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0A4C0" w14:textId="73F35323" w:rsidR="000A45EF" w:rsidRPr="00AA1C6B" w:rsidRDefault="000A45EF">
      <w:pPr>
        <w:spacing w:after="160" w:line="259" w:lineRule="auto"/>
        <w:rPr>
          <w:rFonts w:ascii="Verdana" w:hAnsi="Verdana"/>
          <w:sz w:val="18"/>
          <w:szCs w:val="18"/>
        </w:rPr>
      </w:pPr>
      <w:r w:rsidRPr="00AA1C6B">
        <w:rPr>
          <w:rFonts w:ascii="Verdana" w:hAnsi="Verdana"/>
          <w:sz w:val="18"/>
          <w:szCs w:val="18"/>
        </w:rPr>
        <w:t xml:space="preserve">    </w:t>
      </w:r>
    </w:p>
    <w:p w14:paraId="274D4F8A" w14:textId="77777777" w:rsidR="000A45EF" w:rsidRPr="00AA1C6B" w:rsidRDefault="000A45EF">
      <w:pPr>
        <w:spacing w:after="160" w:line="259" w:lineRule="auto"/>
        <w:rPr>
          <w:rFonts w:ascii="Verdana" w:hAnsi="Verdana"/>
          <w:sz w:val="18"/>
          <w:szCs w:val="18"/>
        </w:rPr>
      </w:pPr>
    </w:p>
    <w:p w14:paraId="5BF1294A" w14:textId="77777777" w:rsidR="000A45EF" w:rsidRPr="00AA1C6B" w:rsidRDefault="000A45EF">
      <w:pPr>
        <w:spacing w:after="160" w:line="259" w:lineRule="auto"/>
        <w:rPr>
          <w:rFonts w:ascii="Verdana" w:hAnsi="Verdana"/>
          <w:sz w:val="18"/>
          <w:szCs w:val="18"/>
        </w:rPr>
      </w:pPr>
    </w:p>
    <w:p w14:paraId="4DC9D2A6" w14:textId="77777777" w:rsidR="000A45EF" w:rsidRPr="00AA1C6B" w:rsidRDefault="00AA1C6B">
      <w:pPr>
        <w:spacing w:after="160" w:line="259" w:lineRule="auto"/>
        <w:rPr>
          <w:rFonts w:ascii="Verdana" w:hAnsi="Verdana"/>
          <w:sz w:val="18"/>
          <w:szCs w:val="18"/>
        </w:rPr>
      </w:pPr>
      <w:r w:rsidRPr="00AA1C6B">
        <w:rPr>
          <w:rFonts w:ascii="Verdana" w:hAnsi="Verdana"/>
          <w:noProof/>
          <w:sz w:val="18"/>
          <w:szCs w:val="18"/>
        </w:rPr>
        <w:drawing>
          <wp:anchor distT="0" distB="0" distL="114300" distR="114300" simplePos="0" relativeHeight="251658240" behindDoc="0" locked="0" layoutInCell="1" allowOverlap="1" wp14:anchorId="674A35E6" wp14:editId="25029C96">
            <wp:simplePos x="0" y="0"/>
            <wp:positionH relativeFrom="column">
              <wp:posOffset>1138556</wp:posOffset>
            </wp:positionH>
            <wp:positionV relativeFrom="paragraph">
              <wp:posOffset>68581</wp:posOffset>
            </wp:positionV>
            <wp:extent cx="3295650" cy="24244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CA logo.jpg"/>
                    <pic:cNvPicPr/>
                  </pic:nvPicPr>
                  <pic:blipFill>
                    <a:blip r:embed="rId8">
                      <a:extLst>
                        <a:ext uri="{28A0092B-C50C-407E-A947-70E740481C1C}">
                          <a14:useLocalDpi xmlns:a14="http://schemas.microsoft.com/office/drawing/2010/main" val="0"/>
                        </a:ext>
                      </a:extLst>
                    </a:blip>
                    <a:stretch>
                      <a:fillRect/>
                    </a:stretch>
                  </pic:blipFill>
                  <pic:spPr>
                    <a:xfrm>
                      <a:off x="0" y="0"/>
                      <a:ext cx="3297096" cy="2425528"/>
                    </a:xfrm>
                    <a:prstGeom prst="rect">
                      <a:avLst/>
                    </a:prstGeom>
                  </pic:spPr>
                </pic:pic>
              </a:graphicData>
            </a:graphic>
            <wp14:sizeRelH relativeFrom="page">
              <wp14:pctWidth>0</wp14:pctWidth>
            </wp14:sizeRelH>
            <wp14:sizeRelV relativeFrom="page">
              <wp14:pctHeight>0</wp14:pctHeight>
            </wp14:sizeRelV>
          </wp:anchor>
        </w:drawing>
      </w:r>
    </w:p>
    <w:p w14:paraId="52A3112E" w14:textId="77777777" w:rsidR="000A45EF" w:rsidRPr="00AA1C6B" w:rsidRDefault="000A45EF">
      <w:pPr>
        <w:spacing w:after="160" w:line="259" w:lineRule="auto"/>
        <w:rPr>
          <w:rFonts w:ascii="Verdana" w:hAnsi="Verdana"/>
          <w:sz w:val="18"/>
          <w:szCs w:val="18"/>
        </w:rPr>
      </w:pPr>
    </w:p>
    <w:p w14:paraId="54D6FA9C" w14:textId="77777777" w:rsidR="000A45EF" w:rsidRPr="00AA1C6B" w:rsidRDefault="000A45EF">
      <w:pPr>
        <w:spacing w:after="160" w:line="259" w:lineRule="auto"/>
        <w:rPr>
          <w:rFonts w:ascii="Verdana" w:hAnsi="Verdana"/>
          <w:sz w:val="18"/>
          <w:szCs w:val="18"/>
        </w:rPr>
      </w:pPr>
    </w:p>
    <w:p w14:paraId="565917E6" w14:textId="77777777" w:rsidR="000A45EF" w:rsidRPr="00AA1C6B" w:rsidRDefault="000A45EF">
      <w:pPr>
        <w:spacing w:after="160" w:line="259" w:lineRule="auto"/>
        <w:rPr>
          <w:rFonts w:ascii="Verdana" w:hAnsi="Verdana"/>
          <w:sz w:val="18"/>
          <w:szCs w:val="18"/>
        </w:rPr>
      </w:pPr>
    </w:p>
    <w:p w14:paraId="32F6BB9B" w14:textId="77777777" w:rsidR="000A45EF" w:rsidRPr="00AA1C6B" w:rsidRDefault="000A45EF">
      <w:pPr>
        <w:spacing w:after="160" w:line="259" w:lineRule="auto"/>
        <w:rPr>
          <w:rFonts w:ascii="Verdana" w:hAnsi="Verdana"/>
          <w:sz w:val="18"/>
          <w:szCs w:val="18"/>
        </w:rPr>
      </w:pPr>
    </w:p>
    <w:p w14:paraId="3E87F61C" w14:textId="77777777" w:rsidR="000A45EF" w:rsidRPr="00AA1C6B" w:rsidRDefault="000A45EF">
      <w:pPr>
        <w:spacing w:after="160" w:line="259" w:lineRule="auto"/>
        <w:rPr>
          <w:rFonts w:ascii="Verdana" w:hAnsi="Verdana"/>
          <w:sz w:val="18"/>
          <w:szCs w:val="18"/>
        </w:rPr>
      </w:pPr>
    </w:p>
    <w:p w14:paraId="00F970FC" w14:textId="77777777" w:rsidR="000A45EF" w:rsidRPr="00AA1C6B" w:rsidRDefault="000A45EF">
      <w:pPr>
        <w:spacing w:after="160" w:line="259" w:lineRule="auto"/>
        <w:rPr>
          <w:rFonts w:ascii="Verdana" w:hAnsi="Verdana"/>
          <w:sz w:val="18"/>
          <w:szCs w:val="18"/>
        </w:rPr>
      </w:pPr>
    </w:p>
    <w:p w14:paraId="7C701ABB" w14:textId="77777777" w:rsidR="000A45EF" w:rsidRPr="00AA1C6B" w:rsidRDefault="000A45EF">
      <w:pPr>
        <w:spacing w:after="160" w:line="259" w:lineRule="auto"/>
        <w:rPr>
          <w:rFonts w:ascii="Verdana" w:hAnsi="Verdana"/>
          <w:sz w:val="18"/>
          <w:szCs w:val="18"/>
        </w:rPr>
      </w:pPr>
    </w:p>
    <w:p w14:paraId="73BE780F" w14:textId="77777777" w:rsidR="000A45EF" w:rsidRPr="00AA1C6B" w:rsidRDefault="000A45EF">
      <w:pPr>
        <w:spacing w:after="160" w:line="259" w:lineRule="auto"/>
        <w:rPr>
          <w:rFonts w:ascii="Verdana" w:hAnsi="Verdana"/>
          <w:sz w:val="18"/>
          <w:szCs w:val="18"/>
        </w:rPr>
      </w:pPr>
    </w:p>
    <w:p w14:paraId="6D10D40D" w14:textId="77777777" w:rsidR="000A45EF" w:rsidRPr="00AA1C6B" w:rsidRDefault="000A45EF">
      <w:pPr>
        <w:spacing w:after="160" w:line="259" w:lineRule="auto"/>
        <w:rPr>
          <w:rFonts w:ascii="Verdana" w:hAnsi="Verdana"/>
          <w:sz w:val="18"/>
          <w:szCs w:val="18"/>
        </w:rPr>
      </w:pPr>
    </w:p>
    <w:p w14:paraId="39A3F9A0" w14:textId="77777777" w:rsidR="000A45EF" w:rsidRPr="00AA1C6B" w:rsidRDefault="000A45EF">
      <w:pPr>
        <w:spacing w:after="160" w:line="259" w:lineRule="auto"/>
        <w:rPr>
          <w:rFonts w:ascii="Verdana" w:hAnsi="Verdana"/>
          <w:sz w:val="18"/>
          <w:szCs w:val="18"/>
        </w:rPr>
      </w:pPr>
    </w:p>
    <w:p w14:paraId="62AC2F30" w14:textId="77777777" w:rsidR="000A45EF" w:rsidRPr="00AA1C6B" w:rsidRDefault="000A45EF">
      <w:pPr>
        <w:spacing w:after="160" w:line="259" w:lineRule="auto"/>
        <w:rPr>
          <w:rFonts w:ascii="Verdana" w:hAnsi="Verdana"/>
          <w:sz w:val="18"/>
          <w:szCs w:val="18"/>
        </w:rPr>
      </w:pPr>
    </w:p>
    <w:p w14:paraId="029B29E5" w14:textId="77777777" w:rsidR="000A45EF" w:rsidRPr="00AA1C6B" w:rsidRDefault="000A45EF">
      <w:pPr>
        <w:spacing w:after="160" w:line="259" w:lineRule="auto"/>
        <w:rPr>
          <w:rFonts w:ascii="Verdana" w:hAnsi="Verdana"/>
          <w:sz w:val="18"/>
          <w:szCs w:val="18"/>
        </w:rPr>
      </w:pPr>
    </w:p>
    <w:p w14:paraId="15A2E76C" w14:textId="77777777" w:rsidR="000A45EF" w:rsidRPr="00AA1C6B" w:rsidRDefault="000A45EF">
      <w:pPr>
        <w:spacing w:after="160" w:line="259" w:lineRule="auto"/>
        <w:rPr>
          <w:rFonts w:ascii="Verdana" w:hAnsi="Verdana"/>
          <w:sz w:val="18"/>
          <w:szCs w:val="18"/>
        </w:rPr>
      </w:pPr>
    </w:p>
    <w:p w14:paraId="2594DAAD" w14:textId="77777777" w:rsidR="000A45EF" w:rsidRPr="00AA1C6B" w:rsidRDefault="000A45EF">
      <w:pPr>
        <w:spacing w:after="160" w:line="259" w:lineRule="auto"/>
        <w:rPr>
          <w:rFonts w:ascii="Verdana" w:hAnsi="Verdana"/>
          <w:sz w:val="18"/>
          <w:szCs w:val="18"/>
        </w:rPr>
      </w:pPr>
    </w:p>
    <w:p w14:paraId="5A95F16B" w14:textId="77777777" w:rsidR="000A45EF" w:rsidRPr="00AA1C6B" w:rsidRDefault="000A45EF">
      <w:pPr>
        <w:spacing w:after="160" w:line="259" w:lineRule="auto"/>
        <w:rPr>
          <w:rFonts w:ascii="Verdana" w:hAnsi="Verdana"/>
          <w:sz w:val="18"/>
          <w:szCs w:val="18"/>
        </w:rPr>
      </w:pPr>
    </w:p>
    <w:p w14:paraId="455B7627" w14:textId="77777777" w:rsidR="000A45EF" w:rsidRPr="00AA1C6B" w:rsidRDefault="000A45EF">
      <w:pPr>
        <w:spacing w:after="160" w:line="259" w:lineRule="auto"/>
        <w:rPr>
          <w:rFonts w:ascii="Verdana" w:hAnsi="Verdana"/>
          <w:sz w:val="18"/>
          <w:szCs w:val="18"/>
        </w:rPr>
      </w:pPr>
    </w:p>
    <w:p w14:paraId="60D09FAA" w14:textId="77777777" w:rsidR="000A45EF" w:rsidRPr="00AA1C6B" w:rsidRDefault="000A45EF">
      <w:pPr>
        <w:spacing w:after="160" w:line="259" w:lineRule="auto"/>
        <w:rPr>
          <w:rFonts w:ascii="Verdana" w:hAnsi="Verdana"/>
          <w:sz w:val="18"/>
          <w:szCs w:val="18"/>
        </w:rPr>
      </w:pPr>
    </w:p>
    <w:p w14:paraId="3E8A335F" w14:textId="77777777" w:rsidR="000A45EF" w:rsidRPr="00AA1C6B" w:rsidRDefault="000A45EF">
      <w:pPr>
        <w:spacing w:after="160" w:line="259" w:lineRule="auto"/>
        <w:rPr>
          <w:rFonts w:ascii="Verdana" w:hAnsi="Verdana"/>
          <w:sz w:val="18"/>
          <w:szCs w:val="18"/>
        </w:rPr>
      </w:pPr>
    </w:p>
    <w:p w14:paraId="56E18B97" w14:textId="77777777" w:rsidR="000A45EF" w:rsidRPr="005A1474" w:rsidRDefault="000A45EF">
      <w:pPr>
        <w:spacing w:after="160" w:line="259" w:lineRule="auto"/>
        <w:rPr>
          <w:rFonts w:ascii="Verdana" w:hAnsi="Verdana"/>
          <w:sz w:val="48"/>
          <w:szCs w:val="48"/>
        </w:rPr>
      </w:pPr>
    </w:p>
    <w:p w14:paraId="25B51605" w14:textId="3DB5871A" w:rsidR="000A5203" w:rsidRDefault="000A45EF" w:rsidP="000A45EF">
      <w:pPr>
        <w:spacing w:after="160" w:line="259" w:lineRule="auto"/>
        <w:jc w:val="center"/>
        <w:rPr>
          <w:rFonts w:ascii="Verdana" w:hAnsi="Verdana"/>
          <w:b/>
          <w:caps/>
          <w:sz w:val="48"/>
          <w:szCs w:val="48"/>
        </w:rPr>
      </w:pPr>
      <w:r w:rsidRPr="005A1474">
        <w:rPr>
          <w:rFonts w:ascii="Verdana" w:hAnsi="Verdana"/>
          <w:b/>
          <w:caps/>
          <w:sz w:val="48"/>
          <w:szCs w:val="48"/>
        </w:rPr>
        <w:t>Kwaliteitshandboek</w:t>
      </w:r>
    </w:p>
    <w:p w14:paraId="2F1A8274" w14:textId="77777777" w:rsidR="000A45EF" w:rsidRPr="00AA1C6B" w:rsidRDefault="000A5203" w:rsidP="000A45EF">
      <w:pPr>
        <w:spacing w:after="160" w:line="259" w:lineRule="auto"/>
        <w:jc w:val="center"/>
        <w:rPr>
          <w:rFonts w:ascii="Verdana" w:hAnsi="Verdana"/>
          <w:caps/>
          <w:color w:val="809EC2" w:themeColor="accent6"/>
          <w:sz w:val="18"/>
          <w:szCs w:val="18"/>
        </w:rPr>
      </w:pPr>
      <w:r w:rsidRPr="00AA1C6B">
        <w:rPr>
          <w:rFonts w:ascii="Verdana" w:hAnsi="Verdana"/>
          <w:caps/>
          <w:color w:val="809EC2" w:themeColor="accent6"/>
          <w:sz w:val="18"/>
          <w:szCs w:val="18"/>
        </w:rPr>
        <w:t>(in ontwerp)</w:t>
      </w:r>
      <w:r w:rsidR="000A45EF" w:rsidRPr="00AA1C6B">
        <w:rPr>
          <w:rFonts w:ascii="Verdana" w:hAnsi="Verdana"/>
          <w:caps/>
          <w:color w:val="809EC2" w:themeColor="accent6"/>
          <w:sz w:val="18"/>
          <w:szCs w:val="18"/>
        </w:rPr>
        <w:br w:type="page"/>
      </w:r>
    </w:p>
    <w:p w14:paraId="270B5E4E" w14:textId="77777777" w:rsidR="000A45EF" w:rsidRPr="00AA1C6B" w:rsidRDefault="000A45EF" w:rsidP="00B7138E">
      <w:pPr>
        <w:pStyle w:val="Hoofdtitel"/>
      </w:pPr>
      <w:bookmarkStart w:id="0" w:name="_Toc39047552"/>
      <w:r w:rsidRPr="00AA1C6B">
        <w:lastRenderedPageBreak/>
        <w:t>De structuur van het kwaliteitshandboek</w:t>
      </w:r>
      <w:bookmarkEnd w:id="0"/>
    </w:p>
    <w:p w14:paraId="7A2D98B8" w14:textId="77777777" w:rsidR="00120E10" w:rsidRPr="00AA1C6B" w:rsidRDefault="00120E10" w:rsidP="00120E10">
      <w:pPr>
        <w:pStyle w:val="Hoofdtitel"/>
        <w:numPr>
          <w:ilvl w:val="0"/>
          <w:numId w:val="0"/>
        </w:numPr>
        <w:ind w:left="1004" w:hanging="720"/>
        <w:rPr>
          <w:sz w:val="18"/>
          <w:szCs w:val="18"/>
        </w:rPr>
      </w:pPr>
    </w:p>
    <w:p w14:paraId="0CBC7202" w14:textId="19D04507" w:rsidR="00BB179B" w:rsidRDefault="00120E10">
      <w:pPr>
        <w:pStyle w:val="Inhopg1"/>
        <w:tabs>
          <w:tab w:val="left" w:pos="400"/>
          <w:tab w:val="right" w:leader="dot" w:pos="9205"/>
        </w:tabs>
        <w:rPr>
          <w:noProof/>
          <w:sz w:val="22"/>
          <w:szCs w:val="22"/>
          <w:lang w:eastAsia="nl-BE"/>
        </w:rPr>
      </w:pPr>
      <w:r w:rsidRPr="00AA1C6B">
        <w:rPr>
          <w:rFonts w:ascii="Verdana" w:hAnsi="Verdana"/>
          <w:sz w:val="18"/>
          <w:szCs w:val="18"/>
        </w:rPr>
        <w:fldChar w:fldCharType="begin"/>
      </w:r>
      <w:r w:rsidRPr="00AA1C6B">
        <w:rPr>
          <w:rFonts w:ascii="Verdana" w:hAnsi="Verdana"/>
          <w:sz w:val="18"/>
          <w:szCs w:val="18"/>
        </w:rPr>
        <w:instrText xml:space="preserve"> TOC \h \z \t "Hoofdtitel;1;2.1;2" </w:instrText>
      </w:r>
      <w:r w:rsidRPr="00AA1C6B">
        <w:rPr>
          <w:rFonts w:ascii="Verdana" w:hAnsi="Verdana"/>
          <w:sz w:val="18"/>
          <w:szCs w:val="18"/>
        </w:rPr>
        <w:fldChar w:fldCharType="separate"/>
      </w:r>
      <w:hyperlink w:anchor="_Toc39047552" w:history="1">
        <w:r w:rsidR="00BB179B" w:rsidRPr="00EF65D5">
          <w:rPr>
            <w:rStyle w:val="Hyperlink"/>
            <w:noProof/>
          </w:rPr>
          <w:t>1.</w:t>
        </w:r>
        <w:r w:rsidR="00BB179B">
          <w:rPr>
            <w:noProof/>
            <w:sz w:val="22"/>
            <w:szCs w:val="22"/>
            <w:lang w:eastAsia="nl-BE"/>
          </w:rPr>
          <w:tab/>
        </w:r>
        <w:r w:rsidR="00BB179B" w:rsidRPr="00EF65D5">
          <w:rPr>
            <w:rStyle w:val="Hyperlink"/>
            <w:noProof/>
          </w:rPr>
          <w:t>De structuur van het kwaliteitshandboek</w:t>
        </w:r>
        <w:r w:rsidR="00BB179B">
          <w:rPr>
            <w:noProof/>
            <w:webHidden/>
          </w:rPr>
          <w:tab/>
        </w:r>
        <w:r w:rsidR="00BB179B">
          <w:rPr>
            <w:noProof/>
            <w:webHidden/>
          </w:rPr>
          <w:fldChar w:fldCharType="begin"/>
        </w:r>
        <w:r w:rsidR="00BB179B">
          <w:rPr>
            <w:noProof/>
            <w:webHidden/>
          </w:rPr>
          <w:instrText xml:space="preserve"> PAGEREF _Toc39047552 \h </w:instrText>
        </w:r>
        <w:r w:rsidR="00BB179B">
          <w:rPr>
            <w:noProof/>
            <w:webHidden/>
          </w:rPr>
        </w:r>
        <w:r w:rsidR="00BB179B">
          <w:rPr>
            <w:noProof/>
            <w:webHidden/>
          </w:rPr>
          <w:fldChar w:fldCharType="separate"/>
        </w:r>
        <w:r w:rsidR="00BB179B">
          <w:rPr>
            <w:noProof/>
            <w:webHidden/>
          </w:rPr>
          <w:t>2</w:t>
        </w:r>
        <w:r w:rsidR="00BB179B">
          <w:rPr>
            <w:noProof/>
            <w:webHidden/>
          </w:rPr>
          <w:fldChar w:fldCharType="end"/>
        </w:r>
      </w:hyperlink>
    </w:p>
    <w:p w14:paraId="346E7A8A" w14:textId="053FB9FE" w:rsidR="00BB179B" w:rsidRDefault="006B7B46">
      <w:pPr>
        <w:pStyle w:val="Inhopg2"/>
        <w:tabs>
          <w:tab w:val="right" w:leader="dot" w:pos="9205"/>
        </w:tabs>
        <w:rPr>
          <w:noProof/>
          <w:sz w:val="22"/>
          <w:szCs w:val="22"/>
          <w:lang w:eastAsia="nl-BE"/>
        </w:rPr>
      </w:pPr>
      <w:hyperlink w:anchor="_Toc39047553" w:history="1">
        <w:r w:rsidR="00BB179B" w:rsidRPr="00EF65D5">
          <w:rPr>
            <w:rStyle w:val="Hyperlink"/>
            <w:noProof/>
          </w:rPr>
          <w:t>Over het kwaliteitshandboek</w:t>
        </w:r>
        <w:r w:rsidR="00BB179B">
          <w:rPr>
            <w:noProof/>
            <w:webHidden/>
          </w:rPr>
          <w:tab/>
        </w:r>
        <w:r w:rsidR="00BB179B">
          <w:rPr>
            <w:noProof/>
            <w:webHidden/>
          </w:rPr>
          <w:fldChar w:fldCharType="begin"/>
        </w:r>
        <w:r w:rsidR="00BB179B">
          <w:rPr>
            <w:noProof/>
            <w:webHidden/>
          </w:rPr>
          <w:instrText xml:space="preserve"> PAGEREF _Toc39047553 \h </w:instrText>
        </w:r>
        <w:r w:rsidR="00BB179B">
          <w:rPr>
            <w:noProof/>
            <w:webHidden/>
          </w:rPr>
        </w:r>
        <w:r w:rsidR="00BB179B">
          <w:rPr>
            <w:noProof/>
            <w:webHidden/>
          </w:rPr>
          <w:fldChar w:fldCharType="separate"/>
        </w:r>
        <w:r w:rsidR="00BB179B">
          <w:rPr>
            <w:noProof/>
            <w:webHidden/>
          </w:rPr>
          <w:t>3</w:t>
        </w:r>
        <w:r w:rsidR="00BB179B">
          <w:rPr>
            <w:noProof/>
            <w:webHidden/>
          </w:rPr>
          <w:fldChar w:fldCharType="end"/>
        </w:r>
      </w:hyperlink>
    </w:p>
    <w:p w14:paraId="0D5FC25F" w14:textId="2E47356E" w:rsidR="00BB179B" w:rsidRDefault="006B7B46">
      <w:pPr>
        <w:pStyle w:val="Inhopg1"/>
        <w:tabs>
          <w:tab w:val="left" w:pos="400"/>
          <w:tab w:val="right" w:leader="dot" w:pos="9205"/>
        </w:tabs>
        <w:rPr>
          <w:noProof/>
          <w:sz w:val="22"/>
          <w:szCs w:val="22"/>
          <w:lang w:eastAsia="nl-BE"/>
        </w:rPr>
      </w:pPr>
      <w:hyperlink w:anchor="_Toc39047554" w:history="1">
        <w:r w:rsidR="00BB179B" w:rsidRPr="00EF65D5">
          <w:rPr>
            <w:rStyle w:val="Hyperlink"/>
            <w:noProof/>
          </w:rPr>
          <w:t>2.</w:t>
        </w:r>
        <w:r w:rsidR="00BB179B">
          <w:rPr>
            <w:noProof/>
            <w:sz w:val="22"/>
            <w:szCs w:val="22"/>
            <w:lang w:eastAsia="nl-BE"/>
          </w:rPr>
          <w:tab/>
        </w:r>
        <w:r w:rsidR="00BB179B" w:rsidRPr="00EF65D5">
          <w:rPr>
            <w:rStyle w:val="Hyperlink"/>
            <w:noProof/>
          </w:rPr>
          <w:t>Beschrijving van het aanbod</w:t>
        </w:r>
        <w:r w:rsidR="00BB179B">
          <w:rPr>
            <w:noProof/>
            <w:webHidden/>
          </w:rPr>
          <w:tab/>
        </w:r>
        <w:r w:rsidR="00BB179B">
          <w:rPr>
            <w:noProof/>
            <w:webHidden/>
          </w:rPr>
          <w:fldChar w:fldCharType="begin"/>
        </w:r>
        <w:r w:rsidR="00BB179B">
          <w:rPr>
            <w:noProof/>
            <w:webHidden/>
          </w:rPr>
          <w:instrText xml:space="preserve"> PAGEREF _Toc39047554 \h </w:instrText>
        </w:r>
        <w:r w:rsidR="00BB179B">
          <w:rPr>
            <w:noProof/>
            <w:webHidden/>
          </w:rPr>
        </w:r>
        <w:r w:rsidR="00BB179B">
          <w:rPr>
            <w:noProof/>
            <w:webHidden/>
          </w:rPr>
          <w:fldChar w:fldCharType="separate"/>
        </w:r>
        <w:r w:rsidR="00BB179B">
          <w:rPr>
            <w:noProof/>
            <w:webHidden/>
          </w:rPr>
          <w:t>4</w:t>
        </w:r>
        <w:r w:rsidR="00BB179B">
          <w:rPr>
            <w:noProof/>
            <w:webHidden/>
          </w:rPr>
          <w:fldChar w:fldCharType="end"/>
        </w:r>
      </w:hyperlink>
    </w:p>
    <w:p w14:paraId="2DB07FDE" w14:textId="0FCDCF15" w:rsidR="00BB179B" w:rsidRDefault="006B7B46">
      <w:pPr>
        <w:pStyle w:val="Inhopg2"/>
        <w:tabs>
          <w:tab w:val="left" w:pos="880"/>
          <w:tab w:val="right" w:leader="dot" w:pos="9205"/>
        </w:tabs>
        <w:rPr>
          <w:noProof/>
          <w:sz w:val="22"/>
          <w:szCs w:val="22"/>
          <w:lang w:eastAsia="nl-BE"/>
        </w:rPr>
      </w:pPr>
      <w:hyperlink w:anchor="_Toc39047555" w:history="1">
        <w:r w:rsidR="00BB179B" w:rsidRPr="00EF65D5">
          <w:rPr>
            <w:rStyle w:val="Hyperlink"/>
            <w:noProof/>
          </w:rPr>
          <w:t>2.1</w:t>
        </w:r>
        <w:r w:rsidR="00BB179B">
          <w:rPr>
            <w:noProof/>
            <w:sz w:val="22"/>
            <w:szCs w:val="22"/>
            <w:lang w:eastAsia="nl-BE"/>
          </w:rPr>
          <w:tab/>
        </w:r>
        <w:r w:rsidR="00BB179B" w:rsidRPr="00EF65D5">
          <w:rPr>
            <w:rStyle w:val="Hyperlink"/>
            <w:noProof/>
          </w:rPr>
          <w:t>Erkenning vanuit het VAPH</w:t>
        </w:r>
        <w:r w:rsidR="00BB179B">
          <w:rPr>
            <w:noProof/>
            <w:webHidden/>
          </w:rPr>
          <w:tab/>
        </w:r>
        <w:r w:rsidR="00BB179B">
          <w:rPr>
            <w:noProof/>
            <w:webHidden/>
          </w:rPr>
          <w:fldChar w:fldCharType="begin"/>
        </w:r>
        <w:r w:rsidR="00BB179B">
          <w:rPr>
            <w:noProof/>
            <w:webHidden/>
          </w:rPr>
          <w:instrText xml:space="preserve"> PAGEREF _Toc39047555 \h </w:instrText>
        </w:r>
        <w:r w:rsidR="00BB179B">
          <w:rPr>
            <w:noProof/>
            <w:webHidden/>
          </w:rPr>
        </w:r>
        <w:r w:rsidR="00BB179B">
          <w:rPr>
            <w:noProof/>
            <w:webHidden/>
          </w:rPr>
          <w:fldChar w:fldCharType="separate"/>
        </w:r>
        <w:r w:rsidR="00BB179B">
          <w:rPr>
            <w:noProof/>
            <w:webHidden/>
          </w:rPr>
          <w:t>4</w:t>
        </w:r>
        <w:r w:rsidR="00BB179B">
          <w:rPr>
            <w:noProof/>
            <w:webHidden/>
          </w:rPr>
          <w:fldChar w:fldCharType="end"/>
        </w:r>
      </w:hyperlink>
    </w:p>
    <w:p w14:paraId="67263AD1" w14:textId="18B91B31" w:rsidR="00BB179B" w:rsidRDefault="006B7B46">
      <w:pPr>
        <w:pStyle w:val="Inhopg2"/>
        <w:tabs>
          <w:tab w:val="left" w:pos="880"/>
          <w:tab w:val="right" w:leader="dot" w:pos="9205"/>
        </w:tabs>
        <w:rPr>
          <w:noProof/>
          <w:sz w:val="22"/>
          <w:szCs w:val="22"/>
          <w:lang w:eastAsia="nl-BE"/>
        </w:rPr>
      </w:pPr>
      <w:hyperlink w:anchor="_Toc39047556" w:history="1">
        <w:r w:rsidR="00BB179B" w:rsidRPr="00EF65D5">
          <w:rPr>
            <w:rStyle w:val="Hyperlink"/>
            <w:noProof/>
          </w:rPr>
          <w:t>2.2</w:t>
        </w:r>
        <w:r w:rsidR="00BB179B">
          <w:rPr>
            <w:noProof/>
            <w:sz w:val="22"/>
            <w:szCs w:val="22"/>
            <w:lang w:eastAsia="nl-BE"/>
          </w:rPr>
          <w:tab/>
        </w:r>
        <w:r w:rsidR="00BB179B" w:rsidRPr="00EF65D5">
          <w:rPr>
            <w:rStyle w:val="Hyperlink"/>
            <w:noProof/>
          </w:rPr>
          <w:t>Het ondersteuningsaanbod</w:t>
        </w:r>
        <w:r w:rsidR="00BB179B">
          <w:rPr>
            <w:noProof/>
            <w:webHidden/>
          </w:rPr>
          <w:tab/>
        </w:r>
        <w:r w:rsidR="00BB179B">
          <w:rPr>
            <w:noProof/>
            <w:webHidden/>
          </w:rPr>
          <w:fldChar w:fldCharType="begin"/>
        </w:r>
        <w:r w:rsidR="00BB179B">
          <w:rPr>
            <w:noProof/>
            <w:webHidden/>
          </w:rPr>
          <w:instrText xml:space="preserve"> PAGEREF _Toc39047556 \h </w:instrText>
        </w:r>
        <w:r w:rsidR="00BB179B">
          <w:rPr>
            <w:noProof/>
            <w:webHidden/>
          </w:rPr>
        </w:r>
        <w:r w:rsidR="00BB179B">
          <w:rPr>
            <w:noProof/>
            <w:webHidden/>
          </w:rPr>
          <w:fldChar w:fldCharType="separate"/>
        </w:r>
        <w:r w:rsidR="00BB179B">
          <w:rPr>
            <w:noProof/>
            <w:webHidden/>
          </w:rPr>
          <w:t>4</w:t>
        </w:r>
        <w:r w:rsidR="00BB179B">
          <w:rPr>
            <w:noProof/>
            <w:webHidden/>
          </w:rPr>
          <w:fldChar w:fldCharType="end"/>
        </w:r>
      </w:hyperlink>
    </w:p>
    <w:p w14:paraId="40AB5598" w14:textId="2EAEAA78" w:rsidR="00BB179B" w:rsidRDefault="006B7B46">
      <w:pPr>
        <w:pStyle w:val="Inhopg2"/>
        <w:tabs>
          <w:tab w:val="left" w:pos="880"/>
          <w:tab w:val="right" w:leader="dot" w:pos="9205"/>
        </w:tabs>
        <w:rPr>
          <w:noProof/>
          <w:sz w:val="22"/>
          <w:szCs w:val="22"/>
          <w:lang w:eastAsia="nl-BE"/>
        </w:rPr>
      </w:pPr>
      <w:hyperlink w:anchor="_Toc39047557" w:history="1">
        <w:r w:rsidR="00BB179B" w:rsidRPr="00EF65D5">
          <w:rPr>
            <w:rStyle w:val="Hyperlink"/>
            <w:noProof/>
          </w:rPr>
          <w:t>2.3</w:t>
        </w:r>
        <w:r w:rsidR="00BB179B">
          <w:rPr>
            <w:noProof/>
            <w:sz w:val="22"/>
            <w:szCs w:val="22"/>
            <w:lang w:eastAsia="nl-BE"/>
          </w:rPr>
          <w:tab/>
        </w:r>
        <w:r w:rsidR="00BB179B" w:rsidRPr="00EF65D5">
          <w:rPr>
            <w:rStyle w:val="Hyperlink"/>
            <w:noProof/>
          </w:rPr>
          <w:t>Vestigingen</w:t>
        </w:r>
        <w:r w:rsidR="00BB179B">
          <w:rPr>
            <w:noProof/>
            <w:webHidden/>
          </w:rPr>
          <w:tab/>
        </w:r>
        <w:r w:rsidR="00BB179B">
          <w:rPr>
            <w:noProof/>
            <w:webHidden/>
          </w:rPr>
          <w:fldChar w:fldCharType="begin"/>
        </w:r>
        <w:r w:rsidR="00BB179B">
          <w:rPr>
            <w:noProof/>
            <w:webHidden/>
          </w:rPr>
          <w:instrText xml:space="preserve"> PAGEREF _Toc39047557 \h </w:instrText>
        </w:r>
        <w:r w:rsidR="00BB179B">
          <w:rPr>
            <w:noProof/>
            <w:webHidden/>
          </w:rPr>
        </w:r>
        <w:r w:rsidR="00BB179B">
          <w:rPr>
            <w:noProof/>
            <w:webHidden/>
          </w:rPr>
          <w:fldChar w:fldCharType="separate"/>
        </w:r>
        <w:r w:rsidR="00BB179B">
          <w:rPr>
            <w:noProof/>
            <w:webHidden/>
          </w:rPr>
          <w:t>5</w:t>
        </w:r>
        <w:r w:rsidR="00BB179B">
          <w:rPr>
            <w:noProof/>
            <w:webHidden/>
          </w:rPr>
          <w:fldChar w:fldCharType="end"/>
        </w:r>
      </w:hyperlink>
    </w:p>
    <w:p w14:paraId="07FF70C1" w14:textId="1C560241" w:rsidR="00BB179B" w:rsidRDefault="006B7B46">
      <w:pPr>
        <w:pStyle w:val="Inhopg1"/>
        <w:tabs>
          <w:tab w:val="left" w:pos="400"/>
          <w:tab w:val="right" w:leader="dot" w:pos="9205"/>
        </w:tabs>
        <w:rPr>
          <w:noProof/>
          <w:sz w:val="22"/>
          <w:szCs w:val="22"/>
          <w:lang w:eastAsia="nl-BE"/>
        </w:rPr>
      </w:pPr>
      <w:hyperlink w:anchor="_Toc39047558" w:history="1">
        <w:r w:rsidR="00BB179B" w:rsidRPr="00EF65D5">
          <w:rPr>
            <w:rStyle w:val="Hyperlink"/>
            <w:noProof/>
          </w:rPr>
          <w:t>3.</w:t>
        </w:r>
        <w:r w:rsidR="00BB179B">
          <w:rPr>
            <w:noProof/>
            <w:sz w:val="22"/>
            <w:szCs w:val="22"/>
            <w:lang w:eastAsia="nl-BE"/>
          </w:rPr>
          <w:tab/>
        </w:r>
        <w:r w:rsidR="00BB179B" w:rsidRPr="00EF65D5">
          <w:rPr>
            <w:rStyle w:val="Hyperlink"/>
            <w:noProof/>
          </w:rPr>
          <w:t>Kwaliteitsbeleid</w:t>
        </w:r>
        <w:r w:rsidR="00BB179B">
          <w:rPr>
            <w:noProof/>
            <w:webHidden/>
          </w:rPr>
          <w:tab/>
        </w:r>
        <w:r w:rsidR="00BB179B">
          <w:rPr>
            <w:noProof/>
            <w:webHidden/>
          </w:rPr>
          <w:fldChar w:fldCharType="begin"/>
        </w:r>
        <w:r w:rsidR="00BB179B">
          <w:rPr>
            <w:noProof/>
            <w:webHidden/>
          </w:rPr>
          <w:instrText xml:space="preserve"> PAGEREF _Toc39047558 \h </w:instrText>
        </w:r>
        <w:r w:rsidR="00BB179B">
          <w:rPr>
            <w:noProof/>
            <w:webHidden/>
          </w:rPr>
        </w:r>
        <w:r w:rsidR="00BB179B">
          <w:rPr>
            <w:noProof/>
            <w:webHidden/>
          </w:rPr>
          <w:fldChar w:fldCharType="separate"/>
        </w:r>
        <w:r w:rsidR="00BB179B">
          <w:rPr>
            <w:noProof/>
            <w:webHidden/>
          </w:rPr>
          <w:t>6</w:t>
        </w:r>
        <w:r w:rsidR="00BB179B">
          <w:rPr>
            <w:noProof/>
            <w:webHidden/>
          </w:rPr>
          <w:fldChar w:fldCharType="end"/>
        </w:r>
      </w:hyperlink>
    </w:p>
    <w:p w14:paraId="6D9548FE" w14:textId="144A3CD7" w:rsidR="00BB179B" w:rsidRDefault="006B7B46">
      <w:pPr>
        <w:pStyle w:val="Inhopg2"/>
        <w:tabs>
          <w:tab w:val="left" w:pos="880"/>
          <w:tab w:val="right" w:leader="dot" w:pos="9205"/>
        </w:tabs>
        <w:rPr>
          <w:noProof/>
          <w:sz w:val="22"/>
          <w:szCs w:val="22"/>
          <w:lang w:eastAsia="nl-BE"/>
        </w:rPr>
      </w:pPr>
      <w:hyperlink w:anchor="_Toc39047559" w:history="1">
        <w:r w:rsidR="00BB179B" w:rsidRPr="00EF65D5">
          <w:rPr>
            <w:rStyle w:val="Hyperlink"/>
            <w:noProof/>
          </w:rPr>
          <w:t>3.1</w:t>
        </w:r>
        <w:r w:rsidR="00BB179B">
          <w:rPr>
            <w:noProof/>
            <w:sz w:val="22"/>
            <w:szCs w:val="22"/>
            <w:lang w:eastAsia="nl-BE"/>
          </w:rPr>
          <w:tab/>
        </w:r>
        <w:r w:rsidR="00BB179B" w:rsidRPr="00EF65D5">
          <w:rPr>
            <w:rStyle w:val="Hyperlink"/>
            <w:noProof/>
          </w:rPr>
          <w:t>Kwaliteitsbeleid</w:t>
        </w:r>
        <w:r w:rsidR="00BB179B">
          <w:rPr>
            <w:noProof/>
            <w:webHidden/>
          </w:rPr>
          <w:tab/>
        </w:r>
        <w:r w:rsidR="00BB179B">
          <w:rPr>
            <w:noProof/>
            <w:webHidden/>
          </w:rPr>
          <w:fldChar w:fldCharType="begin"/>
        </w:r>
        <w:r w:rsidR="00BB179B">
          <w:rPr>
            <w:noProof/>
            <w:webHidden/>
          </w:rPr>
          <w:instrText xml:space="preserve"> PAGEREF _Toc39047559 \h </w:instrText>
        </w:r>
        <w:r w:rsidR="00BB179B">
          <w:rPr>
            <w:noProof/>
            <w:webHidden/>
          </w:rPr>
        </w:r>
        <w:r w:rsidR="00BB179B">
          <w:rPr>
            <w:noProof/>
            <w:webHidden/>
          </w:rPr>
          <w:fldChar w:fldCharType="separate"/>
        </w:r>
        <w:r w:rsidR="00BB179B">
          <w:rPr>
            <w:noProof/>
            <w:webHidden/>
          </w:rPr>
          <w:t>6</w:t>
        </w:r>
        <w:r w:rsidR="00BB179B">
          <w:rPr>
            <w:noProof/>
            <w:webHidden/>
          </w:rPr>
          <w:fldChar w:fldCharType="end"/>
        </w:r>
      </w:hyperlink>
    </w:p>
    <w:p w14:paraId="131E30E9" w14:textId="4691CA0B" w:rsidR="00BB179B" w:rsidRDefault="006B7B46">
      <w:pPr>
        <w:pStyle w:val="Inhopg2"/>
        <w:tabs>
          <w:tab w:val="left" w:pos="880"/>
          <w:tab w:val="right" w:leader="dot" w:pos="9205"/>
        </w:tabs>
        <w:rPr>
          <w:noProof/>
          <w:sz w:val="22"/>
          <w:szCs w:val="22"/>
          <w:lang w:eastAsia="nl-BE"/>
        </w:rPr>
      </w:pPr>
      <w:hyperlink w:anchor="_Toc39047560" w:history="1">
        <w:r w:rsidR="00BB179B" w:rsidRPr="00EF65D5">
          <w:rPr>
            <w:rStyle w:val="Hyperlink"/>
            <w:noProof/>
          </w:rPr>
          <w:t>3.2</w:t>
        </w:r>
        <w:r w:rsidR="00BB179B">
          <w:rPr>
            <w:noProof/>
            <w:sz w:val="22"/>
            <w:szCs w:val="22"/>
            <w:lang w:eastAsia="nl-BE"/>
          </w:rPr>
          <w:tab/>
        </w:r>
        <w:r w:rsidR="00BB179B" w:rsidRPr="00EF65D5">
          <w:rPr>
            <w:rStyle w:val="Hyperlink"/>
            <w:noProof/>
          </w:rPr>
          <w:t>Referentiekader of visie</w:t>
        </w:r>
        <w:r w:rsidR="00BB179B">
          <w:rPr>
            <w:noProof/>
            <w:webHidden/>
          </w:rPr>
          <w:tab/>
        </w:r>
        <w:r w:rsidR="00BB179B">
          <w:rPr>
            <w:noProof/>
            <w:webHidden/>
          </w:rPr>
          <w:fldChar w:fldCharType="begin"/>
        </w:r>
        <w:r w:rsidR="00BB179B">
          <w:rPr>
            <w:noProof/>
            <w:webHidden/>
          </w:rPr>
          <w:instrText xml:space="preserve"> PAGEREF _Toc39047560 \h </w:instrText>
        </w:r>
        <w:r w:rsidR="00BB179B">
          <w:rPr>
            <w:noProof/>
            <w:webHidden/>
          </w:rPr>
        </w:r>
        <w:r w:rsidR="00BB179B">
          <w:rPr>
            <w:noProof/>
            <w:webHidden/>
          </w:rPr>
          <w:fldChar w:fldCharType="separate"/>
        </w:r>
        <w:r w:rsidR="00BB179B">
          <w:rPr>
            <w:noProof/>
            <w:webHidden/>
          </w:rPr>
          <w:t>10</w:t>
        </w:r>
        <w:r w:rsidR="00BB179B">
          <w:rPr>
            <w:noProof/>
            <w:webHidden/>
          </w:rPr>
          <w:fldChar w:fldCharType="end"/>
        </w:r>
      </w:hyperlink>
    </w:p>
    <w:p w14:paraId="08471F35" w14:textId="7C930977" w:rsidR="00BB179B" w:rsidRDefault="006B7B46">
      <w:pPr>
        <w:pStyle w:val="Inhopg1"/>
        <w:tabs>
          <w:tab w:val="left" w:pos="400"/>
          <w:tab w:val="right" w:leader="dot" w:pos="9205"/>
        </w:tabs>
        <w:rPr>
          <w:noProof/>
          <w:sz w:val="22"/>
          <w:szCs w:val="22"/>
          <w:lang w:eastAsia="nl-BE"/>
        </w:rPr>
      </w:pPr>
      <w:hyperlink w:anchor="_Toc39047561" w:history="1">
        <w:r w:rsidR="00BB179B" w:rsidRPr="00EF65D5">
          <w:rPr>
            <w:rStyle w:val="Hyperlink"/>
            <w:noProof/>
          </w:rPr>
          <w:t>4.</w:t>
        </w:r>
        <w:r w:rsidR="00BB179B">
          <w:rPr>
            <w:noProof/>
            <w:sz w:val="22"/>
            <w:szCs w:val="22"/>
            <w:lang w:eastAsia="nl-BE"/>
          </w:rPr>
          <w:tab/>
        </w:r>
        <w:r w:rsidR="00BB179B" w:rsidRPr="00EF65D5">
          <w:rPr>
            <w:rStyle w:val="Hyperlink"/>
            <w:noProof/>
          </w:rPr>
          <w:t>Kwaliteitssysteem</w:t>
        </w:r>
        <w:r w:rsidR="00BB179B">
          <w:rPr>
            <w:noProof/>
            <w:webHidden/>
          </w:rPr>
          <w:tab/>
        </w:r>
        <w:r w:rsidR="00BB179B">
          <w:rPr>
            <w:noProof/>
            <w:webHidden/>
          </w:rPr>
          <w:fldChar w:fldCharType="begin"/>
        </w:r>
        <w:r w:rsidR="00BB179B">
          <w:rPr>
            <w:noProof/>
            <w:webHidden/>
          </w:rPr>
          <w:instrText xml:space="preserve"> PAGEREF _Toc39047561 \h </w:instrText>
        </w:r>
        <w:r w:rsidR="00BB179B">
          <w:rPr>
            <w:noProof/>
            <w:webHidden/>
          </w:rPr>
        </w:r>
        <w:r w:rsidR="00BB179B">
          <w:rPr>
            <w:noProof/>
            <w:webHidden/>
          </w:rPr>
          <w:fldChar w:fldCharType="separate"/>
        </w:r>
        <w:r w:rsidR="00BB179B">
          <w:rPr>
            <w:noProof/>
            <w:webHidden/>
          </w:rPr>
          <w:t>12</w:t>
        </w:r>
        <w:r w:rsidR="00BB179B">
          <w:rPr>
            <w:noProof/>
            <w:webHidden/>
          </w:rPr>
          <w:fldChar w:fldCharType="end"/>
        </w:r>
      </w:hyperlink>
    </w:p>
    <w:p w14:paraId="2B84EF73" w14:textId="5713C399" w:rsidR="00BB179B" w:rsidRDefault="006B7B46">
      <w:pPr>
        <w:pStyle w:val="Inhopg2"/>
        <w:tabs>
          <w:tab w:val="left" w:pos="880"/>
          <w:tab w:val="right" w:leader="dot" w:pos="9205"/>
        </w:tabs>
        <w:rPr>
          <w:noProof/>
          <w:sz w:val="22"/>
          <w:szCs w:val="22"/>
          <w:lang w:eastAsia="nl-BE"/>
        </w:rPr>
      </w:pPr>
      <w:hyperlink w:anchor="_Toc39047562" w:history="1">
        <w:r w:rsidR="00BB179B" w:rsidRPr="00EF65D5">
          <w:rPr>
            <w:rStyle w:val="Hyperlink"/>
            <w:noProof/>
          </w:rPr>
          <w:t>4.1</w:t>
        </w:r>
        <w:r w:rsidR="00BB179B">
          <w:rPr>
            <w:noProof/>
            <w:sz w:val="22"/>
            <w:szCs w:val="22"/>
            <w:lang w:eastAsia="nl-BE"/>
          </w:rPr>
          <w:tab/>
        </w:r>
        <w:r w:rsidR="00BB179B" w:rsidRPr="00EF65D5">
          <w:rPr>
            <w:rStyle w:val="Hyperlink"/>
            <w:noProof/>
          </w:rPr>
          <w:t>Organisatiestructuur</w:t>
        </w:r>
        <w:r w:rsidR="00BB179B">
          <w:rPr>
            <w:noProof/>
            <w:webHidden/>
          </w:rPr>
          <w:tab/>
        </w:r>
        <w:r w:rsidR="00BB179B">
          <w:rPr>
            <w:noProof/>
            <w:webHidden/>
          </w:rPr>
          <w:fldChar w:fldCharType="begin"/>
        </w:r>
        <w:r w:rsidR="00BB179B">
          <w:rPr>
            <w:noProof/>
            <w:webHidden/>
          </w:rPr>
          <w:instrText xml:space="preserve"> PAGEREF _Toc39047562 \h </w:instrText>
        </w:r>
        <w:r w:rsidR="00BB179B">
          <w:rPr>
            <w:noProof/>
            <w:webHidden/>
          </w:rPr>
        </w:r>
        <w:r w:rsidR="00BB179B">
          <w:rPr>
            <w:noProof/>
            <w:webHidden/>
          </w:rPr>
          <w:fldChar w:fldCharType="separate"/>
        </w:r>
        <w:r w:rsidR="00BB179B">
          <w:rPr>
            <w:noProof/>
            <w:webHidden/>
          </w:rPr>
          <w:t>12</w:t>
        </w:r>
        <w:r w:rsidR="00BB179B">
          <w:rPr>
            <w:noProof/>
            <w:webHidden/>
          </w:rPr>
          <w:fldChar w:fldCharType="end"/>
        </w:r>
      </w:hyperlink>
    </w:p>
    <w:p w14:paraId="25E2D549" w14:textId="76A5D110" w:rsidR="00BB179B" w:rsidRDefault="006B7B46">
      <w:pPr>
        <w:pStyle w:val="Inhopg2"/>
        <w:tabs>
          <w:tab w:val="left" w:pos="880"/>
          <w:tab w:val="right" w:leader="dot" w:pos="9205"/>
        </w:tabs>
        <w:rPr>
          <w:noProof/>
          <w:sz w:val="22"/>
          <w:szCs w:val="22"/>
          <w:lang w:eastAsia="nl-BE"/>
        </w:rPr>
      </w:pPr>
      <w:hyperlink w:anchor="_Toc39047563" w:history="1">
        <w:r w:rsidR="00BB179B" w:rsidRPr="00EF65D5">
          <w:rPr>
            <w:rStyle w:val="Hyperlink"/>
            <w:noProof/>
          </w:rPr>
          <w:t>4.2</w:t>
        </w:r>
        <w:r w:rsidR="00BB179B">
          <w:rPr>
            <w:noProof/>
            <w:sz w:val="22"/>
            <w:szCs w:val="22"/>
            <w:lang w:eastAsia="nl-BE"/>
          </w:rPr>
          <w:tab/>
        </w:r>
        <w:r w:rsidR="00BB179B" w:rsidRPr="00EF65D5">
          <w:rPr>
            <w:rStyle w:val="Hyperlink"/>
            <w:noProof/>
          </w:rPr>
          <w:t>Interne communicatie</w:t>
        </w:r>
        <w:r w:rsidR="00BB179B">
          <w:rPr>
            <w:noProof/>
            <w:webHidden/>
          </w:rPr>
          <w:tab/>
        </w:r>
        <w:r w:rsidR="00BB179B">
          <w:rPr>
            <w:noProof/>
            <w:webHidden/>
          </w:rPr>
          <w:fldChar w:fldCharType="begin"/>
        </w:r>
        <w:r w:rsidR="00BB179B">
          <w:rPr>
            <w:noProof/>
            <w:webHidden/>
          </w:rPr>
          <w:instrText xml:space="preserve"> PAGEREF _Toc39047563 \h </w:instrText>
        </w:r>
        <w:r w:rsidR="00BB179B">
          <w:rPr>
            <w:noProof/>
            <w:webHidden/>
          </w:rPr>
        </w:r>
        <w:r w:rsidR="00BB179B">
          <w:rPr>
            <w:noProof/>
            <w:webHidden/>
          </w:rPr>
          <w:fldChar w:fldCharType="separate"/>
        </w:r>
        <w:r w:rsidR="00BB179B">
          <w:rPr>
            <w:noProof/>
            <w:webHidden/>
          </w:rPr>
          <w:t>13</w:t>
        </w:r>
        <w:r w:rsidR="00BB179B">
          <w:rPr>
            <w:noProof/>
            <w:webHidden/>
          </w:rPr>
          <w:fldChar w:fldCharType="end"/>
        </w:r>
      </w:hyperlink>
    </w:p>
    <w:p w14:paraId="0A1D2871" w14:textId="0479FA01" w:rsidR="00BB179B" w:rsidRDefault="006B7B46">
      <w:pPr>
        <w:pStyle w:val="Inhopg2"/>
        <w:tabs>
          <w:tab w:val="left" w:pos="880"/>
          <w:tab w:val="right" w:leader="dot" w:pos="9205"/>
        </w:tabs>
        <w:rPr>
          <w:noProof/>
          <w:sz w:val="22"/>
          <w:szCs w:val="22"/>
          <w:lang w:eastAsia="nl-BE"/>
        </w:rPr>
      </w:pPr>
      <w:hyperlink w:anchor="_Toc39047564" w:history="1">
        <w:r w:rsidR="00BB179B" w:rsidRPr="00EF65D5">
          <w:rPr>
            <w:rStyle w:val="Hyperlink"/>
            <w:noProof/>
          </w:rPr>
          <w:t>4.3</w:t>
        </w:r>
        <w:r w:rsidR="00BB179B">
          <w:rPr>
            <w:noProof/>
            <w:sz w:val="22"/>
            <w:szCs w:val="22"/>
            <w:lang w:eastAsia="nl-BE"/>
          </w:rPr>
          <w:tab/>
        </w:r>
        <w:r w:rsidR="00BB179B" w:rsidRPr="00EF65D5">
          <w:rPr>
            <w:rStyle w:val="Hyperlink"/>
            <w:noProof/>
          </w:rPr>
          <w:t>Overzicht en werking van de overlegorganen</w:t>
        </w:r>
        <w:r w:rsidR="00BB179B">
          <w:rPr>
            <w:noProof/>
            <w:webHidden/>
          </w:rPr>
          <w:tab/>
        </w:r>
        <w:r w:rsidR="00BB179B">
          <w:rPr>
            <w:noProof/>
            <w:webHidden/>
          </w:rPr>
          <w:fldChar w:fldCharType="begin"/>
        </w:r>
        <w:r w:rsidR="00BB179B">
          <w:rPr>
            <w:noProof/>
            <w:webHidden/>
          </w:rPr>
          <w:instrText xml:space="preserve"> PAGEREF _Toc39047564 \h </w:instrText>
        </w:r>
        <w:r w:rsidR="00BB179B">
          <w:rPr>
            <w:noProof/>
            <w:webHidden/>
          </w:rPr>
        </w:r>
        <w:r w:rsidR="00BB179B">
          <w:rPr>
            <w:noProof/>
            <w:webHidden/>
          </w:rPr>
          <w:fldChar w:fldCharType="separate"/>
        </w:r>
        <w:r w:rsidR="00BB179B">
          <w:rPr>
            <w:noProof/>
            <w:webHidden/>
          </w:rPr>
          <w:t>14</w:t>
        </w:r>
        <w:r w:rsidR="00BB179B">
          <w:rPr>
            <w:noProof/>
            <w:webHidden/>
          </w:rPr>
          <w:fldChar w:fldCharType="end"/>
        </w:r>
      </w:hyperlink>
    </w:p>
    <w:p w14:paraId="1BA51F24" w14:textId="319B8CAA" w:rsidR="00BB179B" w:rsidRDefault="006B7B46">
      <w:pPr>
        <w:pStyle w:val="Inhopg2"/>
        <w:tabs>
          <w:tab w:val="left" w:pos="880"/>
          <w:tab w:val="right" w:leader="dot" w:pos="9205"/>
        </w:tabs>
        <w:rPr>
          <w:noProof/>
          <w:sz w:val="22"/>
          <w:szCs w:val="22"/>
          <w:lang w:eastAsia="nl-BE"/>
        </w:rPr>
      </w:pPr>
      <w:hyperlink w:anchor="_Toc39047565" w:history="1">
        <w:r w:rsidR="00BB179B" w:rsidRPr="00EF65D5">
          <w:rPr>
            <w:rStyle w:val="Hyperlink"/>
            <w:noProof/>
          </w:rPr>
          <w:t>4.4</w:t>
        </w:r>
        <w:r w:rsidR="00BB179B">
          <w:rPr>
            <w:noProof/>
            <w:sz w:val="22"/>
            <w:szCs w:val="22"/>
            <w:lang w:eastAsia="nl-BE"/>
          </w:rPr>
          <w:tab/>
        </w:r>
        <w:r w:rsidR="00BB179B" w:rsidRPr="00EF65D5">
          <w:rPr>
            <w:rStyle w:val="Hyperlink"/>
            <w:noProof/>
          </w:rPr>
          <w:t>Deelname aan extern overleg</w:t>
        </w:r>
        <w:r w:rsidR="00BB179B">
          <w:rPr>
            <w:noProof/>
            <w:webHidden/>
          </w:rPr>
          <w:tab/>
        </w:r>
        <w:r w:rsidR="00BB179B">
          <w:rPr>
            <w:noProof/>
            <w:webHidden/>
          </w:rPr>
          <w:fldChar w:fldCharType="begin"/>
        </w:r>
        <w:r w:rsidR="00BB179B">
          <w:rPr>
            <w:noProof/>
            <w:webHidden/>
          </w:rPr>
          <w:instrText xml:space="preserve"> PAGEREF _Toc39047565 \h </w:instrText>
        </w:r>
        <w:r w:rsidR="00BB179B">
          <w:rPr>
            <w:noProof/>
            <w:webHidden/>
          </w:rPr>
        </w:r>
        <w:r w:rsidR="00BB179B">
          <w:rPr>
            <w:noProof/>
            <w:webHidden/>
          </w:rPr>
          <w:fldChar w:fldCharType="separate"/>
        </w:r>
        <w:r w:rsidR="00BB179B">
          <w:rPr>
            <w:noProof/>
            <w:webHidden/>
          </w:rPr>
          <w:t>17</w:t>
        </w:r>
        <w:r w:rsidR="00BB179B">
          <w:rPr>
            <w:noProof/>
            <w:webHidden/>
          </w:rPr>
          <w:fldChar w:fldCharType="end"/>
        </w:r>
      </w:hyperlink>
    </w:p>
    <w:p w14:paraId="28A86260" w14:textId="4075270A" w:rsidR="00BB179B" w:rsidRDefault="006B7B46">
      <w:pPr>
        <w:pStyle w:val="Inhopg2"/>
        <w:tabs>
          <w:tab w:val="left" w:pos="880"/>
          <w:tab w:val="right" w:leader="dot" w:pos="9205"/>
        </w:tabs>
        <w:rPr>
          <w:noProof/>
          <w:sz w:val="22"/>
          <w:szCs w:val="22"/>
          <w:lang w:eastAsia="nl-BE"/>
        </w:rPr>
      </w:pPr>
      <w:hyperlink w:anchor="_Toc39047566" w:history="1">
        <w:r w:rsidR="00BB179B" w:rsidRPr="00EF65D5">
          <w:rPr>
            <w:rStyle w:val="Hyperlink"/>
            <w:noProof/>
          </w:rPr>
          <w:t>4.5</w:t>
        </w:r>
        <w:r w:rsidR="00BB179B">
          <w:rPr>
            <w:noProof/>
            <w:sz w:val="22"/>
            <w:szCs w:val="22"/>
            <w:lang w:eastAsia="nl-BE"/>
          </w:rPr>
          <w:tab/>
        </w:r>
        <w:r w:rsidR="00BB179B" w:rsidRPr="00EF65D5">
          <w:rPr>
            <w:rStyle w:val="Hyperlink"/>
            <w:noProof/>
          </w:rPr>
          <w:t>Inzet van middelen</w:t>
        </w:r>
        <w:r w:rsidR="00BB179B">
          <w:rPr>
            <w:noProof/>
            <w:webHidden/>
          </w:rPr>
          <w:tab/>
        </w:r>
        <w:r w:rsidR="00BB179B">
          <w:rPr>
            <w:noProof/>
            <w:webHidden/>
          </w:rPr>
          <w:fldChar w:fldCharType="begin"/>
        </w:r>
        <w:r w:rsidR="00BB179B">
          <w:rPr>
            <w:noProof/>
            <w:webHidden/>
          </w:rPr>
          <w:instrText xml:space="preserve"> PAGEREF _Toc39047566 \h </w:instrText>
        </w:r>
        <w:r w:rsidR="00BB179B">
          <w:rPr>
            <w:noProof/>
            <w:webHidden/>
          </w:rPr>
        </w:r>
        <w:r w:rsidR="00BB179B">
          <w:rPr>
            <w:noProof/>
            <w:webHidden/>
          </w:rPr>
          <w:fldChar w:fldCharType="separate"/>
        </w:r>
        <w:r w:rsidR="00BB179B">
          <w:rPr>
            <w:noProof/>
            <w:webHidden/>
          </w:rPr>
          <w:t>18</w:t>
        </w:r>
        <w:r w:rsidR="00BB179B">
          <w:rPr>
            <w:noProof/>
            <w:webHidden/>
          </w:rPr>
          <w:fldChar w:fldCharType="end"/>
        </w:r>
      </w:hyperlink>
    </w:p>
    <w:p w14:paraId="5ED2BC7D" w14:textId="655D20A7" w:rsidR="00BB179B" w:rsidRDefault="006B7B46">
      <w:pPr>
        <w:pStyle w:val="Inhopg2"/>
        <w:tabs>
          <w:tab w:val="left" w:pos="880"/>
          <w:tab w:val="right" w:leader="dot" w:pos="9205"/>
        </w:tabs>
        <w:rPr>
          <w:noProof/>
          <w:sz w:val="22"/>
          <w:szCs w:val="22"/>
          <w:lang w:eastAsia="nl-BE"/>
        </w:rPr>
      </w:pPr>
      <w:hyperlink w:anchor="_Toc39047567" w:history="1">
        <w:r w:rsidR="00BB179B" w:rsidRPr="00EF65D5">
          <w:rPr>
            <w:rStyle w:val="Hyperlink"/>
            <w:noProof/>
          </w:rPr>
          <w:t>4.6</w:t>
        </w:r>
        <w:r w:rsidR="00BB179B">
          <w:rPr>
            <w:noProof/>
            <w:sz w:val="22"/>
            <w:szCs w:val="22"/>
            <w:lang w:eastAsia="nl-BE"/>
          </w:rPr>
          <w:tab/>
        </w:r>
        <w:r w:rsidR="00BB179B" w:rsidRPr="00EF65D5">
          <w:rPr>
            <w:rStyle w:val="Hyperlink"/>
            <w:noProof/>
          </w:rPr>
          <w:t xml:space="preserve">Beheer </w:t>
        </w:r>
        <w:r w:rsidR="00E3235C">
          <w:rPr>
            <w:rStyle w:val="Hyperlink"/>
            <w:noProof/>
          </w:rPr>
          <w:t>procedures</w:t>
        </w:r>
        <w:r w:rsidR="00BB179B" w:rsidRPr="00EF65D5">
          <w:rPr>
            <w:rStyle w:val="Hyperlink"/>
            <w:noProof/>
          </w:rPr>
          <w:t xml:space="preserve"> kwaliteitshandboek</w:t>
        </w:r>
        <w:r w:rsidR="00BB179B">
          <w:rPr>
            <w:noProof/>
            <w:webHidden/>
          </w:rPr>
          <w:tab/>
        </w:r>
        <w:r w:rsidR="00BB179B">
          <w:rPr>
            <w:noProof/>
            <w:webHidden/>
          </w:rPr>
          <w:fldChar w:fldCharType="begin"/>
        </w:r>
        <w:r w:rsidR="00BB179B">
          <w:rPr>
            <w:noProof/>
            <w:webHidden/>
          </w:rPr>
          <w:instrText xml:space="preserve"> PAGEREF _Toc39047567 \h </w:instrText>
        </w:r>
        <w:r w:rsidR="00BB179B">
          <w:rPr>
            <w:noProof/>
            <w:webHidden/>
          </w:rPr>
        </w:r>
        <w:r w:rsidR="00BB179B">
          <w:rPr>
            <w:noProof/>
            <w:webHidden/>
          </w:rPr>
          <w:fldChar w:fldCharType="separate"/>
        </w:r>
        <w:r w:rsidR="00BB179B">
          <w:rPr>
            <w:noProof/>
            <w:webHidden/>
          </w:rPr>
          <w:t>19</w:t>
        </w:r>
        <w:r w:rsidR="00BB179B">
          <w:rPr>
            <w:noProof/>
            <w:webHidden/>
          </w:rPr>
          <w:fldChar w:fldCharType="end"/>
        </w:r>
      </w:hyperlink>
    </w:p>
    <w:p w14:paraId="5595E96A" w14:textId="5EC8DB59" w:rsidR="00BB179B" w:rsidRDefault="006B7B46">
      <w:pPr>
        <w:pStyle w:val="Inhopg1"/>
        <w:tabs>
          <w:tab w:val="left" w:pos="400"/>
          <w:tab w:val="right" w:leader="dot" w:pos="9205"/>
        </w:tabs>
        <w:rPr>
          <w:noProof/>
          <w:sz w:val="22"/>
          <w:szCs w:val="22"/>
          <w:lang w:eastAsia="nl-BE"/>
        </w:rPr>
      </w:pPr>
      <w:hyperlink w:anchor="_Toc39047568" w:history="1">
        <w:r w:rsidR="00BB179B" w:rsidRPr="00EF65D5">
          <w:rPr>
            <w:rStyle w:val="Hyperlink"/>
            <w:noProof/>
          </w:rPr>
          <w:t>5.</w:t>
        </w:r>
        <w:r w:rsidR="00BB179B">
          <w:rPr>
            <w:noProof/>
            <w:sz w:val="22"/>
            <w:szCs w:val="22"/>
            <w:lang w:eastAsia="nl-BE"/>
          </w:rPr>
          <w:tab/>
        </w:r>
        <w:r w:rsidR="00BB179B" w:rsidRPr="00EF65D5">
          <w:rPr>
            <w:rStyle w:val="Hyperlink"/>
            <w:noProof/>
          </w:rPr>
          <w:t>Processen rond zorgnoden</w:t>
        </w:r>
        <w:r w:rsidR="00BB179B">
          <w:rPr>
            <w:noProof/>
            <w:webHidden/>
          </w:rPr>
          <w:tab/>
        </w:r>
        <w:r w:rsidR="00BB179B">
          <w:rPr>
            <w:noProof/>
            <w:webHidden/>
          </w:rPr>
          <w:fldChar w:fldCharType="begin"/>
        </w:r>
        <w:r w:rsidR="00BB179B">
          <w:rPr>
            <w:noProof/>
            <w:webHidden/>
          </w:rPr>
          <w:instrText xml:space="preserve"> PAGEREF _Toc39047568 \h </w:instrText>
        </w:r>
        <w:r w:rsidR="00BB179B">
          <w:rPr>
            <w:noProof/>
            <w:webHidden/>
          </w:rPr>
        </w:r>
        <w:r w:rsidR="00BB179B">
          <w:rPr>
            <w:noProof/>
            <w:webHidden/>
          </w:rPr>
          <w:fldChar w:fldCharType="separate"/>
        </w:r>
        <w:r w:rsidR="00BB179B">
          <w:rPr>
            <w:noProof/>
            <w:webHidden/>
          </w:rPr>
          <w:t>22</w:t>
        </w:r>
        <w:r w:rsidR="00BB179B">
          <w:rPr>
            <w:noProof/>
            <w:webHidden/>
          </w:rPr>
          <w:fldChar w:fldCharType="end"/>
        </w:r>
      </w:hyperlink>
    </w:p>
    <w:p w14:paraId="732877D3" w14:textId="1A33C965" w:rsidR="00BB179B" w:rsidRDefault="006B7B46">
      <w:pPr>
        <w:pStyle w:val="Inhopg2"/>
        <w:tabs>
          <w:tab w:val="left" w:pos="880"/>
          <w:tab w:val="right" w:leader="dot" w:pos="9205"/>
        </w:tabs>
        <w:rPr>
          <w:noProof/>
          <w:sz w:val="22"/>
          <w:szCs w:val="22"/>
          <w:lang w:eastAsia="nl-BE"/>
        </w:rPr>
      </w:pPr>
      <w:hyperlink w:anchor="_Toc39047569" w:history="1">
        <w:r w:rsidR="00BB179B" w:rsidRPr="00EF65D5">
          <w:rPr>
            <w:rStyle w:val="Hyperlink"/>
            <w:noProof/>
          </w:rPr>
          <w:t>5.1</w:t>
        </w:r>
        <w:r w:rsidR="00BB179B">
          <w:rPr>
            <w:noProof/>
            <w:sz w:val="22"/>
            <w:szCs w:val="22"/>
            <w:lang w:eastAsia="nl-BE"/>
          </w:rPr>
          <w:tab/>
        </w:r>
        <w:r w:rsidR="00BB179B" w:rsidRPr="00EF65D5">
          <w:rPr>
            <w:rStyle w:val="Hyperlink"/>
            <w:noProof/>
          </w:rPr>
          <w:t>Intake</w:t>
        </w:r>
        <w:r w:rsidR="00BB179B">
          <w:rPr>
            <w:noProof/>
            <w:webHidden/>
          </w:rPr>
          <w:tab/>
        </w:r>
        <w:r w:rsidR="00BB179B">
          <w:rPr>
            <w:noProof/>
            <w:webHidden/>
          </w:rPr>
          <w:fldChar w:fldCharType="begin"/>
        </w:r>
        <w:r w:rsidR="00BB179B">
          <w:rPr>
            <w:noProof/>
            <w:webHidden/>
          </w:rPr>
          <w:instrText xml:space="preserve"> PAGEREF _Toc39047569 \h </w:instrText>
        </w:r>
        <w:r w:rsidR="00BB179B">
          <w:rPr>
            <w:noProof/>
            <w:webHidden/>
          </w:rPr>
        </w:r>
        <w:r w:rsidR="00BB179B">
          <w:rPr>
            <w:noProof/>
            <w:webHidden/>
          </w:rPr>
          <w:fldChar w:fldCharType="separate"/>
        </w:r>
        <w:r w:rsidR="00BB179B">
          <w:rPr>
            <w:noProof/>
            <w:webHidden/>
          </w:rPr>
          <w:t>22</w:t>
        </w:r>
        <w:r w:rsidR="00BB179B">
          <w:rPr>
            <w:noProof/>
            <w:webHidden/>
          </w:rPr>
          <w:fldChar w:fldCharType="end"/>
        </w:r>
      </w:hyperlink>
    </w:p>
    <w:p w14:paraId="7289BE34" w14:textId="77C2D490" w:rsidR="00BB179B" w:rsidRDefault="006B7B46">
      <w:pPr>
        <w:pStyle w:val="Inhopg2"/>
        <w:tabs>
          <w:tab w:val="left" w:pos="880"/>
          <w:tab w:val="right" w:leader="dot" w:pos="9205"/>
        </w:tabs>
        <w:rPr>
          <w:noProof/>
          <w:sz w:val="22"/>
          <w:szCs w:val="22"/>
          <w:lang w:eastAsia="nl-BE"/>
        </w:rPr>
      </w:pPr>
      <w:hyperlink w:anchor="_Toc39047570" w:history="1">
        <w:r w:rsidR="00BB179B" w:rsidRPr="00EF65D5">
          <w:rPr>
            <w:rStyle w:val="Hyperlink"/>
            <w:rFonts w:cs="Arial"/>
            <w:noProof/>
          </w:rPr>
          <w:t>5.2</w:t>
        </w:r>
        <w:r w:rsidR="00BB179B">
          <w:rPr>
            <w:noProof/>
            <w:sz w:val="22"/>
            <w:szCs w:val="22"/>
            <w:lang w:eastAsia="nl-BE"/>
          </w:rPr>
          <w:tab/>
        </w:r>
        <w:r w:rsidR="00BB179B" w:rsidRPr="00EF65D5">
          <w:rPr>
            <w:rStyle w:val="Hyperlink"/>
            <w:noProof/>
          </w:rPr>
          <w:t>Opstellen, uitvoeren, evalueren en bijsturen van het individueel handelingsplan</w:t>
        </w:r>
        <w:r w:rsidR="00BB179B">
          <w:rPr>
            <w:noProof/>
            <w:webHidden/>
          </w:rPr>
          <w:tab/>
        </w:r>
        <w:r w:rsidR="00BB179B">
          <w:rPr>
            <w:noProof/>
            <w:webHidden/>
          </w:rPr>
          <w:fldChar w:fldCharType="begin"/>
        </w:r>
        <w:r w:rsidR="00BB179B">
          <w:rPr>
            <w:noProof/>
            <w:webHidden/>
          </w:rPr>
          <w:instrText xml:space="preserve"> PAGEREF _Toc39047570 \h </w:instrText>
        </w:r>
        <w:r w:rsidR="00BB179B">
          <w:rPr>
            <w:noProof/>
            <w:webHidden/>
          </w:rPr>
        </w:r>
        <w:r w:rsidR="00BB179B">
          <w:rPr>
            <w:noProof/>
            <w:webHidden/>
          </w:rPr>
          <w:fldChar w:fldCharType="separate"/>
        </w:r>
        <w:r w:rsidR="00BB179B">
          <w:rPr>
            <w:noProof/>
            <w:webHidden/>
          </w:rPr>
          <w:t>24</w:t>
        </w:r>
        <w:r w:rsidR="00BB179B">
          <w:rPr>
            <w:noProof/>
            <w:webHidden/>
          </w:rPr>
          <w:fldChar w:fldCharType="end"/>
        </w:r>
      </w:hyperlink>
    </w:p>
    <w:p w14:paraId="2952C81A" w14:textId="15758D7F" w:rsidR="00BB179B" w:rsidRDefault="006B7B46">
      <w:pPr>
        <w:pStyle w:val="Inhopg2"/>
        <w:tabs>
          <w:tab w:val="left" w:pos="880"/>
          <w:tab w:val="right" w:leader="dot" w:pos="9205"/>
        </w:tabs>
        <w:rPr>
          <w:noProof/>
          <w:sz w:val="22"/>
          <w:szCs w:val="22"/>
          <w:lang w:eastAsia="nl-BE"/>
        </w:rPr>
      </w:pPr>
      <w:hyperlink w:anchor="_Toc39047571" w:history="1">
        <w:r w:rsidR="00BB179B" w:rsidRPr="00EF65D5">
          <w:rPr>
            <w:rStyle w:val="Hyperlink"/>
            <w:noProof/>
          </w:rPr>
          <w:t>5.3</w:t>
        </w:r>
        <w:r w:rsidR="00BB179B">
          <w:rPr>
            <w:noProof/>
            <w:sz w:val="22"/>
            <w:szCs w:val="22"/>
            <w:lang w:eastAsia="nl-BE"/>
          </w:rPr>
          <w:tab/>
        </w:r>
        <w:r w:rsidR="00BB179B" w:rsidRPr="00EF65D5">
          <w:rPr>
            <w:rStyle w:val="Hyperlink"/>
            <w:noProof/>
          </w:rPr>
          <w:t>Beëindigen van de ondersteuning door MFC</w:t>
        </w:r>
        <w:r w:rsidR="00BB179B">
          <w:rPr>
            <w:noProof/>
            <w:webHidden/>
          </w:rPr>
          <w:tab/>
        </w:r>
        <w:r w:rsidR="00BB179B">
          <w:rPr>
            <w:noProof/>
            <w:webHidden/>
          </w:rPr>
          <w:fldChar w:fldCharType="begin"/>
        </w:r>
        <w:r w:rsidR="00BB179B">
          <w:rPr>
            <w:noProof/>
            <w:webHidden/>
          </w:rPr>
          <w:instrText xml:space="preserve"> PAGEREF _Toc39047571 \h </w:instrText>
        </w:r>
        <w:r w:rsidR="00BB179B">
          <w:rPr>
            <w:noProof/>
            <w:webHidden/>
          </w:rPr>
        </w:r>
        <w:r w:rsidR="00BB179B">
          <w:rPr>
            <w:noProof/>
            <w:webHidden/>
          </w:rPr>
          <w:fldChar w:fldCharType="separate"/>
        </w:r>
        <w:r w:rsidR="00BB179B">
          <w:rPr>
            <w:noProof/>
            <w:webHidden/>
          </w:rPr>
          <w:t>29</w:t>
        </w:r>
        <w:r w:rsidR="00BB179B">
          <w:rPr>
            <w:noProof/>
            <w:webHidden/>
          </w:rPr>
          <w:fldChar w:fldCharType="end"/>
        </w:r>
      </w:hyperlink>
    </w:p>
    <w:p w14:paraId="67D366FC" w14:textId="4D0FDA8C" w:rsidR="00BB179B" w:rsidRDefault="006B7B46">
      <w:pPr>
        <w:pStyle w:val="Inhopg2"/>
        <w:tabs>
          <w:tab w:val="left" w:pos="880"/>
          <w:tab w:val="right" w:leader="dot" w:pos="9205"/>
        </w:tabs>
        <w:rPr>
          <w:noProof/>
          <w:sz w:val="22"/>
          <w:szCs w:val="22"/>
          <w:lang w:eastAsia="nl-BE"/>
        </w:rPr>
      </w:pPr>
      <w:hyperlink w:anchor="_Toc39047572" w:history="1">
        <w:r w:rsidR="00BB179B" w:rsidRPr="00EF65D5">
          <w:rPr>
            <w:rStyle w:val="Hyperlink"/>
            <w:noProof/>
          </w:rPr>
          <w:t>5.4</w:t>
        </w:r>
        <w:r w:rsidR="00BB179B">
          <w:rPr>
            <w:noProof/>
            <w:sz w:val="22"/>
            <w:szCs w:val="22"/>
            <w:lang w:eastAsia="nl-BE"/>
          </w:rPr>
          <w:tab/>
        </w:r>
        <w:r w:rsidR="00BB179B" w:rsidRPr="00EF65D5">
          <w:rPr>
            <w:rStyle w:val="Hyperlink"/>
            <w:noProof/>
          </w:rPr>
          <w:t>Organiseren van het collectief overleg met de cliënten</w:t>
        </w:r>
        <w:r w:rsidR="00BB179B">
          <w:rPr>
            <w:noProof/>
            <w:webHidden/>
          </w:rPr>
          <w:tab/>
        </w:r>
        <w:r w:rsidR="00BB179B">
          <w:rPr>
            <w:noProof/>
            <w:webHidden/>
          </w:rPr>
          <w:fldChar w:fldCharType="begin"/>
        </w:r>
        <w:r w:rsidR="00BB179B">
          <w:rPr>
            <w:noProof/>
            <w:webHidden/>
          </w:rPr>
          <w:instrText xml:space="preserve"> PAGEREF _Toc39047572 \h </w:instrText>
        </w:r>
        <w:r w:rsidR="00BB179B">
          <w:rPr>
            <w:noProof/>
            <w:webHidden/>
          </w:rPr>
        </w:r>
        <w:r w:rsidR="00BB179B">
          <w:rPr>
            <w:noProof/>
            <w:webHidden/>
          </w:rPr>
          <w:fldChar w:fldCharType="separate"/>
        </w:r>
        <w:r w:rsidR="00BB179B">
          <w:rPr>
            <w:noProof/>
            <w:webHidden/>
          </w:rPr>
          <w:t>34</w:t>
        </w:r>
        <w:r w:rsidR="00BB179B">
          <w:rPr>
            <w:noProof/>
            <w:webHidden/>
          </w:rPr>
          <w:fldChar w:fldCharType="end"/>
        </w:r>
      </w:hyperlink>
    </w:p>
    <w:p w14:paraId="3422ADB6" w14:textId="0F387FB5" w:rsidR="00BB179B" w:rsidRDefault="006B7B46">
      <w:pPr>
        <w:pStyle w:val="Inhopg2"/>
        <w:tabs>
          <w:tab w:val="left" w:pos="880"/>
          <w:tab w:val="right" w:leader="dot" w:pos="9205"/>
        </w:tabs>
        <w:rPr>
          <w:noProof/>
          <w:sz w:val="22"/>
          <w:szCs w:val="22"/>
          <w:lang w:eastAsia="nl-BE"/>
        </w:rPr>
      </w:pPr>
      <w:hyperlink w:anchor="_Toc39047573" w:history="1">
        <w:r w:rsidR="00BB179B" w:rsidRPr="00EF65D5">
          <w:rPr>
            <w:rStyle w:val="Hyperlink"/>
            <w:noProof/>
          </w:rPr>
          <w:t>5.5</w:t>
        </w:r>
        <w:r w:rsidR="00BB179B">
          <w:rPr>
            <w:noProof/>
            <w:sz w:val="22"/>
            <w:szCs w:val="22"/>
            <w:lang w:eastAsia="nl-BE"/>
          </w:rPr>
          <w:tab/>
        </w:r>
        <w:r w:rsidR="00BB179B" w:rsidRPr="00EF65D5">
          <w:rPr>
            <w:rStyle w:val="Hyperlink"/>
            <w:noProof/>
          </w:rPr>
          <w:t>Afhandelen van klachten van cliënten</w:t>
        </w:r>
        <w:r w:rsidR="00BB179B">
          <w:rPr>
            <w:noProof/>
            <w:webHidden/>
          </w:rPr>
          <w:tab/>
        </w:r>
        <w:r w:rsidR="00BB179B">
          <w:rPr>
            <w:noProof/>
            <w:webHidden/>
          </w:rPr>
          <w:fldChar w:fldCharType="begin"/>
        </w:r>
        <w:r w:rsidR="00BB179B">
          <w:rPr>
            <w:noProof/>
            <w:webHidden/>
          </w:rPr>
          <w:instrText xml:space="preserve"> PAGEREF _Toc39047573 \h </w:instrText>
        </w:r>
        <w:r w:rsidR="00BB179B">
          <w:rPr>
            <w:noProof/>
            <w:webHidden/>
          </w:rPr>
        </w:r>
        <w:r w:rsidR="00BB179B">
          <w:rPr>
            <w:noProof/>
            <w:webHidden/>
          </w:rPr>
          <w:fldChar w:fldCharType="separate"/>
        </w:r>
        <w:r w:rsidR="00BB179B">
          <w:rPr>
            <w:noProof/>
            <w:webHidden/>
          </w:rPr>
          <w:t>36</w:t>
        </w:r>
        <w:r w:rsidR="00BB179B">
          <w:rPr>
            <w:noProof/>
            <w:webHidden/>
          </w:rPr>
          <w:fldChar w:fldCharType="end"/>
        </w:r>
      </w:hyperlink>
    </w:p>
    <w:p w14:paraId="316EE2A1" w14:textId="078E7B8F" w:rsidR="00BB179B" w:rsidRDefault="006B7B46">
      <w:pPr>
        <w:pStyle w:val="Inhopg2"/>
        <w:tabs>
          <w:tab w:val="left" w:pos="880"/>
          <w:tab w:val="right" w:leader="dot" w:pos="9205"/>
        </w:tabs>
        <w:rPr>
          <w:noProof/>
          <w:sz w:val="22"/>
          <w:szCs w:val="22"/>
          <w:lang w:eastAsia="nl-BE"/>
        </w:rPr>
      </w:pPr>
      <w:hyperlink w:anchor="_Toc39047574" w:history="1">
        <w:r w:rsidR="00BB179B" w:rsidRPr="00EF65D5">
          <w:rPr>
            <w:rStyle w:val="Hyperlink"/>
            <w:noProof/>
          </w:rPr>
          <w:t>5.6</w:t>
        </w:r>
        <w:r w:rsidR="00BB179B">
          <w:rPr>
            <w:noProof/>
            <w:sz w:val="22"/>
            <w:szCs w:val="22"/>
            <w:lang w:eastAsia="nl-BE"/>
          </w:rPr>
          <w:tab/>
        </w:r>
        <w:r w:rsidR="00BB179B" w:rsidRPr="00EF65D5">
          <w:rPr>
            <w:rStyle w:val="Hyperlink"/>
            <w:noProof/>
          </w:rPr>
          <w:t>Voorkomen, detecteren van en gepast reageren op grensoverschrijdend gedrag ten aanzien van cliënten</w:t>
        </w:r>
        <w:r w:rsidR="00BB179B">
          <w:rPr>
            <w:noProof/>
            <w:webHidden/>
          </w:rPr>
          <w:tab/>
        </w:r>
        <w:r w:rsidR="00BB179B">
          <w:rPr>
            <w:noProof/>
            <w:webHidden/>
          </w:rPr>
          <w:fldChar w:fldCharType="begin"/>
        </w:r>
        <w:r w:rsidR="00BB179B">
          <w:rPr>
            <w:noProof/>
            <w:webHidden/>
          </w:rPr>
          <w:instrText xml:space="preserve"> PAGEREF _Toc39047574 \h </w:instrText>
        </w:r>
        <w:r w:rsidR="00BB179B">
          <w:rPr>
            <w:noProof/>
            <w:webHidden/>
          </w:rPr>
        </w:r>
        <w:r w:rsidR="00BB179B">
          <w:rPr>
            <w:noProof/>
            <w:webHidden/>
          </w:rPr>
          <w:fldChar w:fldCharType="separate"/>
        </w:r>
        <w:r w:rsidR="00BB179B">
          <w:rPr>
            <w:noProof/>
            <w:webHidden/>
          </w:rPr>
          <w:t>39</w:t>
        </w:r>
        <w:r w:rsidR="00BB179B">
          <w:rPr>
            <w:noProof/>
            <w:webHidden/>
          </w:rPr>
          <w:fldChar w:fldCharType="end"/>
        </w:r>
      </w:hyperlink>
    </w:p>
    <w:p w14:paraId="05F90738" w14:textId="0C567B9F" w:rsidR="00BB179B" w:rsidRDefault="006B7B46">
      <w:pPr>
        <w:pStyle w:val="Inhopg2"/>
        <w:tabs>
          <w:tab w:val="left" w:pos="880"/>
          <w:tab w:val="right" w:leader="dot" w:pos="9205"/>
        </w:tabs>
        <w:rPr>
          <w:noProof/>
          <w:sz w:val="22"/>
          <w:szCs w:val="22"/>
          <w:lang w:eastAsia="nl-BE"/>
        </w:rPr>
      </w:pPr>
      <w:hyperlink w:anchor="_Toc39047575" w:history="1">
        <w:r w:rsidR="00BB179B" w:rsidRPr="00EF65D5">
          <w:rPr>
            <w:rStyle w:val="Hyperlink"/>
            <w:noProof/>
          </w:rPr>
          <w:t>5.7</w:t>
        </w:r>
        <w:r w:rsidR="00BB179B">
          <w:rPr>
            <w:noProof/>
            <w:sz w:val="22"/>
            <w:szCs w:val="22"/>
            <w:lang w:eastAsia="nl-BE"/>
          </w:rPr>
          <w:tab/>
        </w:r>
        <w:r w:rsidR="00BB179B" w:rsidRPr="00EF65D5">
          <w:rPr>
            <w:rStyle w:val="Hyperlink"/>
            <w:noProof/>
          </w:rPr>
          <w:t>Tijdelijke afzonderingsmaatregelen</w:t>
        </w:r>
        <w:r w:rsidR="00BB179B">
          <w:rPr>
            <w:noProof/>
            <w:webHidden/>
          </w:rPr>
          <w:tab/>
        </w:r>
        <w:r w:rsidR="00BB179B">
          <w:rPr>
            <w:noProof/>
            <w:webHidden/>
          </w:rPr>
          <w:fldChar w:fldCharType="begin"/>
        </w:r>
        <w:r w:rsidR="00BB179B">
          <w:rPr>
            <w:noProof/>
            <w:webHidden/>
          </w:rPr>
          <w:instrText xml:space="preserve"> PAGEREF _Toc39047575 \h </w:instrText>
        </w:r>
        <w:r w:rsidR="00BB179B">
          <w:rPr>
            <w:noProof/>
            <w:webHidden/>
          </w:rPr>
        </w:r>
        <w:r w:rsidR="00BB179B">
          <w:rPr>
            <w:noProof/>
            <w:webHidden/>
          </w:rPr>
          <w:fldChar w:fldCharType="separate"/>
        </w:r>
        <w:r w:rsidR="00BB179B">
          <w:rPr>
            <w:noProof/>
            <w:webHidden/>
          </w:rPr>
          <w:t>47</w:t>
        </w:r>
        <w:r w:rsidR="00BB179B">
          <w:rPr>
            <w:noProof/>
            <w:webHidden/>
          </w:rPr>
          <w:fldChar w:fldCharType="end"/>
        </w:r>
      </w:hyperlink>
    </w:p>
    <w:p w14:paraId="3D96A2D2" w14:textId="3C30EBEA" w:rsidR="00BB179B" w:rsidRDefault="006B7B46">
      <w:pPr>
        <w:pStyle w:val="Inhopg2"/>
        <w:tabs>
          <w:tab w:val="left" w:pos="880"/>
          <w:tab w:val="right" w:leader="dot" w:pos="9205"/>
        </w:tabs>
        <w:rPr>
          <w:noProof/>
          <w:sz w:val="22"/>
          <w:szCs w:val="22"/>
          <w:lang w:eastAsia="nl-BE"/>
        </w:rPr>
      </w:pPr>
      <w:hyperlink w:anchor="_Toc39047576" w:history="1">
        <w:r w:rsidR="00BB179B" w:rsidRPr="00EF65D5">
          <w:rPr>
            <w:rStyle w:val="Hyperlink"/>
            <w:noProof/>
          </w:rPr>
          <w:t>5.8</w:t>
        </w:r>
        <w:r w:rsidR="00BB179B">
          <w:rPr>
            <w:noProof/>
            <w:sz w:val="22"/>
            <w:szCs w:val="22"/>
            <w:lang w:eastAsia="nl-BE"/>
          </w:rPr>
          <w:tab/>
        </w:r>
        <w:r w:rsidR="00BB179B" w:rsidRPr="00EF65D5">
          <w:rPr>
            <w:rStyle w:val="Hyperlink"/>
            <w:noProof/>
          </w:rPr>
          <w:t>Verpleegkundige handelingen en medicatie</w:t>
        </w:r>
        <w:r w:rsidR="00BB179B">
          <w:rPr>
            <w:noProof/>
            <w:webHidden/>
          </w:rPr>
          <w:tab/>
        </w:r>
        <w:r w:rsidR="00BB179B">
          <w:rPr>
            <w:noProof/>
            <w:webHidden/>
          </w:rPr>
          <w:fldChar w:fldCharType="begin"/>
        </w:r>
        <w:r w:rsidR="00BB179B">
          <w:rPr>
            <w:noProof/>
            <w:webHidden/>
          </w:rPr>
          <w:instrText xml:space="preserve"> PAGEREF _Toc39047576 \h </w:instrText>
        </w:r>
        <w:r w:rsidR="00BB179B">
          <w:rPr>
            <w:noProof/>
            <w:webHidden/>
          </w:rPr>
        </w:r>
        <w:r w:rsidR="00BB179B">
          <w:rPr>
            <w:noProof/>
            <w:webHidden/>
          </w:rPr>
          <w:fldChar w:fldCharType="separate"/>
        </w:r>
        <w:r w:rsidR="00BB179B">
          <w:rPr>
            <w:noProof/>
            <w:webHidden/>
          </w:rPr>
          <w:t>50</w:t>
        </w:r>
        <w:r w:rsidR="00BB179B">
          <w:rPr>
            <w:noProof/>
            <w:webHidden/>
          </w:rPr>
          <w:fldChar w:fldCharType="end"/>
        </w:r>
      </w:hyperlink>
    </w:p>
    <w:p w14:paraId="56F123F6" w14:textId="79E8EB99" w:rsidR="00BB179B" w:rsidRDefault="006B7B46">
      <w:pPr>
        <w:pStyle w:val="Inhopg1"/>
        <w:tabs>
          <w:tab w:val="left" w:pos="400"/>
          <w:tab w:val="right" w:leader="dot" w:pos="9205"/>
        </w:tabs>
        <w:rPr>
          <w:noProof/>
          <w:sz w:val="22"/>
          <w:szCs w:val="22"/>
          <w:lang w:eastAsia="nl-BE"/>
        </w:rPr>
      </w:pPr>
      <w:hyperlink w:anchor="_Toc39047577" w:history="1">
        <w:r w:rsidR="00BB179B" w:rsidRPr="00EF65D5">
          <w:rPr>
            <w:rStyle w:val="Hyperlink"/>
            <w:noProof/>
          </w:rPr>
          <w:t>6.</w:t>
        </w:r>
        <w:r w:rsidR="00BB179B">
          <w:rPr>
            <w:noProof/>
            <w:sz w:val="22"/>
            <w:szCs w:val="22"/>
            <w:lang w:eastAsia="nl-BE"/>
          </w:rPr>
          <w:tab/>
        </w:r>
        <w:r w:rsidR="00BB179B" w:rsidRPr="00EF65D5">
          <w:rPr>
            <w:rStyle w:val="Hyperlink"/>
            <w:noProof/>
          </w:rPr>
          <w:t>Organisatiegerichte processen</w:t>
        </w:r>
        <w:r w:rsidR="00BB179B">
          <w:rPr>
            <w:noProof/>
            <w:webHidden/>
          </w:rPr>
          <w:tab/>
        </w:r>
        <w:r w:rsidR="00BB179B">
          <w:rPr>
            <w:noProof/>
            <w:webHidden/>
          </w:rPr>
          <w:fldChar w:fldCharType="begin"/>
        </w:r>
        <w:r w:rsidR="00BB179B">
          <w:rPr>
            <w:noProof/>
            <w:webHidden/>
          </w:rPr>
          <w:instrText xml:space="preserve"> PAGEREF _Toc39047577 \h </w:instrText>
        </w:r>
        <w:r w:rsidR="00BB179B">
          <w:rPr>
            <w:noProof/>
            <w:webHidden/>
          </w:rPr>
        </w:r>
        <w:r w:rsidR="00BB179B">
          <w:rPr>
            <w:noProof/>
            <w:webHidden/>
          </w:rPr>
          <w:fldChar w:fldCharType="separate"/>
        </w:r>
        <w:r w:rsidR="00BB179B">
          <w:rPr>
            <w:noProof/>
            <w:webHidden/>
          </w:rPr>
          <w:t>53</w:t>
        </w:r>
        <w:r w:rsidR="00BB179B">
          <w:rPr>
            <w:noProof/>
            <w:webHidden/>
          </w:rPr>
          <w:fldChar w:fldCharType="end"/>
        </w:r>
      </w:hyperlink>
    </w:p>
    <w:p w14:paraId="7BFD6DC1" w14:textId="0C08268B" w:rsidR="00BB179B" w:rsidRDefault="006B7B46">
      <w:pPr>
        <w:pStyle w:val="Inhopg2"/>
        <w:tabs>
          <w:tab w:val="left" w:pos="880"/>
          <w:tab w:val="right" w:leader="dot" w:pos="9205"/>
        </w:tabs>
        <w:rPr>
          <w:noProof/>
          <w:sz w:val="22"/>
          <w:szCs w:val="22"/>
          <w:lang w:eastAsia="nl-BE"/>
        </w:rPr>
      </w:pPr>
      <w:hyperlink w:anchor="_Toc39047578" w:history="1">
        <w:r w:rsidR="00BB179B" w:rsidRPr="00EF65D5">
          <w:rPr>
            <w:rStyle w:val="Hyperlink"/>
            <w:noProof/>
          </w:rPr>
          <w:t>6.1</w:t>
        </w:r>
        <w:r w:rsidR="00BB179B">
          <w:rPr>
            <w:noProof/>
            <w:sz w:val="22"/>
            <w:szCs w:val="22"/>
            <w:lang w:eastAsia="nl-BE"/>
          </w:rPr>
          <w:tab/>
        </w:r>
        <w:r w:rsidR="00BB179B" w:rsidRPr="00EF65D5">
          <w:rPr>
            <w:rStyle w:val="Hyperlink"/>
            <w:noProof/>
          </w:rPr>
          <w:t>Selecteren en aanwerven van medewerkers</w:t>
        </w:r>
        <w:r w:rsidR="00BB179B">
          <w:rPr>
            <w:noProof/>
            <w:webHidden/>
          </w:rPr>
          <w:tab/>
        </w:r>
        <w:r w:rsidR="00BB179B">
          <w:rPr>
            <w:noProof/>
            <w:webHidden/>
          </w:rPr>
          <w:fldChar w:fldCharType="begin"/>
        </w:r>
        <w:r w:rsidR="00BB179B">
          <w:rPr>
            <w:noProof/>
            <w:webHidden/>
          </w:rPr>
          <w:instrText xml:space="preserve"> PAGEREF _Toc39047578 \h </w:instrText>
        </w:r>
        <w:r w:rsidR="00BB179B">
          <w:rPr>
            <w:noProof/>
            <w:webHidden/>
          </w:rPr>
        </w:r>
        <w:r w:rsidR="00BB179B">
          <w:rPr>
            <w:noProof/>
            <w:webHidden/>
          </w:rPr>
          <w:fldChar w:fldCharType="separate"/>
        </w:r>
        <w:r w:rsidR="00BB179B">
          <w:rPr>
            <w:noProof/>
            <w:webHidden/>
          </w:rPr>
          <w:t>53</w:t>
        </w:r>
        <w:r w:rsidR="00BB179B">
          <w:rPr>
            <w:noProof/>
            <w:webHidden/>
          </w:rPr>
          <w:fldChar w:fldCharType="end"/>
        </w:r>
      </w:hyperlink>
    </w:p>
    <w:p w14:paraId="446879B4" w14:textId="28F1A641" w:rsidR="00BB179B" w:rsidRDefault="006B7B46">
      <w:pPr>
        <w:pStyle w:val="Inhopg2"/>
        <w:tabs>
          <w:tab w:val="left" w:pos="880"/>
          <w:tab w:val="right" w:leader="dot" w:pos="9205"/>
        </w:tabs>
        <w:rPr>
          <w:noProof/>
          <w:sz w:val="22"/>
          <w:szCs w:val="22"/>
          <w:lang w:eastAsia="nl-BE"/>
        </w:rPr>
      </w:pPr>
      <w:hyperlink w:anchor="_Toc39047579" w:history="1">
        <w:r w:rsidR="00BB179B" w:rsidRPr="00EF65D5">
          <w:rPr>
            <w:rStyle w:val="Hyperlink"/>
            <w:noProof/>
          </w:rPr>
          <w:t>6.2</w:t>
        </w:r>
        <w:r w:rsidR="00BB179B">
          <w:rPr>
            <w:noProof/>
            <w:sz w:val="22"/>
            <w:szCs w:val="22"/>
            <w:lang w:eastAsia="nl-BE"/>
          </w:rPr>
          <w:tab/>
        </w:r>
        <w:r w:rsidR="00BB179B" w:rsidRPr="00EF65D5">
          <w:rPr>
            <w:rStyle w:val="Hyperlink"/>
            <w:noProof/>
          </w:rPr>
          <w:t>Ondersteunen en evalueren van medewerkers</w:t>
        </w:r>
        <w:r w:rsidR="00BB179B">
          <w:rPr>
            <w:noProof/>
            <w:webHidden/>
          </w:rPr>
          <w:tab/>
        </w:r>
        <w:r w:rsidR="00BB179B">
          <w:rPr>
            <w:noProof/>
            <w:webHidden/>
          </w:rPr>
          <w:fldChar w:fldCharType="begin"/>
        </w:r>
        <w:r w:rsidR="00BB179B">
          <w:rPr>
            <w:noProof/>
            <w:webHidden/>
          </w:rPr>
          <w:instrText xml:space="preserve"> PAGEREF _Toc39047579 \h </w:instrText>
        </w:r>
        <w:r w:rsidR="00BB179B">
          <w:rPr>
            <w:noProof/>
            <w:webHidden/>
          </w:rPr>
        </w:r>
        <w:r w:rsidR="00BB179B">
          <w:rPr>
            <w:noProof/>
            <w:webHidden/>
          </w:rPr>
          <w:fldChar w:fldCharType="separate"/>
        </w:r>
        <w:r w:rsidR="00BB179B">
          <w:rPr>
            <w:noProof/>
            <w:webHidden/>
          </w:rPr>
          <w:t>58</w:t>
        </w:r>
        <w:r w:rsidR="00BB179B">
          <w:rPr>
            <w:noProof/>
            <w:webHidden/>
          </w:rPr>
          <w:fldChar w:fldCharType="end"/>
        </w:r>
      </w:hyperlink>
    </w:p>
    <w:p w14:paraId="7711BA24" w14:textId="7ACDD345" w:rsidR="00BB179B" w:rsidRDefault="006B7B46">
      <w:pPr>
        <w:pStyle w:val="Inhopg2"/>
        <w:tabs>
          <w:tab w:val="left" w:pos="880"/>
          <w:tab w:val="right" w:leader="dot" w:pos="9205"/>
        </w:tabs>
        <w:rPr>
          <w:noProof/>
          <w:sz w:val="22"/>
          <w:szCs w:val="22"/>
          <w:lang w:eastAsia="nl-BE"/>
        </w:rPr>
      </w:pPr>
      <w:hyperlink w:anchor="_Toc39047580" w:history="1">
        <w:r w:rsidR="00BB179B" w:rsidRPr="00EF65D5">
          <w:rPr>
            <w:rStyle w:val="Hyperlink"/>
            <w:noProof/>
          </w:rPr>
          <w:t>6.3</w:t>
        </w:r>
        <w:r w:rsidR="00BB179B">
          <w:rPr>
            <w:noProof/>
            <w:sz w:val="22"/>
            <w:szCs w:val="22"/>
            <w:lang w:eastAsia="nl-BE"/>
          </w:rPr>
          <w:tab/>
        </w:r>
        <w:r w:rsidR="00BB179B" w:rsidRPr="00EF65D5">
          <w:rPr>
            <w:rStyle w:val="Hyperlink"/>
            <w:noProof/>
          </w:rPr>
          <w:t>Medewerkers uit dienst</w:t>
        </w:r>
        <w:r w:rsidR="00BB179B">
          <w:rPr>
            <w:noProof/>
            <w:webHidden/>
          </w:rPr>
          <w:tab/>
        </w:r>
        <w:r w:rsidR="00BB179B">
          <w:rPr>
            <w:noProof/>
            <w:webHidden/>
          </w:rPr>
          <w:fldChar w:fldCharType="begin"/>
        </w:r>
        <w:r w:rsidR="00BB179B">
          <w:rPr>
            <w:noProof/>
            <w:webHidden/>
          </w:rPr>
          <w:instrText xml:space="preserve"> PAGEREF _Toc39047580 \h </w:instrText>
        </w:r>
        <w:r w:rsidR="00BB179B">
          <w:rPr>
            <w:noProof/>
            <w:webHidden/>
          </w:rPr>
        </w:r>
        <w:r w:rsidR="00BB179B">
          <w:rPr>
            <w:noProof/>
            <w:webHidden/>
          </w:rPr>
          <w:fldChar w:fldCharType="separate"/>
        </w:r>
        <w:r w:rsidR="00BB179B">
          <w:rPr>
            <w:noProof/>
            <w:webHidden/>
          </w:rPr>
          <w:t>65</w:t>
        </w:r>
        <w:r w:rsidR="00BB179B">
          <w:rPr>
            <w:noProof/>
            <w:webHidden/>
          </w:rPr>
          <w:fldChar w:fldCharType="end"/>
        </w:r>
      </w:hyperlink>
    </w:p>
    <w:p w14:paraId="7E1EE96A" w14:textId="4D75AA65" w:rsidR="00BB179B" w:rsidRDefault="006B7B46">
      <w:pPr>
        <w:pStyle w:val="Inhopg2"/>
        <w:tabs>
          <w:tab w:val="left" w:pos="880"/>
          <w:tab w:val="right" w:leader="dot" w:pos="9205"/>
        </w:tabs>
        <w:rPr>
          <w:noProof/>
          <w:sz w:val="22"/>
          <w:szCs w:val="22"/>
          <w:lang w:eastAsia="nl-BE"/>
        </w:rPr>
      </w:pPr>
      <w:hyperlink w:anchor="_Toc39047581" w:history="1">
        <w:r w:rsidR="00BB179B" w:rsidRPr="00EF65D5">
          <w:rPr>
            <w:rStyle w:val="Hyperlink"/>
            <w:noProof/>
          </w:rPr>
          <w:t>6.4</w:t>
        </w:r>
        <w:r w:rsidR="00BB179B">
          <w:rPr>
            <w:noProof/>
            <w:sz w:val="22"/>
            <w:szCs w:val="22"/>
            <w:lang w:eastAsia="nl-BE"/>
          </w:rPr>
          <w:tab/>
        </w:r>
        <w:r w:rsidR="00BB179B" w:rsidRPr="00EF65D5">
          <w:rPr>
            <w:rStyle w:val="Hyperlink"/>
            <w:noProof/>
          </w:rPr>
          <w:t>Vrijwilligers</w:t>
        </w:r>
        <w:r w:rsidR="00BB179B">
          <w:rPr>
            <w:noProof/>
            <w:webHidden/>
          </w:rPr>
          <w:tab/>
        </w:r>
        <w:r w:rsidR="00BB179B">
          <w:rPr>
            <w:noProof/>
            <w:webHidden/>
          </w:rPr>
          <w:fldChar w:fldCharType="begin"/>
        </w:r>
        <w:r w:rsidR="00BB179B">
          <w:rPr>
            <w:noProof/>
            <w:webHidden/>
          </w:rPr>
          <w:instrText xml:space="preserve"> PAGEREF _Toc39047581 \h </w:instrText>
        </w:r>
        <w:r w:rsidR="00BB179B">
          <w:rPr>
            <w:noProof/>
            <w:webHidden/>
          </w:rPr>
        </w:r>
        <w:r w:rsidR="00BB179B">
          <w:rPr>
            <w:noProof/>
            <w:webHidden/>
          </w:rPr>
          <w:fldChar w:fldCharType="separate"/>
        </w:r>
        <w:r w:rsidR="00BB179B">
          <w:rPr>
            <w:noProof/>
            <w:webHidden/>
          </w:rPr>
          <w:t>67</w:t>
        </w:r>
        <w:r w:rsidR="00BB179B">
          <w:rPr>
            <w:noProof/>
            <w:webHidden/>
          </w:rPr>
          <w:fldChar w:fldCharType="end"/>
        </w:r>
      </w:hyperlink>
    </w:p>
    <w:p w14:paraId="02ED8EE8" w14:textId="11040FAB" w:rsidR="00BB179B" w:rsidRDefault="006B7B46">
      <w:pPr>
        <w:pStyle w:val="Inhopg2"/>
        <w:tabs>
          <w:tab w:val="left" w:pos="880"/>
          <w:tab w:val="right" w:leader="dot" w:pos="9205"/>
        </w:tabs>
        <w:rPr>
          <w:noProof/>
          <w:sz w:val="22"/>
          <w:szCs w:val="22"/>
          <w:lang w:eastAsia="nl-BE"/>
        </w:rPr>
      </w:pPr>
      <w:hyperlink w:anchor="_Toc39047582" w:history="1">
        <w:r w:rsidR="00BB179B" w:rsidRPr="00EF65D5">
          <w:rPr>
            <w:rStyle w:val="Hyperlink"/>
            <w:noProof/>
          </w:rPr>
          <w:t>6.5</w:t>
        </w:r>
        <w:r w:rsidR="00BB179B">
          <w:rPr>
            <w:noProof/>
            <w:sz w:val="22"/>
            <w:szCs w:val="22"/>
            <w:lang w:eastAsia="nl-BE"/>
          </w:rPr>
          <w:tab/>
        </w:r>
        <w:r w:rsidR="00BB179B" w:rsidRPr="00EF65D5">
          <w:rPr>
            <w:rStyle w:val="Hyperlink"/>
            <w:noProof/>
          </w:rPr>
          <w:t>Stagiairs</w:t>
        </w:r>
        <w:r w:rsidR="00BB179B">
          <w:rPr>
            <w:noProof/>
            <w:webHidden/>
          </w:rPr>
          <w:tab/>
        </w:r>
        <w:r w:rsidR="00BB179B">
          <w:rPr>
            <w:noProof/>
            <w:webHidden/>
          </w:rPr>
          <w:fldChar w:fldCharType="begin"/>
        </w:r>
        <w:r w:rsidR="00BB179B">
          <w:rPr>
            <w:noProof/>
            <w:webHidden/>
          </w:rPr>
          <w:instrText xml:space="preserve"> PAGEREF _Toc39047582 \h </w:instrText>
        </w:r>
        <w:r w:rsidR="00BB179B">
          <w:rPr>
            <w:noProof/>
            <w:webHidden/>
          </w:rPr>
        </w:r>
        <w:r w:rsidR="00BB179B">
          <w:rPr>
            <w:noProof/>
            <w:webHidden/>
          </w:rPr>
          <w:fldChar w:fldCharType="separate"/>
        </w:r>
        <w:r w:rsidR="00BB179B">
          <w:rPr>
            <w:noProof/>
            <w:webHidden/>
          </w:rPr>
          <w:t>69</w:t>
        </w:r>
        <w:r w:rsidR="00BB179B">
          <w:rPr>
            <w:noProof/>
            <w:webHidden/>
          </w:rPr>
          <w:fldChar w:fldCharType="end"/>
        </w:r>
      </w:hyperlink>
    </w:p>
    <w:p w14:paraId="6E901672" w14:textId="77BF5E54" w:rsidR="00BB179B" w:rsidRDefault="006B7B46">
      <w:pPr>
        <w:pStyle w:val="Inhopg2"/>
        <w:tabs>
          <w:tab w:val="left" w:pos="880"/>
          <w:tab w:val="right" w:leader="dot" w:pos="9205"/>
        </w:tabs>
        <w:rPr>
          <w:noProof/>
          <w:sz w:val="22"/>
          <w:szCs w:val="22"/>
          <w:lang w:eastAsia="nl-BE"/>
        </w:rPr>
      </w:pPr>
      <w:hyperlink w:anchor="_Toc39047583" w:history="1">
        <w:r w:rsidR="00BB179B" w:rsidRPr="00EF65D5">
          <w:rPr>
            <w:rStyle w:val="Hyperlink"/>
            <w:noProof/>
          </w:rPr>
          <w:t>6.6</w:t>
        </w:r>
        <w:r w:rsidR="00BB179B">
          <w:rPr>
            <w:noProof/>
            <w:sz w:val="22"/>
            <w:szCs w:val="22"/>
            <w:lang w:eastAsia="nl-BE"/>
          </w:rPr>
          <w:tab/>
        </w:r>
        <w:r w:rsidR="00BB179B" w:rsidRPr="00EF65D5">
          <w:rPr>
            <w:rStyle w:val="Hyperlink"/>
            <w:noProof/>
          </w:rPr>
          <w:t>Vormen, trainen, opleiden (VTO) van medewerkers</w:t>
        </w:r>
        <w:r w:rsidR="00BB179B">
          <w:rPr>
            <w:noProof/>
            <w:webHidden/>
          </w:rPr>
          <w:tab/>
        </w:r>
        <w:r w:rsidR="00BB179B">
          <w:rPr>
            <w:noProof/>
            <w:webHidden/>
          </w:rPr>
          <w:fldChar w:fldCharType="begin"/>
        </w:r>
        <w:r w:rsidR="00BB179B">
          <w:rPr>
            <w:noProof/>
            <w:webHidden/>
          </w:rPr>
          <w:instrText xml:space="preserve"> PAGEREF _Toc39047583 \h </w:instrText>
        </w:r>
        <w:r w:rsidR="00BB179B">
          <w:rPr>
            <w:noProof/>
            <w:webHidden/>
          </w:rPr>
        </w:r>
        <w:r w:rsidR="00BB179B">
          <w:rPr>
            <w:noProof/>
            <w:webHidden/>
          </w:rPr>
          <w:fldChar w:fldCharType="separate"/>
        </w:r>
        <w:r w:rsidR="00BB179B">
          <w:rPr>
            <w:noProof/>
            <w:webHidden/>
          </w:rPr>
          <w:t>71</w:t>
        </w:r>
        <w:r w:rsidR="00BB179B">
          <w:rPr>
            <w:noProof/>
            <w:webHidden/>
          </w:rPr>
          <w:fldChar w:fldCharType="end"/>
        </w:r>
      </w:hyperlink>
    </w:p>
    <w:p w14:paraId="28BA0E27" w14:textId="2F84F970" w:rsidR="00BB179B" w:rsidRDefault="006B7B46">
      <w:pPr>
        <w:pStyle w:val="Inhopg2"/>
        <w:tabs>
          <w:tab w:val="left" w:pos="880"/>
          <w:tab w:val="right" w:leader="dot" w:pos="9205"/>
        </w:tabs>
        <w:rPr>
          <w:noProof/>
          <w:sz w:val="22"/>
          <w:szCs w:val="22"/>
          <w:lang w:eastAsia="nl-BE"/>
        </w:rPr>
      </w:pPr>
      <w:hyperlink w:anchor="_Toc39047584" w:history="1">
        <w:r w:rsidR="00BB179B" w:rsidRPr="00EF65D5">
          <w:rPr>
            <w:rStyle w:val="Hyperlink"/>
            <w:noProof/>
          </w:rPr>
          <w:t>6.7</w:t>
        </w:r>
        <w:r w:rsidR="00BB179B">
          <w:rPr>
            <w:noProof/>
            <w:sz w:val="22"/>
            <w:szCs w:val="22"/>
            <w:lang w:eastAsia="nl-BE"/>
          </w:rPr>
          <w:tab/>
        </w:r>
        <w:r w:rsidR="00BB179B" w:rsidRPr="00EF65D5">
          <w:rPr>
            <w:rStyle w:val="Hyperlink"/>
            <w:noProof/>
          </w:rPr>
          <w:t>Grensoverschrijdend gedrag ten aanzien van medewerkers</w:t>
        </w:r>
        <w:r w:rsidR="00BB179B">
          <w:rPr>
            <w:noProof/>
            <w:webHidden/>
          </w:rPr>
          <w:tab/>
        </w:r>
        <w:r w:rsidR="00BB179B">
          <w:rPr>
            <w:noProof/>
            <w:webHidden/>
          </w:rPr>
          <w:fldChar w:fldCharType="begin"/>
        </w:r>
        <w:r w:rsidR="00BB179B">
          <w:rPr>
            <w:noProof/>
            <w:webHidden/>
          </w:rPr>
          <w:instrText xml:space="preserve"> PAGEREF _Toc39047584 \h </w:instrText>
        </w:r>
        <w:r w:rsidR="00BB179B">
          <w:rPr>
            <w:noProof/>
            <w:webHidden/>
          </w:rPr>
        </w:r>
        <w:r w:rsidR="00BB179B">
          <w:rPr>
            <w:noProof/>
            <w:webHidden/>
          </w:rPr>
          <w:fldChar w:fldCharType="separate"/>
        </w:r>
        <w:r w:rsidR="00BB179B">
          <w:rPr>
            <w:noProof/>
            <w:webHidden/>
          </w:rPr>
          <w:t>88</w:t>
        </w:r>
        <w:r w:rsidR="00BB179B">
          <w:rPr>
            <w:noProof/>
            <w:webHidden/>
          </w:rPr>
          <w:fldChar w:fldCharType="end"/>
        </w:r>
      </w:hyperlink>
    </w:p>
    <w:p w14:paraId="04BDA698" w14:textId="544273B2" w:rsidR="00BB179B" w:rsidRDefault="006B7B46">
      <w:pPr>
        <w:pStyle w:val="Inhopg2"/>
        <w:tabs>
          <w:tab w:val="left" w:pos="880"/>
          <w:tab w:val="right" w:leader="dot" w:pos="9205"/>
        </w:tabs>
        <w:rPr>
          <w:noProof/>
          <w:sz w:val="22"/>
          <w:szCs w:val="22"/>
          <w:lang w:eastAsia="nl-BE"/>
        </w:rPr>
      </w:pPr>
      <w:hyperlink w:anchor="_Toc39047585" w:history="1">
        <w:r w:rsidR="00BB179B" w:rsidRPr="00EF65D5">
          <w:rPr>
            <w:rStyle w:val="Hyperlink"/>
            <w:bCs/>
            <w:noProof/>
          </w:rPr>
          <w:t>6.8</w:t>
        </w:r>
        <w:r w:rsidR="00BB179B">
          <w:rPr>
            <w:noProof/>
            <w:sz w:val="22"/>
            <w:szCs w:val="22"/>
            <w:lang w:eastAsia="nl-BE"/>
          </w:rPr>
          <w:tab/>
        </w:r>
        <w:r w:rsidR="00BB179B" w:rsidRPr="00EF65D5">
          <w:rPr>
            <w:rStyle w:val="Hyperlink"/>
            <w:bCs/>
            <w:noProof/>
          </w:rPr>
          <w:t>Psychosociaal welzijn van medewerkers</w:t>
        </w:r>
        <w:r w:rsidR="00BB179B">
          <w:rPr>
            <w:noProof/>
            <w:webHidden/>
          </w:rPr>
          <w:tab/>
        </w:r>
        <w:r w:rsidR="00BB179B">
          <w:rPr>
            <w:noProof/>
            <w:webHidden/>
          </w:rPr>
          <w:fldChar w:fldCharType="begin"/>
        </w:r>
        <w:r w:rsidR="00BB179B">
          <w:rPr>
            <w:noProof/>
            <w:webHidden/>
          </w:rPr>
          <w:instrText xml:space="preserve"> PAGEREF _Toc39047585 \h </w:instrText>
        </w:r>
        <w:r w:rsidR="00BB179B">
          <w:rPr>
            <w:noProof/>
            <w:webHidden/>
          </w:rPr>
        </w:r>
        <w:r w:rsidR="00BB179B">
          <w:rPr>
            <w:noProof/>
            <w:webHidden/>
          </w:rPr>
          <w:fldChar w:fldCharType="separate"/>
        </w:r>
        <w:r w:rsidR="00BB179B">
          <w:rPr>
            <w:noProof/>
            <w:webHidden/>
          </w:rPr>
          <w:t>90</w:t>
        </w:r>
        <w:r w:rsidR="00BB179B">
          <w:rPr>
            <w:noProof/>
            <w:webHidden/>
          </w:rPr>
          <w:fldChar w:fldCharType="end"/>
        </w:r>
      </w:hyperlink>
    </w:p>
    <w:p w14:paraId="7AACC013" w14:textId="6F0146AC" w:rsidR="00BB179B" w:rsidRPr="00BB179B" w:rsidRDefault="006B7B46">
      <w:pPr>
        <w:pStyle w:val="Inhopg2"/>
        <w:tabs>
          <w:tab w:val="left" w:pos="880"/>
          <w:tab w:val="right" w:leader="dot" w:pos="9205"/>
        </w:tabs>
        <w:rPr>
          <w:noProof/>
          <w:sz w:val="22"/>
          <w:szCs w:val="22"/>
          <w:lang w:eastAsia="nl-BE"/>
        </w:rPr>
      </w:pPr>
      <w:hyperlink w:anchor="_Toc39047586" w:history="1">
        <w:r w:rsidR="00BB179B" w:rsidRPr="00BB179B">
          <w:rPr>
            <w:rStyle w:val="Hyperlink"/>
            <w:noProof/>
          </w:rPr>
          <w:t>6.9</w:t>
        </w:r>
        <w:r w:rsidR="00BB179B" w:rsidRPr="00BB179B">
          <w:rPr>
            <w:noProof/>
            <w:sz w:val="22"/>
            <w:szCs w:val="22"/>
            <w:lang w:eastAsia="nl-BE"/>
          </w:rPr>
          <w:tab/>
        </w:r>
        <w:r w:rsidR="00BB179B" w:rsidRPr="00BB179B">
          <w:rPr>
            <w:rStyle w:val="Hyperlink"/>
            <w:noProof/>
          </w:rPr>
          <w:t>Aankoopbeleid ?</w:t>
        </w:r>
        <w:r w:rsidR="00BB179B" w:rsidRPr="00BB179B">
          <w:rPr>
            <w:noProof/>
            <w:webHidden/>
          </w:rPr>
          <w:tab/>
        </w:r>
        <w:r w:rsidR="00BB179B" w:rsidRPr="00BB179B">
          <w:rPr>
            <w:noProof/>
            <w:webHidden/>
          </w:rPr>
          <w:fldChar w:fldCharType="begin"/>
        </w:r>
        <w:r w:rsidR="00BB179B" w:rsidRPr="00BB179B">
          <w:rPr>
            <w:noProof/>
            <w:webHidden/>
          </w:rPr>
          <w:instrText xml:space="preserve"> PAGEREF _Toc39047586 \h </w:instrText>
        </w:r>
        <w:r w:rsidR="00BB179B" w:rsidRPr="00BB179B">
          <w:rPr>
            <w:noProof/>
            <w:webHidden/>
          </w:rPr>
        </w:r>
        <w:r w:rsidR="00BB179B" w:rsidRPr="00BB179B">
          <w:rPr>
            <w:noProof/>
            <w:webHidden/>
          </w:rPr>
          <w:fldChar w:fldCharType="separate"/>
        </w:r>
        <w:r w:rsidR="00BB179B" w:rsidRPr="00BB179B">
          <w:rPr>
            <w:noProof/>
            <w:webHidden/>
          </w:rPr>
          <w:t>96</w:t>
        </w:r>
        <w:r w:rsidR="00BB179B" w:rsidRPr="00BB179B">
          <w:rPr>
            <w:noProof/>
            <w:webHidden/>
          </w:rPr>
          <w:fldChar w:fldCharType="end"/>
        </w:r>
      </w:hyperlink>
    </w:p>
    <w:p w14:paraId="50519535" w14:textId="5DCF7296" w:rsidR="00BB179B" w:rsidRPr="00BB179B" w:rsidRDefault="006B7B46">
      <w:pPr>
        <w:pStyle w:val="Inhopg1"/>
        <w:tabs>
          <w:tab w:val="left" w:pos="400"/>
          <w:tab w:val="right" w:leader="dot" w:pos="9205"/>
        </w:tabs>
        <w:rPr>
          <w:noProof/>
          <w:sz w:val="22"/>
          <w:szCs w:val="22"/>
          <w:lang w:eastAsia="nl-BE"/>
        </w:rPr>
      </w:pPr>
      <w:hyperlink w:anchor="_Toc39047587" w:history="1">
        <w:r w:rsidR="00BB179B" w:rsidRPr="00BB179B">
          <w:rPr>
            <w:rStyle w:val="Hyperlink"/>
            <w:noProof/>
          </w:rPr>
          <w:t>7.</w:t>
        </w:r>
        <w:r w:rsidR="00BB179B" w:rsidRPr="00BB179B">
          <w:rPr>
            <w:noProof/>
            <w:sz w:val="22"/>
            <w:szCs w:val="22"/>
            <w:lang w:eastAsia="nl-BE"/>
          </w:rPr>
          <w:tab/>
        </w:r>
        <w:r w:rsidR="00BB179B" w:rsidRPr="00BB179B">
          <w:rPr>
            <w:rStyle w:val="Hyperlink"/>
            <w:noProof/>
          </w:rPr>
          <w:t>Zelfevaluatie</w:t>
        </w:r>
        <w:r w:rsidR="00BB179B" w:rsidRPr="00BB179B">
          <w:rPr>
            <w:noProof/>
            <w:webHidden/>
          </w:rPr>
          <w:tab/>
        </w:r>
        <w:r w:rsidR="00BB179B" w:rsidRPr="00BB179B">
          <w:rPr>
            <w:noProof/>
            <w:webHidden/>
          </w:rPr>
          <w:fldChar w:fldCharType="begin"/>
        </w:r>
        <w:r w:rsidR="00BB179B" w:rsidRPr="00BB179B">
          <w:rPr>
            <w:noProof/>
            <w:webHidden/>
          </w:rPr>
          <w:instrText xml:space="preserve"> PAGEREF _Toc39047587 \h </w:instrText>
        </w:r>
        <w:r w:rsidR="00BB179B" w:rsidRPr="00BB179B">
          <w:rPr>
            <w:noProof/>
            <w:webHidden/>
          </w:rPr>
        </w:r>
        <w:r w:rsidR="00BB179B" w:rsidRPr="00BB179B">
          <w:rPr>
            <w:noProof/>
            <w:webHidden/>
          </w:rPr>
          <w:fldChar w:fldCharType="separate"/>
        </w:r>
        <w:r w:rsidR="00BB179B" w:rsidRPr="00BB179B">
          <w:rPr>
            <w:noProof/>
            <w:webHidden/>
          </w:rPr>
          <w:t>96</w:t>
        </w:r>
        <w:r w:rsidR="00BB179B" w:rsidRPr="00BB179B">
          <w:rPr>
            <w:noProof/>
            <w:webHidden/>
          </w:rPr>
          <w:fldChar w:fldCharType="end"/>
        </w:r>
      </w:hyperlink>
    </w:p>
    <w:p w14:paraId="64D5F947" w14:textId="75774831" w:rsidR="00BB179B" w:rsidRPr="00BB179B" w:rsidRDefault="006B7B46">
      <w:pPr>
        <w:pStyle w:val="Inhopg2"/>
        <w:tabs>
          <w:tab w:val="left" w:pos="880"/>
          <w:tab w:val="right" w:leader="dot" w:pos="9205"/>
        </w:tabs>
        <w:rPr>
          <w:noProof/>
          <w:sz w:val="22"/>
          <w:szCs w:val="22"/>
          <w:lang w:eastAsia="nl-BE"/>
        </w:rPr>
      </w:pPr>
      <w:hyperlink w:anchor="_Toc39047588" w:history="1">
        <w:r w:rsidR="00BB179B" w:rsidRPr="00BB179B">
          <w:rPr>
            <w:rStyle w:val="Hyperlink"/>
            <w:noProof/>
          </w:rPr>
          <w:t>7.1</w:t>
        </w:r>
        <w:r w:rsidR="00BB179B" w:rsidRPr="00BB179B">
          <w:rPr>
            <w:noProof/>
            <w:sz w:val="22"/>
            <w:szCs w:val="22"/>
            <w:lang w:eastAsia="nl-BE"/>
          </w:rPr>
          <w:tab/>
        </w:r>
        <w:r w:rsidR="00BB179B" w:rsidRPr="00BB179B">
          <w:rPr>
            <w:rStyle w:val="Hyperlink"/>
            <w:noProof/>
          </w:rPr>
          <w:t>Jaarlijkse organisatieplanning en de evaluatie</w:t>
        </w:r>
        <w:r w:rsidR="00BB179B" w:rsidRPr="00BB179B">
          <w:rPr>
            <w:noProof/>
            <w:webHidden/>
          </w:rPr>
          <w:tab/>
        </w:r>
        <w:r w:rsidR="00BB179B" w:rsidRPr="00BB179B">
          <w:rPr>
            <w:noProof/>
            <w:webHidden/>
          </w:rPr>
          <w:fldChar w:fldCharType="begin"/>
        </w:r>
        <w:r w:rsidR="00BB179B" w:rsidRPr="00BB179B">
          <w:rPr>
            <w:noProof/>
            <w:webHidden/>
          </w:rPr>
          <w:instrText xml:space="preserve"> PAGEREF _Toc39047588 \h </w:instrText>
        </w:r>
        <w:r w:rsidR="00BB179B" w:rsidRPr="00BB179B">
          <w:rPr>
            <w:noProof/>
            <w:webHidden/>
          </w:rPr>
        </w:r>
        <w:r w:rsidR="00BB179B" w:rsidRPr="00BB179B">
          <w:rPr>
            <w:noProof/>
            <w:webHidden/>
          </w:rPr>
          <w:fldChar w:fldCharType="separate"/>
        </w:r>
        <w:r w:rsidR="00BB179B" w:rsidRPr="00BB179B">
          <w:rPr>
            <w:noProof/>
            <w:webHidden/>
          </w:rPr>
          <w:t>96</w:t>
        </w:r>
        <w:r w:rsidR="00BB179B" w:rsidRPr="00BB179B">
          <w:rPr>
            <w:noProof/>
            <w:webHidden/>
          </w:rPr>
          <w:fldChar w:fldCharType="end"/>
        </w:r>
      </w:hyperlink>
    </w:p>
    <w:p w14:paraId="7FC90FA0" w14:textId="04F404E8" w:rsidR="00BB179B" w:rsidRPr="00BB179B" w:rsidRDefault="006B7B46">
      <w:pPr>
        <w:pStyle w:val="Inhopg2"/>
        <w:tabs>
          <w:tab w:val="left" w:pos="880"/>
          <w:tab w:val="right" w:leader="dot" w:pos="9205"/>
        </w:tabs>
        <w:rPr>
          <w:noProof/>
          <w:sz w:val="22"/>
          <w:szCs w:val="22"/>
          <w:lang w:eastAsia="nl-BE"/>
        </w:rPr>
      </w:pPr>
      <w:hyperlink w:anchor="_Toc39047589" w:history="1">
        <w:r w:rsidR="00BB179B" w:rsidRPr="00BB179B">
          <w:rPr>
            <w:rStyle w:val="Hyperlink"/>
            <w:rFonts w:cs="Arial"/>
            <w:noProof/>
            <w:lang w:val="nl-NL" w:eastAsia="nl-NL"/>
          </w:rPr>
          <w:t>7.2</w:t>
        </w:r>
        <w:r w:rsidR="00BB179B" w:rsidRPr="00BB179B">
          <w:rPr>
            <w:noProof/>
            <w:sz w:val="22"/>
            <w:szCs w:val="22"/>
            <w:lang w:eastAsia="nl-BE"/>
          </w:rPr>
          <w:tab/>
        </w:r>
        <w:r w:rsidR="00BB179B" w:rsidRPr="00BB179B">
          <w:rPr>
            <w:rStyle w:val="Hyperlink"/>
            <w:noProof/>
          </w:rPr>
          <w:t>Periodieke evaluatie ingezette middelen</w:t>
        </w:r>
        <w:r w:rsidR="00BB179B" w:rsidRPr="00BB179B">
          <w:rPr>
            <w:noProof/>
            <w:webHidden/>
          </w:rPr>
          <w:tab/>
        </w:r>
        <w:r w:rsidR="00BB179B" w:rsidRPr="00BB179B">
          <w:rPr>
            <w:noProof/>
            <w:webHidden/>
          </w:rPr>
          <w:fldChar w:fldCharType="begin"/>
        </w:r>
        <w:r w:rsidR="00BB179B" w:rsidRPr="00BB179B">
          <w:rPr>
            <w:noProof/>
            <w:webHidden/>
          </w:rPr>
          <w:instrText xml:space="preserve"> PAGEREF _Toc39047589 \h </w:instrText>
        </w:r>
        <w:r w:rsidR="00BB179B" w:rsidRPr="00BB179B">
          <w:rPr>
            <w:noProof/>
            <w:webHidden/>
          </w:rPr>
        </w:r>
        <w:r w:rsidR="00BB179B" w:rsidRPr="00BB179B">
          <w:rPr>
            <w:noProof/>
            <w:webHidden/>
          </w:rPr>
          <w:fldChar w:fldCharType="separate"/>
        </w:r>
        <w:r w:rsidR="00BB179B" w:rsidRPr="00BB179B">
          <w:rPr>
            <w:noProof/>
            <w:webHidden/>
          </w:rPr>
          <w:t>97</w:t>
        </w:r>
        <w:r w:rsidR="00BB179B" w:rsidRPr="00BB179B">
          <w:rPr>
            <w:noProof/>
            <w:webHidden/>
          </w:rPr>
          <w:fldChar w:fldCharType="end"/>
        </w:r>
      </w:hyperlink>
    </w:p>
    <w:p w14:paraId="5F697079" w14:textId="6389541C" w:rsidR="00BB179B" w:rsidRPr="00BB179B" w:rsidRDefault="006B7B46">
      <w:pPr>
        <w:pStyle w:val="Inhopg2"/>
        <w:tabs>
          <w:tab w:val="left" w:pos="880"/>
          <w:tab w:val="right" w:leader="dot" w:pos="9205"/>
        </w:tabs>
        <w:rPr>
          <w:noProof/>
          <w:sz w:val="22"/>
          <w:szCs w:val="22"/>
          <w:lang w:eastAsia="nl-BE"/>
        </w:rPr>
      </w:pPr>
      <w:hyperlink w:anchor="_Toc39047590" w:history="1">
        <w:r w:rsidR="00BB179B" w:rsidRPr="00BB179B">
          <w:rPr>
            <w:rStyle w:val="Hyperlink"/>
            <w:noProof/>
          </w:rPr>
          <w:t>7.3</w:t>
        </w:r>
        <w:r w:rsidR="00BB179B" w:rsidRPr="00BB179B">
          <w:rPr>
            <w:noProof/>
            <w:sz w:val="22"/>
            <w:szCs w:val="22"/>
            <w:lang w:eastAsia="nl-BE"/>
          </w:rPr>
          <w:tab/>
        </w:r>
        <w:r w:rsidR="00BB179B" w:rsidRPr="00BB179B">
          <w:rPr>
            <w:rStyle w:val="Hyperlink"/>
            <w:noProof/>
          </w:rPr>
          <w:t>Betrokkenheid en tevredenheid van cliënten (in ontwerp)</w:t>
        </w:r>
        <w:r w:rsidR="00BB179B" w:rsidRPr="00BB179B">
          <w:rPr>
            <w:noProof/>
            <w:webHidden/>
          </w:rPr>
          <w:tab/>
        </w:r>
        <w:r w:rsidR="00BB179B" w:rsidRPr="00BB179B">
          <w:rPr>
            <w:noProof/>
            <w:webHidden/>
          </w:rPr>
          <w:fldChar w:fldCharType="begin"/>
        </w:r>
        <w:r w:rsidR="00BB179B" w:rsidRPr="00BB179B">
          <w:rPr>
            <w:noProof/>
            <w:webHidden/>
          </w:rPr>
          <w:instrText xml:space="preserve"> PAGEREF _Toc39047590 \h </w:instrText>
        </w:r>
        <w:r w:rsidR="00BB179B" w:rsidRPr="00BB179B">
          <w:rPr>
            <w:noProof/>
            <w:webHidden/>
          </w:rPr>
        </w:r>
        <w:r w:rsidR="00BB179B" w:rsidRPr="00BB179B">
          <w:rPr>
            <w:noProof/>
            <w:webHidden/>
          </w:rPr>
          <w:fldChar w:fldCharType="separate"/>
        </w:r>
        <w:r w:rsidR="00BB179B" w:rsidRPr="00BB179B">
          <w:rPr>
            <w:noProof/>
            <w:webHidden/>
          </w:rPr>
          <w:t>101</w:t>
        </w:r>
        <w:r w:rsidR="00BB179B" w:rsidRPr="00BB179B">
          <w:rPr>
            <w:noProof/>
            <w:webHidden/>
          </w:rPr>
          <w:fldChar w:fldCharType="end"/>
        </w:r>
      </w:hyperlink>
    </w:p>
    <w:p w14:paraId="6B0CBBD4" w14:textId="500795C1" w:rsidR="00BB179B" w:rsidRPr="00BB179B" w:rsidRDefault="006B7B46">
      <w:pPr>
        <w:pStyle w:val="Inhopg2"/>
        <w:tabs>
          <w:tab w:val="left" w:pos="880"/>
          <w:tab w:val="right" w:leader="dot" w:pos="9205"/>
        </w:tabs>
        <w:rPr>
          <w:noProof/>
          <w:sz w:val="22"/>
          <w:szCs w:val="22"/>
          <w:lang w:eastAsia="nl-BE"/>
        </w:rPr>
      </w:pPr>
      <w:hyperlink w:anchor="_Toc39047591" w:history="1">
        <w:r w:rsidR="00BB179B" w:rsidRPr="00BB179B">
          <w:rPr>
            <w:rStyle w:val="Hyperlink"/>
            <w:noProof/>
          </w:rPr>
          <w:t>7.4</w:t>
        </w:r>
        <w:r w:rsidR="00BB179B" w:rsidRPr="00BB179B">
          <w:rPr>
            <w:noProof/>
            <w:sz w:val="22"/>
            <w:szCs w:val="22"/>
            <w:lang w:eastAsia="nl-BE"/>
          </w:rPr>
          <w:tab/>
        </w:r>
        <w:r w:rsidR="00BB179B" w:rsidRPr="00BB179B">
          <w:rPr>
            <w:rStyle w:val="Hyperlink"/>
            <w:noProof/>
          </w:rPr>
          <w:t>Betrokkenheid en professioneel welbevinden van medewerkers (in ontwerp)</w:t>
        </w:r>
        <w:r w:rsidR="00BB179B" w:rsidRPr="00BB179B">
          <w:rPr>
            <w:noProof/>
            <w:webHidden/>
          </w:rPr>
          <w:tab/>
        </w:r>
        <w:r w:rsidR="00BB179B" w:rsidRPr="00BB179B">
          <w:rPr>
            <w:noProof/>
            <w:webHidden/>
          </w:rPr>
          <w:fldChar w:fldCharType="begin"/>
        </w:r>
        <w:r w:rsidR="00BB179B" w:rsidRPr="00BB179B">
          <w:rPr>
            <w:noProof/>
            <w:webHidden/>
          </w:rPr>
          <w:instrText xml:space="preserve"> PAGEREF _Toc39047591 \h </w:instrText>
        </w:r>
        <w:r w:rsidR="00BB179B" w:rsidRPr="00BB179B">
          <w:rPr>
            <w:noProof/>
            <w:webHidden/>
          </w:rPr>
        </w:r>
        <w:r w:rsidR="00BB179B" w:rsidRPr="00BB179B">
          <w:rPr>
            <w:noProof/>
            <w:webHidden/>
          </w:rPr>
          <w:fldChar w:fldCharType="separate"/>
        </w:r>
        <w:r w:rsidR="00BB179B" w:rsidRPr="00BB179B">
          <w:rPr>
            <w:noProof/>
            <w:webHidden/>
          </w:rPr>
          <w:t>103</w:t>
        </w:r>
        <w:r w:rsidR="00BB179B" w:rsidRPr="00BB179B">
          <w:rPr>
            <w:noProof/>
            <w:webHidden/>
          </w:rPr>
          <w:fldChar w:fldCharType="end"/>
        </w:r>
      </w:hyperlink>
    </w:p>
    <w:p w14:paraId="628EA71B" w14:textId="74C31956" w:rsidR="00BB179B" w:rsidRPr="00BB179B" w:rsidRDefault="006B7B46">
      <w:pPr>
        <w:pStyle w:val="Inhopg2"/>
        <w:tabs>
          <w:tab w:val="left" w:pos="880"/>
          <w:tab w:val="right" w:leader="dot" w:pos="9205"/>
        </w:tabs>
        <w:rPr>
          <w:noProof/>
          <w:sz w:val="22"/>
          <w:szCs w:val="22"/>
          <w:lang w:eastAsia="nl-BE"/>
        </w:rPr>
      </w:pPr>
      <w:hyperlink w:anchor="_Toc39047592" w:history="1">
        <w:r w:rsidR="00BB179B" w:rsidRPr="00BB179B">
          <w:rPr>
            <w:rStyle w:val="Hyperlink"/>
            <w:noProof/>
          </w:rPr>
          <w:t>7.5</w:t>
        </w:r>
        <w:r w:rsidR="00BB179B" w:rsidRPr="00BB179B">
          <w:rPr>
            <w:noProof/>
            <w:sz w:val="22"/>
            <w:szCs w:val="22"/>
            <w:lang w:eastAsia="nl-BE"/>
          </w:rPr>
          <w:tab/>
        </w:r>
        <w:r w:rsidR="00BB179B" w:rsidRPr="00BB179B">
          <w:rPr>
            <w:rStyle w:val="Hyperlink"/>
            <w:noProof/>
          </w:rPr>
          <w:t>Interne audits</w:t>
        </w:r>
        <w:r w:rsidR="00BB179B" w:rsidRPr="00BB179B">
          <w:rPr>
            <w:noProof/>
            <w:webHidden/>
          </w:rPr>
          <w:tab/>
        </w:r>
        <w:r w:rsidR="00BB179B" w:rsidRPr="00BB179B">
          <w:rPr>
            <w:noProof/>
            <w:webHidden/>
          </w:rPr>
          <w:fldChar w:fldCharType="begin"/>
        </w:r>
        <w:r w:rsidR="00BB179B" w:rsidRPr="00BB179B">
          <w:rPr>
            <w:noProof/>
            <w:webHidden/>
          </w:rPr>
          <w:instrText xml:space="preserve"> PAGEREF _Toc39047592 \h </w:instrText>
        </w:r>
        <w:r w:rsidR="00BB179B" w:rsidRPr="00BB179B">
          <w:rPr>
            <w:noProof/>
            <w:webHidden/>
          </w:rPr>
        </w:r>
        <w:r w:rsidR="00BB179B" w:rsidRPr="00BB179B">
          <w:rPr>
            <w:noProof/>
            <w:webHidden/>
          </w:rPr>
          <w:fldChar w:fldCharType="separate"/>
        </w:r>
        <w:r w:rsidR="00BB179B" w:rsidRPr="00BB179B">
          <w:rPr>
            <w:noProof/>
            <w:webHidden/>
          </w:rPr>
          <w:t>105</w:t>
        </w:r>
        <w:r w:rsidR="00BB179B" w:rsidRPr="00BB179B">
          <w:rPr>
            <w:noProof/>
            <w:webHidden/>
          </w:rPr>
          <w:fldChar w:fldCharType="end"/>
        </w:r>
      </w:hyperlink>
    </w:p>
    <w:p w14:paraId="15AD90A7" w14:textId="4E92C2DA" w:rsidR="00BB179B" w:rsidRPr="00BB179B" w:rsidRDefault="006B7B46">
      <w:pPr>
        <w:pStyle w:val="Inhopg2"/>
        <w:tabs>
          <w:tab w:val="left" w:pos="880"/>
          <w:tab w:val="right" w:leader="dot" w:pos="9205"/>
        </w:tabs>
        <w:rPr>
          <w:noProof/>
          <w:sz w:val="22"/>
          <w:szCs w:val="22"/>
          <w:lang w:eastAsia="nl-BE"/>
        </w:rPr>
      </w:pPr>
      <w:hyperlink w:anchor="_Toc39047593" w:history="1">
        <w:r w:rsidR="00BB179B" w:rsidRPr="00BB179B">
          <w:rPr>
            <w:rStyle w:val="Hyperlink"/>
            <w:noProof/>
          </w:rPr>
          <w:t>7.6</w:t>
        </w:r>
        <w:r w:rsidR="00BB179B" w:rsidRPr="00BB179B">
          <w:rPr>
            <w:noProof/>
            <w:sz w:val="22"/>
            <w:szCs w:val="22"/>
            <w:lang w:eastAsia="nl-BE"/>
          </w:rPr>
          <w:tab/>
        </w:r>
        <w:r w:rsidR="00BB179B" w:rsidRPr="00BB179B">
          <w:rPr>
            <w:rStyle w:val="Hyperlink"/>
            <w:noProof/>
          </w:rPr>
          <w:t>Beoordeling kwaliteitssysteem door directie (in ontwerp)</w:t>
        </w:r>
        <w:r w:rsidR="00BB179B" w:rsidRPr="00BB179B">
          <w:rPr>
            <w:noProof/>
            <w:webHidden/>
          </w:rPr>
          <w:tab/>
        </w:r>
        <w:r w:rsidR="00BB179B" w:rsidRPr="00BB179B">
          <w:rPr>
            <w:noProof/>
            <w:webHidden/>
          </w:rPr>
          <w:fldChar w:fldCharType="begin"/>
        </w:r>
        <w:r w:rsidR="00BB179B" w:rsidRPr="00BB179B">
          <w:rPr>
            <w:noProof/>
            <w:webHidden/>
          </w:rPr>
          <w:instrText xml:space="preserve"> PAGEREF _Toc39047593 \h </w:instrText>
        </w:r>
        <w:r w:rsidR="00BB179B" w:rsidRPr="00BB179B">
          <w:rPr>
            <w:noProof/>
            <w:webHidden/>
          </w:rPr>
        </w:r>
        <w:r w:rsidR="00BB179B" w:rsidRPr="00BB179B">
          <w:rPr>
            <w:noProof/>
            <w:webHidden/>
          </w:rPr>
          <w:fldChar w:fldCharType="separate"/>
        </w:r>
        <w:r w:rsidR="00BB179B" w:rsidRPr="00BB179B">
          <w:rPr>
            <w:noProof/>
            <w:webHidden/>
          </w:rPr>
          <w:t>107</w:t>
        </w:r>
        <w:r w:rsidR="00BB179B" w:rsidRPr="00BB179B">
          <w:rPr>
            <w:noProof/>
            <w:webHidden/>
          </w:rPr>
          <w:fldChar w:fldCharType="end"/>
        </w:r>
      </w:hyperlink>
    </w:p>
    <w:p w14:paraId="3E9301FA" w14:textId="25A9AF16" w:rsidR="00BB179B" w:rsidRDefault="006B7B46">
      <w:pPr>
        <w:pStyle w:val="Inhopg2"/>
        <w:tabs>
          <w:tab w:val="left" w:pos="880"/>
          <w:tab w:val="right" w:leader="dot" w:pos="9205"/>
        </w:tabs>
        <w:rPr>
          <w:noProof/>
          <w:sz w:val="22"/>
          <w:szCs w:val="22"/>
          <w:lang w:eastAsia="nl-BE"/>
        </w:rPr>
      </w:pPr>
      <w:hyperlink w:anchor="_Toc39047594" w:history="1">
        <w:r w:rsidR="00BB179B" w:rsidRPr="00BB179B">
          <w:rPr>
            <w:rStyle w:val="Hyperlink"/>
            <w:noProof/>
          </w:rPr>
          <w:t>7.7</w:t>
        </w:r>
        <w:r w:rsidR="00BB179B" w:rsidRPr="00BB179B">
          <w:rPr>
            <w:noProof/>
            <w:sz w:val="22"/>
            <w:szCs w:val="22"/>
            <w:lang w:eastAsia="nl-BE"/>
          </w:rPr>
          <w:tab/>
        </w:r>
        <w:r w:rsidR="00BB179B" w:rsidRPr="00BB179B">
          <w:rPr>
            <w:rStyle w:val="Hyperlink"/>
            <w:noProof/>
          </w:rPr>
          <w:t>Implementeren van corrigerende en preventieve maatregelen (in ontwerp)</w:t>
        </w:r>
        <w:r w:rsidR="00BB179B" w:rsidRPr="00BB179B">
          <w:rPr>
            <w:noProof/>
            <w:webHidden/>
          </w:rPr>
          <w:tab/>
        </w:r>
        <w:r w:rsidR="00BB179B" w:rsidRPr="00BB179B">
          <w:rPr>
            <w:noProof/>
            <w:webHidden/>
          </w:rPr>
          <w:fldChar w:fldCharType="begin"/>
        </w:r>
        <w:r w:rsidR="00BB179B" w:rsidRPr="00BB179B">
          <w:rPr>
            <w:noProof/>
            <w:webHidden/>
          </w:rPr>
          <w:instrText xml:space="preserve"> PAGEREF _Toc39047594 \h </w:instrText>
        </w:r>
        <w:r w:rsidR="00BB179B" w:rsidRPr="00BB179B">
          <w:rPr>
            <w:noProof/>
            <w:webHidden/>
          </w:rPr>
        </w:r>
        <w:r w:rsidR="00BB179B" w:rsidRPr="00BB179B">
          <w:rPr>
            <w:noProof/>
            <w:webHidden/>
          </w:rPr>
          <w:fldChar w:fldCharType="separate"/>
        </w:r>
        <w:r w:rsidR="00BB179B" w:rsidRPr="00BB179B">
          <w:rPr>
            <w:noProof/>
            <w:webHidden/>
          </w:rPr>
          <w:t>108</w:t>
        </w:r>
        <w:r w:rsidR="00BB179B" w:rsidRPr="00BB179B">
          <w:rPr>
            <w:noProof/>
            <w:webHidden/>
          </w:rPr>
          <w:fldChar w:fldCharType="end"/>
        </w:r>
      </w:hyperlink>
    </w:p>
    <w:p w14:paraId="52BAB244" w14:textId="28BFAD36" w:rsidR="00120E10" w:rsidRPr="00AA1C6B" w:rsidRDefault="00120E10" w:rsidP="00120E10">
      <w:pPr>
        <w:pStyle w:val="Hoofdtitel"/>
        <w:numPr>
          <w:ilvl w:val="0"/>
          <w:numId w:val="0"/>
        </w:numPr>
        <w:ind w:left="1004" w:hanging="720"/>
        <w:rPr>
          <w:sz w:val="18"/>
          <w:szCs w:val="18"/>
        </w:rPr>
      </w:pPr>
      <w:r w:rsidRPr="00AA1C6B">
        <w:rPr>
          <w:sz w:val="18"/>
          <w:szCs w:val="18"/>
        </w:rPr>
        <w:fldChar w:fldCharType="end"/>
      </w:r>
    </w:p>
    <w:p w14:paraId="5F55BAE9" w14:textId="77777777" w:rsidR="00164B25" w:rsidRPr="00AA1C6B" w:rsidRDefault="00164B25" w:rsidP="002A4B54">
      <w:pPr>
        <w:ind w:left="708"/>
        <w:rPr>
          <w:rFonts w:ascii="Verdana" w:hAnsi="Verdana"/>
          <w:sz w:val="18"/>
          <w:szCs w:val="18"/>
        </w:rPr>
      </w:pPr>
    </w:p>
    <w:p w14:paraId="76F05F2C" w14:textId="77777777" w:rsidR="00164B25" w:rsidRPr="00AA1C6B" w:rsidRDefault="00164B25" w:rsidP="002A4B54">
      <w:pPr>
        <w:ind w:left="708"/>
        <w:rPr>
          <w:rFonts w:ascii="Verdana" w:hAnsi="Verdana"/>
          <w:sz w:val="18"/>
          <w:szCs w:val="18"/>
        </w:rPr>
      </w:pPr>
    </w:p>
    <w:p w14:paraId="7E8015B7" w14:textId="77777777" w:rsidR="005267D6" w:rsidRPr="00AA1C6B" w:rsidRDefault="005267D6" w:rsidP="002A4B54">
      <w:pPr>
        <w:ind w:left="708"/>
        <w:rPr>
          <w:rFonts w:ascii="Verdana" w:hAnsi="Verdana"/>
          <w:sz w:val="18"/>
          <w:szCs w:val="18"/>
        </w:rPr>
      </w:pPr>
    </w:p>
    <w:p w14:paraId="12CDFBB4" w14:textId="77777777" w:rsidR="00164B25" w:rsidRPr="003566DD" w:rsidRDefault="00164B25" w:rsidP="00957780">
      <w:pPr>
        <w:pStyle w:val="21"/>
        <w:numPr>
          <w:ilvl w:val="0"/>
          <w:numId w:val="0"/>
        </w:numPr>
        <w:rPr>
          <w:szCs w:val="28"/>
        </w:rPr>
      </w:pPr>
      <w:bookmarkStart w:id="1" w:name="_Toc39047553"/>
      <w:r w:rsidRPr="003566DD">
        <w:rPr>
          <w:szCs w:val="28"/>
        </w:rPr>
        <w:t>Over het kwaliteitshandboek</w:t>
      </w:r>
      <w:bookmarkEnd w:id="1"/>
    </w:p>
    <w:p w14:paraId="033DE35D" w14:textId="77777777" w:rsidR="00164B25" w:rsidRPr="00AA1C6B" w:rsidRDefault="00164B25" w:rsidP="00C62583">
      <w:pPr>
        <w:jc w:val="both"/>
        <w:rPr>
          <w:rFonts w:ascii="Verdana" w:hAnsi="Verdana" w:cs="Arial"/>
          <w:sz w:val="18"/>
          <w:szCs w:val="18"/>
        </w:rPr>
      </w:pPr>
      <w:r w:rsidRPr="00AA1C6B">
        <w:rPr>
          <w:rFonts w:ascii="Verdana" w:hAnsi="Verdana" w:cs="Arial"/>
          <w:sz w:val="18"/>
          <w:szCs w:val="18"/>
        </w:rPr>
        <w:t>In dit kwaliteitshandboek staat beschreven hoe er in KOCA gewerkt wordt. Dit kwaliteitshandboek is het resultaat van overleg met alle betrokkenen en wordt steeds in overleg bijgestuurd.</w:t>
      </w:r>
    </w:p>
    <w:p w14:paraId="78481862" w14:textId="6DE15BB0" w:rsidR="00C62583" w:rsidRPr="00AA1C6B" w:rsidRDefault="00C62583" w:rsidP="00C62583">
      <w:pPr>
        <w:numPr>
          <w:ilvl w:val="12"/>
          <w:numId w:val="0"/>
        </w:numPr>
        <w:jc w:val="both"/>
        <w:rPr>
          <w:rFonts w:ascii="Verdana" w:hAnsi="Verdana" w:cs="Arial"/>
          <w:sz w:val="18"/>
          <w:szCs w:val="18"/>
        </w:rPr>
      </w:pPr>
      <w:r w:rsidRPr="00AA1C6B">
        <w:rPr>
          <w:rFonts w:ascii="Verdana" w:hAnsi="Verdana" w:cs="Arial"/>
          <w:sz w:val="18"/>
          <w:szCs w:val="18"/>
        </w:rPr>
        <w:t xml:space="preserve">KOCA vzw biedt ondersteuning  (zorg en onderwijs) aan baby’s, peuters, kleuters, kinderen, jongeren en volwassenen. </w:t>
      </w:r>
      <w:r w:rsidR="00164B25" w:rsidRPr="00AA1C6B">
        <w:rPr>
          <w:rFonts w:ascii="Verdana" w:hAnsi="Verdana" w:cs="Arial"/>
          <w:sz w:val="18"/>
          <w:szCs w:val="18"/>
        </w:rPr>
        <w:t xml:space="preserve">Dit kwaliteitshandboek is </w:t>
      </w:r>
      <w:r w:rsidRPr="00AA1C6B">
        <w:rPr>
          <w:rFonts w:ascii="Verdana" w:hAnsi="Verdana" w:cs="Arial"/>
          <w:sz w:val="18"/>
          <w:szCs w:val="18"/>
        </w:rPr>
        <w:t xml:space="preserve">uitgewerkt vanuit de welzijnswetgeving en daardoor niet zomaar </w:t>
      </w:r>
      <w:r w:rsidR="00164B25" w:rsidRPr="00AA1C6B">
        <w:rPr>
          <w:rFonts w:ascii="Verdana" w:hAnsi="Verdana" w:cs="Arial"/>
          <w:sz w:val="18"/>
          <w:szCs w:val="18"/>
        </w:rPr>
        <w:t xml:space="preserve">van toepassing op </w:t>
      </w:r>
      <w:r w:rsidRPr="00AA1C6B">
        <w:rPr>
          <w:rFonts w:ascii="Verdana" w:hAnsi="Verdana" w:cs="Arial"/>
          <w:sz w:val="18"/>
          <w:szCs w:val="18"/>
        </w:rPr>
        <w:t xml:space="preserve">onderwijs. </w:t>
      </w:r>
    </w:p>
    <w:p w14:paraId="00DC7140" w14:textId="26ECB83C" w:rsidR="00164B25" w:rsidRPr="00AA1C6B" w:rsidRDefault="00164B25" w:rsidP="00C62583">
      <w:pPr>
        <w:jc w:val="both"/>
        <w:rPr>
          <w:rFonts w:ascii="Verdana" w:hAnsi="Verdana" w:cs="Arial"/>
          <w:sz w:val="18"/>
          <w:szCs w:val="18"/>
        </w:rPr>
      </w:pPr>
      <w:r w:rsidRPr="00AA1C6B">
        <w:rPr>
          <w:rFonts w:ascii="Verdana" w:hAnsi="Verdana" w:cs="Arial"/>
          <w:sz w:val="18"/>
          <w:szCs w:val="18"/>
        </w:rPr>
        <w:t xml:space="preserve">De directie van KOCA beoogt een zo groot mogelijk evenwicht tussen de belangen van de </w:t>
      </w:r>
      <w:r w:rsidR="005258D7">
        <w:rPr>
          <w:rFonts w:ascii="Verdana" w:hAnsi="Verdana" w:cs="Arial"/>
          <w:sz w:val="18"/>
          <w:szCs w:val="18"/>
        </w:rPr>
        <w:t>cliënten</w:t>
      </w:r>
      <w:r w:rsidRPr="00AA1C6B">
        <w:rPr>
          <w:rFonts w:ascii="Verdana" w:hAnsi="Verdana" w:cs="Arial"/>
          <w:sz w:val="18"/>
          <w:szCs w:val="18"/>
        </w:rPr>
        <w:t>, de medewerkers, de organisatie en  de maatschappelijke verwachtingen. Dit evenwicht levert de duurzaamste kwaliteit.</w:t>
      </w:r>
      <w:r w:rsidR="003F39A7">
        <w:rPr>
          <w:rFonts w:ascii="Verdana" w:hAnsi="Verdana" w:cs="Arial"/>
          <w:sz w:val="18"/>
          <w:szCs w:val="18"/>
        </w:rPr>
        <w:t xml:space="preserve"> </w:t>
      </w:r>
      <w:r w:rsidR="000A45EF" w:rsidRPr="00AA1C6B">
        <w:rPr>
          <w:rFonts w:ascii="Verdana" w:hAnsi="Verdana" w:cs="Arial"/>
          <w:sz w:val="18"/>
          <w:szCs w:val="18"/>
        </w:rPr>
        <w:t xml:space="preserve">De directie steunt integraal de inhoud van het kwaliteitshandboek en de onderliggende documentatie. </w:t>
      </w:r>
      <w:r w:rsidRPr="00AA1C6B">
        <w:rPr>
          <w:rFonts w:ascii="Verdana" w:hAnsi="Verdana" w:cs="Arial"/>
          <w:sz w:val="18"/>
          <w:szCs w:val="18"/>
        </w:rPr>
        <w:t>De directie creëert een constructief kader om dit kwaliteitshandboek te implementeren en te onderhouden.</w:t>
      </w:r>
    </w:p>
    <w:p w14:paraId="23F16238" w14:textId="77777777" w:rsidR="000A45EF" w:rsidRPr="00AA1C6B" w:rsidRDefault="000A45EF" w:rsidP="00C62583">
      <w:pPr>
        <w:jc w:val="both"/>
        <w:rPr>
          <w:rFonts w:ascii="Verdana" w:hAnsi="Verdana" w:cs="Arial"/>
          <w:sz w:val="18"/>
          <w:szCs w:val="18"/>
        </w:rPr>
      </w:pPr>
      <w:r w:rsidRPr="00AA1C6B">
        <w:rPr>
          <w:rFonts w:ascii="Verdana" w:hAnsi="Verdana" w:cs="Arial"/>
          <w:sz w:val="18"/>
          <w:szCs w:val="18"/>
        </w:rPr>
        <w:t>Elke medewerker wordt geacht de bepalingen van het handboek strikt na te leven en te melden waar verbetering mogelijk is.</w:t>
      </w:r>
    </w:p>
    <w:p w14:paraId="7E51BA22" w14:textId="77777777" w:rsidR="005F7E57" w:rsidRPr="00AA1C6B" w:rsidRDefault="000A45EF" w:rsidP="005F7E57">
      <w:pPr>
        <w:rPr>
          <w:rFonts w:ascii="Verdana" w:hAnsi="Verdana" w:cs="Arial"/>
          <w:sz w:val="18"/>
          <w:szCs w:val="18"/>
        </w:rPr>
      </w:pPr>
      <w:r w:rsidRPr="00AA1C6B">
        <w:rPr>
          <w:rFonts w:ascii="Verdana" w:hAnsi="Verdana" w:cs="Arial"/>
          <w:sz w:val="18"/>
          <w:szCs w:val="18"/>
        </w:rPr>
        <w:t>De proceseigenaar</w:t>
      </w:r>
      <w:r w:rsidR="005F7E57" w:rsidRPr="00AA1C6B">
        <w:rPr>
          <w:rFonts w:ascii="Verdana" w:hAnsi="Verdana" w:cs="Arial"/>
          <w:sz w:val="18"/>
          <w:szCs w:val="18"/>
        </w:rPr>
        <w:t xml:space="preserve"> staat in </w:t>
      </w:r>
      <w:r w:rsidR="00C62583" w:rsidRPr="00AA1C6B">
        <w:rPr>
          <w:rFonts w:ascii="Verdana" w:hAnsi="Verdana" w:cs="Arial"/>
          <w:sz w:val="18"/>
          <w:szCs w:val="18"/>
        </w:rPr>
        <w:t>voor de doeltreffende en doelmatige werking van het proces.</w:t>
      </w:r>
      <w:r w:rsidR="005F7E57" w:rsidRPr="00AA1C6B">
        <w:rPr>
          <w:rFonts w:ascii="Verdana" w:hAnsi="Verdana" w:cs="Arial"/>
          <w:sz w:val="18"/>
          <w:szCs w:val="18"/>
        </w:rPr>
        <w:t xml:space="preserve"> Hij of zij:</w:t>
      </w:r>
    </w:p>
    <w:p w14:paraId="205EB41C" w14:textId="65729165" w:rsidR="005F7E57" w:rsidRPr="00AA1C6B" w:rsidRDefault="005F7E57" w:rsidP="00F24F63">
      <w:pPr>
        <w:pStyle w:val="Lijstalinea"/>
        <w:numPr>
          <w:ilvl w:val="0"/>
          <w:numId w:val="3"/>
        </w:numPr>
        <w:rPr>
          <w:rFonts w:ascii="Verdana" w:hAnsi="Verdana" w:cs="Arial"/>
          <w:sz w:val="18"/>
          <w:szCs w:val="18"/>
        </w:rPr>
      </w:pPr>
      <w:r w:rsidRPr="00AA1C6B">
        <w:rPr>
          <w:rFonts w:ascii="Verdana" w:hAnsi="Verdana" w:cs="Arial"/>
          <w:sz w:val="18"/>
          <w:szCs w:val="18"/>
        </w:rPr>
        <w:t>i</w:t>
      </w:r>
      <w:r w:rsidR="00C62583" w:rsidRPr="00AA1C6B">
        <w:rPr>
          <w:rFonts w:ascii="Verdana" w:hAnsi="Verdana" w:cs="Arial"/>
          <w:sz w:val="18"/>
          <w:szCs w:val="18"/>
        </w:rPr>
        <w:t xml:space="preserve">s verantwoordelijk en </w:t>
      </w:r>
      <w:r w:rsidR="0014005F">
        <w:rPr>
          <w:rFonts w:ascii="Verdana" w:hAnsi="Verdana" w:cs="Arial"/>
          <w:sz w:val="18"/>
          <w:szCs w:val="18"/>
        </w:rPr>
        <w:t>de beschrijving van een procedure</w:t>
      </w:r>
      <w:r w:rsidR="00C62583" w:rsidRPr="00AA1C6B">
        <w:rPr>
          <w:rFonts w:ascii="Verdana" w:hAnsi="Verdana" w:cs="Arial"/>
          <w:sz w:val="18"/>
          <w:szCs w:val="18"/>
        </w:rPr>
        <w:t xml:space="preserve"> van het kwaliteitshandboek</w:t>
      </w:r>
      <w:r w:rsidRPr="00AA1C6B">
        <w:rPr>
          <w:rFonts w:ascii="Verdana" w:hAnsi="Verdana" w:cs="Arial"/>
          <w:sz w:val="18"/>
          <w:szCs w:val="18"/>
        </w:rPr>
        <w:t>,</w:t>
      </w:r>
    </w:p>
    <w:p w14:paraId="1F0A6A7B" w14:textId="781C4446" w:rsidR="00C62583" w:rsidRPr="00AA1C6B" w:rsidRDefault="005F7E57" w:rsidP="00F24F63">
      <w:pPr>
        <w:pStyle w:val="Lijstalinea"/>
        <w:numPr>
          <w:ilvl w:val="0"/>
          <w:numId w:val="3"/>
        </w:numPr>
        <w:spacing w:after="0" w:line="240" w:lineRule="auto"/>
        <w:rPr>
          <w:rFonts w:ascii="Verdana" w:hAnsi="Verdana" w:cs="Arial"/>
          <w:sz w:val="18"/>
          <w:szCs w:val="18"/>
        </w:rPr>
      </w:pPr>
      <w:r w:rsidRPr="00AA1C6B">
        <w:rPr>
          <w:rFonts w:ascii="Verdana" w:hAnsi="Verdana" w:cs="Arial"/>
          <w:sz w:val="18"/>
          <w:szCs w:val="18"/>
        </w:rPr>
        <w:t>w</w:t>
      </w:r>
      <w:r w:rsidR="00C62583" w:rsidRPr="00AA1C6B">
        <w:rPr>
          <w:rFonts w:ascii="Verdana" w:hAnsi="Verdana" w:cs="Arial"/>
          <w:sz w:val="18"/>
          <w:szCs w:val="18"/>
        </w:rPr>
        <w:t xml:space="preserve">ordt in nauw overleg betrokken bij het wijzigen van een </w:t>
      </w:r>
      <w:r w:rsidR="005258D7">
        <w:rPr>
          <w:rFonts w:ascii="Verdana" w:hAnsi="Verdana" w:cs="Arial"/>
          <w:sz w:val="18"/>
          <w:szCs w:val="18"/>
        </w:rPr>
        <w:t>proces</w:t>
      </w:r>
      <w:r w:rsidR="00C62583" w:rsidRPr="00AA1C6B">
        <w:rPr>
          <w:rFonts w:ascii="Verdana" w:hAnsi="Verdana" w:cs="Arial"/>
          <w:sz w:val="18"/>
          <w:szCs w:val="18"/>
        </w:rPr>
        <w:t>.</w:t>
      </w:r>
    </w:p>
    <w:p w14:paraId="4AEBB270" w14:textId="4F294CAD" w:rsidR="00112262" w:rsidRDefault="00112262" w:rsidP="00112262">
      <w:pPr>
        <w:spacing w:after="0" w:line="240" w:lineRule="auto"/>
        <w:rPr>
          <w:rFonts w:ascii="Verdana" w:hAnsi="Verdana" w:cs="Arial"/>
          <w:sz w:val="18"/>
          <w:szCs w:val="18"/>
        </w:rPr>
      </w:pPr>
    </w:p>
    <w:p w14:paraId="7A15BF3A" w14:textId="77777777" w:rsidR="0014005F" w:rsidRDefault="0014005F" w:rsidP="0014005F">
      <w:pPr>
        <w:spacing w:after="0" w:line="240" w:lineRule="auto"/>
        <w:rPr>
          <w:rFonts w:ascii="Verdana" w:hAnsi="Verdana" w:cs="Arial"/>
          <w:sz w:val="18"/>
          <w:szCs w:val="18"/>
        </w:rPr>
      </w:pPr>
    </w:p>
    <w:p w14:paraId="12D36482" w14:textId="27371BBF" w:rsidR="0014005F" w:rsidRDefault="0014005F" w:rsidP="0014005F">
      <w:pPr>
        <w:spacing w:after="0" w:line="240" w:lineRule="auto"/>
        <w:rPr>
          <w:rFonts w:ascii="Verdana" w:hAnsi="Verdana" w:cs="Arial"/>
          <w:sz w:val="18"/>
          <w:szCs w:val="18"/>
        </w:rPr>
      </w:pPr>
      <w:r>
        <w:rPr>
          <w:rFonts w:ascii="Verdana" w:hAnsi="Verdana" w:cs="Arial"/>
          <w:sz w:val="18"/>
          <w:szCs w:val="18"/>
        </w:rPr>
        <w:t>De hiërarchische lijn:</w:t>
      </w:r>
    </w:p>
    <w:p w14:paraId="6C7E5C7E" w14:textId="06DA93D2" w:rsidR="0014005F" w:rsidRPr="0014005F" w:rsidRDefault="0014005F" w:rsidP="0014005F">
      <w:pPr>
        <w:pStyle w:val="Lijstalinea"/>
        <w:numPr>
          <w:ilvl w:val="0"/>
          <w:numId w:val="3"/>
        </w:numPr>
        <w:spacing w:after="0" w:line="240" w:lineRule="auto"/>
        <w:rPr>
          <w:rFonts w:ascii="Verdana" w:hAnsi="Verdana" w:cs="Arial"/>
          <w:sz w:val="18"/>
          <w:szCs w:val="18"/>
        </w:rPr>
      </w:pPr>
      <w:r w:rsidRPr="0014005F">
        <w:rPr>
          <w:rFonts w:ascii="Verdana" w:hAnsi="Verdana" w:cs="Arial"/>
          <w:sz w:val="18"/>
          <w:szCs w:val="18"/>
        </w:rPr>
        <w:t>informeert de medewerkers voor wie het proces bestemd is,</w:t>
      </w:r>
    </w:p>
    <w:p w14:paraId="46AF3074" w14:textId="77777777" w:rsidR="0014005F" w:rsidRPr="00AA1C6B" w:rsidRDefault="0014005F" w:rsidP="0014005F">
      <w:pPr>
        <w:pStyle w:val="Lijstalinea"/>
        <w:numPr>
          <w:ilvl w:val="0"/>
          <w:numId w:val="3"/>
        </w:numPr>
        <w:spacing w:after="0" w:line="240" w:lineRule="auto"/>
        <w:rPr>
          <w:rFonts w:ascii="Verdana" w:hAnsi="Verdana" w:cs="Arial"/>
          <w:sz w:val="18"/>
          <w:szCs w:val="18"/>
        </w:rPr>
      </w:pPr>
      <w:r w:rsidRPr="00AA1C6B">
        <w:rPr>
          <w:rFonts w:ascii="Verdana" w:hAnsi="Verdana" w:cs="Arial"/>
          <w:sz w:val="18"/>
          <w:szCs w:val="18"/>
        </w:rPr>
        <w:t>ondersteunt en bewaakt de toepassing ervan,</w:t>
      </w:r>
    </w:p>
    <w:p w14:paraId="3A0A71B2" w14:textId="1A5EAEE1" w:rsidR="0014005F" w:rsidRDefault="0014005F" w:rsidP="0014005F">
      <w:pPr>
        <w:pStyle w:val="Lijstalinea"/>
        <w:numPr>
          <w:ilvl w:val="0"/>
          <w:numId w:val="3"/>
        </w:numPr>
        <w:spacing w:after="0" w:line="240" w:lineRule="auto"/>
        <w:rPr>
          <w:rFonts w:ascii="Verdana" w:hAnsi="Verdana" w:cs="Arial"/>
          <w:sz w:val="18"/>
          <w:szCs w:val="18"/>
        </w:rPr>
      </w:pPr>
      <w:r w:rsidRPr="00AA1C6B">
        <w:rPr>
          <w:rFonts w:ascii="Verdana" w:hAnsi="Verdana" w:cs="Arial"/>
          <w:sz w:val="18"/>
          <w:szCs w:val="18"/>
        </w:rPr>
        <w:t xml:space="preserve">bewaakt of de </w:t>
      </w:r>
      <w:r w:rsidR="00246DDF">
        <w:rPr>
          <w:rFonts w:ascii="Verdana" w:hAnsi="Verdana" w:cs="Arial"/>
          <w:sz w:val="18"/>
          <w:szCs w:val="18"/>
        </w:rPr>
        <w:t>procedures</w:t>
      </w:r>
      <w:r w:rsidRPr="00AA1C6B">
        <w:rPr>
          <w:rFonts w:ascii="Verdana" w:hAnsi="Verdana" w:cs="Arial"/>
          <w:sz w:val="18"/>
          <w:szCs w:val="18"/>
        </w:rPr>
        <w:t xml:space="preserve"> van het kwaliteitshandboek en de praktijk op elkaar zijn afgestemd  en beantwoorden aan de doelstellingen, </w:t>
      </w:r>
    </w:p>
    <w:p w14:paraId="3D67AA0E" w14:textId="2F14E8CA" w:rsidR="00246DDF" w:rsidRDefault="00246DDF" w:rsidP="00246DDF">
      <w:pPr>
        <w:spacing w:after="0" w:line="240" w:lineRule="auto"/>
        <w:rPr>
          <w:rFonts w:ascii="Verdana" w:hAnsi="Verdana" w:cs="Arial"/>
          <w:sz w:val="18"/>
          <w:szCs w:val="18"/>
        </w:rPr>
      </w:pPr>
    </w:p>
    <w:p w14:paraId="50335E9B" w14:textId="0FF2DC07" w:rsidR="00246DDF" w:rsidRDefault="00246DDF" w:rsidP="00246DDF">
      <w:pPr>
        <w:spacing w:after="0" w:line="240" w:lineRule="auto"/>
        <w:rPr>
          <w:rFonts w:ascii="Verdana" w:hAnsi="Verdana" w:cs="Arial"/>
          <w:sz w:val="18"/>
          <w:szCs w:val="18"/>
        </w:rPr>
      </w:pPr>
      <w:r>
        <w:rPr>
          <w:rFonts w:ascii="Verdana" w:hAnsi="Verdana" w:cs="Arial"/>
          <w:sz w:val="18"/>
          <w:szCs w:val="18"/>
        </w:rPr>
        <w:t>Elke medewerker:</w:t>
      </w:r>
    </w:p>
    <w:p w14:paraId="72EFAAAB" w14:textId="63408B1C" w:rsidR="00246DDF" w:rsidRPr="00246DDF" w:rsidRDefault="00246DDF" w:rsidP="00246DDF">
      <w:pPr>
        <w:pStyle w:val="Lijstalinea"/>
        <w:numPr>
          <w:ilvl w:val="0"/>
          <w:numId w:val="3"/>
        </w:numPr>
        <w:spacing w:after="0" w:line="240" w:lineRule="auto"/>
        <w:rPr>
          <w:rFonts w:ascii="Verdana" w:hAnsi="Verdana" w:cs="Arial"/>
          <w:sz w:val="18"/>
          <w:szCs w:val="18"/>
        </w:rPr>
      </w:pPr>
      <w:r>
        <w:rPr>
          <w:rFonts w:ascii="Verdana" w:hAnsi="Verdana" w:cs="Arial"/>
          <w:sz w:val="18"/>
          <w:szCs w:val="18"/>
        </w:rPr>
        <w:t xml:space="preserve">signaleert </w:t>
      </w:r>
      <w:r w:rsidR="00AC06F5">
        <w:rPr>
          <w:rFonts w:ascii="Verdana" w:hAnsi="Verdana" w:cs="Arial"/>
          <w:sz w:val="18"/>
          <w:szCs w:val="18"/>
        </w:rPr>
        <w:t xml:space="preserve">wanneer procedures de werking belemmeren en hun doelstelling missen en/of ongewenste effecten realiseert. Dit kan gedocumenteerd worden met feiten. </w:t>
      </w:r>
    </w:p>
    <w:p w14:paraId="3A12D69B" w14:textId="7FBFBB84" w:rsidR="0014005F" w:rsidRDefault="0014005F" w:rsidP="0014005F">
      <w:pPr>
        <w:spacing w:after="0" w:line="240" w:lineRule="auto"/>
        <w:rPr>
          <w:rFonts w:ascii="Verdana" w:hAnsi="Verdana" w:cs="Arial"/>
          <w:sz w:val="18"/>
          <w:szCs w:val="18"/>
        </w:rPr>
      </w:pPr>
    </w:p>
    <w:p w14:paraId="7989B488" w14:textId="77777777" w:rsidR="0014005F" w:rsidRPr="0014005F" w:rsidRDefault="0014005F" w:rsidP="0014005F">
      <w:pPr>
        <w:spacing w:after="0" w:line="240" w:lineRule="auto"/>
        <w:rPr>
          <w:rFonts w:ascii="Verdana" w:hAnsi="Verdana" w:cs="Arial"/>
          <w:sz w:val="18"/>
          <w:szCs w:val="18"/>
        </w:rPr>
      </w:pPr>
    </w:p>
    <w:p w14:paraId="7E6F6874" w14:textId="4F738A75" w:rsidR="00112262" w:rsidRPr="00112262" w:rsidRDefault="00112262" w:rsidP="00112262">
      <w:pPr>
        <w:spacing w:after="0" w:line="240" w:lineRule="auto"/>
        <w:rPr>
          <w:rFonts w:ascii="Verdana" w:hAnsi="Verdana" w:cs="Arial"/>
          <w:sz w:val="18"/>
          <w:szCs w:val="18"/>
        </w:rPr>
      </w:pPr>
      <w:r w:rsidRPr="00112262">
        <w:rPr>
          <w:rFonts w:ascii="Verdana" w:hAnsi="Verdana" w:cs="Arial"/>
          <w:sz w:val="18"/>
          <w:szCs w:val="18"/>
          <w:highlight w:val="green"/>
        </w:rPr>
        <w:t>Vermelden welke hoofdstukken ook voor onderwijs gelden</w:t>
      </w:r>
    </w:p>
    <w:bookmarkStart w:id="2" w:name="_Toc39047554"/>
    <w:bookmarkStart w:id="3" w:name="_Hlk8213508"/>
    <w:p w14:paraId="3CDA282B" w14:textId="77777777" w:rsidR="002A4B54" w:rsidRPr="00AA1C6B" w:rsidRDefault="002A4B54" w:rsidP="00B7138E">
      <w:pPr>
        <w:pStyle w:val="Hoofdtitel"/>
      </w:pPr>
      <w:r w:rsidRPr="00AA1C6B">
        <w:rPr>
          <w:b/>
          <w:noProof/>
        </w:rPr>
        <w:lastRenderedPageBreak/>
        <mc:AlternateContent>
          <mc:Choice Requires="wps">
            <w:drawing>
              <wp:anchor distT="45720" distB="45720" distL="114300" distR="114300" simplePos="0" relativeHeight="251660288" behindDoc="0" locked="0" layoutInCell="1" allowOverlap="1" wp14:anchorId="37629B3A" wp14:editId="5CE9C035">
                <wp:simplePos x="0" y="0"/>
                <wp:positionH relativeFrom="column">
                  <wp:posOffset>-23495</wp:posOffset>
                </wp:positionH>
                <wp:positionV relativeFrom="paragraph">
                  <wp:posOffset>633730</wp:posOffset>
                </wp:positionV>
                <wp:extent cx="5810250" cy="1457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57325"/>
                        </a:xfrm>
                        <a:prstGeom prst="rect">
                          <a:avLst/>
                        </a:prstGeom>
                        <a:solidFill>
                          <a:srgbClr val="FFFFFF"/>
                        </a:solidFill>
                        <a:ln w="9525">
                          <a:solidFill>
                            <a:schemeClr val="accent6">
                              <a:lumMod val="60000"/>
                              <a:lumOff val="40000"/>
                            </a:schemeClr>
                          </a:solidFill>
                          <a:miter lim="800000"/>
                          <a:headEnd/>
                          <a:tailEnd/>
                        </a:ln>
                      </wps:spPr>
                      <wps:txbx>
                        <w:txbxContent>
                          <w:p w14:paraId="38A297FD" w14:textId="0B87A849" w:rsidR="00AB4F78" w:rsidRPr="002A4B54" w:rsidRDefault="00AB4F78" w:rsidP="002A4B54">
                            <w:pPr>
                              <w:pStyle w:val="verdana10"/>
                              <w:rPr>
                                <w:bCs/>
                                <w:i/>
                                <w:color w:val="4E74A2" w:themeColor="accent6" w:themeShade="BF"/>
                              </w:rPr>
                            </w:pPr>
                            <w:r>
                              <w:rPr>
                                <w:i/>
                                <w:color w:val="4E74A2" w:themeColor="accent6" w:themeShade="BF"/>
                              </w:rPr>
                              <w:t>H</w:t>
                            </w:r>
                            <w:r w:rsidRPr="002A4B54">
                              <w:rPr>
                                <w:i/>
                                <w:color w:val="4E74A2" w:themeColor="accent6" w:themeShade="BF"/>
                              </w:rPr>
                              <w:t xml:space="preserve">et aanbod van de voorziening en de modaliteiten ervan worden beschreven en kenbaar gemaakt aan de </w:t>
                            </w:r>
                            <w:r>
                              <w:rPr>
                                <w:i/>
                                <w:color w:val="4E74A2" w:themeColor="accent6" w:themeShade="BF"/>
                              </w:rPr>
                              <w:t>cliënten</w:t>
                            </w:r>
                            <w:r w:rsidRPr="002A4B54">
                              <w:rPr>
                                <w:i/>
                                <w:color w:val="4E74A2" w:themeColor="accent6" w:themeShade="BF"/>
                              </w:rPr>
                              <w:t xml:space="preserve"> via </w:t>
                            </w:r>
                            <w:r>
                              <w:rPr>
                                <w:i/>
                                <w:color w:val="4E74A2" w:themeColor="accent6" w:themeShade="BF"/>
                              </w:rPr>
                              <w:t xml:space="preserve">de collectieve rechten en plichten en </w:t>
                            </w:r>
                            <w:r w:rsidRPr="002A4B54">
                              <w:rPr>
                                <w:bCs/>
                                <w:i/>
                                <w:color w:val="4E74A2" w:themeColor="accent6" w:themeShade="BF"/>
                              </w:rPr>
                              <w:t>aan derden via brochures en via de website  www.koca.be.</w:t>
                            </w:r>
                          </w:p>
                          <w:p w14:paraId="50AD8F9D" w14:textId="77777777" w:rsidR="00AB4F78" w:rsidRPr="002A4B54" w:rsidRDefault="00AB4F78" w:rsidP="002A4B54">
                            <w:pPr>
                              <w:pStyle w:val="verdana10"/>
                              <w:rPr>
                                <w:i/>
                                <w:color w:val="4E74A2" w:themeColor="accent6" w:themeShade="BF"/>
                              </w:rPr>
                            </w:pPr>
                            <w:r w:rsidRPr="002A4B54">
                              <w:rPr>
                                <w:i/>
                                <w:color w:val="4E74A2" w:themeColor="accent6" w:themeShade="BF"/>
                              </w:rPr>
                              <w:t>Proceseigenaars: directie</w:t>
                            </w:r>
                          </w:p>
                          <w:p w14:paraId="2D6B578C" w14:textId="77777777" w:rsidR="00AB4F78" w:rsidRPr="002A4B54" w:rsidRDefault="00AB4F78"/>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29B3A" id="_x0000_t202" coordsize="21600,21600" o:spt="202" path="m,l,21600r21600,l21600,xe">
                <v:stroke joinstyle="miter"/>
                <v:path gradientshapeok="t" o:connecttype="rect"/>
              </v:shapetype>
              <v:shape id="Text Box 2" o:spid="_x0000_s1026" type="#_x0000_t202" style="position:absolute;left:0;text-align:left;margin-left:-1.85pt;margin-top:49.9pt;width:457.5pt;height:11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9rRPwIAAIkEAAAOAAAAZHJzL2Uyb0RvYy54bWysVNtu2zAMfR+wfxD0vtjJmjQz4hRdugwD&#10;ugvQ7gMYWY6FSaInKbGzry8lJ2mzvg3zgyBS1OEhj+jFTW8020vnFdqSj0c5Z9IKrJTdlvzn4/rd&#10;nDMfwFag0cqSH6TnN8u3bxZdW8gJNqgr6RiBWF90bcmbENoiy7xopAE/wlZaOqzRGQhkum1WOegI&#10;3ehskuezrENXtQ6F9J68d8MhXyb8upYifK9rLwPTJSduIa0urZu4ZssFFFsHbaPEkQb8AwsDylLS&#10;M9QdBGA7p15BGSUceqzDSKDJsK6VkKkGqmac/1XNQwOtTLVQc3x7bpP/f7Di2/6HY6oq+WR8zZkF&#10;QyI9yj6wj9izSexP1/qCwh5aCgw9uUnnVKtv71H88sziqgG7lbfOYddIqIjfON7MXlwdcHwE2XRf&#10;saI0sAuYgPramdg8agcjdNLpcNYmUhHknM7H+WRKR4LOxlfT6/eTacoBxel663z4LNGwuCm5I/ET&#10;POzvfYh0oDiFxGwetarWSutkuO1mpR3bAz2UdfqO6Bdh2rKu5B+mlPs1RHyz8gwCQkgbZilO7wyV&#10;PIDPcvoiNhTkptc5uK9ObmKZXn9ESpwvCBgVaF60MiWfxxtHpNj1T7ZKqAGUHvYEpe1Rhtj5QYPQ&#10;b3oKjNpssDqQIA6HuaA5pk2D7g9nHc1Eyf3vHTjJmf5io6gpJU3RheUurM2FBVYQXMkDZ8N2FdLw&#10;xeot3tIDqFWS5pnNkS+991T9cTbjQL20U9TzH2T5BAAA//8DAFBLAwQUAAYACAAAACEALwb9d+EA&#10;AAAJAQAADwAAAGRycy9kb3ducmV2LnhtbEyPwU7DMBBE70j8g7VIXFDrpJFonGZTISRQK+BA4AOc&#10;eBtHxHYUu23o12NOcBzNaOZNuZ3NwE40+d5ZhHSZACPbOtXbDuHz42mRA/NBWiUHZwnhmzxsq+ur&#10;UhbKne07nerQsVhifSERdAhjwblvNRnpl24kG72Dm4wMUU4dV5M8x3Iz8FWS3HMjexsXtBzpUVP7&#10;VR8NQr7bz/WzvuSvzZvWRlzWd7v9C+LtzfywARZoDn9h+MWP6FBFpsYdrfJsQFhk65hEECI+iL5I&#10;0wxYg5CtRAa8Kvn/B9UPAAAA//8DAFBLAQItABQABgAIAAAAIQC2gziS/gAAAOEBAAATAAAAAAAA&#10;AAAAAAAAAAAAAABbQ29udGVudF9UeXBlc10ueG1sUEsBAi0AFAAGAAgAAAAhADj9If/WAAAAlAEA&#10;AAsAAAAAAAAAAAAAAAAALwEAAF9yZWxzLy5yZWxzUEsBAi0AFAAGAAgAAAAhAGo72tE/AgAAiQQA&#10;AA4AAAAAAAAAAAAAAAAALgIAAGRycy9lMm9Eb2MueG1sUEsBAi0AFAAGAAgAAAAhAC8G/XfhAAAA&#10;CQEAAA8AAAAAAAAAAAAAAAAAmQQAAGRycy9kb3ducmV2LnhtbFBLBQYAAAAABAAEAPMAAACnBQAA&#10;AAA=&#10;" strokecolor="#b2c4da [1945]">
                <v:textbox inset="5mm,5mm,5mm,5mm">
                  <w:txbxContent>
                    <w:p w14:paraId="38A297FD" w14:textId="0B87A849" w:rsidR="00AB4F78" w:rsidRPr="002A4B54" w:rsidRDefault="00AB4F78" w:rsidP="002A4B54">
                      <w:pPr>
                        <w:pStyle w:val="verdana10"/>
                        <w:rPr>
                          <w:bCs/>
                          <w:i/>
                          <w:color w:val="4E74A2" w:themeColor="accent6" w:themeShade="BF"/>
                        </w:rPr>
                      </w:pPr>
                      <w:r>
                        <w:rPr>
                          <w:i/>
                          <w:color w:val="4E74A2" w:themeColor="accent6" w:themeShade="BF"/>
                        </w:rPr>
                        <w:t>H</w:t>
                      </w:r>
                      <w:r w:rsidRPr="002A4B54">
                        <w:rPr>
                          <w:i/>
                          <w:color w:val="4E74A2" w:themeColor="accent6" w:themeShade="BF"/>
                        </w:rPr>
                        <w:t xml:space="preserve">et aanbod van de voorziening en de modaliteiten ervan worden beschreven en kenbaar gemaakt aan de </w:t>
                      </w:r>
                      <w:r>
                        <w:rPr>
                          <w:i/>
                          <w:color w:val="4E74A2" w:themeColor="accent6" w:themeShade="BF"/>
                        </w:rPr>
                        <w:t>cliënten</w:t>
                      </w:r>
                      <w:r w:rsidRPr="002A4B54">
                        <w:rPr>
                          <w:i/>
                          <w:color w:val="4E74A2" w:themeColor="accent6" w:themeShade="BF"/>
                        </w:rPr>
                        <w:t xml:space="preserve"> via </w:t>
                      </w:r>
                      <w:r>
                        <w:rPr>
                          <w:i/>
                          <w:color w:val="4E74A2" w:themeColor="accent6" w:themeShade="BF"/>
                        </w:rPr>
                        <w:t xml:space="preserve">de collectieve rechten en plichten en </w:t>
                      </w:r>
                      <w:r w:rsidRPr="002A4B54">
                        <w:rPr>
                          <w:bCs/>
                          <w:i/>
                          <w:color w:val="4E74A2" w:themeColor="accent6" w:themeShade="BF"/>
                        </w:rPr>
                        <w:t>aan derden via brochures en via de website  www.koca.be.</w:t>
                      </w:r>
                    </w:p>
                    <w:p w14:paraId="50AD8F9D" w14:textId="77777777" w:rsidR="00AB4F78" w:rsidRPr="002A4B54" w:rsidRDefault="00AB4F78" w:rsidP="002A4B54">
                      <w:pPr>
                        <w:pStyle w:val="verdana10"/>
                        <w:rPr>
                          <w:i/>
                          <w:color w:val="4E74A2" w:themeColor="accent6" w:themeShade="BF"/>
                        </w:rPr>
                      </w:pPr>
                      <w:r w:rsidRPr="002A4B54">
                        <w:rPr>
                          <w:i/>
                          <w:color w:val="4E74A2" w:themeColor="accent6" w:themeShade="BF"/>
                        </w:rPr>
                        <w:t>Proceseigenaars: directie</w:t>
                      </w:r>
                    </w:p>
                    <w:p w14:paraId="2D6B578C" w14:textId="77777777" w:rsidR="00AB4F78" w:rsidRPr="002A4B54" w:rsidRDefault="00AB4F78"/>
                  </w:txbxContent>
                </v:textbox>
                <w10:wrap type="square"/>
              </v:shape>
            </w:pict>
          </mc:Fallback>
        </mc:AlternateContent>
      </w:r>
      <w:r w:rsidRPr="00AA1C6B">
        <w:t>Beschrijving van het aanbod</w:t>
      </w:r>
      <w:bookmarkEnd w:id="2"/>
    </w:p>
    <w:p w14:paraId="1843BCFC" w14:textId="77777777" w:rsidR="002A4B54" w:rsidRPr="00AA1C6B" w:rsidRDefault="002A4B54" w:rsidP="002A4B54">
      <w:pPr>
        <w:pStyle w:val="Hoofdtitel"/>
        <w:numPr>
          <w:ilvl w:val="0"/>
          <w:numId w:val="0"/>
        </w:numPr>
        <w:ind w:left="1004" w:hanging="720"/>
        <w:rPr>
          <w:sz w:val="18"/>
          <w:szCs w:val="18"/>
        </w:rPr>
      </w:pPr>
    </w:p>
    <w:p w14:paraId="79B5CE55" w14:textId="77777777" w:rsidR="00A766F3" w:rsidRPr="00AA1C6B" w:rsidRDefault="00A766F3" w:rsidP="002A4B54">
      <w:pPr>
        <w:pStyle w:val="Hoofdtitel"/>
        <w:numPr>
          <w:ilvl w:val="0"/>
          <w:numId w:val="0"/>
        </w:numPr>
        <w:ind w:left="1004" w:hanging="720"/>
        <w:rPr>
          <w:sz w:val="18"/>
          <w:szCs w:val="18"/>
        </w:rPr>
      </w:pPr>
    </w:p>
    <w:p w14:paraId="4EB99B53" w14:textId="77777777" w:rsidR="002A4B54" w:rsidRPr="003566DD" w:rsidRDefault="001E51FE" w:rsidP="001E51FE">
      <w:pPr>
        <w:pStyle w:val="21"/>
        <w:rPr>
          <w:szCs w:val="28"/>
        </w:rPr>
      </w:pPr>
      <w:bookmarkStart w:id="4" w:name="_Toc39047555"/>
      <w:r w:rsidRPr="003566DD">
        <w:rPr>
          <w:szCs w:val="28"/>
        </w:rPr>
        <w:t>Erkenning vanuit het VAPH</w:t>
      </w:r>
      <w:bookmarkEnd w:id="4"/>
    </w:p>
    <w:p w14:paraId="41889026" w14:textId="77777777" w:rsidR="002A4B54" w:rsidRPr="00AA1C6B" w:rsidRDefault="002A4B54" w:rsidP="002A4B54">
      <w:pPr>
        <w:pStyle w:val="verdana10"/>
        <w:rPr>
          <w:sz w:val="18"/>
          <w:szCs w:val="18"/>
        </w:rPr>
      </w:pPr>
    </w:p>
    <w:p w14:paraId="2F0EE935" w14:textId="77777777" w:rsidR="002A4B54" w:rsidRPr="00AA1C6B" w:rsidRDefault="001E51FE" w:rsidP="003D625C">
      <w:pPr>
        <w:pStyle w:val="verdana10"/>
        <w:jc w:val="both"/>
        <w:rPr>
          <w:sz w:val="18"/>
          <w:szCs w:val="18"/>
        </w:rPr>
      </w:pPr>
      <w:r w:rsidRPr="00AA1C6B">
        <w:rPr>
          <w:sz w:val="18"/>
          <w:szCs w:val="18"/>
        </w:rPr>
        <w:t xml:space="preserve">KOCA vzw heeft een erkenning om niet rechtstreeks toegankelijke hulpverlening (NRTH) te bieden aan </w:t>
      </w:r>
    </w:p>
    <w:p w14:paraId="6A156334" w14:textId="77777777" w:rsidR="002A4B54" w:rsidRPr="00AA1C6B" w:rsidRDefault="002A4B54" w:rsidP="00F24F63">
      <w:pPr>
        <w:pStyle w:val="verdana10"/>
        <w:numPr>
          <w:ilvl w:val="0"/>
          <w:numId w:val="4"/>
        </w:numPr>
        <w:rPr>
          <w:sz w:val="18"/>
          <w:szCs w:val="18"/>
        </w:rPr>
      </w:pPr>
      <w:r w:rsidRPr="00AA1C6B">
        <w:rPr>
          <w:sz w:val="18"/>
          <w:szCs w:val="18"/>
        </w:rPr>
        <w:t xml:space="preserve">minderjarigen met een </w:t>
      </w:r>
      <w:r w:rsidRPr="00AA1C6B">
        <w:rPr>
          <w:b/>
          <w:sz w:val="18"/>
          <w:szCs w:val="18"/>
        </w:rPr>
        <w:t>spraaktaalontwikkelingsstoornis</w:t>
      </w:r>
    </w:p>
    <w:p w14:paraId="518BB0A2" w14:textId="77777777" w:rsidR="002A4B54" w:rsidRPr="00AA1C6B" w:rsidRDefault="002A4B54" w:rsidP="00F24F63">
      <w:pPr>
        <w:pStyle w:val="verdana10"/>
        <w:numPr>
          <w:ilvl w:val="0"/>
          <w:numId w:val="4"/>
        </w:numPr>
        <w:rPr>
          <w:sz w:val="18"/>
          <w:szCs w:val="18"/>
        </w:rPr>
      </w:pPr>
      <w:r w:rsidRPr="00AA1C6B">
        <w:rPr>
          <w:sz w:val="18"/>
          <w:szCs w:val="18"/>
        </w:rPr>
        <w:t xml:space="preserve">minderjarigen met een </w:t>
      </w:r>
      <w:r w:rsidRPr="00AA1C6B">
        <w:rPr>
          <w:b/>
          <w:sz w:val="18"/>
          <w:szCs w:val="18"/>
        </w:rPr>
        <w:t>autismespectrumstoornis</w:t>
      </w:r>
    </w:p>
    <w:p w14:paraId="77042285" w14:textId="77777777" w:rsidR="002A4B54" w:rsidRPr="00AA1C6B" w:rsidRDefault="002A4B54" w:rsidP="00F24F63">
      <w:pPr>
        <w:pStyle w:val="verdana10"/>
        <w:numPr>
          <w:ilvl w:val="0"/>
          <w:numId w:val="4"/>
        </w:numPr>
        <w:rPr>
          <w:sz w:val="18"/>
          <w:szCs w:val="18"/>
        </w:rPr>
      </w:pPr>
      <w:r w:rsidRPr="00AA1C6B">
        <w:rPr>
          <w:sz w:val="18"/>
          <w:szCs w:val="18"/>
        </w:rPr>
        <w:t xml:space="preserve">minderjarigen met een auditieve stoornis: </w:t>
      </w:r>
      <w:r w:rsidRPr="00AA1C6B">
        <w:rPr>
          <w:b/>
          <w:sz w:val="18"/>
          <w:szCs w:val="18"/>
        </w:rPr>
        <w:t>doofheid of slechthorendheid</w:t>
      </w:r>
    </w:p>
    <w:p w14:paraId="74AD4931" w14:textId="092B1989" w:rsidR="002A4B54" w:rsidRPr="00AA1C6B" w:rsidRDefault="001E4844" w:rsidP="002A4B54">
      <w:pPr>
        <w:pStyle w:val="verdana10"/>
        <w:rPr>
          <w:sz w:val="18"/>
          <w:szCs w:val="18"/>
        </w:rPr>
      </w:pPr>
      <w:r w:rsidRPr="001E4844">
        <w:rPr>
          <w:sz w:val="18"/>
          <w:szCs w:val="18"/>
          <w:highlight w:val="yellow"/>
        </w:rPr>
        <w:t>nakijken of deze formulering klopt</w:t>
      </w:r>
    </w:p>
    <w:p w14:paraId="36DDC6D3" w14:textId="77777777" w:rsidR="002A4B54" w:rsidRPr="003566DD" w:rsidRDefault="002A4B54" w:rsidP="003D625C">
      <w:pPr>
        <w:pStyle w:val="21"/>
        <w:rPr>
          <w:szCs w:val="28"/>
        </w:rPr>
      </w:pPr>
      <w:bookmarkStart w:id="5" w:name="_Toc39047556"/>
      <w:r w:rsidRPr="003566DD">
        <w:rPr>
          <w:szCs w:val="28"/>
        </w:rPr>
        <w:t>Het ondersteuningsaanbod</w:t>
      </w:r>
      <w:bookmarkEnd w:id="5"/>
    </w:p>
    <w:p w14:paraId="53CF9FF4" w14:textId="66B8AC12" w:rsidR="005258D7" w:rsidRDefault="005258D7" w:rsidP="003D625C">
      <w:pPr>
        <w:pStyle w:val="verdana10"/>
        <w:jc w:val="both"/>
        <w:rPr>
          <w:sz w:val="18"/>
          <w:szCs w:val="18"/>
        </w:rPr>
      </w:pPr>
      <w:r>
        <w:rPr>
          <w:sz w:val="18"/>
          <w:szCs w:val="18"/>
        </w:rPr>
        <w:t>De ondersteuning wordt georganiseerd in vier units:</w:t>
      </w:r>
    </w:p>
    <w:p w14:paraId="4F2D7C39" w14:textId="144E9C53" w:rsidR="005258D7" w:rsidRPr="00AA1C6B" w:rsidRDefault="005258D7" w:rsidP="005258D7">
      <w:pPr>
        <w:pStyle w:val="verdana10"/>
        <w:numPr>
          <w:ilvl w:val="0"/>
          <w:numId w:val="4"/>
        </w:numPr>
        <w:rPr>
          <w:b/>
          <w:sz w:val="18"/>
          <w:szCs w:val="18"/>
        </w:rPr>
      </w:pPr>
      <w:r>
        <w:rPr>
          <w:b/>
          <w:sz w:val="18"/>
          <w:szCs w:val="18"/>
        </w:rPr>
        <w:t>unit Baby</w:t>
      </w:r>
      <w:r w:rsidR="001E4844">
        <w:rPr>
          <w:b/>
          <w:sz w:val="18"/>
          <w:szCs w:val="18"/>
        </w:rPr>
        <w:t xml:space="preserve"> P</w:t>
      </w:r>
      <w:r>
        <w:rPr>
          <w:b/>
          <w:sz w:val="18"/>
          <w:szCs w:val="18"/>
        </w:rPr>
        <w:t>euter</w:t>
      </w:r>
    </w:p>
    <w:p w14:paraId="7E830A4D" w14:textId="3BCF4DA7" w:rsidR="005258D7" w:rsidRDefault="005258D7" w:rsidP="005258D7">
      <w:pPr>
        <w:pStyle w:val="verdana10"/>
        <w:numPr>
          <w:ilvl w:val="0"/>
          <w:numId w:val="4"/>
        </w:numPr>
        <w:rPr>
          <w:b/>
          <w:sz w:val="18"/>
          <w:szCs w:val="18"/>
        </w:rPr>
      </w:pPr>
      <w:r>
        <w:rPr>
          <w:b/>
          <w:sz w:val="18"/>
          <w:szCs w:val="18"/>
        </w:rPr>
        <w:t>unit Kind</w:t>
      </w:r>
    </w:p>
    <w:p w14:paraId="3D51ACBE" w14:textId="77777777" w:rsidR="005258D7" w:rsidRDefault="005258D7" w:rsidP="005258D7">
      <w:pPr>
        <w:pStyle w:val="verdana10"/>
        <w:numPr>
          <w:ilvl w:val="0"/>
          <w:numId w:val="4"/>
        </w:numPr>
        <w:rPr>
          <w:b/>
          <w:sz w:val="18"/>
          <w:szCs w:val="18"/>
        </w:rPr>
      </w:pPr>
      <w:r>
        <w:rPr>
          <w:b/>
          <w:sz w:val="18"/>
          <w:szCs w:val="18"/>
        </w:rPr>
        <w:t>unit Jongere</w:t>
      </w:r>
    </w:p>
    <w:p w14:paraId="36EE8406" w14:textId="77777777" w:rsidR="005258D7" w:rsidRDefault="005258D7" w:rsidP="005258D7">
      <w:pPr>
        <w:pStyle w:val="verdana10"/>
        <w:numPr>
          <w:ilvl w:val="0"/>
          <w:numId w:val="4"/>
        </w:numPr>
        <w:rPr>
          <w:b/>
          <w:sz w:val="18"/>
          <w:szCs w:val="18"/>
        </w:rPr>
      </w:pPr>
      <w:r>
        <w:rPr>
          <w:b/>
          <w:sz w:val="18"/>
          <w:szCs w:val="18"/>
        </w:rPr>
        <w:t>unit Volwassene</w:t>
      </w:r>
    </w:p>
    <w:p w14:paraId="1EC56952" w14:textId="77777777" w:rsidR="005258D7" w:rsidRDefault="005258D7" w:rsidP="003D625C">
      <w:pPr>
        <w:pStyle w:val="verdana10"/>
        <w:jc w:val="both"/>
        <w:rPr>
          <w:bCs/>
          <w:sz w:val="18"/>
          <w:szCs w:val="18"/>
        </w:rPr>
      </w:pPr>
    </w:p>
    <w:p w14:paraId="3A35FB73" w14:textId="1AE2D8D6" w:rsidR="005258D7" w:rsidRDefault="005258D7" w:rsidP="003D625C">
      <w:pPr>
        <w:pStyle w:val="verdana10"/>
        <w:jc w:val="both"/>
        <w:rPr>
          <w:bCs/>
          <w:sz w:val="18"/>
          <w:szCs w:val="18"/>
        </w:rPr>
      </w:pPr>
      <w:r>
        <w:rPr>
          <w:bCs/>
          <w:sz w:val="18"/>
          <w:szCs w:val="18"/>
        </w:rPr>
        <w:t>D</w:t>
      </w:r>
      <w:r w:rsidRPr="005258D7">
        <w:rPr>
          <w:bCs/>
          <w:sz w:val="18"/>
          <w:szCs w:val="18"/>
        </w:rPr>
        <w:t xml:space="preserve">e unit </w:t>
      </w:r>
      <w:r w:rsidRPr="005258D7">
        <w:rPr>
          <w:b/>
          <w:sz w:val="18"/>
          <w:szCs w:val="18"/>
        </w:rPr>
        <w:t xml:space="preserve">Baby Peuter </w:t>
      </w:r>
      <w:r>
        <w:rPr>
          <w:bCs/>
          <w:sz w:val="18"/>
          <w:szCs w:val="18"/>
        </w:rPr>
        <w:t>biedt:</w:t>
      </w:r>
    </w:p>
    <w:p w14:paraId="1E4AE37C" w14:textId="620C29B5" w:rsidR="005258D7" w:rsidRDefault="005258D7" w:rsidP="005258D7">
      <w:pPr>
        <w:pStyle w:val="verdana10"/>
        <w:numPr>
          <w:ilvl w:val="0"/>
          <w:numId w:val="3"/>
        </w:numPr>
        <w:jc w:val="both"/>
        <w:rPr>
          <w:bCs/>
          <w:sz w:val="18"/>
          <w:szCs w:val="18"/>
        </w:rPr>
      </w:pPr>
      <w:r>
        <w:rPr>
          <w:bCs/>
          <w:sz w:val="18"/>
          <w:szCs w:val="18"/>
        </w:rPr>
        <w:t xml:space="preserve">Inclusieve kinderopvang  </w:t>
      </w:r>
    </w:p>
    <w:p w14:paraId="6AB289E7" w14:textId="77777777" w:rsidR="00F12316" w:rsidRDefault="00F12316" w:rsidP="005258D7">
      <w:pPr>
        <w:pStyle w:val="verdana10"/>
        <w:numPr>
          <w:ilvl w:val="0"/>
          <w:numId w:val="3"/>
        </w:numPr>
        <w:jc w:val="both"/>
        <w:rPr>
          <w:bCs/>
          <w:sz w:val="18"/>
          <w:szCs w:val="18"/>
        </w:rPr>
      </w:pPr>
      <w:r>
        <w:rPr>
          <w:bCs/>
          <w:sz w:val="18"/>
          <w:szCs w:val="18"/>
        </w:rPr>
        <w:t>Mobiele en ambulante b</w:t>
      </w:r>
      <w:r w:rsidR="005258D7">
        <w:rPr>
          <w:bCs/>
          <w:sz w:val="18"/>
          <w:szCs w:val="18"/>
        </w:rPr>
        <w:t xml:space="preserve">egeleiding </w:t>
      </w:r>
    </w:p>
    <w:p w14:paraId="07A8F6CC" w14:textId="0BA54311" w:rsidR="005258D7" w:rsidRDefault="005258D7" w:rsidP="005258D7">
      <w:pPr>
        <w:pStyle w:val="verdana10"/>
        <w:numPr>
          <w:ilvl w:val="0"/>
          <w:numId w:val="3"/>
        </w:numPr>
        <w:jc w:val="both"/>
        <w:rPr>
          <w:bCs/>
          <w:sz w:val="18"/>
          <w:szCs w:val="18"/>
        </w:rPr>
      </w:pPr>
      <w:r>
        <w:rPr>
          <w:bCs/>
          <w:sz w:val="18"/>
          <w:szCs w:val="18"/>
        </w:rPr>
        <w:t xml:space="preserve">Outreach </w:t>
      </w:r>
    </w:p>
    <w:p w14:paraId="5E0A94ED" w14:textId="5E4C47EC" w:rsidR="001E4844" w:rsidRDefault="001E4844" w:rsidP="005258D7">
      <w:pPr>
        <w:pStyle w:val="verdana10"/>
        <w:numPr>
          <w:ilvl w:val="0"/>
          <w:numId w:val="3"/>
        </w:numPr>
        <w:jc w:val="both"/>
        <w:rPr>
          <w:bCs/>
          <w:sz w:val="18"/>
          <w:szCs w:val="18"/>
        </w:rPr>
      </w:pPr>
      <w:r>
        <w:rPr>
          <w:bCs/>
          <w:sz w:val="18"/>
          <w:szCs w:val="18"/>
        </w:rPr>
        <w:t>Globale Individuele Ondersteuning (GIO)</w:t>
      </w:r>
    </w:p>
    <w:p w14:paraId="2F6FFE61" w14:textId="0F3AC6F7" w:rsidR="001E4844" w:rsidRDefault="001E4844" w:rsidP="005258D7">
      <w:pPr>
        <w:pStyle w:val="verdana10"/>
        <w:numPr>
          <w:ilvl w:val="0"/>
          <w:numId w:val="3"/>
        </w:numPr>
        <w:jc w:val="both"/>
        <w:rPr>
          <w:bCs/>
          <w:sz w:val="18"/>
          <w:szCs w:val="18"/>
        </w:rPr>
      </w:pPr>
      <w:r>
        <w:rPr>
          <w:bCs/>
          <w:sz w:val="18"/>
          <w:szCs w:val="18"/>
        </w:rPr>
        <w:t>Pionieren in Inclusieve Kinderopvang (PINKO)</w:t>
      </w:r>
    </w:p>
    <w:p w14:paraId="426E1A97" w14:textId="77777777" w:rsidR="005258D7" w:rsidRDefault="005258D7" w:rsidP="005258D7">
      <w:pPr>
        <w:pStyle w:val="verdana10"/>
        <w:jc w:val="both"/>
        <w:rPr>
          <w:bCs/>
          <w:sz w:val="18"/>
          <w:szCs w:val="18"/>
        </w:rPr>
      </w:pPr>
    </w:p>
    <w:p w14:paraId="63975DFD" w14:textId="29F5E4F9" w:rsidR="005258D7" w:rsidRDefault="005258D7" w:rsidP="005258D7">
      <w:pPr>
        <w:pStyle w:val="verdana10"/>
        <w:jc w:val="both"/>
        <w:rPr>
          <w:bCs/>
          <w:sz w:val="18"/>
          <w:szCs w:val="18"/>
        </w:rPr>
      </w:pPr>
      <w:r>
        <w:rPr>
          <w:bCs/>
          <w:sz w:val="18"/>
          <w:szCs w:val="18"/>
        </w:rPr>
        <w:t>D</w:t>
      </w:r>
      <w:r w:rsidRPr="005258D7">
        <w:rPr>
          <w:bCs/>
          <w:sz w:val="18"/>
          <w:szCs w:val="18"/>
        </w:rPr>
        <w:t xml:space="preserve">e unit </w:t>
      </w:r>
      <w:r w:rsidRPr="005258D7">
        <w:rPr>
          <w:b/>
          <w:sz w:val="18"/>
          <w:szCs w:val="18"/>
        </w:rPr>
        <w:t>Kind</w:t>
      </w:r>
      <w:r>
        <w:rPr>
          <w:bCs/>
          <w:sz w:val="18"/>
          <w:szCs w:val="18"/>
        </w:rPr>
        <w:t xml:space="preserve"> biedt:</w:t>
      </w:r>
    </w:p>
    <w:p w14:paraId="135C7B42" w14:textId="77777777" w:rsidR="00F12316" w:rsidRDefault="00F12316" w:rsidP="00F12316">
      <w:pPr>
        <w:pStyle w:val="verdana10"/>
        <w:numPr>
          <w:ilvl w:val="0"/>
          <w:numId w:val="3"/>
        </w:numPr>
        <w:jc w:val="both"/>
        <w:rPr>
          <w:bCs/>
          <w:sz w:val="18"/>
          <w:szCs w:val="18"/>
        </w:rPr>
      </w:pPr>
      <w:r>
        <w:rPr>
          <w:bCs/>
          <w:sz w:val="18"/>
          <w:szCs w:val="18"/>
        </w:rPr>
        <w:t xml:space="preserve">Mobiele en ambulante begeleiding </w:t>
      </w:r>
    </w:p>
    <w:p w14:paraId="5DF14A46" w14:textId="77777777" w:rsidR="00F12316" w:rsidRDefault="00F12316" w:rsidP="00F12316">
      <w:pPr>
        <w:pStyle w:val="verdana10"/>
        <w:numPr>
          <w:ilvl w:val="0"/>
          <w:numId w:val="3"/>
        </w:numPr>
        <w:jc w:val="both"/>
        <w:rPr>
          <w:bCs/>
          <w:sz w:val="18"/>
          <w:szCs w:val="18"/>
        </w:rPr>
      </w:pPr>
      <w:r>
        <w:rPr>
          <w:bCs/>
          <w:sz w:val="18"/>
          <w:szCs w:val="18"/>
        </w:rPr>
        <w:t xml:space="preserve">Outreach </w:t>
      </w:r>
    </w:p>
    <w:p w14:paraId="1188CD3B" w14:textId="77777777" w:rsidR="005258D7" w:rsidRDefault="005258D7" w:rsidP="005258D7">
      <w:pPr>
        <w:pStyle w:val="verdana10"/>
        <w:numPr>
          <w:ilvl w:val="0"/>
          <w:numId w:val="3"/>
        </w:numPr>
        <w:jc w:val="both"/>
        <w:rPr>
          <w:bCs/>
          <w:sz w:val="18"/>
          <w:szCs w:val="18"/>
        </w:rPr>
      </w:pPr>
      <w:r>
        <w:rPr>
          <w:bCs/>
          <w:sz w:val="18"/>
          <w:szCs w:val="18"/>
        </w:rPr>
        <w:t>Multifunctioneel Centrum met</w:t>
      </w:r>
    </w:p>
    <w:p w14:paraId="483613B8" w14:textId="43215F8F" w:rsidR="005258D7" w:rsidRDefault="001E4844" w:rsidP="005258D7">
      <w:pPr>
        <w:pStyle w:val="verdana10"/>
        <w:numPr>
          <w:ilvl w:val="1"/>
          <w:numId w:val="3"/>
        </w:numPr>
        <w:jc w:val="both"/>
        <w:rPr>
          <w:bCs/>
          <w:sz w:val="18"/>
          <w:szCs w:val="18"/>
        </w:rPr>
      </w:pPr>
      <w:r>
        <w:rPr>
          <w:bCs/>
          <w:sz w:val="18"/>
          <w:szCs w:val="18"/>
        </w:rPr>
        <w:t>Residentieel v</w:t>
      </w:r>
      <w:r w:rsidR="005258D7">
        <w:rPr>
          <w:bCs/>
          <w:sz w:val="18"/>
          <w:szCs w:val="18"/>
        </w:rPr>
        <w:t>erblijf</w:t>
      </w:r>
    </w:p>
    <w:p w14:paraId="3C321F7B" w14:textId="77777777" w:rsidR="001E4844" w:rsidRDefault="001E4844" w:rsidP="005258D7">
      <w:pPr>
        <w:pStyle w:val="verdana10"/>
        <w:numPr>
          <w:ilvl w:val="1"/>
          <w:numId w:val="3"/>
        </w:numPr>
        <w:jc w:val="both"/>
        <w:rPr>
          <w:bCs/>
          <w:sz w:val="18"/>
          <w:szCs w:val="18"/>
        </w:rPr>
      </w:pPr>
      <w:r>
        <w:rPr>
          <w:bCs/>
          <w:sz w:val="18"/>
          <w:szCs w:val="18"/>
        </w:rPr>
        <w:t xml:space="preserve">Integrale </w:t>
      </w:r>
      <w:proofErr w:type="spellStart"/>
      <w:r>
        <w:rPr>
          <w:bCs/>
          <w:sz w:val="18"/>
          <w:szCs w:val="18"/>
        </w:rPr>
        <w:t>dagbegeleiding</w:t>
      </w:r>
      <w:proofErr w:type="spellEnd"/>
    </w:p>
    <w:p w14:paraId="4F3A71EF" w14:textId="419BDE09" w:rsidR="005258D7" w:rsidRDefault="001E4844" w:rsidP="005258D7">
      <w:pPr>
        <w:pStyle w:val="verdana10"/>
        <w:numPr>
          <w:ilvl w:val="1"/>
          <w:numId w:val="3"/>
        </w:numPr>
        <w:jc w:val="both"/>
        <w:rPr>
          <w:bCs/>
          <w:sz w:val="18"/>
          <w:szCs w:val="18"/>
        </w:rPr>
      </w:pPr>
      <w:r>
        <w:rPr>
          <w:bCs/>
          <w:sz w:val="18"/>
          <w:szCs w:val="18"/>
        </w:rPr>
        <w:lastRenderedPageBreak/>
        <w:t>V</w:t>
      </w:r>
      <w:r w:rsidR="005258D7">
        <w:rPr>
          <w:bCs/>
          <w:sz w:val="18"/>
          <w:szCs w:val="18"/>
        </w:rPr>
        <w:t>akantie- en weekend</w:t>
      </w:r>
      <w:r>
        <w:rPr>
          <w:bCs/>
          <w:sz w:val="18"/>
          <w:szCs w:val="18"/>
        </w:rPr>
        <w:t>werking</w:t>
      </w:r>
    </w:p>
    <w:p w14:paraId="1031C1C8" w14:textId="5D329733" w:rsidR="005258D7" w:rsidRDefault="001E4844" w:rsidP="005258D7">
      <w:pPr>
        <w:pStyle w:val="verdana10"/>
        <w:numPr>
          <w:ilvl w:val="1"/>
          <w:numId w:val="3"/>
        </w:numPr>
        <w:jc w:val="both"/>
        <w:rPr>
          <w:bCs/>
          <w:sz w:val="18"/>
          <w:szCs w:val="18"/>
        </w:rPr>
      </w:pPr>
      <w:r>
        <w:rPr>
          <w:bCs/>
          <w:sz w:val="18"/>
          <w:szCs w:val="18"/>
        </w:rPr>
        <w:t>Dringende opvang (crisis -18)</w:t>
      </w:r>
    </w:p>
    <w:p w14:paraId="109C8570" w14:textId="77777777" w:rsidR="005258D7" w:rsidRDefault="005258D7" w:rsidP="003D625C">
      <w:pPr>
        <w:pStyle w:val="verdana10"/>
        <w:jc w:val="both"/>
        <w:rPr>
          <w:bCs/>
          <w:sz w:val="18"/>
          <w:szCs w:val="18"/>
        </w:rPr>
      </w:pPr>
    </w:p>
    <w:p w14:paraId="06187C70" w14:textId="26A948AB" w:rsidR="005258D7" w:rsidRDefault="005258D7" w:rsidP="005258D7">
      <w:pPr>
        <w:pStyle w:val="verdana10"/>
        <w:jc w:val="both"/>
        <w:rPr>
          <w:bCs/>
          <w:sz w:val="18"/>
          <w:szCs w:val="18"/>
        </w:rPr>
      </w:pPr>
      <w:r>
        <w:rPr>
          <w:bCs/>
          <w:sz w:val="18"/>
          <w:szCs w:val="18"/>
        </w:rPr>
        <w:t>D</w:t>
      </w:r>
      <w:r w:rsidRPr="005258D7">
        <w:rPr>
          <w:bCs/>
          <w:sz w:val="18"/>
          <w:szCs w:val="18"/>
        </w:rPr>
        <w:t xml:space="preserve">e unit </w:t>
      </w:r>
      <w:r>
        <w:rPr>
          <w:b/>
          <w:sz w:val="18"/>
          <w:szCs w:val="18"/>
        </w:rPr>
        <w:t>Jongere</w:t>
      </w:r>
      <w:r>
        <w:rPr>
          <w:bCs/>
          <w:sz w:val="18"/>
          <w:szCs w:val="18"/>
        </w:rPr>
        <w:t xml:space="preserve"> biedt:</w:t>
      </w:r>
    </w:p>
    <w:p w14:paraId="05DB9A61" w14:textId="7B0FBB23" w:rsidR="00F12316" w:rsidRDefault="00F12316" w:rsidP="00F12316">
      <w:pPr>
        <w:pStyle w:val="verdana10"/>
        <w:numPr>
          <w:ilvl w:val="0"/>
          <w:numId w:val="3"/>
        </w:numPr>
        <w:jc w:val="both"/>
        <w:rPr>
          <w:bCs/>
          <w:sz w:val="18"/>
          <w:szCs w:val="18"/>
        </w:rPr>
      </w:pPr>
      <w:r>
        <w:rPr>
          <w:bCs/>
          <w:sz w:val="18"/>
          <w:szCs w:val="18"/>
        </w:rPr>
        <w:t xml:space="preserve">Mobiele en ambulante begeleiding </w:t>
      </w:r>
    </w:p>
    <w:p w14:paraId="54BE3635" w14:textId="77777777" w:rsidR="00F12316" w:rsidRDefault="00F12316" w:rsidP="00F12316">
      <w:pPr>
        <w:pStyle w:val="verdana10"/>
        <w:numPr>
          <w:ilvl w:val="0"/>
          <w:numId w:val="3"/>
        </w:numPr>
        <w:jc w:val="both"/>
        <w:rPr>
          <w:bCs/>
          <w:sz w:val="18"/>
          <w:szCs w:val="18"/>
        </w:rPr>
      </w:pPr>
      <w:r>
        <w:rPr>
          <w:bCs/>
          <w:sz w:val="18"/>
          <w:szCs w:val="18"/>
        </w:rPr>
        <w:t xml:space="preserve">Outreach </w:t>
      </w:r>
    </w:p>
    <w:p w14:paraId="3436191B" w14:textId="77777777" w:rsidR="005258D7" w:rsidRDefault="005258D7" w:rsidP="005258D7">
      <w:pPr>
        <w:pStyle w:val="verdana10"/>
        <w:numPr>
          <w:ilvl w:val="0"/>
          <w:numId w:val="3"/>
        </w:numPr>
        <w:jc w:val="both"/>
        <w:rPr>
          <w:bCs/>
          <w:sz w:val="18"/>
          <w:szCs w:val="18"/>
        </w:rPr>
      </w:pPr>
      <w:r>
        <w:rPr>
          <w:bCs/>
          <w:sz w:val="18"/>
          <w:szCs w:val="18"/>
        </w:rPr>
        <w:t>Multifunctioneel Centrum met</w:t>
      </w:r>
    </w:p>
    <w:p w14:paraId="1A6DF10F" w14:textId="02C71815" w:rsidR="005258D7" w:rsidRDefault="001E4844" w:rsidP="005258D7">
      <w:pPr>
        <w:pStyle w:val="verdana10"/>
        <w:numPr>
          <w:ilvl w:val="1"/>
          <w:numId w:val="3"/>
        </w:numPr>
        <w:jc w:val="both"/>
        <w:rPr>
          <w:bCs/>
          <w:sz w:val="18"/>
          <w:szCs w:val="18"/>
        </w:rPr>
      </w:pPr>
      <w:r>
        <w:rPr>
          <w:bCs/>
          <w:sz w:val="18"/>
          <w:szCs w:val="18"/>
        </w:rPr>
        <w:t>Residentiële begeleiding</w:t>
      </w:r>
    </w:p>
    <w:p w14:paraId="06C59489" w14:textId="708931ED" w:rsidR="005258D7" w:rsidRDefault="001E4844" w:rsidP="005258D7">
      <w:pPr>
        <w:pStyle w:val="verdana10"/>
        <w:numPr>
          <w:ilvl w:val="1"/>
          <w:numId w:val="3"/>
        </w:numPr>
        <w:jc w:val="both"/>
        <w:rPr>
          <w:bCs/>
          <w:sz w:val="18"/>
          <w:szCs w:val="18"/>
        </w:rPr>
      </w:pPr>
      <w:r>
        <w:rPr>
          <w:bCs/>
          <w:sz w:val="18"/>
          <w:szCs w:val="18"/>
        </w:rPr>
        <w:t xml:space="preserve">Integrale </w:t>
      </w:r>
      <w:proofErr w:type="spellStart"/>
      <w:r>
        <w:rPr>
          <w:bCs/>
          <w:sz w:val="18"/>
          <w:szCs w:val="18"/>
        </w:rPr>
        <w:t>dagbegeleiding</w:t>
      </w:r>
      <w:proofErr w:type="spellEnd"/>
    </w:p>
    <w:p w14:paraId="64DFF534" w14:textId="77777777" w:rsidR="005258D7" w:rsidRDefault="005258D7" w:rsidP="005258D7">
      <w:pPr>
        <w:pStyle w:val="verdana10"/>
        <w:numPr>
          <w:ilvl w:val="1"/>
          <w:numId w:val="3"/>
        </w:numPr>
        <w:jc w:val="both"/>
        <w:rPr>
          <w:bCs/>
          <w:sz w:val="18"/>
          <w:szCs w:val="18"/>
        </w:rPr>
      </w:pPr>
      <w:r>
        <w:rPr>
          <w:bCs/>
          <w:sz w:val="18"/>
          <w:szCs w:val="18"/>
        </w:rPr>
        <w:t>Begeleiding</w:t>
      </w:r>
    </w:p>
    <w:p w14:paraId="7ECEB6E2" w14:textId="44E493C6" w:rsidR="005258D7" w:rsidRDefault="005258D7" w:rsidP="005258D7">
      <w:pPr>
        <w:pStyle w:val="verdana10"/>
        <w:numPr>
          <w:ilvl w:val="1"/>
          <w:numId w:val="3"/>
        </w:numPr>
        <w:jc w:val="both"/>
        <w:rPr>
          <w:bCs/>
          <w:sz w:val="18"/>
          <w:szCs w:val="18"/>
        </w:rPr>
      </w:pPr>
      <w:r>
        <w:rPr>
          <w:bCs/>
          <w:sz w:val="18"/>
          <w:szCs w:val="18"/>
        </w:rPr>
        <w:t>Vakantie- en weekend</w:t>
      </w:r>
      <w:r w:rsidR="001E4844">
        <w:rPr>
          <w:bCs/>
          <w:sz w:val="18"/>
          <w:szCs w:val="18"/>
        </w:rPr>
        <w:t>werking</w:t>
      </w:r>
    </w:p>
    <w:p w14:paraId="5B4B0AFD" w14:textId="74E05C92" w:rsidR="005258D7" w:rsidRDefault="001E4844" w:rsidP="005258D7">
      <w:pPr>
        <w:pStyle w:val="verdana10"/>
        <w:numPr>
          <w:ilvl w:val="1"/>
          <w:numId w:val="3"/>
        </w:numPr>
        <w:jc w:val="both"/>
        <w:rPr>
          <w:bCs/>
          <w:sz w:val="18"/>
          <w:szCs w:val="18"/>
        </w:rPr>
      </w:pPr>
      <w:r>
        <w:rPr>
          <w:bCs/>
          <w:sz w:val="18"/>
          <w:szCs w:val="18"/>
        </w:rPr>
        <w:t>Dringende opvang (crisis -18)</w:t>
      </w:r>
    </w:p>
    <w:p w14:paraId="038E784E" w14:textId="77777777" w:rsidR="00C838C6" w:rsidRDefault="00C838C6" w:rsidP="00C838C6">
      <w:pPr>
        <w:pStyle w:val="verdana10"/>
        <w:ind w:left="1440"/>
        <w:jc w:val="both"/>
        <w:rPr>
          <w:bCs/>
          <w:sz w:val="18"/>
          <w:szCs w:val="18"/>
        </w:rPr>
      </w:pPr>
    </w:p>
    <w:p w14:paraId="04F342CC" w14:textId="4452EE15" w:rsidR="00C838C6" w:rsidRPr="00AA1C6B" w:rsidRDefault="00C838C6" w:rsidP="00C838C6">
      <w:pPr>
        <w:pStyle w:val="verdana10"/>
        <w:rPr>
          <w:sz w:val="18"/>
          <w:szCs w:val="18"/>
        </w:rPr>
      </w:pPr>
      <w:r>
        <w:rPr>
          <w:sz w:val="18"/>
          <w:szCs w:val="18"/>
        </w:rPr>
        <w:t>D</w:t>
      </w:r>
      <w:r w:rsidRPr="00AA1C6B">
        <w:rPr>
          <w:sz w:val="18"/>
          <w:szCs w:val="18"/>
        </w:rPr>
        <w:t xml:space="preserve">e </w:t>
      </w:r>
      <w:r>
        <w:rPr>
          <w:sz w:val="18"/>
          <w:szCs w:val="18"/>
        </w:rPr>
        <w:t xml:space="preserve">unit </w:t>
      </w:r>
      <w:r w:rsidRPr="00C838C6">
        <w:rPr>
          <w:b/>
          <w:bCs/>
          <w:sz w:val="18"/>
          <w:szCs w:val="18"/>
        </w:rPr>
        <w:t>Volwassene</w:t>
      </w:r>
      <w:r w:rsidRPr="00AA1C6B">
        <w:rPr>
          <w:sz w:val="18"/>
          <w:szCs w:val="18"/>
        </w:rPr>
        <w:t xml:space="preserve"> </w:t>
      </w:r>
      <w:r>
        <w:rPr>
          <w:sz w:val="18"/>
          <w:szCs w:val="18"/>
        </w:rPr>
        <w:t>biedt</w:t>
      </w:r>
      <w:r w:rsidRPr="00AA1C6B">
        <w:rPr>
          <w:sz w:val="18"/>
          <w:szCs w:val="18"/>
        </w:rPr>
        <w:t>:</w:t>
      </w:r>
    </w:p>
    <w:p w14:paraId="258B376F" w14:textId="77777777" w:rsidR="00F12316" w:rsidRDefault="00F12316" w:rsidP="00F12316">
      <w:pPr>
        <w:pStyle w:val="verdana10"/>
        <w:numPr>
          <w:ilvl w:val="0"/>
          <w:numId w:val="3"/>
        </w:numPr>
        <w:jc w:val="both"/>
        <w:rPr>
          <w:bCs/>
          <w:sz w:val="18"/>
          <w:szCs w:val="18"/>
        </w:rPr>
      </w:pPr>
      <w:r>
        <w:rPr>
          <w:bCs/>
          <w:sz w:val="18"/>
          <w:szCs w:val="18"/>
        </w:rPr>
        <w:t xml:space="preserve">Mobiele en ambulante begeleiding </w:t>
      </w:r>
    </w:p>
    <w:p w14:paraId="68DA71C4" w14:textId="77777777" w:rsidR="00F12316" w:rsidRDefault="00F12316" w:rsidP="00F12316">
      <w:pPr>
        <w:pStyle w:val="verdana10"/>
        <w:numPr>
          <w:ilvl w:val="0"/>
          <w:numId w:val="3"/>
        </w:numPr>
        <w:jc w:val="both"/>
        <w:rPr>
          <w:bCs/>
          <w:sz w:val="18"/>
          <w:szCs w:val="18"/>
        </w:rPr>
      </w:pPr>
      <w:r>
        <w:rPr>
          <w:bCs/>
          <w:sz w:val="18"/>
          <w:szCs w:val="18"/>
        </w:rPr>
        <w:t xml:space="preserve">Outreach </w:t>
      </w:r>
    </w:p>
    <w:p w14:paraId="03564595" w14:textId="29DE56B9" w:rsidR="00C838C6" w:rsidRPr="00C838C6" w:rsidRDefault="00F12316" w:rsidP="00C838C6">
      <w:pPr>
        <w:pStyle w:val="verdana10"/>
        <w:numPr>
          <w:ilvl w:val="0"/>
          <w:numId w:val="3"/>
        </w:numPr>
        <w:jc w:val="both"/>
        <w:rPr>
          <w:bCs/>
          <w:sz w:val="18"/>
          <w:szCs w:val="18"/>
        </w:rPr>
      </w:pPr>
      <w:proofErr w:type="spellStart"/>
      <w:r w:rsidRPr="00C838C6">
        <w:rPr>
          <w:bCs/>
          <w:sz w:val="18"/>
          <w:szCs w:val="18"/>
        </w:rPr>
        <w:t>Dagondersteuning</w:t>
      </w:r>
      <w:proofErr w:type="spellEnd"/>
      <w:r w:rsidRPr="00C838C6">
        <w:rPr>
          <w:bCs/>
          <w:sz w:val="18"/>
          <w:szCs w:val="18"/>
        </w:rPr>
        <w:t xml:space="preserve"> </w:t>
      </w:r>
    </w:p>
    <w:p w14:paraId="1FB824D2" w14:textId="2DA4EB6C" w:rsidR="00C838C6" w:rsidRPr="00C838C6" w:rsidRDefault="00F12316" w:rsidP="00C838C6">
      <w:pPr>
        <w:pStyle w:val="verdana10"/>
        <w:numPr>
          <w:ilvl w:val="0"/>
          <w:numId w:val="3"/>
        </w:numPr>
        <w:jc w:val="both"/>
        <w:rPr>
          <w:bCs/>
          <w:sz w:val="18"/>
          <w:szCs w:val="18"/>
        </w:rPr>
      </w:pPr>
      <w:r w:rsidRPr="00C838C6">
        <w:rPr>
          <w:bCs/>
          <w:sz w:val="18"/>
          <w:szCs w:val="18"/>
        </w:rPr>
        <w:t>Woonondersteuning</w:t>
      </w:r>
    </w:p>
    <w:p w14:paraId="76694EE6" w14:textId="2CF6C03A" w:rsidR="00C838C6" w:rsidRPr="00C838C6" w:rsidRDefault="00F12316" w:rsidP="00C838C6">
      <w:pPr>
        <w:pStyle w:val="verdana10"/>
        <w:numPr>
          <w:ilvl w:val="0"/>
          <w:numId w:val="3"/>
        </w:numPr>
        <w:jc w:val="both"/>
        <w:rPr>
          <w:bCs/>
          <w:sz w:val="18"/>
          <w:szCs w:val="18"/>
        </w:rPr>
      </w:pPr>
      <w:r w:rsidRPr="00C838C6">
        <w:rPr>
          <w:bCs/>
          <w:sz w:val="18"/>
          <w:szCs w:val="18"/>
        </w:rPr>
        <w:t xml:space="preserve">Individuele psychosociale begeleiding </w:t>
      </w:r>
    </w:p>
    <w:p w14:paraId="6D56DFAD" w14:textId="363D126B" w:rsidR="00C838C6" w:rsidRPr="00C838C6" w:rsidRDefault="001E4844" w:rsidP="00C838C6">
      <w:pPr>
        <w:pStyle w:val="verdana10"/>
        <w:numPr>
          <w:ilvl w:val="0"/>
          <w:numId w:val="3"/>
        </w:numPr>
        <w:jc w:val="both"/>
        <w:rPr>
          <w:bCs/>
          <w:sz w:val="18"/>
          <w:szCs w:val="18"/>
        </w:rPr>
      </w:pPr>
      <w:r>
        <w:rPr>
          <w:bCs/>
          <w:sz w:val="18"/>
          <w:szCs w:val="18"/>
        </w:rPr>
        <w:t>Ondersteuning op maat</w:t>
      </w:r>
    </w:p>
    <w:p w14:paraId="38CFE363" w14:textId="75C16637" w:rsidR="00C838C6" w:rsidRPr="00C838C6" w:rsidRDefault="00F12316" w:rsidP="00C838C6">
      <w:pPr>
        <w:pStyle w:val="verdana10"/>
        <w:numPr>
          <w:ilvl w:val="0"/>
          <w:numId w:val="3"/>
        </w:numPr>
        <w:jc w:val="both"/>
        <w:rPr>
          <w:bCs/>
          <w:sz w:val="18"/>
          <w:szCs w:val="18"/>
        </w:rPr>
      </w:pPr>
      <w:r w:rsidRPr="00C838C6">
        <w:rPr>
          <w:bCs/>
          <w:sz w:val="18"/>
          <w:szCs w:val="18"/>
        </w:rPr>
        <w:t>Oproepbare permanentie</w:t>
      </w:r>
      <w:r w:rsidR="001E4844">
        <w:rPr>
          <w:bCs/>
          <w:sz w:val="18"/>
          <w:szCs w:val="18"/>
        </w:rPr>
        <w:t xml:space="preserve"> gekoppeld aan andere modules</w:t>
      </w:r>
    </w:p>
    <w:p w14:paraId="1ACDF057" w14:textId="77777777" w:rsidR="005258D7" w:rsidRDefault="005258D7" w:rsidP="003D625C">
      <w:pPr>
        <w:pStyle w:val="verdana10"/>
        <w:jc w:val="both"/>
        <w:rPr>
          <w:bCs/>
          <w:sz w:val="18"/>
          <w:szCs w:val="18"/>
        </w:rPr>
      </w:pPr>
    </w:p>
    <w:p w14:paraId="3051FA4A" w14:textId="79B9DEE2" w:rsidR="00A766F3" w:rsidRPr="00AA1C6B" w:rsidRDefault="005258D7" w:rsidP="00C838C6">
      <w:pPr>
        <w:pStyle w:val="verdana10"/>
        <w:jc w:val="both"/>
        <w:rPr>
          <w:b/>
          <w:sz w:val="18"/>
          <w:szCs w:val="18"/>
        </w:rPr>
      </w:pPr>
      <w:r>
        <w:rPr>
          <w:bCs/>
          <w:sz w:val="18"/>
          <w:szCs w:val="18"/>
        </w:rPr>
        <w:t>De</w:t>
      </w:r>
      <w:r w:rsidR="002A4B54" w:rsidRPr="00AA1C6B">
        <w:rPr>
          <w:sz w:val="18"/>
          <w:szCs w:val="18"/>
        </w:rPr>
        <w:t xml:space="preserve"> </w:t>
      </w:r>
      <w:r w:rsidR="002A4B54" w:rsidRPr="00AA1C6B">
        <w:rPr>
          <w:b/>
          <w:sz w:val="18"/>
          <w:szCs w:val="18"/>
        </w:rPr>
        <w:t>modules</w:t>
      </w:r>
      <w:r w:rsidR="002A4B54" w:rsidRPr="00AA1C6B">
        <w:rPr>
          <w:sz w:val="18"/>
          <w:szCs w:val="18"/>
        </w:rPr>
        <w:t xml:space="preserve"> </w:t>
      </w:r>
      <w:r w:rsidRPr="00AA1C6B">
        <w:rPr>
          <w:sz w:val="18"/>
          <w:szCs w:val="18"/>
        </w:rPr>
        <w:t xml:space="preserve">worden </w:t>
      </w:r>
      <w:r w:rsidR="002A4B54" w:rsidRPr="00AA1C6B">
        <w:rPr>
          <w:sz w:val="18"/>
          <w:szCs w:val="18"/>
        </w:rPr>
        <w:t xml:space="preserve">soepel afgestemd op de ondersteuningsnoden van de </w:t>
      </w:r>
      <w:r>
        <w:rPr>
          <w:sz w:val="18"/>
          <w:szCs w:val="18"/>
        </w:rPr>
        <w:t>kinderen, jongeren en volwassenen</w:t>
      </w:r>
      <w:r w:rsidR="002A4B54" w:rsidRPr="00AA1C6B">
        <w:rPr>
          <w:sz w:val="18"/>
          <w:szCs w:val="18"/>
        </w:rPr>
        <w:t xml:space="preserve"> en hun context door middel van een handelingsplan</w:t>
      </w:r>
      <w:r>
        <w:rPr>
          <w:sz w:val="18"/>
          <w:szCs w:val="18"/>
        </w:rPr>
        <w:t>.</w:t>
      </w:r>
      <w:r w:rsidR="00C838C6">
        <w:rPr>
          <w:sz w:val="18"/>
          <w:szCs w:val="18"/>
        </w:rPr>
        <w:t xml:space="preserve"> </w:t>
      </w:r>
    </w:p>
    <w:p w14:paraId="2BDB7318" w14:textId="178F4847" w:rsidR="005258D7" w:rsidRPr="00AA1C6B" w:rsidRDefault="005258D7" w:rsidP="00C838C6">
      <w:pPr>
        <w:pStyle w:val="verdana10"/>
        <w:jc w:val="both"/>
        <w:rPr>
          <w:sz w:val="18"/>
          <w:szCs w:val="18"/>
        </w:rPr>
      </w:pPr>
      <w:r w:rsidRPr="00AA1C6B">
        <w:rPr>
          <w:sz w:val="18"/>
          <w:szCs w:val="18"/>
        </w:rPr>
        <w:t>Het ondersteuningsaanbod wordt onder de vorm van modules beschreven in ‘</w:t>
      </w:r>
      <w:r w:rsidRPr="00AA1C6B">
        <w:rPr>
          <w:i/>
          <w:sz w:val="18"/>
          <w:szCs w:val="18"/>
        </w:rPr>
        <w:t>Het charter collectieve rechten en plichten’</w:t>
      </w:r>
      <w:r w:rsidRPr="00AA1C6B">
        <w:rPr>
          <w:sz w:val="18"/>
          <w:szCs w:val="18"/>
        </w:rPr>
        <w:t xml:space="preserve"> (Mijn rechten en plichten in het MFC)</w:t>
      </w:r>
      <w:r w:rsidR="00C838C6">
        <w:rPr>
          <w:sz w:val="18"/>
          <w:szCs w:val="18"/>
        </w:rPr>
        <w:t xml:space="preserve"> en op de website van KOCA.</w:t>
      </w:r>
    </w:p>
    <w:p w14:paraId="53FBAD24" w14:textId="77777777" w:rsidR="003D625C" w:rsidRPr="00AA1C6B" w:rsidRDefault="003D625C" w:rsidP="002A4B54">
      <w:pPr>
        <w:pStyle w:val="verdana10"/>
        <w:rPr>
          <w:b/>
          <w:sz w:val="18"/>
          <w:szCs w:val="18"/>
        </w:rPr>
      </w:pPr>
    </w:p>
    <w:p w14:paraId="792E2A1F" w14:textId="77777777" w:rsidR="002A4B54" w:rsidRPr="003566DD" w:rsidRDefault="002A4B54" w:rsidP="003D625C">
      <w:pPr>
        <w:pStyle w:val="21"/>
        <w:ind w:left="709"/>
        <w:rPr>
          <w:szCs w:val="28"/>
        </w:rPr>
      </w:pPr>
      <w:bookmarkStart w:id="6" w:name="_Toc39047557"/>
      <w:r w:rsidRPr="003566DD">
        <w:rPr>
          <w:szCs w:val="28"/>
        </w:rPr>
        <w:t>Vestigingen</w:t>
      </w:r>
      <w:bookmarkEnd w:id="6"/>
    </w:p>
    <w:p w14:paraId="7B12E49D" w14:textId="77777777" w:rsidR="002A4B54" w:rsidRPr="00AA1C6B" w:rsidRDefault="002A4B54" w:rsidP="002A4B54">
      <w:pPr>
        <w:pStyle w:val="verdana10"/>
        <w:rPr>
          <w:b/>
          <w:sz w:val="18"/>
          <w:szCs w:val="18"/>
        </w:rPr>
      </w:pPr>
    </w:p>
    <w:tbl>
      <w:tblPr>
        <w:tblStyle w:val="Tabelraster"/>
        <w:tblW w:w="9493" w:type="dxa"/>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Look w:val="04A0" w:firstRow="1" w:lastRow="0" w:firstColumn="1" w:lastColumn="0" w:noHBand="0" w:noVBand="1"/>
      </w:tblPr>
      <w:tblGrid>
        <w:gridCol w:w="3539"/>
        <w:gridCol w:w="5954"/>
      </w:tblGrid>
      <w:tr w:rsidR="005C0095" w:rsidRPr="00AA1C6B" w14:paraId="2E80E2CF" w14:textId="77777777" w:rsidTr="005C0095">
        <w:trPr>
          <w:trHeight w:val="739"/>
        </w:trPr>
        <w:tc>
          <w:tcPr>
            <w:tcW w:w="3539" w:type="dxa"/>
          </w:tcPr>
          <w:p w14:paraId="1ED956E5" w14:textId="77777777" w:rsidR="005C0095" w:rsidRPr="00AA1C6B" w:rsidRDefault="005C0095" w:rsidP="00AE295F">
            <w:pPr>
              <w:pStyle w:val="verdana10"/>
              <w:rPr>
                <w:sz w:val="18"/>
                <w:szCs w:val="18"/>
              </w:rPr>
            </w:pPr>
            <w:r w:rsidRPr="00AA1C6B">
              <w:rPr>
                <w:b/>
                <w:sz w:val="18"/>
                <w:szCs w:val="18"/>
              </w:rPr>
              <w:t>Campus Emmaüs</w:t>
            </w:r>
            <w:r w:rsidRPr="00AA1C6B">
              <w:rPr>
                <w:b/>
                <w:sz w:val="18"/>
                <w:szCs w:val="18"/>
              </w:rPr>
              <w:br/>
            </w:r>
            <w:r w:rsidRPr="00AA1C6B">
              <w:rPr>
                <w:sz w:val="18"/>
                <w:szCs w:val="18"/>
              </w:rPr>
              <w:t>Van Schoonbekestraat 131</w:t>
            </w:r>
          </w:p>
          <w:p w14:paraId="12E74C69" w14:textId="77777777" w:rsidR="005C0095" w:rsidRPr="00AA1C6B" w:rsidRDefault="005C0095" w:rsidP="00AE295F">
            <w:pPr>
              <w:pStyle w:val="verdana10"/>
              <w:rPr>
                <w:sz w:val="18"/>
                <w:szCs w:val="18"/>
              </w:rPr>
            </w:pPr>
            <w:r w:rsidRPr="00AA1C6B">
              <w:rPr>
                <w:sz w:val="18"/>
                <w:szCs w:val="18"/>
              </w:rPr>
              <w:t>2018 Antwerpen</w:t>
            </w:r>
          </w:p>
          <w:p w14:paraId="4E6B1AFB" w14:textId="77777777" w:rsidR="005C0095" w:rsidRPr="00AA1C6B" w:rsidRDefault="005C0095" w:rsidP="00AE295F">
            <w:pPr>
              <w:pStyle w:val="verdana10"/>
              <w:rPr>
                <w:sz w:val="18"/>
                <w:szCs w:val="18"/>
              </w:rPr>
            </w:pPr>
          </w:p>
        </w:tc>
        <w:tc>
          <w:tcPr>
            <w:tcW w:w="5954" w:type="dxa"/>
          </w:tcPr>
          <w:p w14:paraId="0478DB4E" w14:textId="2298EFE1" w:rsidR="0063746E" w:rsidRPr="00AA1C6B" w:rsidRDefault="00C838C6" w:rsidP="0063746E">
            <w:pPr>
              <w:pStyle w:val="verdana10"/>
              <w:rPr>
                <w:sz w:val="18"/>
                <w:szCs w:val="18"/>
              </w:rPr>
            </w:pPr>
            <w:r>
              <w:rPr>
                <w:sz w:val="18"/>
                <w:szCs w:val="18"/>
              </w:rPr>
              <w:t xml:space="preserve">KOCA </w:t>
            </w:r>
            <w:r w:rsidR="0063746E" w:rsidRPr="00AA1C6B">
              <w:rPr>
                <w:sz w:val="18"/>
                <w:szCs w:val="18"/>
              </w:rPr>
              <w:t xml:space="preserve">MFC </w:t>
            </w:r>
            <w:r>
              <w:rPr>
                <w:sz w:val="18"/>
                <w:szCs w:val="18"/>
              </w:rPr>
              <w:t>unit J</w:t>
            </w:r>
            <w:r w:rsidR="0063746E" w:rsidRPr="00AA1C6B">
              <w:rPr>
                <w:sz w:val="18"/>
                <w:szCs w:val="18"/>
              </w:rPr>
              <w:t>ongere</w:t>
            </w:r>
          </w:p>
          <w:p w14:paraId="2B81E76D" w14:textId="2F08F3A1" w:rsidR="005C0095" w:rsidRDefault="00C838C6" w:rsidP="00AE295F">
            <w:pPr>
              <w:pStyle w:val="verdana10"/>
              <w:rPr>
                <w:sz w:val="18"/>
                <w:szCs w:val="18"/>
              </w:rPr>
            </w:pPr>
            <w:r>
              <w:rPr>
                <w:sz w:val="18"/>
                <w:szCs w:val="18"/>
              </w:rPr>
              <w:t xml:space="preserve">KOCA </w:t>
            </w:r>
            <w:r w:rsidR="005C0095" w:rsidRPr="00AA1C6B">
              <w:rPr>
                <w:sz w:val="18"/>
                <w:szCs w:val="18"/>
              </w:rPr>
              <w:t xml:space="preserve">Secundair </w:t>
            </w:r>
            <w:r>
              <w:rPr>
                <w:sz w:val="18"/>
                <w:szCs w:val="18"/>
              </w:rPr>
              <w:t>O</w:t>
            </w:r>
            <w:r w:rsidR="005C0095" w:rsidRPr="00AA1C6B">
              <w:rPr>
                <w:sz w:val="18"/>
                <w:szCs w:val="18"/>
              </w:rPr>
              <w:t>nderwijs</w:t>
            </w:r>
          </w:p>
          <w:p w14:paraId="05774620" w14:textId="297C36A3" w:rsidR="00AB3ACB" w:rsidRPr="00AA1C6B" w:rsidRDefault="00AB3ACB" w:rsidP="00AE295F">
            <w:pPr>
              <w:pStyle w:val="verdana10"/>
              <w:rPr>
                <w:sz w:val="18"/>
                <w:szCs w:val="18"/>
              </w:rPr>
            </w:pPr>
          </w:p>
          <w:p w14:paraId="3197FAE5" w14:textId="77777777" w:rsidR="0063746E" w:rsidRPr="00AA1C6B" w:rsidRDefault="0063746E" w:rsidP="0063746E">
            <w:pPr>
              <w:pStyle w:val="verdana10"/>
              <w:rPr>
                <w:sz w:val="18"/>
                <w:szCs w:val="18"/>
              </w:rPr>
            </w:pPr>
          </w:p>
        </w:tc>
      </w:tr>
    </w:tbl>
    <w:p w14:paraId="5E5430C4" w14:textId="70560289" w:rsidR="00060E4D" w:rsidRDefault="00060E4D" w:rsidP="003D625C">
      <w:pPr>
        <w:pStyle w:val="verdana10"/>
        <w:spacing w:after="0"/>
        <w:rPr>
          <w:bCs/>
          <w:sz w:val="18"/>
          <w:szCs w:val="18"/>
        </w:rPr>
      </w:pPr>
    </w:p>
    <w:p w14:paraId="2EAC268D" w14:textId="4822C8EF" w:rsidR="00060E4D" w:rsidRDefault="00060E4D" w:rsidP="003D625C">
      <w:pPr>
        <w:pStyle w:val="verdana10"/>
        <w:spacing w:after="0"/>
        <w:rPr>
          <w:bCs/>
          <w:sz w:val="18"/>
          <w:szCs w:val="18"/>
        </w:rPr>
      </w:pPr>
    </w:p>
    <w:tbl>
      <w:tblPr>
        <w:tblStyle w:val="Tabelraster"/>
        <w:tblW w:w="9493" w:type="dxa"/>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Look w:val="04A0" w:firstRow="1" w:lastRow="0" w:firstColumn="1" w:lastColumn="0" w:noHBand="0" w:noVBand="1"/>
      </w:tblPr>
      <w:tblGrid>
        <w:gridCol w:w="3539"/>
        <w:gridCol w:w="5954"/>
      </w:tblGrid>
      <w:tr w:rsidR="00060E4D" w:rsidRPr="00AA1C6B" w14:paraId="006A80EA" w14:textId="77777777" w:rsidTr="00060E4D">
        <w:trPr>
          <w:trHeight w:val="739"/>
        </w:trPr>
        <w:tc>
          <w:tcPr>
            <w:tcW w:w="3539" w:type="dxa"/>
          </w:tcPr>
          <w:p w14:paraId="1F3A8862" w14:textId="2F0BBA4E" w:rsidR="00060E4D" w:rsidRPr="00AA1C6B" w:rsidRDefault="00060E4D" w:rsidP="00060E4D">
            <w:pPr>
              <w:pStyle w:val="verdana10"/>
              <w:rPr>
                <w:sz w:val="18"/>
                <w:szCs w:val="18"/>
              </w:rPr>
            </w:pPr>
            <w:r w:rsidRPr="00AA1C6B">
              <w:rPr>
                <w:b/>
                <w:sz w:val="18"/>
                <w:szCs w:val="18"/>
              </w:rPr>
              <w:t>Campus Emmaüs</w:t>
            </w:r>
            <w:r>
              <w:rPr>
                <w:b/>
                <w:sz w:val="18"/>
                <w:szCs w:val="18"/>
              </w:rPr>
              <w:t xml:space="preserve"> – Louise Marie</w:t>
            </w:r>
            <w:r w:rsidRPr="00AA1C6B">
              <w:rPr>
                <w:b/>
                <w:sz w:val="18"/>
                <w:szCs w:val="18"/>
              </w:rPr>
              <w:br/>
            </w:r>
            <w:r w:rsidRPr="00AA1C6B">
              <w:rPr>
                <w:sz w:val="18"/>
                <w:szCs w:val="18"/>
              </w:rPr>
              <w:t>Van Schoonbekestraat 131</w:t>
            </w:r>
          </w:p>
          <w:p w14:paraId="238EE5AE" w14:textId="77777777" w:rsidR="00060E4D" w:rsidRPr="00AA1C6B" w:rsidRDefault="00060E4D" w:rsidP="00060E4D">
            <w:pPr>
              <w:pStyle w:val="verdana10"/>
              <w:rPr>
                <w:sz w:val="18"/>
                <w:szCs w:val="18"/>
              </w:rPr>
            </w:pPr>
            <w:r w:rsidRPr="00AA1C6B">
              <w:rPr>
                <w:sz w:val="18"/>
                <w:szCs w:val="18"/>
              </w:rPr>
              <w:t>2018 Antwerpen</w:t>
            </w:r>
          </w:p>
          <w:p w14:paraId="3C0E0207" w14:textId="77777777" w:rsidR="00060E4D" w:rsidRPr="00AA1C6B" w:rsidRDefault="00060E4D" w:rsidP="00060E4D">
            <w:pPr>
              <w:pStyle w:val="verdana10"/>
              <w:rPr>
                <w:sz w:val="18"/>
                <w:szCs w:val="18"/>
              </w:rPr>
            </w:pPr>
          </w:p>
        </w:tc>
        <w:tc>
          <w:tcPr>
            <w:tcW w:w="5954" w:type="dxa"/>
          </w:tcPr>
          <w:p w14:paraId="00709AC4" w14:textId="77777777" w:rsidR="00060E4D" w:rsidRPr="00AA1C6B" w:rsidRDefault="00060E4D" w:rsidP="00060E4D">
            <w:pPr>
              <w:pStyle w:val="verdana10"/>
              <w:rPr>
                <w:sz w:val="18"/>
                <w:szCs w:val="18"/>
              </w:rPr>
            </w:pPr>
            <w:r>
              <w:rPr>
                <w:sz w:val="18"/>
                <w:szCs w:val="18"/>
              </w:rPr>
              <w:t>Administratieve h</w:t>
            </w:r>
            <w:r w:rsidRPr="00AA1C6B">
              <w:rPr>
                <w:sz w:val="18"/>
                <w:szCs w:val="18"/>
              </w:rPr>
              <w:t>oofdzetel</w:t>
            </w:r>
          </w:p>
          <w:p w14:paraId="7AEE0AF8" w14:textId="1382D9BF" w:rsidR="00060E4D" w:rsidRDefault="00060E4D" w:rsidP="00060E4D">
            <w:pPr>
              <w:pStyle w:val="verdana10"/>
              <w:rPr>
                <w:sz w:val="18"/>
                <w:szCs w:val="18"/>
              </w:rPr>
            </w:pPr>
            <w:r>
              <w:rPr>
                <w:sz w:val="18"/>
                <w:szCs w:val="18"/>
              </w:rPr>
              <w:t xml:space="preserve">Brede </w:t>
            </w:r>
            <w:proofErr w:type="spellStart"/>
            <w:r>
              <w:rPr>
                <w:sz w:val="18"/>
                <w:szCs w:val="18"/>
              </w:rPr>
              <w:t>medewerkersondersteuning</w:t>
            </w:r>
            <w:proofErr w:type="spellEnd"/>
          </w:p>
          <w:p w14:paraId="1DE8356D" w14:textId="141B7F3C" w:rsidR="00060E4D" w:rsidRPr="00AA1C6B" w:rsidRDefault="00060E4D" w:rsidP="00060E4D">
            <w:pPr>
              <w:pStyle w:val="verdana10"/>
              <w:rPr>
                <w:sz w:val="18"/>
                <w:szCs w:val="18"/>
              </w:rPr>
            </w:pPr>
            <w:r>
              <w:rPr>
                <w:sz w:val="18"/>
                <w:szCs w:val="18"/>
              </w:rPr>
              <w:t xml:space="preserve">MAB unit Jongere </w:t>
            </w:r>
          </w:p>
          <w:p w14:paraId="4AAA401D" w14:textId="77777777" w:rsidR="00060E4D" w:rsidRPr="00AA1C6B" w:rsidRDefault="00060E4D" w:rsidP="00060E4D">
            <w:pPr>
              <w:pStyle w:val="verdana10"/>
              <w:rPr>
                <w:sz w:val="18"/>
                <w:szCs w:val="18"/>
              </w:rPr>
            </w:pPr>
          </w:p>
        </w:tc>
      </w:tr>
    </w:tbl>
    <w:p w14:paraId="06D5790B" w14:textId="77777777" w:rsidR="00060E4D" w:rsidRDefault="00060E4D" w:rsidP="00060E4D">
      <w:pPr>
        <w:pStyle w:val="verdana10"/>
        <w:spacing w:after="0"/>
        <w:rPr>
          <w:bCs/>
          <w:sz w:val="18"/>
          <w:szCs w:val="18"/>
        </w:rPr>
      </w:pPr>
    </w:p>
    <w:p w14:paraId="798361B8" w14:textId="4048DB6F" w:rsidR="00060E4D" w:rsidRDefault="00060E4D" w:rsidP="003D625C">
      <w:pPr>
        <w:pStyle w:val="verdana10"/>
        <w:spacing w:after="0"/>
        <w:rPr>
          <w:bCs/>
          <w:sz w:val="18"/>
          <w:szCs w:val="18"/>
        </w:rPr>
      </w:pPr>
    </w:p>
    <w:p w14:paraId="46171A73" w14:textId="77777777" w:rsidR="00060E4D" w:rsidRPr="00AA1C6B" w:rsidRDefault="00060E4D" w:rsidP="003D625C">
      <w:pPr>
        <w:pStyle w:val="verdana10"/>
        <w:spacing w:after="0"/>
        <w:rPr>
          <w:bCs/>
          <w:sz w:val="18"/>
          <w:szCs w:val="18"/>
        </w:rPr>
      </w:pPr>
    </w:p>
    <w:tbl>
      <w:tblPr>
        <w:tblStyle w:val="Tabelraster"/>
        <w:tblW w:w="9493" w:type="dxa"/>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Look w:val="04A0" w:firstRow="1" w:lastRow="0" w:firstColumn="1" w:lastColumn="0" w:noHBand="0" w:noVBand="1"/>
      </w:tblPr>
      <w:tblGrid>
        <w:gridCol w:w="3539"/>
        <w:gridCol w:w="5954"/>
      </w:tblGrid>
      <w:tr w:rsidR="005C0095" w:rsidRPr="00AA1C6B" w14:paraId="66CDEA8E" w14:textId="77777777" w:rsidTr="005C0095">
        <w:trPr>
          <w:trHeight w:val="749"/>
        </w:trPr>
        <w:tc>
          <w:tcPr>
            <w:tcW w:w="3539" w:type="dxa"/>
          </w:tcPr>
          <w:p w14:paraId="409D5A6C" w14:textId="77777777" w:rsidR="005C0095" w:rsidRPr="00AA1C6B" w:rsidRDefault="005C0095" w:rsidP="00AE295F">
            <w:pPr>
              <w:pStyle w:val="verdana10"/>
              <w:rPr>
                <w:b/>
                <w:sz w:val="18"/>
                <w:szCs w:val="18"/>
              </w:rPr>
            </w:pPr>
            <w:r w:rsidRPr="00AA1C6B">
              <w:rPr>
                <w:b/>
                <w:sz w:val="18"/>
                <w:szCs w:val="18"/>
              </w:rPr>
              <w:lastRenderedPageBreak/>
              <w:t>Zuidschool</w:t>
            </w:r>
          </w:p>
          <w:p w14:paraId="6FA2C5C9" w14:textId="77777777" w:rsidR="005C0095" w:rsidRPr="00AA1C6B" w:rsidRDefault="005C0095" w:rsidP="00AE295F">
            <w:pPr>
              <w:pStyle w:val="verdana10"/>
              <w:rPr>
                <w:sz w:val="18"/>
                <w:szCs w:val="18"/>
              </w:rPr>
            </w:pPr>
            <w:r w:rsidRPr="00AA1C6B">
              <w:rPr>
                <w:sz w:val="18"/>
                <w:szCs w:val="18"/>
              </w:rPr>
              <w:t>Rudolfstraat 40</w:t>
            </w:r>
          </w:p>
          <w:p w14:paraId="528AA714" w14:textId="77777777" w:rsidR="005C0095" w:rsidRPr="00AA1C6B" w:rsidRDefault="005C0095" w:rsidP="00AE295F">
            <w:pPr>
              <w:pStyle w:val="verdana10"/>
              <w:rPr>
                <w:b/>
                <w:sz w:val="18"/>
                <w:szCs w:val="18"/>
              </w:rPr>
            </w:pPr>
            <w:r w:rsidRPr="00AA1C6B">
              <w:rPr>
                <w:sz w:val="18"/>
                <w:szCs w:val="18"/>
              </w:rPr>
              <w:t>2018 Antwerpen</w:t>
            </w:r>
          </w:p>
        </w:tc>
        <w:tc>
          <w:tcPr>
            <w:tcW w:w="5954" w:type="dxa"/>
          </w:tcPr>
          <w:p w14:paraId="137265DF" w14:textId="41D20B43" w:rsidR="005C0095" w:rsidRPr="00AA1C6B" w:rsidRDefault="00C838C6" w:rsidP="00AE295F">
            <w:pPr>
              <w:pStyle w:val="verdana10"/>
              <w:rPr>
                <w:sz w:val="18"/>
                <w:szCs w:val="18"/>
              </w:rPr>
            </w:pPr>
            <w:r>
              <w:rPr>
                <w:sz w:val="18"/>
                <w:szCs w:val="18"/>
              </w:rPr>
              <w:t xml:space="preserve">KOCA </w:t>
            </w:r>
            <w:r w:rsidR="005C0095" w:rsidRPr="00AA1C6B">
              <w:rPr>
                <w:sz w:val="18"/>
                <w:szCs w:val="18"/>
              </w:rPr>
              <w:t xml:space="preserve">MFC </w:t>
            </w:r>
            <w:r>
              <w:rPr>
                <w:sz w:val="18"/>
                <w:szCs w:val="18"/>
              </w:rPr>
              <w:t>unit Kind</w:t>
            </w:r>
          </w:p>
          <w:p w14:paraId="7ED858A9" w14:textId="77777777" w:rsidR="00C838C6" w:rsidRPr="00AA1C6B" w:rsidRDefault="00C838C6" w:rsidP="00C838C6">
            <w:pPr>
              <w:pStyle w:val="verdana10"/>
              <w:rPr>
                <w:sz w:val="18"/>
                <w:szCs w:val="18"/>
              </w:rPr>
            </w:pPr>
            <w:r>
              <w:rPr>
                <w:sz w:val="18"/>
                <w:szCs w:val="18"/>
              </w:rPr>
              <w:t xml:space="preserve">KOCA </w:t>
            </w:r>
            <w:r w:rsidRPr="00AA1C6B">
              <w:rPr>
                <w:sz w:val="18"/>
                <w:szCs w:val="18"/>
              </w:rPr>
              <w:t>Basisonderwijs</w:t>
            </w:r>
          </w:p>
          <w:p w14:paraId="26BAC96C" w14:textId="77777777" w:rsidR="005C0095" w:rsidRPr="00AA1C6B" w:rsidRDefault="005C0095" w:rsidP="00AE295F">
            <w:pPr>
              <w:pStyle w:val="verdana10"/>
              <w:rPr>
                <w:sz w:val="18"/>
                <w:szCs w:val="18"/>
              </w:rPr>
            </w:pPr>
          </w:p>
        </w:tc>
      </w:tr>
    </w:tbl>
    <w:p w14:paraId="04AC3DE1" w14:textId="77777777" w:rsidR="003D625C" w:rsidRPr="00AA1C6B" w:rsidRDefault="003D625C" w:rsidP="003D625C">
      <w:pPr>
        <w:pStyle w:val="verdana10"/>
        <w:rPr>
          <w:bCs/>
          <w:sz w:val="18"/>
          <w:szCs w:val="18"/>
        </w:rPr>
      </w:pPr>
    </w:p>
    <w:tbl>
      <w:tblPr>
        <w:tblStyle w:val="Tabelraster"/>
        <w:tblW w:w="9493" w:type="dxa"/>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Look w:val="04A0" w:firstRow="1" w:lastRow="0" w:firstColumn="1" w:lastColumn="0" w:noHBand="0" w:noVBand="1"/>
      </w:tblPr>
      <w:tblGrid>
        <w:gridCol w:w="3539"/>
        <w:gridCol w:w="5954"/>
      </w:tblGrid>
      <w:tr w:rsidR="005C0095" w:rsidRPr="00AA1C6B" w14:paraId="33F2485F" w14:textId="77777777" w:rsidTr="005C0095">
        <w:trPr>
          <w:trHeight w:val="749"/>
        </w:trPr>
        <w:tc>
          <w:tcPr>
            <w:tcW w:w="3539" w:type="dxa"/>
          </w:tcPr>
          <w:p w14:paraId="79BB2C96" w14:textId="77777777" w:rsidR="005C0095" w:rsidRPr="00AA1C6B" w:rsidRDefault="005C0095" w:rsidP="00AE295F">
            <w:pPr>
              <w:pStyle w:val="verdana10"/>
              <w:rPr>
                <w:b/>
                <w:sz w:val="18"/>
                <w:szCs w:val="18"/>
              </w:rPr>
            </w:pPr>
            <w:r w:rsidRPr="00AA1C6B">
              <w:rPr>
                <w:b/>
                <w:sz w:val="18"/>
                <w:szCs w:val="18"/>
              </w:rPr>
              <w:t>Trainingshuis</w:t>
            </w:r>
          </w:p>
          <w:p w14:paraId="1CAA6E9B" w14:textId="77777777" w:rsidR="005C0095" w:rsidRPr="00AA1C6B" w:rsidRDefault="005C0095" w:rsidP="00AE295F">
            <w:pPr>
              <w:pStyle w:val="verdana10"/>
              <w:rPr>
                <w:sz w:val="18"/>
                <w:szCs w:val="18"/>
              </w:rPr>
            </w:pPr>
            <w:r w:rsidRPr="00AA1C6B">
              <w:rPr>
                <w:sz w:val="18"/>
                <w:szCs w:val="18"/>
              </w:rPr>
              <w:t>Haantjeslei 76</w:t>
            </w:r>
          </w:p>
          <w:p w14:paraId="5161EA61" w14:textId="77777777" w:rsidR="005C0095" w:rsidRPr="00AA1C6B" w:rsidRDefault="005C0095" w:rsidP="00AE295F">
            <w:pPr>
              <w:pStyle w:val="verdana10"/>
              <w:rPr>
                <w:b/>
                <w:sz w:val="18"/>
                <w:szCs w:val="18"/>
              </w:rPr>
            </w:pPr>
            <w:r w:rsidRPr="00AA1C6B">
              <w:rPr>
                <w:sz w:val="18"/>
                <w:szCs w:val="18"/>
              </w:rPr>
              <w:t>2018 Antwerpen</w:t>
            </w:r>
          </w:p>
        </w:tc>
        <w:tc>
          <w:tcPr>
            <w:tcW w:w="5954" w:type="dxa"/>
          </w:tcPr>
          <w:p w14:paraId="34695C50" w14:textId="710D9466" w:rsidR="005C0095" w:rsidRPr="00AA1C6B" w:rsidRDefault="00C838C6" w:rsidP="005C0095">
            <w:pPr>
              <w:pStyle w:val="verdana10"/>
              <w:rPr>
                <w:sz w:val="18"/>
                <w:szCs w:val="18"/>
              </w:rPr>
            </w:pPr>
            <w:r>
              <w:rPr>
                <w:sz w:val="18"/>
                <w:szCs w:val="18"/>
              </w:rPr>
              <w:t xml:space="preserve">KOCA </w:t>
            </w:r>
            <w:r w:rsidR="005C0095" w:rsidRPr="00AA1C6B">
              <w:rPr>
                <w:sz w:val="18"/>
                <w:szCs w:val="18"/>
              </w:rPr>
              <w:t xml:space="preserve">MFC </w:t>
            </w:r>
            <w:r>
              <w:rPr>
                <w:sz w:val="18"/>
                <w:szCs w:val="18"/>
              </w:rPr>
              <w:t>unit J</w:t>
            </w:r>
            <w:r w:rsidR="00A766F3" w:rsidRPr="00AA1C6B">
              <w:rPr>
                <w:sz w:val="18"/>
                <w:szCs w:val="18"/>
              </w:rPr>
              <w:t>ongere</w:t>
            </w:r>
          </w:p>
          <w:p w14:paraId="49073112" w14:textId="77777777" w:rsidR="005C0095" w:rsidRPr="00AA1C6B" w:rsidRDefault="005C0095" w:rsidP="00A766F3">
            <w:pPr>
              <w:pStyle w:val="verdana10"/>
              <w:rPr>
                <w:b/>
                <w:sz w:val="18"/>
                <w:szCs w:val="18"/>
              </w:rPr>
            </w:pPr>
          </w:p>
        </w:tc>
      </w:tr>
    </w:tbl>
    <w:p w14:paraId="70CF2D44" w14:textId="77777777" w:rsidR="003D625C" w:rsidRPr="00AA1C6B" w:rsidRDefault="003D625C" w:rsidP="003D625C">
      <w:pPr>
        <w:pStyle w:val="verdana10"/>
        <w:spacing w:after="0"/>
        <w:rPr>
          <w:bCs/>
          <w:sz w:val="18"/>
          <w:szCs w:val="18"/>
        </w:rPr>
      </w:pPr>
    </w:p>
    <w:tbl>
      <w:tblPr>
        <w:tblStyle w:val="Tabelraster"/>
        <w:tblW w:w="9493" w:type="dxa"/>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Look w:val="04A0" w:firstRow="1" w:lastRow="0" w:firstColumn="1" w:lastColumn="0" w:noHBand="0" w:noVBand="1"/>
      </w:tblPr>
      <w:tblGrid>
        <w:gridCol w:w="3539"/>
        <w:gridCol w:w="5954"/>
      </w:tblGrid>
      <w:tr w:rsidR="005C0095" w:rsidRPr="00AA1C6B" w14:paraId="6DE9C379" w14:textId="77777777" w:rsidTr="00C838C6">
        <w:trPr>
          <w:trHeight w:val="1255"/>
        </w:trPr>
        <w:tc>
          <w:tcPr>
            <w:tcW w:w="3539" w:type="dxa"/>
          </w:tcPr>
          <w:p w14:paraId="570871DA" w14:textId="77777777" w:rsidR="005C0095" w:rsidRPr="00AA1C6B" w:rsidRDefault="005C0095" w:rsidP="00AE295F">
            <w:pPr>
              <w:pStyle w:val="verdana10"/>
              <w:rPr>
                <w:b/>
                <w:sz w:val="18"/>
                <w:szCs w:val="18"/>
              </w:rPr>
            </w:pPr>
            <w:r w:rsidRPr="00AA1C6B">
              <w:rPr>
                <w:b/>
                <w:sz w:val="18"/>
                <w:szCs w:val="18"/>
              </w:rPr>
              <w:t>Campus Jonghelinckshof</w:t>
            </w:r>
          </w:p>
          <w:p w14:paraId="7A04A49D" w14:textId="77777777" w:rsidR="005C0095" w:rsidRPr="00AA1C6B" w:rsidRDefault="005C0095" w:rsidP="00AE295F">
            <w:pPr>
              <w:pStyle w:val="verdana10"/>
              <w:rPr>
                <w:sz w:val="18"/>
                <w:szCs w:val="18"/>
              </w:rPr>
            </w:pPr>
            <w:r w:rsidRPr="00AA1C6B">
              <w:rPr>
                <w:sz w:val="18"/>
                <w:szCs w:val="18"/>
              </w:rPr>
              <w:t>Jonghelinckstraat 17</w:t>
            </w:r>
          </w:p>
          <w:p w14:paraId="1F2C14DF" w14:textId="77777777" w:rsidR="005C0095" w:rsidRPr="00AA1C6B" w:rsidRDefault="005C0095" w:rsidP="00AE295F">
            <w:pPr>
              <w:pStyle w:val="verdana10"/>
              <w:rPr>
                <w:sz w:val="18"/>
                <w:szCs w:val="18"/>
              </w:rPr>
            </w:pPr>
            <w:r w:rsidRPr="00AA1C6B">
              <w:rPr>
                <w:sz w:val="18"/>
                <w:szCs w:val="18"/>
              </w:rPr>
              <w:t>2018 Antwerpen</w:t>
            </w:r>
          </w:p>
          <w:p w14:paraId="79296FF9" w14:textId="4C42815E" w:rsidR="005C0095" w:rsidRDefault="005C0095" w:rsidP="00AE295F">
            <w:pPr>
              <w:pStyle w:val="verdana10"/>
              <w:rPr>
                <w:sz w:val="18"/>
                <w:szCs w:val="18"/>
              </w:rPr>
            </w:pPr>
          </w:p>
          <w:p w14:paraId="2E69E1D2" w14:textId="77777777" w:rsidR="00AB3ACB" w:rsidRPr="00AA1C6B" w:rsidRDefault="00AB3ACB" w:rsidP="00AE295F">
            <w:pPr>
              <w:pStyle w:val="verdana10"/>
              <w:rPr>
                <w:sz w:val="18"/>
                <w:szCs w:val="18"/>
              </w:rPr>
            </w:pPr>
          </w:p>
          <w:p w14:paraId="45B98FCE" w14:textId="77777777" w:rsidR="005C0095" w:rsidRPr="00AA1C6B" w:rsidRDefault="005C0095" w:rsidP="00AE295F">
            <w:pPr>
              <w:pStyle w:val="verdana10"/>
              <w:rPr>
                <w:sz w:val="18"/>
                <w:szCs w:val="18"/>
              </w:rPr>
            </w:pPr>
            <w:proofErr w:type="spellStart"/>
            <w:r w:rsidRPr="00AA1C6B">
              <w:rPr>
                <w:sz w:val="18"/>
                <w:szCs w:val="18"/>
              </w:rPr>
              <w:t>Coebergerstraat</w:t>
            </w:r>
            <w:proofErr w:type="spellEnd"/>
            <w:r w:rsidRPr="00AA1C6B">
              <w:rPr>
                <w:sz w:val="18"/>
                <w:szCs w:val="18"/>
              </w:rPr>
              <w:t xml:space="preserve"> 34-36</w:t>
            </w:r>
          </w:p>
          <w:p w14:paraId="7ACE9E7C" w14:textId="77777777" w:rsidR="005C0095" w:rsidRPr="00AA1C6B" w:rsidRDefault="005C0095" w:rsidP="00AE295F">
            <w:pPr>
              <w:pStyle w:val="verdana10"/>
              <w:rPr>
                <w:sz w:val="18"/>
                <w:szCs w:val="18"/>
              </w:rPr>
            </w:pPr>
            <w:r w:rsidRPr="00AA1C6B">
              <w:rPr>
                <w:sz w:val="18"/>
                <w:szCs w:val="18"/>
              </w:rPr>
              <w:t>2018 Antwerpen</w:t>
            </w:r>
          </w:p>
          <w:p w14:paraId="63A2F447" w14:textId="77777777" w:rsidR="005C0095" w:rsidRPr="00AA1C6B" w:rsidRDefault="005C0095" w:rsidP="00AE295F">
            <w:pPr>
              <w:pStyle w:val="verdana10"/>
              <w:rPr>
                <w:b/>
                <w:sz w:val="18"/>
                <w:szCs w:val="18"/>
              </w:rPr>
            </w:pPr>
          </w:p>
        </w:tc>
        <w:tc>
          <w:tcPr>
            <w:tcW w:w="5954" w:type="dxa"/>
          </w:tcPr>
          <w:p w14:paraId="14DF7685" w14:textId="77777777" w:rsidR="00AB3ACB" w:rsidRDefault="00AB3ACB" w:rsidP="00F12316">
            <w:pPr>
              <w:pStyle w:val="verdana10"/>
              <w:rPr>
                <w:sz w:val="18"/>
                <w:szCs w:val="18"/>
              </w:rPr>
            </w:pPr>
            <w:proofErr w:type="spellStart"/>
            <w:r>
              <w:rPr>
                <w:sz w:val="18"/>
                <w:szCs w:val="18"/>
              </w:rPr>
              <w:t>KOCAmeleon</w:t>
            </w:r>
            <w:proofErr w:type="spellEnd"/>
          </w:p>
          <w:p w14:paraId="66056ADD" w14:textId="7A75D0FD" w:rsidR="00F12316" w:rsidRPr="00AA1C6B" w:rsidRDefault="00F12316" w:rsidP="00F12316">
            <w:pPr>
              <w:pStyle w:val="verdana10"/>
              <w:rPr>
                <w:sz w:val="18"/>
                <w:szCs w:val="18"/>
              </w:rPr>
            </w:pPr>
            <w:r>
              <w:rPr>
                <w:sz w:val="18"/>
                <w:szCs w:val="18"/>
              </w:rPr>
              <w:t xml:space="preserve">KOCA </w:t>
            </w:r>
            <w:r w:rsidRPr="00AA1C6B">
              <w:rPr>
                <w:sz w:val="18"/>
                <w:szCs w:val="18"/>
              </w:rPr>
              <w:t xml:space="preserve">MFC </w:t>
            </w:r>
            <w:r>
              <w:rPr>
                <w:sz w:val="18"/>
                <w:szCs w:val="18"/>
              </w:rPr>
              <w:t xml:space="preserve">unit Baby Peuter </w:t>
            </w:r>
          </w:p>
          <w:p w14:paraId="78E186EF" w14:textId="77777777" w:rsidR="00F12316" w:rsidRPr="00AA1C6B" w:rsidRDefault="00F12316" w:rsidP="00F12316">
            <w:pPr>
              <w:pStyle w:val="verdana10"/>
              <w:rPr>
                <w:sz w:val="18"/>
                <w:szCs w:val="18"/>
              </w:rPr>
            </w:pPr>
            <w:r>
              <w:rPr>
                <w:sz w:val="18"/>
                <w:szCs w:val="18"/>
              </w:rPr>
              <w:t xml:space="preserve">KOCA </w:t>
            </w:r>
            <w:r w:rsidRPr="00AA1C6B">
              <w:rPr>
                <w:sz w:val="18"/>
                <w:szCs w:val="18"/>
              </w:rPr>
              <w:t xml:space="preserve">MFC </w:t>
            </w:r>
            <w:r>
              <w:rPr>
                <w:sz w:val="18"/>
                <w:szCs w:val="18"/>
              </w:rPr>
              <w:t>unit Kind</w:t>
            </w:r>
          </w:p>
          <w:p w14:paraId="35F4538E" w14:textId="5E8AFC8A" w:rsidR="00F12316" w:rsidRDefault="00F12316" w:rsidP="00F12316">
            <w:pPr>
              <w:pStyle w:val="verdana10"/>
              <w:rPr>
                <w:sz w:val="18"/>
                <w:szCs w:val="18"/>
              </w:rPr>
            </w:pPr>
            <w:r>
              <w:rPr>
                <w:sz w:val="18"/>
                <w:szCs w:val="18"/>
              </w:rPr>
              <w:t xml:space="preserve">KOCA </w:t>
            </w:r>
            <w:r w:rsidRPr="00AA1C6B">
              <w:rPr>
                <w:sz w:val="18"/>
                <w:szCs w:val="18"/>
              </w:rPr>
              <w:t>Basisonderwijs</w:t>
            </w:r>
          </w:p>
          <w:p w14:paraId="15071878" w14:textId="77777777" w:rsidR="00AB3ACB" w:rsidRDefault="00AB3ACB" w:rsidP="00F12316">
            <w:pPr>
              <w:pStyle w:val="verdana10"/>
              <w:rPr>
                <w:sz w:val="18"/>
                <w:szCs w:val="18"/>
              </w:rPr>
            </w:pPr>
          </w:p>
          <w:p w14:paraId="3229FA93" w14:textId="745AE834" w:rsidR="00AB3ACB" w:rsidRPr="00AA1C6B" w:rsidRDefault="00AB3ACB" w:rsidP="00F12316">
            <w:pPr>
              <w:pStyle w:val="verdana10"/>
              <w:rPr>
                <w:sz w:val="18"/>
                <w:szCs w:val="18"/>
              </w:rPr>
            </w:pPr>
            <w:r>
              <w:rPr>
                <w:sz w:val="18"/>
                <w:szCs w:val="18"/>
              </w:rPr>
              <w:t>Mobiele en ambulante begeleiding</w:t>
            </w:r>
          </w:p>
          <w:p w14:paraId="31AA50C8" w14:textId="77777777" w:rsidR="005C0095" w:rsidRPr="00AA1C6B" w:rsidRDefault="005C0095" w:rsidP="00AE295F">
            <w:pPr>
              <w:pStyle w:val="verdana10"/>
              <w:rPr>
                <w:b/>
                <w:sz w:val="18"/>
                <w:szCs w:val="18"/>
              </w:rPr>
            </w:pPr>
          </w:p>
        </w:tc>
      </w:tr>
    </w:tbl>
    <w:p w14:paraId="3BFCE95A" w14:textId="77777777" w:rsidR="003D625C" w:rsidRPr="00AA1C6B" w:rsidRDefault="003D625C" w:rsidP="003D625C">
      <w:pPr>
        <w:pStyle w:val="verdana10"/>
        <w:spacing w:after="0"/>
        <w:rPr>
          <w:sz w:val="18"/>
          <w:szCs w:val="18"/>
        </w:rPr>
      </w:pPr>
    </w:p>
    <w:tbl>
      <w:tblPr>
        <w:tblStyle w:val="Tabelraster"/>
        <w:tblW w:w="9493" w:type="dxa"/>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Look w:val="04A0" w:firstRow="1" w:lastRow="0" w:firstColumn="1" w:lastColumn="0" w:noHBand="0" w:noVBand="1"/>
      </w:tblPr>
      <w:tblGrid>
        <w:gridCol w:w="3539"/>
        <w:gridCol w:w="5954"/>
      </w:tblGrid>
      <w:tr w:rsidR="005C0095" w:rsidRPr="00AA1C6B" w14:paraId="4836655D" w14:textId="77777777" w:rsidTr="005C0095">
        <w:trPr>
          <w:trHeight w:val="749"/>
        </w:trPr>
        <w:tc>
          <w:tcPr>
            <w:tcW w:w="3539" w:type="dxa"/>
          </w:tcPr>
          <w:p w14:paraId="7090E6DA" w14:textId="77777777" w:rsidR="005C0095" w:rsidRPr="00AA1C6B" w:rsidRDefault="005C0095" w:rsidP="00AE295F">
            <w:pPr>
              <w:pStyle w:val="verdana10"/>
              <w:rPr>
                <w:b/>
                <w:sz w:val="18"/>
                <w:szCs w:val="18"/>
              </w:rPr>
            </w:pPr>
            <w:r w:rsidRPr="00AA1C6B">
              <w:rPr>
                <w:b/>
                <w:sz w:val="18"/>
                <w:szCs w:val="18"/>
              </w:rPr>
              <w:t>Audiologie/CI</w:t>
            </w:r>
          </w:p>
          <w:p w14:paraId="01F52C24" w14:textId="77777777" w:rsidR="005C0095" w:rsidRPr="00AA1C6B" w:rsidRDefault="005C0095" w:rsidP="00AE295F">
            <w:pPr>
              <w:pStyle w:val="verdana10"/>
              <w:rPr>
                <w:sz w:val="18"/>
                <w:szCs w:val="18"/>
              </w:rPr>
            </w:pPr>
            <w:r w:rsidRPr="00AA1C6B">
              <w:rPr>
                <w:sz w:val="18"/>
                <w:szCs w:val="18"/>
              </w:rPr>
              <w:t>Lange Elzenstraat 52-54</w:t>
            </w:r>
          </w:p>
          <w:p w14:paraId="35AB06C5" w14:textId="77777777" w:rsidR="005C0095" w:rsidRPr="00AA1C6B" w:rsidRDefault="005C0095" w:rsidP="00AE295F">
            <w:pPr>
              <w:pStyle w:val="verdana10"/>
              <w:rPr>
                <w:bCs/>
                <w:sz w:val="18"/>
                <w:szCs w:val="18"/>
              </w:rPr>
            </w:pPr>
            <w:r w:rsidRPr="00AA1C6B">
              <w:rPr>
                <w:bCs/>
                <w:sz w:val="18"/>
                <w:szCs w:val="18"/>
              </w:rPr>
              <w:t xml:space="preserve">2018 Antwerpen </w:t>
            </w:r>
          </w:p>
          <w:p w14:paraId="7D2F750D" w14:textId="77777777" w:rsidR="005C0095" w:rsidRPr="00AA1C6B" w:rsidRDefault="005C0095" w:rsidP="00AE295F">
            <w:pPr>
              <w:pStyle w:val="verdana10"/>
              <w:rPr>
                <w:b/>
                <w:sz w:val="18"/>
                <w:szCs w:val="18"/>
              </w:rPr>
            </w:pPr>
          </w:p>
        </w:tc>
        <w:tc>
          <w:tcPr>
            <w:tcW w:w="5954" w:type="dxa"/>
          </w:tcPr>
          <w:p w14:paraId="20AA817D" w14:textId="77777777" w:rsidR="005C0095" w:rsidRPr="00AA1C6B" w:rsidRDefault="0063746E" w:rsidP="00AE295F">
            <w:pPr>
              <w:pStyle w:val="verdana10"/>
              <w:rPr>
                <w:sz w:val="18"/>
                <w:szCs w:val="18"/>
              </w:rPr>
            </w:pPr>
            <w:r w:rsidRPr="00AA1C6B">
              <w:rPr>
                <w:sz w:val="18"/>
                <w:szCs w:val="18"/>
              </w:rPr>
              <w:t>Audiologie</w:t>
            </w:r>
          </w:p>
        </w:tc>
      </w:tr>
    </w:tbl>
    <w:p w14:paraId="69DB692A" w14:textId="77777777" w:rsidR="003D625C" w:rsidRPr="00AA1C6B" w:rsidRDefault="003D625C" w:rsidP="003D625C">
      <w:pPr>
        <w:pStyle w:val="verdana10"/>
        <w:spacing w:after="0"/>
        <w:rPr>
          <w:bCs/>
          <w:sz w:val="18"/>
          <w:szCs w:val="18"/>
        </w:rPr>
      </w:pPr>
    </w:p>
    <w:tbl>
      <w:tblPr>
        <w:tblStyle w:val="Tabelraster"/>
        <w:tblW w:w="9493" w:type="dxa"/>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Look w:val="04A0" w:firstRow="1" w:lastRow="0" w:firstColumn="1" w:lastColumn="0" w:noHBand="0" w:noVBand="1"/>
      </w:tblPr>
      <w:tblGrid>
        <w:gridCol w:w="3539"/>
        <w:gridCol w:w="5954"/>
      </w:tblGrid>
      <w:tr w:rsidR="005C0095" w:rsidRPr="00AA1C6B" w14:paraId="35BFD137" w14:textId="77777777" w:rsidTr="005C0095">
        <w:trPr>
          <w:trHeight w:val="1002"/>
        </w:trPr>
        <w:tc>
          <w:tcPr>
            <w:tcW w:w="3539" w:type="dxa"/>
          </w:tcPr>
          <w:p w14:paraId="215E5BEF" w14:textId="77777777" w:rsidR="005C0095" w:rsidRPr="00AA1C6B" w:rsidRDefault="005C0095" w:rsidP="00AE295F">
            <w:pPr>
              <w:pStyle w:val="verdana10"/>
              <w:rPr>
                <w:b/>
                <w:bCs/>
                <w:sz w:val="18"/>
                <w:szCs w:val="18"/>
              </w:rPr>
            </w:pPr>
            <w:r w:rsidRPr="00AA1C6B">
              <w:rPr>
                <w:b/>
                <w:bCs/>
                <w:sz w:val="18"/>
                <w:szCs w:val="18"/>
              </w:rPr>
              <w:t>Trappenhuis</w:t>
            </w:r>
          </w:p>
          <w:p w14:paraId="3BF993FA" w14:textId="77777777" w:rsidR="005C0095" w:rsidRPr="00AA1C6B" w:rsidRDefault="005C0095" w:rsidP="00AE295F">
            <w:pPr>
              <w:pStyle w:val="verdana10"/>
              <w:rPr>
                <w:bCs/>
                <w:sz w:val="18"/>
                <w:szCs w:val="18"/>
              </w:rPr>
            </w:pPr>
            <w:r w:rsidRPr="00AA1C6B">
              <w:rPr>
                <w:bCs/>
                <w:sz w:val="18"/>
                <w:szCs w:val="18"/>
              </w:rPr>
              <w:t xml:space="preserve">Korte </w:t>
            </w:r>
            <w:proofErr w:type="spellStart"/>
            <w:r w:rsidRPr="00AA1C6B">
              <w:rPr>
                <w:bCs/>
                <w:sz w:val="18"/>
                <w:szCs w:val="18"/>
              </w:rPr>
              <w:t>Lozanastraat</w:t>
            </w:r>
            <w:proofErr w:type="spellEnd"/>
            <w:r w:rsidRPr="00AA1C6B">
              <w:rPr>
                <w:bCs/>
                <w:sz w:val="18"/>
                <w:szCs w:val="18"/>
              </w:rPr>
              <w:t xml:space="preserve"> 34</w:t>
            </w:r>
          </w:p>
          <w:p w14:paraId="70AEA17A" w14:textId="77777777" w:rsidR="005C0095" w:rsidRPr="00AA1C6B" w:rsidRDefault="005C0095" w:rsidP="00AE295F">
            <w:pPr>
              <w:pStyle w:val="verdana10"/>
              <w:rPr>
                <w:bCs/>
                <w:sz w:val="18"/>
                <w:szCs w:val="18"/>
              </w:rPr>
            </w:pPr>
            <w:r w:rsidRPr="00AA1C6B">
              <w:rPr>
                <w:bCs/>
                <w:sz w:val="18"/>
                <w:szCs w:val="18"/>
              </w:rPr>
              <w:t xml:space="preserve">Markgravelei </w:t>
            </w:r>
            <w:r w:rsidR="00A766F3" w:rsidRPr="00AA1C6B">
              <w:rPr>
                <w:bCs/>
                <w:sz w:val="18"/>
                <w:szCs w:val="18"/>
              </w:rPr>
              <w:t>177</w:t>
            </w:r>
          </w:p>
          <w:p w14:paraId="7675C658" w14:textId="77777777" w:rsidR="005C0095" w:rsidRPr="00AA1C6B" w:rsidRDefault="005C0095" w:rsidP="00AE295F">
            <w:pPr>
              <w:pStyle w:val="verdana10"/>
              <w:rPr>
                <w:bCs/>
                <w:sz w:val="18"/>
                <w:szCs w:val="18"/>
              </w:rPr>
            </w:pPr>
            <w:r w:rsidRPr="00AA1C6B">
              <w:rPr>
                <w:bCs/>
                <w:sz w:val="18"/>
                <w:szCs w:val="18"/>
              </w:rPr>
              <w:t>2018 Antwerpen</w:t>
            </w:r>
          </w:p>
          <w:p w14:paraId="1F471615" w14:textId="77777777" w:rsidR="005C0095" w:rsidRPr="00AA1C6B" w:rsidRDefault="005C0095" w:rsidP="00AE295F">
            <w:pPr>
              <w:pStyle w:val="verdana10"/>
              <w:rPr>
                <w:b/>
                <w:bCs/>
                <w:sz w:val="18"/>
                <w:szCs w:val="18"/>
              </w:rPr>
            </w:pPr>
          </w:p>
        </w:tc>
        <w:tc>
          <w:tcPr>
            <w:tcW w:w="5954" w:type="dxa"/>
          </w:tcPr>
          <w:p w14:paraId="54D843FF" w14:textId="77777777" w:rsidR="00445BD2" w:rsidRPr="00AA1C6B" w:rsidRDefault="00445BD2" w:rsidP="00445BD2">
            <w:pPr>
              <w:pStyle w:val="verdana10"/>
              <w:rPr>
                <w:sz w:val="18"/>
                <w:szCs w:val="18"/>
              </w:rPr>
            </w:pPr>
            <w:r>
              <w:rPr>
                <w:sz w:val="18"/>
                <w:szCs w:val="18"/>
              </w:rPr>
              <w:t xml:space="preserve">KOCA </w:t>
            </w:r>
            <w:r w:rsidRPr="00AA1C6B">
              <w:rPr>
                <w:sz w:val="18"/>
                <w:szCs w:val="18"/>
              </w:rPr>
              <w:t xml:space="preserve">MFC </w:t>
            </w:r>
            <w:r>
              <w:rPr>
                <w:sz w:val="18"/>
                <w:szCs w:val="18"/>
              </w:rPr>
              <w:t>unit J</w:t>
            </w:r>
            <w:r w:rsidRPr="00AA1C6B">
              <w:rPr>
                <w:sz w:val="18"/>
                <w:szCs w:val="18"/>
              </w:rPr>
              <w:t>ongere</w:t>
            </w:r>
          </w:p>
          <w:p w14:paraId="3F13ED1A" w14:textId="58D72638" w:rsidR="00A766F3" w:rsidRPr="00AA1C6B" w:rsidRDefault="00A766F3" w:rsidP="0063746E">
            <w:pPr>
              <w:pStyle w:val="verdana10"/>
              <w:rPr>
                <w:sz w:val="18"/>
                <w:szCs w:val="18"/>
              </w:rPr>
            </w:pPr>
            <w:r w:rsidRPr="00AA1C6B">
              <w:rPr>
                <w:sz w:val="18"/>
                <w:szCs w:val="18"/>
              </w:rPr>
              <w:t>Dagcentrum</w:t>
            </w:r>
            <w:r w:rsidR="00445BD2">
              <w:rPr>
                <w:sz w:val="18"/>
                <w:szCs w:val="18"/>
              </w:rPr>
              <w:t xml:space="preserve"> unit Volwassene</w:t>
            </w:r>
          </w:p>
          <w:p w14:paraId="7A7BC673" w14:textId="196FE50A" w:rsidR="00A766F3" w:rsidRPr="00AA1C6B" w:rsidRDefault="00A766F3" w:rsidP="0063746E">
            <w:pPr>
              <w:pStyle w:val="verdana10"/>
              <w:rPr>
                <w:sz w:val="18"/>
                <w:szCs w:val="18"/>
              </w:rPr>
            </w:pPr>
            <w:r w:rsidRPr="00AA1C6B">
              <w:rPr>
                <w:sz w:val="18"/>
                <w:szCs w:val="18"/>
              </w:rPr>
              <w:t xml:space="preserve">Vergunde zorgaanbieder </w:t>
            </w:r>
            <w:r w:rsidR="00445BD2">
              <w:rPr>
                <w:sz w:val="18"/>
                <w:szCs w:val="18"/>
              </w:rPr>
              <w:t>unit V</w:t>
            </w:r>
            <w:r w:rsidRPr="00AA1C6B">
              <w:rPr>
                <w:sz w:val="18"/>
                <w:szCs w:val="18"/>
              </w:rPr>
              <w:t>olwassene</w:t>
            </w:r>
          </w:p>
          <w:p w14:paraId="797918F8" w14:textId="77777777" w:rsidR="005C0095" w:rsidRPr="00AA1C6B" w:rsidRDefault="005C0095" w:rsidP="00AE295F">
            <w:pPr>
              <w:pStyle w:val="verdana10"/>
              <w:rPr>
                <w:b/>
                <w:bCs/>
                <w:sz w:val="18"/>
                <w:szCs w:val="18"/>
              </w:rPr>
            </w:pPr>
          </w:p>
        </w:tc>
      </w:tr>
    </w:tbl>
    <w:p w14:paraId="1AC9ECD8" w14:textId="77777777" w:rsidR="003D625C" w:rsidRPr="00AA1C6B" w:rsidRDefault="003D625C" w:rsidP="003D625C">
      <w:pPr>
        <w:pStyle w:val="verdana10"/>
        <w:spacing w:after="0"/>
        <w:rPr>
          <w:b/>
          <w:sz w:val="18"/>
          <w:szCs w:val="18"/>
        </w:rPr>
      </w:pPr>
    </w:p>
    <w:tbl>
      <w:tblPr>
        <w:tblStyle w:val="Tabelraster"/>
        <w:tblW w:w="9493" w:type="dxa"/>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Look w:val="04A0" w:firstRow="1" w:lastRow="0" w:firstColumn="1" w:lastColumn="0" w:noHBand="0" w:noVBand="1"/>
      </w:tblPr>
      <w:tblGrid>
        <w:gridCol w:w="3539"/>
        <w:gridCol w:w="5954"/>
      </w:tblGrid>
      <w:tr w:rsidR="005C0095" w:rsidRPr="00AA1C6B" w14:paraId="620BBD30" w14:textId="77777777" w:rsidTr="00AE295F">
        <w:trPr>
          <w:trHeight w:val="1002"/>
        </w:trPr>
        <w:tc>
          <w:tcPr>
            <w:tcW w:w="3539" w:type="dxa"/>
          </w:tcPr>
          <w:p w14:paraId="4F8FE758" w14:textId="77777777" w:rsidR="005C0095" w:rsidRPr="00AA1C6B" w:rsidRDefault="00A766F3" w:rsidP="00AE295F">
            <w:pPr>
              <w:pStyle w:val="verdana10"/>
              <w:rPr>
                <w:b/>
                <w:bCs/>
                <w:sz w:val="18"/>
                <w:szCs w:val="18"/>
              </w:rPr>
            </w:pPr>
            <w:r w:rsidRPr="00AA1C6B">
              <w:rPr>
                <w:b/>
                <w:bCs/>
                <w:sz w:val="18"/>
                <w:szCs w:val="18"/>
              </w:rPr>
              <w:t>Groepswonen</w:t>
            </w:r>
          </w:p>
          <w:p w14:paraId="5EAB02BE" w14:textId="77777777" w:rsidR="005C0095" w:rsidRPr="00AA1C6B" w:rsidRDefault="005C0095" w:rsidP="00AE295F">
            <w:pPr>
              <w:pStyle w:val="verdana10"/>
              <w:rPr>
                <w:bCs/>
                <w:sz w:val="18"/>
                <w:szCs w:val="18"/>
              </w:rPr>
            </w:pPr>
            <w:r w:rsidRPr="00AA1C6B">
              <w:rPr>
                <w:bCs/>
                <w:sz w:val="18"/>
                <w:szCs w:val="18"/>
              </w:rPr>
              <w:t>Adres beschermd</w:t>
            </w:r>
          </w:p>
          <w:p w14:paraId="619522D1" w14:textId="77777777" w:rsidR="005C0095" w:rsidRPr="00AA1C6B" w:rsidRDefault="005C0095" w:rsidP="00AE295F">
            <w:pPr>
              <w:pStyle w:val="verdana10"/>
              <w:rPr>
                <w:bCs/>
                <w:sz w:val="18"/>
                <w:szCs w:val="18"/>
              </w:rPr>
            </w:pPr>
            <w:r w:rsidRPr="00AA1C6B">
              <w:rPr>
                <w:bCs/>
                <w:sz w:val="18"/>
                <w:szCs w:val="18"/>
              </w:rPr>
              <w:t>2018 Antwerpen</w:t>
            </w:r>
            <w:r w:rsidR="00A766F3" w:rsidRPr="00AA1C6B">
              <w:rPr>
                <w:bCs/>
                <w:sz w:val="18"/>
                <w:szCs w:val="18"/>
              </w:rPr>
              <w:t xml:space="preserve"> </w:t>
            </w:r>
          </w:p>
          <w:p w14:paraId="31658611" w14:textId="77777777" w:rsidR="00A766F3" w:rsidRPr="00AA1C6B" w:rsidRDefault="00A766F3" w:rsidP="00AE295F">
            <w:pPr>
              <w:pStyle w:val="verdana10"/>
              <w:rPr>
                <w:bCs/>
                <w:sz w:val="18"/>
                <w:szCs w:val="18"/>
              </w:rPr>
            </w:pPr>
            <w:r w:rsidRPr="00AA1C6B">
              <w:rPr>
                <w:bCs/>
                <w:sz w:val="18"/>
                <w:szCs w:val="18"/>
              </w:rPr>
              <w:t>2850 Boom</w:t>
            </w:r>
          </w:p>
          <w:p w14:paraId="1ED5015C" w14:textId="77777777" w:rsidR="005C0095" w:rsidRPr="00AA1C6B" w:rsidRDefault="005C0095" w:rsidP="00AE295F">
            <w:pPr>
              <w:pStyle w:val="verdana10"/>
              <w:rPr>
                <w:b/>
                <w:bCs/>
                <w:sz w:val="18"/>
                <w:szCs w:val="18"/>
              </w:rPr>
            </w:pPr>
          </w:p>
        </w:tc>
        <w:tc>
          <w:tcPr>
            <w:tcW w:w="5954" w:type="dxa"/>
          </w:tcPr>
          <w:p w14:paraId="1B67393E" w14:textId="77B14C99" w:rsidR="005C0095" w:rsidRPr="00AA1C6B" w:rsidRDefault="00445BD2" w:rsidP="00AE295F">
            <w:pPr>
              <w:pStyle w:val="verdana10"/>
              <w:rPr>
                <w:bCs/>
                <w:sz w:val="18"/>
                <w:szCs w:val="18"/>
              </w:rPr>
            </w:pPr>
            <w:r>
              <w:rPr>
                <w:bCs/>
                <w:sz w:val="18"/>
                <w:szCs w:val="18"/>
              </w:rPr>
              <w:t>Woonondersteuning unit V</w:t>
            </w:r>
            <w:r w:rsidR="0063746E" w:rsidRPr="00AA1C6B">
              <w:rPr>
                <w:bCs/>
                <w:sz w:val="18"/>
                <w:szCs w:val="18"/>
              </w:rPr>
              <w:t>olwassene</w:t>
            </w:r>
          </w:p>
        </w:tc>
      </w:tr>
    </w:tbl>
    <w:p w14:paraId="39514A34" w14:textId="77777777" w:rsidR="00934098" w:rsidRDefault="00934098" w:rsidP="00934098">
      <w:pPr>
        <w:pStyle w:val="Hoofdtitel"/>
        <w:numPr>
          <w:ilvl w:val="0"/>
          <w:numId w:val="0"/>
        </w:numPr>
        <w:ind w:left="1004"/>
      </w:pPr>
      <w:bookmarkStart w:id="7" w:name="_Toc39047558"/>
      <w:bookmarkStart w:id="8" w:name="_Hlk8213156"/>
      <w:bookmarkEnd w:id="3"/>
    </w:p>
    <w:p w14:paraId="3D1F1DFA" w14:textId="77777777" w:rsidR="00934098" w:rsidRDefault="00934098">
      <w:pPr>
        <w:rPr>
          <w:rFonts w:ascii="Verdana" w:hAnsi="Verdana"/>
          <w:color w:val="4E74A2" w:themeColor="accent6" w:themeShade="BF"/>
          <w:sz w:val="36"/>
        </w:rPr>
      </w:pPr>
      <w:r>
        <w:br w:type="page"/>
      </w:r>
    </w:p>
    <w:p w14:paraId="68179151" w14:textId="7E988B26" w:rsidR="002A4B54" w:rsidRPr="00B7138E" w:rsidRDefault="00470509" w:rsidP="00B7138E">
      <w:pPr>
        <w:pStyle w:val="Hoofdtitel"/>
      </w:pPr>
      <w:r w:rsidRPr="00B7138E">
        <w:lastRenderedPageBreak/>
        <w:t>Kwaliteitsbeleid</w:t>
      </w:r>
      <w:bookmarkEnd w:id="7"/>
    </w:p>
    <w:bookmarkStart w:id="9" w:name="_Toc39047559"/>
    <w:bookmarkEnd w:id="8"/>
    <w:p w14:paraId="6B2EAED5" w14:textId="77777777" w:rsidR="0006049B" w:rsidRPr="003566DD" w:rsidRDefault="0006049B" w:rsidP="00760880">
      <w:pPr>
        <w:pStyle w:val="21"/>
        <w:numPr>
          <w:ilvl w:val="1"/>
          <w:numId w:val="67"/>
        </w:numPr>
        <w:spacing w:line="256" w:lineRule="auto"/>
        <w:rPr>
          <w:szCs w:val="28"/>
        </w:rPr>
      </w:pPr>
      <w:r w:rsidRPr="003566DD">
        <w:rPr>
          <w:noProof/>
          <w:szCs w:val="28"/>
        </w:rPr>
        <mc:AlternateContent>
          <mc:Choice Requires="wps">
            <w:drawing>
              <wp:anchor distT="45720" distB="45720" distL="114300" distR="114300" simplePos="0" relativeHeight="251738112" behindDoc="0" locked="0" layoutInCell="1" allowOverlap="1" wp14:anchorId="0E7F9DAE" wp14:editId="50D0C951">
                <wp:simplePos x="0" y="0"/>
                <wp:positionH relativeFrom="column">
                  <wp:posOffset>248285</wp:posOffset>
                </wp:positionH>
                <wp:positionV relativeFrom="paragraph">
                  <wp:posOffset>378460</wp:posOffset>
                </wp:positionV>
                <wp:extent cx="5810250" cy="1892300"/>
                <wp:effectExtent l="0" t="0" r="19050" b="12700"/>
                <wp:wrapSquare wrapText="bothSides"/>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892300"/>
                        </a:xfrm>
                        <a:prstGeom prst="rect">
                          <a:avLst/>
                        </a:prstGeom>
                        <a:solidFill>
                          <a:srgbClr val="FFFFFF"/>
                        </a:solidFill>
                        <a:ln w="9525">
                          <a:solidFill>
                            <a:schemeClr val="accent6">
                              <a:lumMod val="60000"/>
                              <a:lumOff val="40000"/>
                            </a:schemeClr>
                          </a:solidFill>
                          <a:miter lim="800000"/>
                          <a:headEnd/>
                          <a:tailEnd/>
                        </a:ln>
                      </wps:spPr>
                      <wps:txbx>
                        <w:txbxContent>
                          <w:p w14:paraId="4BA00C64" w14:textId="77777777" w:rsidR="00AB4F78" w:rsidRDefault="00AB4F78" w:rsidP="0006049B">
                            <w:pPr>
                              <w:pStyle w:val="verdana10"/>
                              <w:rPr>
                                <w:i/>
                                <w:color w:val="4E74A2" w:themeColor="accent6" w:themeShade="BF"/>
                              </w:rPr>
                            </w:pPr>
                            <w:r>
                              <w:rPr>
                                <w:i/>
                                <w:color w:val="4E74A2" w:themeColor="accent6" w:themeShade="BF"/>
                              </w:rPr>
                              <w:t>Beschrijving van de manier waarop KOCA haar kwaliteit nastreeft en bewaakt, volgens:</w:t>
                            </w:r>
                          </w:p>
                          <w:p w14:paraId="560838E9" w14:textId="77777777" w:rsidR="00AB4F78" w:rsidRDefault="00AB4F78" w:rsidP="00760880">
                            <w:pPr>
                              <w:pStyle w:val="Lijstalinea"/>
                              <w:numPr>
                                <w:ilvl w:val="0"/>
                                <w:numId w:val="68"/>
                              </w:numPr>
                              <w:autoSpaceDE w:val="0"/>
                              <w:autoSpaceDN w:val="0"/>
                              <w:adjustRightInd w:val="0"/>
                              <w:rPr>
                                <w:rFonts w:ascii="Verdana" w:hAnsi="Verdana"/>
                                <w:i/>
                                <w:color w:val="4E74A2" w:themeColor="accent6" w:themeShade="BF"/>
                              </w:rPr>
                            </w:pPr>
                            <w:r>
                              <w:rPr>
                                <w:rFonts w:ascii="Verdana" w:hAnsi="Verdana"/>
                                <w:i/>
                                <w:color w:val="4E74A2" w:themeColor="accent6" w:themeShade="BF"/>
                              </w:rPr>
                              <w:t xml:space="preserve">Geharmoniseerd kwaliteitsdecreet 2003 </w:t>
                            </w:r>
                          </w:p>
                          <w:p w14:paraId="147C21A8" w14:textId="77777777" w:rsidR="00AB4F78" w:rsidRDefault="00AB4F78" w:rsidP="00760880">
                            <w:pPr>
                              <w:pStyle w:val="Lijstalinea"/>
                              <w:numPr>
                                <w:ilvl w:val="0"/>
                                <w:numId w:val="68"/>
                              </w:numPr>
                              <w:autoSpaceDE w:val="0"/>
                              <w:autoSpaceDN w:val="0"/>
                              <w:adjustRightInd w:val="0"/>
                              <w:rPr>
                                <w:rFonts w:ascii="Verdana" w:hAnsi="Verdana"/>
                                <w:i/>
                                <w:color w:val="4E74A2" w:themeColor="accent6" w:themeShade="BF"/>
                              </w:rPr>
                            </w:pPr>
                            <w:r>
                              <w:rPr>
                                <w:rFonts w:ascii="Verdana" w:hAnsi="Verdana"/>
                                <w:i/>
                                <w:color w:val="4E74A2" w:themeColor="accent6" w:themeShade="BF"/>
                              </w:rPr>
                              <w:t xml:space="preserve">Besluit Vlaamse Regering kwaliteitszorg 2011 </w:t>
                            </w:r>
                          </w:p>
                          <w:p w14:paraId="7923E9CB" w14:textId="1AC43A81" w:rsidR="00AB4F78" w:rsidRDefault="00AB4F78" w:rsidP="00760880">
                            <w:pPr>
                              <w:pStyle w:val="Lijstalinea"/>
                              <w:numPr>
                                <w:ilvl w:val="0"/>
                                <w:numId w:val="68"/>
                              </w:numPr>
                              <w:autoSpaceDE w:val="0"/>
                              <w:autoSpaceDN w:val="0"/>
                              <w:adjustRightInd w:val="0"/>
                              <w:rPr>
                                <w:rFonts w:ascii="Verdana" w:hAnsi="Verdana"/>
                                <w:i/>
                                <w:color w:val="4E74A2" w:themeColor="accent6" w:themeShade="BF"/>
                              </w:rPr>
                            </w:pPr>
                            <w:r>
                              <w:rPr>
                                <w:rFonts w:ascii="Verdana" w:hAnsi="Verdana"/>
                                <w:i/>
                                <w:color w:val="4E74A2" w:themeColor="accent6" w:themeShade="BF"/>
                              </w:rPr>
                              <w:t>Het Referentiekader voor onderwijskwaliteit (OK) 2017</w:t>
                            </w:r>
                          </w:p>
                          <w:p w14:paraId="71CD00B0" w14:textId="77777777" w:rsidR="00AB4F78" w:rsidRDefault="00AB4F78" w:rsidP="0006049B">
                            <w:pPr>
                              <w:pStyle w:val="verdana10"/>
                              <w:rPr>
                                <w:i/>
                                <w:color w:val="4E74A2" w:themeColor="accent6" w:themeShade="BF"/>
                              </w:rPr>
                            </w:pPr>
                          </w:p>
                          <w:p w14:paraId="60A04829" w14:textId="77777777" w:rsidR="00AB4F78" w:rsidRDefault="00AB4F78" w:rsidP="0006049B">
                            <w:pPr>
                              <w:pStyle w:val="verdana10"/>
                              <w:rPr>
                                <w:i/>
                                <w:color w:val="4E74A2" w:themeColor="accent6" w:themeShade="BF"/>
                              </w:rPr>
                            </w:pPr>
                            <w:r>
                              <w:rPr>
                                <w:i/>
                                <w:color w:val="4E74A2" w:themeColor="accent6" w:themeShade="BF"/>
                              </w:rPr>
                              <w:t>Proceseigenaar: voorzitter van het dagelijks bestuur</w:t>
                            </w:r>
                          </w:p>
                          <w:p w14:paraId="7FFD4035" w14:textId="77777777" w:rsidR="00AB4F78" w:rsidRDefault="00AB4F78" w:rsidP="0006049B"/>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F9DAE" id="Text Box 220" o:spid="_x0000_s1027" type="#_x0000_t202" style="position:absolute;left:0;text-align:left;margin-left:19.55pt;margin-top:29.8pt;width:457.5pt;height:149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diQwIAAJIEAAAOAAAAZHJzL2Uyb0RvYy54bWysVMFu2zAMvQ/YPwi6L3a8JUiNOEWXLsOA&#10;rhvQ7gMYWY6FSaInKbG7rx8lJ2nT3Yb5IIgU9fTIR3p5PRjNDtJ5hbbi00nOmbQCa2V3Ff/xuHm3&#10;4MwHsDVotLLiT9Lz69XbN8u+K2WBLepaOkYg1pd9V/E2hK7MMi9aacBPsJOWDht0BgKZbpfVDnpC&#10;Nzor8nye9ejqzqGQ3pP3djzkq4TfNFKEb03jZWC64sQtpNWldRvXbLWEcuega5U40oB/YGFAWXr0&#10;DHULAdjeqb+gjBIOPTZhItBk2DRKyJQDZTPNX2Xz0EInUy5UHN+dy+T/H6y4P3x3TNUVLwqqjwVD&#10;Ij3KIbCPOLDoowr1nS8p8KGj0DDQASmdsvXdHYqfnllct2B38sY57FsJNTGcxpvZi6sjjo8g2/4r&#10;1vQQ7AMmoKFxJpaPCsIInZg8ndWJZAQ5Z4tpXszoSNDZdHFVvM8TuwzK0/XO+fBZomFxU3FH8id4&#10;ONz5EOlAeQqJr3nUqt4orZPhdtu1duwA1Cqb9KUMXoVpy/qKX82K2ViBC4jYtfIMAkJIG+YpTu8N&#10;pTyCz3P6xs4jN/Xn6P5wchPL1P8RKXG+4GlUoInRylR8EW8ckWLVP9k69XMApcc9QWl7lCFWftQg&#10;DNshaZ40ihJtsX4iXRyOA0IDTZsW3W/OehqOivtfe3CSM/3FRm3TyzROF5a7sLYXFlhBcBUPnI3b&#10;dUhTGCtv8Yb6oFFJoWc2R9rU+KkIxyGNk/XSTlHPv5LVHwAAAP//AwBQSwMEFAAGAAgAAAAhACP+&#10;wNfgAAAACQEAAA8AAABkcnMvZG93bnJldi54bWxMj8FOg0AQhu8mvsNmTLwYu1SFArI0xkTTRj2I&#10;PsACI0tkZwm7bbFP3/Gkx5nvzz/fFOvZDmKPk+8dKVguIhBIjWt76hR8fjxdpyB80NTqwREq+EEP&#10;6/L8rNB56w70jvsqdIJLyOdagQlhzKX0jUGr/cKNSMy+3GR14HHqZDvpA5fbQd5EUSKt7okvGD3i&#10;o8Hmu9pZBelmO1fP5pi+1m/G2Oy4utpsX5S6vJgf7kEEnMNfGH71WR1KdqrdjlovBgW32ZKTCuIs&#10;AcE8i+94UTOIVwnIspD/PyhPAAAA//8DAFBLAQItABQABgAIAAAAIQC2gziS/gAAAOEBAAATAAAA&#10;AAAAAAAAAAAAAAAAAABbQ29udGVudF9UeXBlc10ueG1sUEsBAi0AFAAGAAgAAAAhADj9If/WAAAA&#10;lAEAAAsAAAAAAAAAAAAAAAAALwEAAF9yZWxzLy5yZWxzUEsBAi0AFAAGAAgAAAAhAC7MZ2JDAgAA&#10;kgQAAA4AAAAAAAAAAAAAAAAALgIAAGRycy9lMm9Eb2MueG1sUEsBAi0AFAAGAAgAAAAhACP+wNfg&#10;AAAACQEAAA8AAAAAAAAAAAAAAAAAnQQAAGRycy9kb3ducmV2LnhtbFBLBQYAAAAABAAEAPMAAACq&#10;BQAAAAA=&#10;" strokecolor="#b2c4da [1945]">
                <v:textbox inset="5mm,5mm,5mm,5mm">
                  <w:txbxContent>
                    <w:p w14:paraId="4BA00C64" w14:textId="77777777" w:rsidR="00AB4F78" w:rsidRDefault="00AB4F78" w:rsidP="0006049B">
                      <w:pPr>
                        <w:pStyle w:val="verdana10"/>
                        <w:rPr>
                          <w:i/>
                          <w:color w:val="4E74A2" w:themeColor="accent6" w:themeShade="BF"/>
                        </w:rPr>
                      </w:pPr>
                      <w:r>
                        <w:rPr>
                          <w:i/>
                          <w:color w:val="4E74A2" w:themeColor="accent6" w:themeShade="BF"/>
                        </w:rPr>
                        <w:t>Beschrijving van de manier waarop KOCA haar kwaliteit nastreeft en bewaakt, volgens:</w:t>
                      </w:r>
                    </w:p>
                    <w:p w14:paraId="560838E9" w14:textId="77777777" w:rsidR="00AB4F78" w:rsidRDefault="00AB4F78" w:rsidP="00760880">
                      <w:pPr>
                        <w:pStyle w:val="Lijstalinea"/>
                        <w:numPr>
                          <w:ilvl w:val="0"/>
                          <w:numId w:val="68"/>
                        </w:numPr>
                        <w:autoSpaceDE w:val="0"/>
                        <w:autoSpaceDN w:val="0"/>
                        <w:adjustRightInd w:val="0"/>
                        <w:rPr>
                          <w:rFonts w:ascii="Verdana" w:hAnsi="Verdana"/>
                          <w:i/>
                          <w:color w:val="4E74A2" w:themeColor="accent6" w:themeShade="BF"/>
                        </w:rPr>
                      </w:pPr>
                      <w:r>
                        <w:rPr>
                          <w:rFonts w:ascii="Verdana" w:hAnsi="Verdana"/>
                          <w:i/>
                          <w:color w:val="4E74A2" w:themeColor="accent6" w:themeShade="BF"/>
                        </w:rPr>
                        <w:t xml:space="preserve">Geharmoniseerd kwaliteitsdecreet 2003 </w:t>
                      </w:r>
                    </w:p>
                    <w:p w14:paraId="147C21A8" w14:textId="77777777" w:rsidR="00AB4F78" w:rsidRDefault="00AB4F78" w:rsidP="00760880">
                      <w:pPr>
                        <w:pStyle w:val="Lijstalinea"/>
                        <w:numPr>
                          <w:ilvl w:val="0"/>
                          <w:numId w:val="68"/>
                        </w:numPr>
                        <w:autoSpaceDE w:val="0"/>
                        <w:autoSpaceDN w:val="0"/>
                        <w:adjustRightInd w:val="0"/>
                        <w:rPr>
                          <w:rFonts w:ascii="Verdana" w:hAnsi="Verdana"/>
                          <w:i/>
                          <w:color w:val="4E74A2" w:themeColor="accent6" w:themeShade="BF"/>
                        </w:rPr>
                      </w:pPr>
                      <w:r>
                        <w:rPr>
                          <w:rFonts w:ascii="Verdana" w:hAnsi="Verdana"/>
                          <w:i/>
                          <w:color w:val="4E74A2" w:themeColor="accent6" w:themeShade="BF"/>
                        </w:rPr>
                        <w:t xml:space="preserve">Besluit Vlaamse Regering kwaliteitszorg 2011 </w:t>
                      </w:r>
                    </w:p>
                    <w:p w14:paraId="7923E9CB" w14:textId="1AC43A81" w:rsidR="00AB4F78" w:rsidRDefault="00AB4F78" w:rsidP="00760880">
                      <w:pPr>
                        <w:pStyle w:val="Lijstalinea"/>
                        <w:numPr>
                          <w:ilvl w:val="0"/>
                          <w:numId w:val="68"/>
                        </w:numPr>
                        <w:autoSpaceDE w:val="0"/>
                        <w:autoSpaceDN w:val="0"/>
                        <w:adjustRightInd w:val="0"/>
                        <w:rPr>
                          <w:rFonts w:ascii="Verdana" w:hAnsi="Verdana"/>
                          <w:i/>
                          <w:color w:val="4E74A2" w:themeColor="accent6" w:themeShade="BF"/>
                        </w:rPr>
                      </w:pPr>
                      <w:r>
                        <w:rPr>
                          <w:rFonts w:ascii="Verdana" w:hAnsi="Verdana"/>
                          <w:i/>
                          <w:color w:val="4E74A2" w:themeColor="accent6" w:themeShade="BF"/>
                        </w:rPr>
                        <w:t>Het Referentiekader voor onderwijskwaliteit (OK) 2017</w:t>
                      </w:r>
                    </w:p>
                    <w:p w14:paraId="71CD00B0" w14:textId="77777777" w:rsidR="00AB4F78" w:rsidRDefault="00AB4F78" w:rsidP="0006049B">
                      <w:pPr>
                        <w:pStyle w:val="verdana10"/>
                        <w:rPr>
                          <w:i/>
                          <w:color w:val="4E74A2" w:themeColor="accent6" w:themeShade="BF"/>
                        </w:rPr>
                      </w:pPr>
                    </w:p>
                    <w:p w14:paraId="60A04829" w14:textId="77777777" w:rsidR="00AB4F78" w:rsidRDefault="00AB4F78" w:rsidP="0006049B">
                      <w:pPr>
                        <w:pStyle w:val="verdana10"/>
                        <w:rPr>
                          <w:i/>
                          <w:color w:val="4E74A2" w:themeColor="accent6" w:themeShade="BF"/>
                        </w:rPr>
                      </w:pPr>
                      <w:r>
                        <w:rPr>
                          <w:i/>
                          <w:color w:val="4E74A2" w:themeColor="accent6" w:themeShade="BF"/>
                        </w:rPr>
                        <w:t>Proceseigenaar: voorzitter van het dagelijks bestuur</w:t>
                      </w:r>
                    </w:p>
                    <w:p w14:paraId="7FFD4035" w14:textId="77777777" w:rsidR="00AB4F78" w:rsidRDefault="00AB4F78" w:rsidP="0006049B"/>
                  </w:txbxContent>
                </v:textbox>
                <w10:wrap type="square"/>
              </v:shape>
            </w:pict>
          </mc:Fallback>
        </mc:AlternateContent>
      </w:r>
      <w:r w:rsidRPr="003566DD">
        <w:rPr>
          <w:szCs w:val="28"/>
        </w:rPr>
        <w:t>Kwaliteitsbeleid</w:t>
      </w:r>
      <w:bookmarkEnd w:id="9"/>
    </w:p>
    <w:p w14:paraId="78F61C7C" w14:textId="77777777" w:rsidR="0006049B" w:rsidRPr="003566DD" w:rsidRDefault="0006049B" w:rsidP="0006049B">
      <w:pPr>
        <w:pStyle w:val="311"/>
        <w:numPr>
          <w:ilvl w:val="0"/>
          <w:numId w:val="0"/>
        </w:numPr>
        <w:ind w:left="1516"/>
        <w:rPr>
          <w:sz w:val="22"/>
          <w:szCs w:val="22"/>
        </w:rPr>
      </w:pPr>
    </w:p>
    <w:p w14:paraId="14AFABAC" w14:textId="05677558" w:rsidR="0006049B" w:rsidRPr="00AA1C6B" w:rsidRDefault="0036282C" w:rsidP="0006049B">
      <w:pPr>
        <w:rPr>
          <w:rFonts w:ascii="Verdana" w:hAnsi="Verdana" w:cs="Arial"/>
          <w:i/>
          <w:sz w:val="18"/>
          <w:szCs w:val="18"/>
        </w:rPr>
      </w:pPr>
      <w:r w:rsidRPr="00AA1C6B">
        <w:rPr>
          <w:rFonts w:ascii="Verdana" w:hAnsi="Verdana"/>
          <w:noProof/>
          <w:sz w:val="18"/>
          <w:szCs w:val="18"/>
        </w:rPr>
        <mc:AlternateContent>
          <mc:Choice Requires="wps">
            <w:drawing>
              <wp:anchor distT="0" distB="0" distL="114300" distR="114300" simplePos="0" relativeHeight="251732992" behindDoc="0" locked="0" layoutInCell="1" allowOverlap="1" wp14:anchorId="74C80F99" wp14:editId="11CA5264">
                <wp:simplePos x="0" y="0"/>
                <wp:positionH relativeFrom="column">
                  <wp:posOffset>-22117</wp:posOffset>
                </wp:positionH>
                <wp:positionV relativeFrom="paragraph">
                  <wp:posOffset>233680</wp:posOffset>
                </wp:positionV>
                <wp:extent cx="5810250" cy="1885950"/>
                <wp:effectExtent l="0" t="0" r="19050" b="19050"/>
                <wp:wrapNone/>
                <wp:docPr id="219" name="Rectangle: Rounded Corners 219"/>
                <wp:cNvGraphicFramePr/>
                <a:graphic xmlns:a="http://schemas.openxmlformats.org/drawingml/2006/main">
                  <a:graphicData uri="http://schemas.microsoft.com/office/word/2010/wordprocessingShape">
                    <wps:wsp>
                      <wps:cNvSpPr/>
                      <wps:spPr>
                        <a:xfrm>
                          <a:off x="0" y="0"/>
                          <a:ext cx="5810250" cy="1885950"/>
                        </a:xfrm>
                        <a:prstGeom prst="roundRect">
                          <a:avLst/>
                        </a:prstGeom>
                        <a:no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F96575" w14:textId="77777777" w:rsidR="00AB4F78" w:rsidRDefault="00AB4F78" w:rsidP="0006049B">
                            <w:pPr>
                              <w:rPr>
                                <w:b/>
                                <w:color w:val="000000" w:themeColor="text1"/>
                                <w:sz w:val="22"/>
                              </w:rPr>
                            </w:pPr>
                            <w:r>
                              <w:rPr>
                                <w:b/>
                                <w:color w:val="000000" w:themeColor="text1"/>
                                <w:sz w:val="22"/>
                              </w:rPr>
                              <w:t>Kwaliteitsbeleid</w:t>
                            </w:r>
                          </w:p>
                          <w:p w14:paraId="3AB621F4" w14:textId="77777777" w:rsidR="00AB4F78" w:rsidRDefault="00AB4F78" w:rsidP="00760880">
                            <w:pPr>
                              <w:pStyle w:val="Lijstalinea"/>
                              <w:numPr>
                                <w:ilvl w:val="0"/>
                                <w:numId w:val="69"/>
                              </w:numPr>
                              <w:spacing w:after="0" w:line="240" w:lineRule="auto"/>
                              <w:rPr>
                                <w:color w:val="000000" w:themeColor="text1"/>
                                <w:sz w:val="22"/>
                              </w:rPr>
                            </w:pPr>
                            <w:r>
                              <w:rPr>
                                <w:color w:val="000000" w:themeColor="text1"/>
                                <w:sz w:val="22"/>
                              </w:rPr>
                              <w:t>Intenties van de organisatie m.b.t. kwaliteit</w:t>
                            </w:r>
                          </w:p>
                          <w:p w14:paraId="78416F6B" w14:textId="77777777" w:rsidR="00AB4F78" w:rsidRDefault="00AB4F78" w:rsidP="00760880">
                            <w:pPr>
                              <w:pStyle w:val="Lijstalinea"/>
                              <w:numPr>
                                <w:ilvl w:val="0"/>
                                <w:numId w:val="69"/>
                              </w:numPr>
                              <w:spacing w:after="0" w:line="240" w:lineRule="auto"/>
                              <w:rPr>
                                <w:color w:val="000000" w:themeColor="text1"/>
                                <w:sz w:val="22"/>
                              </w:rPr>
                            </w:pPr>
                            <w:r>
                              <w:rPr>
                                <w:color w:val="000000" w:themeColor="text1"/>
                                <w:sz w:val="22"/>
                              </w:rPr>
                              <w:t>In overeenstemming met algemeen beleid</w:t>
                            </w:r>
                          </w:p>
                          <w:p w14:paraId="015C5DA7" w14:textId="77777777" w:rsidR="00AB4F78" w:rsidRDefault="00AB4F78" w:rsidP="00760880">
                            <w:pPr>
                              <w:pStyle w:val="Lijstalinea"/>
                              <w:numPr>
                                <w:ilvl w:val="0"/>
                                <w:numId w:val="69"/>
                              </w:numPr>
                              <w:spacing w:after="0" w:line="240" w:lineRule="auto"/>
                              <w:rPr>
                                <w:color w:val="000000" w:themeColor="text1"/>
                                <w:sz w:val="22"/>
                              </w:rPr>
                            </w:pPr>
                            <w:r>
                              <w:rPr>
                                <w:color w:val="000000" w:themeColor="text1"/>
                                <w:sz w:val="22"/>
                              </w:rPr>
                              <w:t>Basis voor formuleren van kwaliteitsdoelstellingen</w:t>
                            </w:r>
                          </w:p>
                          <w:p w14:paraId="4F8173DC" w14:textId="77777777" w:rsidR="00AB4F78" w:rsidRDefault="00AB4F78" w:rsidP="00760880">
                            <w:pPr>
                              <w:pStyle w:val="Lijstalinea"/>
                              <w:numPr>
                                <w:ilvl w:val="0"/>
                                <w:numId w:val="69"/>
                              </w:numPr>
                              <w:spacing w:after="0" w:line="240" w:lineRule="auto"/>
                              <w:rPr>
                                <w:color w:val="000000" w:themeColor="text1"/>
                                <w:sz w:val="22"/>
                              </w:rPr>
                            </w:pPr>
                            <w:r>
                              <w:rPr>
                                <w:color w:val="000000" w:themeColor="text1"/>
                                <w:sz w:val="22"/>
                              </w:rPr>
                              <w:t>Inhoud: missie, visie, doelstellingen en strategie</w:t>
                            </w:r>
                          </w:p>
                          <w:p w14:paraId="34468E7F" w14:textId="77777777" w:rsidR="00AB4F78" w:rsidRDefault="00AB4F78" w:rsidP="0006049B">
                            <w:pPr>
                              <w:rPr>
                                <w:color w:val="000000" w:themeColor="text1"/>
                                <w:sz w:val="22"/>
                              </w:rPr>
                            </w:pPr>
                          </w:p>
                          <w:p w14:paraId="11D57FB2" w14:textId="77777777" w:rsidR="00AB4F78" w:rsidRDefault="00AB4F78" w:rsidP="0006049B">
                            <w:pPr>
                              <w:rPr>
                                <w:color w:val="000000" w:themeColor="text1"/>
                                <w:sz w:val="22"/>
                              </w:rPr>
                            </w:pPr>
                            <w:r>
                              <w:rPr>
                                <w:color w:val="000000" w:themeColor="text1"/>
                                <w:sz w:val="22"/>
                                <w:u w:val="single"/>
                              </w:rPr>
                              <w:t>documenten</w:t>
                            </w:r>
                            <w:r>
                              <w:rPr>
                                <w:color w:val="000000" w:themeColor="text1"/>
                                <w:sz w:val="22"/>
                              </w:rPr>
                              <w:t>: referentiekader en beleidsplan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C80F99" id="Rectangle: Rounded Corners 219" o:spid="_x0000_s1028" style="position:absolute;margin-left:-1.75pt;margin-top:18.4pt;width:457.5pt;height:14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eXuwIAAOMFAAAOAAAAZHJzL2Uyb0RvYy54bWysVMFu2zAMvQ/YPwi6r7aDpk2MOkWQosOA&#10;rg3aDj0rspQYkEVNUuJkXz9KctygC3YYdrFFkXwkn0je3O5bRXbCugZ0RYuLnBKhOdSNXlf0x+v9&#10;lwklzjNdMwVaVPQgHL2dff5005lSjGADqhaWIIh2ZWcquvHelFnm+Ea0zF2AERqVEmzLPIp2ndWW&#10;dYjeqmyU51dZB7Y2FrhwDm/vkpLOIr6UgvsnKZ3wRFUUc/Pxa+N3Fb7Z7IaVa8vMpuF9GuwfsmhZ&#10;ozHoAHXHPCNb2/wB1TbcggPpLzi0GUjZcBFrwGqK/EM1LxtmRKwFyXFmoMn9P1j+uFta0tQVHRVT&#10;SjRr8ZGekTam10qU5Bm2uhY1WYDV+MokWCFnnXElur6Ype0lh8dAwF7aNvyxNLKPPB8GnsXeE46X&#10;40mRj8b4HBx1xWQynqKAONm7u7HOfxXQknCoqA1phLQiyWz34HyyP9qFkBruG6XwnpVKkw6hpzkC&#10;B9mBauqgjUJoLrFQluwYtgXjXGh/Fe3Utv0Odbq/Huf5Ma3Yj8ElJnmChikrjZeBkERBPPmDEimP&#10;ZyGRXix6lBI5F7tIqg2rRQodIp8PrTQCBmSJxQzYPcB57ERUbx9cRZyLwbln6G/Og0eMDNoPzm2j&#10;wZ6rTPmif1KZ7I8kJWoCS36/2qfWO7bUCuoDtqOFNKfO8PsG3/+BOb9kFgcTewaXjX/Cj1SATwz9&#10;iZIN2F/n7oM9zgtqKelw0Cvqfm6ZFZSobxonaVpcXobNEIXL8fUIBXuqWZ1q9LZdADZNgWvN8HgM&#10;9l4dj9JC+4Y7aR6iooppjrEryr09CgufFhBuNS7m82iG28Aw/6BfDA/ggefQ2q/7N2ZNPwQe5+cR&#10;jkuBlR/GINkGTw3zrQfZxBkJTCde+xfATRK7uN96YVWdytHqfTfPfgMAAP//AwBQSwMEFAAGAAgA&#10;AAAhANqg9vHbAAAACQEAAA8AAABkcnMvZG93bnJldi54bWxMj8FOwzAQRO9I/QdrK3FrnRClSkOc&#10;ClWCMy1w38Ymjhzbke22yd+znOC4M6PZN81htiO7qRAH7wTk2wyYcp2Xg+sFfH68bipgMaGTOHqn&#10;BCwqwqFdPTRYS393J3U7p55RiYs1CtApTTXnsdPKYtz6STnyvn2wmOgMPZcB71RuR/6UZTtucXD0&#10;QeOkjlp15ny1AswJdaj25TH696UMgzFfb4sR4nE9vzwDS2pOf2H4xSd0aInp4q9ORjYK2BQlJQUU&#10;O1pA/j7PSbiQUBQV8Lbh/xe0PwAAAP//AwBQSwECLQAUAAYACAAAACEAtoM4kv4AAADhAQAAEwAA&#10;AAAAAAAAAAAAAAAAAAAAW0NvbnRlbnRfVHlwZXNdLnhtbFBLAQItABQABgAIAAAAIQA4/SH/1gAA&#10;AJQBAAALAAAAAAAAAAAAAAAAAC8BAABfcmVscy8ucmVsc1BLAQItABQABgAIAAAAIQAS8leXuwIA&#10;AOMFAAAOAAAAAAAAAAAAAAAAAC4CAABkcnMvZTJvRG9jLnhtbFBLAQItABQABgAIAAAAIQDaoPbx&#10;2wAAAAkBAAAPAAAAAAAAAAAAAAAAABUFAABkcnMvZG93bnJldi54bWxQSwUGAAAAAAQABADzAAAA&#10;HQYAAAAA&#10;" filled="f" strokecolor="#4e74a2 [2409]" strokeweight="1.5pt">
                <v:stroke joinstyle="miter"/>
                <v:textbox>
                  <w:txbxContent>
                    <w:p w14:paraId="40F96575" w14:textId="77777777" w:rsidR="00AB4F78" w:rsidRDefault="00AB4F78" w:rsidP="0006049B">
                      <w:pPr>
                        <w:rPr>
                          <w:b/>
                          <w:color w:val="000000" w:themeColor="text1"/>
                          <w:sz w:val="22"/>
                        </w:rPr>
                      </w:pPr>
                      <w:r>
                        <w:rPr>
                          <w:b/>
                          <w:color w:val="000000" w:themeColor="text1"/>
                          <w:sz w:val="22"/>
                        </w:rPr>
                        <w:t>Kwaliteitsbeleid</w:t>
                      </w:r>
                    </w:p>
                    <w:p w14:paraId="3AB621F4" w14:textId="77777777" w:rsidR="00AB4F78" w:rsidRDefault="00AB4F78" w:rsidP="00760880">
                      <w:pPr>
                        <w:pStyle w:val="Lijstalinea"/>
                        <w:numPr>
                          <w:ilvl w:val="0"/>
                          <w:numId w:val="69"/>
                        </w:numPr>
                        <w:spacing w:after="0" w:line="240" w:lineRule="auto"/>
                        <w:rPr>
                          <w:color w:val="000000" w:themeColor="text1"/>
                          <w:sz w:val="22"/>
                        </w:rPr>
                      </w:pPr>
                      <w:r>
                        <w:rPr>
                          <w:color w:val="000000" w:themeColor="text1"/>
                          <w:sz w:val="22"/>
                        </w:rPr>
                        <w:t>Intenties van de organisatie m.b.t. kwaliteit</w:t>
                      </w:r>
                    </w:p>
                    <w:p w14:paraId="78416F6B" w14:textId="77777777" w:rsidR="00AB4F78" w:rsidRDefault="00AB4F78" w:rsidP="00760880">
                      <w:pPr>
                        <w:pStyle w:val="Lijstalinea"/>
                        <w:numPr>
                          <w:ilvl w:val="0"/>
                          <w:numId w:val="69"/>
                        </w:numPr>
                        <w:spacing w:after="0" w:line="240" w:lineRule="auto"/>
                        <w:rPr>
                          <w:color w:val="000000" w:themeColor="text1"/>
                          <w:sz w:val="22"/>
                        </w:rPr>
                      </w:pPr>
                      <w:r>
                        <w:rPr>
                          <w:color w:val="000000" w:themeColor="text1"/>
                          <w:sz w:val="22"/>
                        </w:rPr>
                        <w:t>In overeenstemming met algemeen beleid</w:t>
                      </w:r>
                    </w:p>
                    <w:p w14:paraId="015C5DA7" w14:textId="77777777" w:rsidR="00AB4F78" w:rsidRDefault="00AB4F78" w:rsidP="00760880">
                      <w:pPr>
                        <w:pStyle w:val="Lijstalinea"/>
                        <w:numPr>
                          <w:ilvl w:val="0"/>
                          <w:numId w:val="69"/>
                        </w:numPr>
                        <w:spacing w:after="0" w:line="240" w:lineRule="auto"/>
                        <w:rPr>
                          <w:color w:val="000000" w:themeColor="text1"/>
                          <w:sz w:val="22"/>
                        </w:rPr>
                      </w:pPr>
                      <w:r>
                        <w:rPr>
                          <w:color w:val="000000" w:themeColor="text1"/>
                          <w:sz w:val="22"/>
                        </w:rPr>
                        <w:t>Basis voor formuleren van kwaliteitsdoelstellingen</w:t>
                      </w:r>
                    </w:p>
                    <w:p w14:paraId="4F8173DC" w14:textId="77777777" w:rsidR="00AB4F78" w:rsidRDefault="00AB4F78" w:rsidP="00760880">
                      <w:pPr>
                        <w:pStyle w:val="Lijstalinea"/>
                        <w:numPr>
                          <w:ilvl w:val="0"/>
                          <w:numId w:val="69"/>
                        </w:numPr>
                        <w:spacing w:after="0" w:line="240" w:lineRule="auto"/>
                        <w:rPr>
                          <w:color w:val="000000" w:themeColor="text1"/>
                          <w:sz w:val="22"/>
                        </w:rPr>
                      </w:pPr>
                      <w:r>
                        <w:rPr>
                          <w:color w:val="000000" w:themeColor="text1"/>
                          <w:sz w:val="22"/>
                        </w:rPr>
                        <w:t>Inhoud: missie, visie, doelstellingen en strategie</w:t>
                      </w:r>
                    </w:p>
                    <w:p w14:paraId="34468E7F" w14:textId="77777777" w:rsidR="00AB4F78" w:rsidRDefault="00AB4F78" w:rsidP="0006049B">
                      <w:pPr>
                        <w:rPr>
                          <w:color w:val="000000" w:themeColor="text1"/>
                          <w:sz w:val="22"/>
                        </w:rPr>
                      </w:pPr>
                    </w:p>
                    <w:p w14:paraId="11D57FB2" w14:textId="77777777" w:rsidR="00AB4F78" w:rsidRDefault="00AB4F78" w:rsidP="0006049B">
                      <w:pPr>
                        <w:rPr>
                          <w:color w:val="000000" w:themeColor="text1"/>
                          <w:sz w:val="22"/>
                        </w:rPr>
                      </w:pPr>
                      <w:r>
                        <w:rPr>
                          <w:color w:val="000000" w:themeColor="text1"/>
                          <w:sz w:val="22"/>
                          <w:u w:val="single"/>
                        </w:rPr>
                        <w:t>documenten</w:t>
                      </w:r>
                      <w:r>
                        <w:rPr>
                          <w:color w:val="000000" w:themeColor="text1"/>
                          <w:sz w:val="22"/>
                        </w:rPr>
                        <w:t>: referentiekader en beleidsplan</w:t>
                      </w:r>
                    </w:p>
                  </w:txbxContent>
                </v:textbox>
              </v:roundrect>
            </w:pict>
          </mc:Fallback>
        </mc:AlternateContent>
      </w:r>
    </w:p>
    <w:p w14:paraId="3259AB3E" w14:textId="520A9071" w:rsidR="0006049B" w:rsidRPr="00AA1C6B" w:rsidRDefault="0006049B" w:rsidP="0006049B">
      <w:pPr>
        <w:autoSpaceDE w:val="0"/>
        <w:autoSpaceDN w:val="0"/>
        <w:adjustRightInd w:val="0"/>
        <w:rPr>
          <w:rFonts w:ascii="Verdana" w:hAnsi="Verdana" w:cs="Arial"/>
          <w:b/>
          <w:sz w:val="18"/>
          <w:szCs w:val="18"/>
          <w:lang w:eastAsia="nl-BE"/>
        </w:rPr>
      </w:pPr>
    </w:p>
    <w:p w14:paraId="350B477C" w14:textId="77777777" w:rsidR="0006049B" w:rsidRPr="00AA1C6B" w:rsidRDefault="0006049B" w:rsidP="0006049B">
      <w:pPr>
        <w:autoSpaceDE w:val="0"/>
        <w:autoSpaceDN w:val="0"/>
        <w:adjustRightInd w:val="0"/>
        <w:rPr>
          <w:rFonts w:ascii="Verdana" w:hAnsi="Verdana" w:cs="Arial"/>
          <w:b/>
          <w:sz w:val="18"/>
          <w:szCs w:val="18"/>
          <w:lang w:eastAsia="nl-BE"/>
        </w:rPr>
      </w:pPr>
    </w:p>
    <w:p w14:paraId="0CC23159" w14:textId="77777777" w:rsidR="0006049B" w:rsidRPr="00AA1C6B" w:rsidRDefault="0006049B" w:rsidP="0006049B">
      <w:pPr>
        <w:autoSpaceDE w:val="0"/>
        <w:autoSpaceDN w:val="0"/>
        <w:adjustRightInd w:val="0"/>
        <w:rPr>
          <w:rFonts w:ascii="Verdana" w:hAnsi="Verdana" w:cs="Arial"/>
          <w:b/>
          <w:sz w:val="18"/>
          <w:szCs w:val="18"/>
          <w:lang w:eastAsia="nl-BE"/>
        </w:rPr>
      </w:pPr>
    </w:p>
    <w:p w14:paraId="10EBD9E2" w14:textId="77777777" w:rsidR="0006049B" w:rsidRPr="00AA1C6B" w:rsidRDefault="0006049B" w:rsidP="0006049B">
      <w:pPr>
        <w:autoSpaceDE w:val="0"/>
        <w:autoSpaceDN w:val="0"/>
        <w:adjustRightInd w:val="0"/>
        <w:rPr>
          <w:rFonts w:ascii="Verdana" w:hAnsi="Verdana" w:cs="Arial"/>
          <w:b/>
          <w:sz w:val="18"/>
          <w:szCs w:val="18"/>
          <w:lang w:eastAsia="nl-BE"/>
        </w:rPr>
      </w:pPr>
    </w:p>
    <w:p w14:paraId="43126F92" w14:textId="77777777" w:rsidR="0006049B" w:rsidRPr="00AA1C6B" w:rsidRDefault="0006049B" w:rsidP="0006049B">
      <w:pPr>
        <w:autoSpaceDE w:val="0"/>
        <w:autoSpaceDN w:val="0"/>
        <w:adjustRightInd w:val="0"/>
        <w:rPr>
          <w:rFonts w:ascii="Verdana" w:hAnsi="Verdana" w:cs="Arial"/>
          <w:b/>
          <w:sz w:val="18"/>
          <w:szCs w:val="18"/>
          <w:lang w:eastAsia="nl-BE"/>
        </w:rPr>
      </w:pPr>
    </w:p>
    <w:p w14:paraId="354EFDEB" w14:textId="77777777" w:rsidR="0006049B" w:rsidRPr="00AA1C6B" w:rsidRDefault="0006049B" w:rsidP="0006049B">
      <w:pPr>
        <w:autoSpaceDE w:val="0"/>
        <w:autoSpaceDN w:val="0"/>
        <w:adjustRightInd w:val="0"/>
        <w:rPr>
          <w:rFonts w:ascii="Verdana" w:hAnsi="Verdana" w:cs="Arial"/>
          <w:b/>
          <w:sz w:val="18"/>
          <w:szCs w:val="18"/>
          <w:lang w:eastAsia="nl-BE"/>
        </w:rPr>
      </w:pPr>
    </w:p>
    <w:p w14:paraId="326FFDF5" w14:textId="77777777" w:rsidR="0006049B" w:rsidRPr="00AA1C6B" w:rsidRDefault="0006049B" w:rsidP="0006049B">
      <w:pPr>
        <w:autoSpaceDE w:val="0"/>
        <w:autoSpaceDN w:val="0"/>
        <w:adjustRightInd w:val="0"/>
        <w:rPr>
          <w:rFonts w:ascii="Verdana" w:hAnsi="Verdana" w:cs="Arial"/>
          <w:b/>
          <w:sz w:val="18"/>
          <w:szCs w:val="18"/>
          <w:lang w:eastAsia="nl-BE"/>
        </w:rPr>
      </w:pPr>
    </w:p>
    <w:p w14:paraId="0D6E74D3" w14:textId="77777777" w:rsidR="0006049B" w:rsidRPr="00AA1C6B" w:rsidRDefault="0006049B" w:rsidP="0006049B">
      <w:pPr>
        <w:autoSpaceDE w:val="0"/>
        <w:autoSpaceDN w:val="0"/>
        <w:adjustRightInd w:val="0"/>
        <w:rPr>
          <w:rFonts w:ascii="Verdana" w:hAnsi="Verdana" w:cs="Arial"/>
          <w:b/>
          <w:sz w:val="18"/>
          <w:szCs w:val="18"/>
          <w:lang w:eastAsia="nl-BE"/>
        </w:rPr>
      </w:pPr>
    </w:p>
    <w:p w14:paraId="61848DCE" w14:textId="5F37CD78" w:rsidR="0006049B" w:rsidRPr="00AA1C6B" w:rsidRDefault="0036282C" w:rsidP="0006049B">
      <w:pPr>
        <w:autoSpaceDE w:val="0"/>
        <w:autoSpaceDN w:val="0"/>
        <w:adjustRightInd w:val="0"/>
        <w:rPr>
          <w:rFonts w:ascii="Verdana" w:hAnsi="Verdana" w:cs="Arial"/>
          <w:b/>
          <w:sz w:val="18"/>
          <w:szCs w:val="18"/>
          <w:lang w:eastAsia="nl-BE"/>
        </w:rPr>
      </w:pPr>
      <w:r w:rsidRPr="00AA1C6B">
        <w:rPr>
          <w:rFonts w:ascii="Verdana" w:hAnsi="Verdana"/>
          <w:noProof/>
          <w:sz w:val="18"/>
          <w:szCs w:val="18"/>
        </w:rPr>
        <mc:AlternateContent>
          <mc:Choice Requires="wps">
            <w:drawing>
              <wp:anchor distT="0" distB="0" distL="114300" distR="114300" simplePos="0" relativeHeight="251736064" behindDoc="0" locked="0" layoutInCell="1" allowOverlap="1" wp14:anchorId="17F964B5" wp14:editId="4A79D449">
                <wp:simplePos x="0" y="0"/>
                <wp:positionH relativeFrom="column">
                  <wp:posOffset>2270760</wp:posOffset>
                </wp:positionH>
                <wp:positionV relativeFrom="paragraph">
                  <wp:posOffset>127000</wp:posOffset>
                </wp:positionV>
                <wp:extent cx="333375" cy="352425"/>
                <wp:effectExtent l="19050" t="19050" r="28575" b="28575"/>
                <wp:wrapNone/>
                <wp:docPr id="214" name="Straight Connector 214"/>
                <wp:cNvGraphicFramePr/>
                <a:graphic xmlns:a="http://schemas.openxmlformats.org/drawingml/2006/main">
                  <a:graphicData uri="http://schemas.microsoft.com/office/word/2010/wordprocessingShape">
                    <wps:wsp>
                      <wps:cNvCnPr/>
                      <wps:spPr>
                        <a:xfrm flipH="1">
                          <a:off x="0" y="0"/>
                          <a:ext cx="333375" cy="352425"/>
                        </a:xfrm>
                        <a:prstGeom prst="line">
                          <a:avLst/>
                        </a:prstGeom>
                        <a:ln w="28575">
                          <a:solidFill>
                            <a:schemeClr val="accent6">
                              <a:lumMod val="75000"/>
                            </a:schemeClr>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2503D9" id="Straight Connector 214"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8pt,10pt" to="205.0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iH+AEAAEcEAAAOAAAAZHJzL2Uyb0RvYy54bWysU01v3CAQvVfKf0Dcs/Y6cRJZ681ho7SH&#10;fqya9gcQDGskYBCQtfffd8BeN2ojRarqA/IM8x7zHsPmfjSaHIUPCmxL16uSEmE5dMoeWvrzx+Pl&#10;HSUhMtsxDVa09CQCvd9efNgMrhEV9KA74QmS2NAMrqV9jK4pisB7YVhYgRMWNyV4wyKG/lB0ng3I&#10;bnRRleVNMYDvnAcuQsDsw7RJt5lfSsHjNymDiES3FHuLefV5fU5rsd2w5uCZ6xWf22D/0IVhyuKh&#10;C9UDi4y8ePUXlVHcQwAZVxxMAVIqLrIGVLMu/1Dz1DMnshY0J7jFpvD/aPnX494T1bW0Wl9TYpnB&#10;S3qKnqlDH8kOrEULwZO0i14NLjQI2dm9n6Pg9j4JH6U3RGrlPuEYZCtQHBmz06fFaTFGwjF5hd9t&#10;TQnHrau6uq7qxF5MNInO+RA/CjAk/bRUK5uMYA07fg5xKj2XpLS2ZEAJdzWSpjiAVt2j0joHaZjE&#10;TntyZDgGjHNh402u0y/mC3RT/rYuyzwQ2EaevwTJTb1iwz1tMZmMmKTnv3jSYurju5BoZ5I4NfLW&#10;2Wex2mJ1gknsdAGW7wPn+gQVecgXcPU+eEHkk8HGBWyUBf8WQRzX8/3Iqf7swKQ7WfAM3SkPRbYG&#10;pzU7N7+s9Bxexxn++/1vfwEAAP//AwBQSwMEFAAGAAgAAAAhAPxpWSbbAAAACQEAAA8AAABkcnMv&#10;ZG93bnJldi54bWxMj91Og0AQhe9NfIfNNPHOLtTyE2RojIl63eoDTGEEUnaWsFsKb+96pZeT8+Wc&#10;b8rDYgY18+R6KwjxNgLFUtumlxbh6/PtMQflPElDgxVGWNnBobq/K6lo7E2OPJ98q0KJuIIQOu/H&#10;QmtXd2zIbe3IErJvOxny4Zxa3Ux0C+Vm0LsoSrWhXsJCRyO/dlxfTleDMM5run70Wmxu9ru8zd7l&#10;SAbxYbO8PIPyvPg/GH71gzpUwelsr9I4NSA8JVkaUIQwAyoA+ziKQZ0RsiQBXZX6/wfVDwAAAP//&#10;AwBQSwECLQAUAAYACAAAACEAtoM4kv4AAADhAQAAEwAAAAAAAAAAAAAAAAAAAAAAW0NvbnRlbnRf&#10;VHlwZXNdLnhtbFBLAQItABQABgAIAAAAIQA4/SH/1gAAAJQBAAALAAAAAAAAAAAAAAAAAC8BAABf&#10;cmVscy8ucmVsc1BLAQItABQABgAIAAAAIQAEVdiH+AEAAEcEAAAOAAAAAAAAAAAAAAAAAC4CAABk&#10;cnMvZTJvRG9jLnhtbFBLAQItABQABgAIAAAAIQD8aVkm2wAAAAkBAAAPAAAAAAAAAAAAAAAAAFIE&#10;AABkcnMvZG93bnJldi54bWxQSwUGAAAAAAQABADzAAAAWgUAAAAA&#10;" strokecolor="#4e74a2 [2409]" strokeweight="2.25pt">
                <v:stroke joinstyle="miter"/>
              </v:line>
            </w:pict>
          </mc:Fallback>
        </mc:AlternateContent>
      </w:r>
      <w:r w:rsidRPr="00AA1C6B">
        <w:rPr>
          <w:rFonts w:ascii="Verdana" w:hAnsi="Verdana"/>
          <w:noProof/>
          <w:sz w:val="18"/>
          <w:szCs w:val="18"/>
        </w:rPr>
        <mc:AlternateContent>
          <mc:Choice Requires="wps">
            <w:drawing>
              <wp:anchor distT="0" distB="0" distL="114300" distR="114300" simplePos="0" relativeHeight="251734016" behindDoc="0" locked="0" layoutInCell="1" allowOverlap="1" wp14:anchorId="06F41C62" wp14:editId="141A27E9">
                <wp:simplePos x="0" y="0"/>
                <wp:positionH relativeFrom="column">
                  <wp:posOffset>-24130</wp:posOffset>
                </wp:positionH>
                <wp:positionV relativeFrom="paragraph">
                  <wp:posOffset>487045</wp:posOffset>
                </wp:positionV>
                <wp:extent cx="2809875" cy="2971800"/>
                <wp:effectExtent l="0" t="0" r="28575" b="19050"/>
                <wp:wrapNone/>
                <wp:docPr id="215" name="Rectangle: Rounded Corners 215"/>
                <wp:cNvGraphicFramePr/>
                <a:graphic xmlns:a="http://schemas.openxmlformats.org/drawingml/2006/main">
                  <a:graphicData uri="http://schemas.microsoft.com/office/word/2010/wordprocessingShape">
                    <wps:wsp>
                      <wps:cNvSpPr/>
                      <wps:spPr>
                        <a:xfrm>
                          <a:off x="0" y="0"/>
                          <a:ext cx="2809875" cy="2971800"/>
                        </a:xfrm>
                        <a:prstGeom prst="roundRect">
                          <a:avLst/>
                        </a:prstGeom>
                        <a:no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467EA8" w14:textId="77777777" w:rsidR="00AB4F78" w:rsidRDefault="00AB4F78" w:rsidP="0006049B">
                            <w:pPr>
                              <w:rPr>
                                <w:b/>
                                <w:color w:val="000000" w:themeColor="text1"/>
                                <w:sz w:val="22"/>
                              </w:rPr>
                            </w:pPr>
                            <w:r>
                              <w:rPr>
                                <w:b/>
                                <w:color w:val="000000" w:themeColor="text1"/>
                                <w:sz w:val="22"/>
                              </w:rPr>
                              <w:t>Kwaliteitsmanagementsysteem</w:t>
                            </w:r>
                          </w:p>
                          <w:p w14:paraId="7475E7C4" w14:textId="77777777" w:rsidR="00AB4F78" w:rsidRDefault="00AB4F78" w:rsidP="00760880">
                            <w:pPr>
                              <w:pStyle w:val="Lijstalinea"/>
                              <w:numPr>
                                <w:ilvl w:val="0"/>
                                <w:numId w:val="70"/>
                              </w:numPr>
                              <w:spacing w:after="0" w:line="240" w:lineRule="auto"/>
                              <w:rPr>
                                <w:color w:val="000000" w:themeColor="text1"/>
                                <w:sz w:val="22"/>
                              </w:rPr>
                            </w:pPr>
                            <w:r>
                              <w:rPr>
                                <w:color w:val="000000" w:themeColor="text1"/>
                                <w:sz w:val="22"/>
                              </w:rPr>
                              <w:t>Vaststelling en uitwerking van kwaliteitsbeleid en doelstellingen</w:t>
                            </w:r>
                          </w:p>
                          <w:p w14:paraId="6A494A41" w14:textId="77777777" w:rsidR="00AB4F78" w:rsidRDefault="00AB4F78" w:rsidP="00760880">
                            <w:pPr>
                              <w:pStyle w:val="Lijstalinea"/>
                              <w:numPr>
                                <w:ilvl w:val="0"/>
                                <w:numId w:val="70"/>
                              </w:numPr>
                              <w:spacing w:after="0" w:line="240" w:lineRule="auto"/>
                              <w:rPr>
                                <w:color w:val="000000" w:themeColor="text1"/>
                                <w:sz w:val="22"/>
                              </w:rPr>
                            </w:pPr>
                            <w:r>
                              <w:rPr>
                                <w:color w:val="000000" w:themeColor="text1"/>
                                <w:sz w:val="22"/>
                              </w:rPr>
                              <w:t xml:space="preserve">Inhoud: organisatiestructuur, bevoegdheden,  doelstellingen, verantwoordelijkheden, procedures </w:t>
                            </w:r>
                          </w:p>
                          <w:p w14:paraId="18B289CA" w14:textId="77777777" w:rsidR="00AB4F78" w:rsidRDefault="00AB4F78" w:rsidP="0006049B">
                            <w:pPr>
                              <w:rPr>
                                <w:color w:val="000000" w:themeColor="text1"/>
                                <w:sz w:val="22"/>
                              </w:rPr>
                            </w:pPr>
                          </w:p>
                          <w:p w14:paraId="145CCC9F" w14:textId="77777777" w:rsidR="00AB4F78" w:rsidRDefault="00AB4F78" w:rsidP="0006049B">
                            <w:pPr>
                              <w:rPr>
                                <w:color w:val="000000" w:themeColor="text1"/>
                                <w:sz w:val="22"/>
                              </w:rPr>
                            </w:pPr>
                            <w:r>
                              <w:rPr>
                                <w:color w:val="000000" w:themeColor="text1"/>
                                <w:sz w:val="22"/>
                                <w:u w:val="single"/>
                              </w:rPr>
                              <w:t>documenten</w:t>
                            </w:r>
                            <w:r>
                              <w:rPr>
                                <w:color w:val="000000" w:themeColor="text1"/>
                                <w:sz w:val="22"/>
                              </w:rPr>
                              <w:t xml:space="preserve">: </w:t>
                            </w:r>
                            <w:r>
                              <w:rPr>
                                <w:color w:val="000000" w:themeColor="text1"/>
                                <w:sz w:val="22"/>
                              </w:rPr>
                              <w:br/>
                              <w:t>procedures in het kwaliteitshandboek, organigram, functiebeschrijvingen, unitplan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F41C62" id="Rectangle: Rounded Corners 215" o:spid="_x0000_s1029" style="position:absolute;margin-left:-1.9pt;margin-top:38.35pt;width:221.25pt;height:23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PjwAIAAOMFAAAOAAAAZHJzL2Uyb0RvYy54bWysVEtv2zAMvg/YfxB0X21nTfNAnSJI0WFA&#10;1xZth54VWUoMyKImKa/9+pGy42ZdscOwiy2J5Efy4+Pyat8YtlU+1GBLXpzlnCkroartquTfn28+&#10;jTkLUdhKGLCq5AcV+NXs44fLnZuqAazBVMozBLFhunMlX8foplkW5Fo1IpyBUxaFGnwjIl79Kqu8&#10;2CF6Y7JBnl9kO/CV8yBVCPh63Qr5LOFrrWS81zqoyEzJMbaYvj59l/TNZpdiuvLCrWvZhSH+IYpG&#10;1Bad9lDXIgq28fUfUE0tPQTQ8UxCk4HWtVQpB8ymyN9k87QWTqVckJzgeprC/4OVd9sHz+qq5INi&#10;yJkVDRbpEWkTdmXUlD3CxlaqYgvwFqvMSAs527kwRdMn9+C7W8AjEbDXvqE/psb2iedDz7PaRybx&#10;cTDOJ+MRupMoG0xGxThPlchezZ0P8YuChtGh5J7CoLASyWJ7GyL6Rf2jHrm0cFMbkypqLNthO07y&#10;YZ4sApi6IinppeZSC+PZVmBbCCmVjRdJz2yab1C176Nh3ofVmySnJ2gYgrH4SIS0FKRTPBhFrox9&#10;VBrppaTbQKix3/ouWtFaVKp1TZ6PjPzuOgESssZkeuwO4H3slqhOn0xVmoveuGPob8a9RfIMNvbG&#10;TW3Bv5eZiQU1CvKjW/0jSS01xFLcL/ep9T4fW2oJ1QHb0UM7p8HJmxrrfytCfBAeBxNHGJdNvMeP&#10;NoAlhu7E2Rr8z/feSR/nBaWc7XDQSx5+bIRXnJmvFidpUpyf02ZIl/PhaIAXfypZnkrsplkANk2B&#10;a83JdCT9aI5H7aF5wZ00J68oElai75LL6I+XRWwXEG41qebzpIbbwIl4a5+cJHDimVr7ef8ivOuG&#10;IOL83MFxKYjpmzFodcnSwnwTQddpRojplteuArhJUl26rUer6vSetF538+wXAAAA//8DAFBLAwQU&#10;AAYACAAAACEAsl936dwAAAAJAQAADwAAAGRycy9kb3ducmV2LnhtbEyPwU7DMBBE70j8g7VI3FoH&#10;mjQhxKlQJTjTAvdtbOLIsR3Zbpv8PcsJbjua0czbZjfbkV1UiIN3Ah7WGTDlOi8H1wv4/HhdVcBi&#10;Qidx9E4JWFSEXXt702At/dUd1OWYekYlLtYoQKc01ZzHTiuLce0n5cj79sFiIhl6LgNeqdyO/DHL&#10;ttzi4GhB46T2WnXmeLYCzAF1qJ6KffTvSxEGY77eFiPE/d388gwsqTn9heEXn9ChJaaTPzsZ2Shg&#10;tSHyJKDclsDIzzcVHScBRZ6XwNuG//+g/QEAAP//AwBQSwECLQAUAAYACAAAACEAtoM4kv4AAADh&#10;AQAAEwAAAAAAAAAAAAAAAAAAAAAAW0NvbnRlbnRfVHlwZXNdLnhtbFBLAQItABQABgAIAAAAIQA4&#10;/SH/1gAAAJQBAAALAAAAAAAAAAAAAAAAAC8BAABfcmVscy8ucmVsc1BLAQItABQABgAIAAAAIQDG&#10;0qPjwAIAAOMFAAAOAAAAAAAAAAAAAAAAAC4CAABkcnMvZTJvRG9jLnhtbFBLAQItABQABgAIAAAA&#10;IQCyX3fp3AAAAAkBAAAPAAAAAAAAAAAAAAAAABoFAABkcnMvZG93bnJldi54bWxQSwUGAAAAAAQA&#10;BADzAAAAIwYAAAAA&#10;" filled="f" strokecolor="#4e74a2 [2409]" strokeweight="1.5pt">
                <v:stroke joinstyle="miter"/>
                <v:textbox>
                  <w:txbxContent>
                    <w:p w14:paraId="5D467EA8" w14:textId="77777777" w:rsidR="00AB4F78" w:rsidRDefault="00AB4F78" w:rsidP="0006049B">
                      <w:pPr>
                        <w:rPr>
                          <w:b/>
                          <w:color w:val="000000" w:themeColor="text1"/>
                          <w:sz w:val="22"/>
                        </w:rPr>
                      </w:pPr>
                      <w:r>
                        <w:rPr>
                          <w:b/>
                          <w:color w:val="000000" w:themeColor="text1"/>
                          <w:sz w:val="22"/>
                        </w:rPr>
                        <w:t>Kwaliteitsmanagementsysteem</w:t>
                      </w:r>
                    </w:p>
                    <w:p w14:paraId="7475E7C4" w14:textId="77777777" w:rsidR="00AB4F78" w:rsidRDefault="00AB4F78" w:rsidP="00760880">
                      <w:pPr>
                        <w:pStyle w:val="Lijstalinea"/>
                        <w:numPr>
                          <w:ilvl w:val="0"/>
                          <w:numId w:val="70"/>
                        </w:numPr>
                        <w:spacing w:after="0" w:line="240" w:lineRule="auto"/>
                        <w:rPr>
                          <w:color w:val="000000" w:themeColor="text1"/>
                          <w:sz w:val="22"/>
                        </w:rPr>
                      </w:pPr>
                      <w:r>
                        <w:rPr>
                          <w:color w:val="000000" w:themeColor="text1"/>
                          <w:sz w:val="22"/>
                        </w:rPr>
                        <w:t>Vaststelling en uitwerking van kwaliteitsbeleid en doelstellingen</w:t>
                      </w:r>
                    </w:p>
                    <w:p w14:paraId="6A494A41" w14:textId="77777777" w:rsidR="00AB4F78" w:rsidRDefault="00AB4F78" w:rsidP="00760880">
                      <w:pPr>
                        <w:pStyle w:val="Lijstalinea"/>
                        <w:numPr>
                          <w:ilvl w:val="0"/>
                          <w:numId w:val="70"/>
                        </w:numPr>
                        <w:spacing w:after="0" w:line="240" w:lineRule="auto"/>
                        <w:rPr>
                          <w:color w:val="000000" w:themeColor="text1"/>
                          <w:sz w:val="22"/>
                        </w:rPr>
                      </w:pPr>
                      <w:r>
                        <w:rPr>
                          <w:color w:val="000000" w:themeColor="text1"/>
                          <w:sz w:val="22"/>
                        </w:rPr>
                        <w:t xml:space="preserve">Inhoud: organisatiestructuur, bevoegdheden,  doelstellingen, verantwoordelijkheden, procedures </w:t>
                      </w:r>
                    </w:p>
                    <w:p w14:paraId="18B289CA" w14:textId="77777777" w:rsidR="00AB4F78" w:rsidRDefault="00AB4F78" w:rsidP="0006049B">
                      <w:pPr>
                        <w:rPr>
                          <w:color w:val="000000" w:themeColor="text1"/>
                          <w:sz w:val="22"/>
                        </w:rPr>
                      </w:pPr>
                    </w:p>
                    <w:p w14:paraId="145CCC9F" w14:textId="77777777" w:rsidR="00AB4F78" w:rsidRDefault="00AB4F78" w:rsidP="0006049B">
                      <w:pPr>
                        <w:rPr>
                          <w:color w:val="000000" w:themeColor="text1"/>
                          <w:sz w:val="22"/>
                        </w:rPr>
                      </w:pPr>
                      <w:r>
                        <w:rPr>
                          <w:color w:val="000000" w:themeColor="text1"/>
                          <w:sz w:val="22"/>
                          <w:u w:val="single"/>
                        </w:rPr>
                        <w:t>documenten</w:t>
                      </w:r>
                      <w:r>
                        <w:rPr>
                          <w:color w:val="000000" w:themeColor="text1"/>
                          <w:sz w:val="22"/>
                        </w:rPr>
                        <w:t xml:space="preserve">: </w:t>
                      </w:r>
                      <w:r>
                        <w:rPr>
                          <w:color w:val="000000" w:themeColor="text1"/>
                          <w:sz w:val="22"/>
                        </w:rPr>
                        <w:br/>
                        <w:t>procedures in het kwaliteitshandboek, organigram, functiebeschrijvingen, unitplan</w:t>
                      </w:r>
                    </w:p>
                  </w:txbxContent>
                </v:textbox>
              </v:roundrect>
            </w:pict>
          </mc:Fallback>
        </mc:AlternateContent>
      </w:r>
      <w:r w:rsidRPr="00AA1C6B">
        <w:rPr>
          <w:rFonts w:ascii="Verdana" w:hAnsi="Verdana"/>
          <w:noProof/>
          <w:sz w:val="18"/>
          <w:szCs w:val="18"/>
        </w:rPr>
        <mc:AlternateContent>
          <mc:Choice Requires="wps">
            <w:drawing>
              <wp:anchor distT="0" distB="0" distL="114300" distR="114300" simplePos="0" relativeHeight="251737088" behindDoc="0" locked="0" layoutInCell="1" allowOverlap="1" wp14:anchorId="56DD43E5" wp14:editId="6656341D">
                <wp:simplePos x="0" y="0"/>
                <wp:positionH relativeFrom="column">
                  <wp:posOffset>3232785</wp:posOffset>
                </wp:positionH>
                <wp:positionV relativeFrom="paragraph">
                  <wp:posOffset>127000</wp:posOffset>
                </wp:positionV>
                <wp:extent cx="342900" cy="352425"/>
                <wp:effectExtent l="19050" t="19050" r="19050" b="28575"/>
                <wp:wrapNone/>
                <wp:docPr id="216" name="Straight Connector 216"/>
                <wp:cNvGraphicFramePr/>
                <a:graphic xmlns:a="http://schemas.openxmlformats.org/drawingml/2006/main">
                  <a:graphicData uri="http://schemas.microsoft.com/office/word/2010/wordprocessingShape">
                    <wps:wsp>
                      <wps:cNvCnPr/>
                      <wps:spPr>
                        <a:xfrm>
                          <a:off x="0" y="0"/>
                          <a:ext cx="342900" cy="352425"/>
                        </a:xfrm>
                        <a:prstGeom prst="line">
                          <a:avLst/>
                        </a:prstGeom>
                        <a:ln w="28575">
                          <a:solidFill>
                            <a:schemeClr val="accent6">
                              <a:lumMod val="75000"/>
                            </a:schemeClr>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CDFBB" id="Straight Connector 216"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55pt,10pt" to="281.5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g728AEAAD0EAAAOAAAAZHJzL2Uyb0RvYy54bWysU01v4yAQva+0/wFx39hx67RrxekhVfey&#10;H1G7+wMohhgJGAQ0dv79Djhxq+5KlapesJmZ95j3GNY3o9HkIHxQYFu6XJSUCMuhU3bf0j+/775c&#10;UxIisx3TYEVLjyLQm83nT+vBNaKCHnQnPEESG5rBtbSP0TVFEXgvDAsLcMJiUoI3LOLW74vOswHZ&#10;jS6qslwVA/jOeeAiBIzeTkm6yfxSCh5/SRlEJLql2FvMq8/rY1qLzZo1e89cr/ipDfaOLgxTFg+d&#10;qW5ZZOTJq3+ojOIeAsi44GAKkFJxkTWgmmX5Ss1Dz5zIWtCc4GabwsfR8p+HnSeqa2m1XFFimcFL&#10;eoieqX0fyRasRQvBk5RFrwYXGoRs7c6fdsHtfBI+Sm/SFyWRMft7nP0VYyQcgxeX1dcSb4Fj6qKu&#10;Lqs6cRbPYOdD/CbAkPTTUq1sks8advge4lR6LklhbcmAjV/XV3UuC6BVd6e0Tsk8QmKrPTkwvHzG&#10;ubBxlev0k/kB3RS/qktsaeKeIbmpF2zYorYYTPInwfkvHrWY+rgXEk1MEqdG0vi+PvssVlusTjCJ&#10;nc7A8m3gqT5BRR7tGVy9DZ4R+WSwcQYbZcH/jyCOy5Mxcqo/OzDpThY8QnfMo5CtwRnNzp3eU3oE&#10;L/cZ/vzqN38BAAD//wMAUEsDBBQABgAIAAAAIQBLetv73gAAAAkBAAAPAAAAZHJzL2Rvd25yZXYu&#10;eG1sTI9NS8NAEIbvgv9hGcGb3bSa2sZMiggKIhSsheJtm50modnZkN22yb93POlx3nl4P/LV4Fp1&#10;pj40nhGmkwQUceltwxXC9uv1bgEqRMPWtJ4JYaQAq+L6KjeZ9Rf+pPMmVkpMOGQGoY6xy7QOZU3O&#10;hInviOV38L0zUc6+0rY3FzF3rZ4lyVw707Ak1Kajl5rK4+bkENYfor/t/PF9tmvD+PAdx8PSIt7e&#10;DM9PoCIN8Q+G3/pSHQrptPcntkG1CGmynAqKIDGgBEjn9yLsER7TFHSR6/8Lih8AAAD//wMAUEsB&#10;Ai0AFAAGAAgAAAAhALaDOJL+AAAA4QEAABMAAAAAAAAAAAAAAAAAAAAAAFtDb250ZW50X1R5cGVz&#10;XS54bWxQSwECLQAUAAYACAAAACEAOP0h/9YAAACUAQAACwAAAAAAAAAAAAAAAAAvAQAAX3JlbHMv&#10;LnJlbHNQSwECLQAUAAYACAAAACEAOgIO9vABAAA9BAAADgAAAAAAAAAAAAAAAAAuAgAAZHJzL2Uy&#10;b0RvYy54bWxQSwECLQAUAAYACAAAACEAS3rb+94AAAAJAQAADwAAAAAAAAAAAAAAAABKBAAAZHJz&#10;L2Rvd25yZXYueG1sUEsFBgAAAAAEAAQA8wAAAFUFAAAAAA==&#10;" strokecolor="#4e74a2 [2409]" strokeweight="2.25pt">
                <v:stroke joinstyle="miter"/>
              </v:line>
            </w:pict>
          </mc:Fallback>
        </mc:AlternateContent>
      </w:r>
      <w:r w:rsidRPr="00AA1C6B">
        <w:rPr>
          <w:rFonts w:ascii="Verdana" w:hAnsi="Verdana"/>
          <w:noProof/>
          <w:sz w:val="18"/>
          <w:szCs w:val="18"/>
        </w:rPr>
        <mc:AlternateContent>
          <mc:Choice Requires="wps">
            <w:drawing>
              <wp:anchor distT="0" distB="0" distL="114300" distR="114300" simplePos="0" relativeHeight="251735040" behindDoc="0" locked="0" layoutInCell="1" allowOverlap="1" wp14:anchorId="623C28CD" wp14:editId="06D9A331">
                <wp:simplePos x="0" y="0"/>
                <wp:positionH relativeFrom="column">
                  <wp:posOffset>2980690</wp:posOffset>
                </wp:positionH>
                <wp:positionV relativeFrom="paragraph">
                  <wp:posOffset>493395</wp:posOffset>
                </wp:positionV>
                <wp:extent cx="2809875" cy="2961640"/>
                <wp:effectExtent l="0" t="0" r="28575" b="10160"/>
                <wp:wrapNone/>
                <wp:docPr id="218" name="Rectangle: Rounded Corners 218"/>
                <wp:cNvGraphicFramePr/>
                <a:graphic xmlns:a="http://schemas.openxmlformats.org/drawingml/2006/main">
                  <a:graphicData uri="http://schemas.microsoft.com/office/word/2010/wordprocessingShape">
                    <wps:wsp>
                      <wps:cNvSpPr/>
                      <wps:spPr>
                        <a:xfrm>
                          <a:off x="0" y="0"/>
                          <a:ext cx="2809875" cy="2961640"/>
                        </a:xfrm>
                        <a:prstGeom prst="roundRect">
                          <a:avLst/>
                        </a:prstGeom>
                        <a:no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DDECE7" w14:textId="77777777" w:rsidR="00AB4F78" w:rsidRDefault="00AB4F78" w:rsidP="0006049B">
                            <w:pPr>
                              <w:rPr>
                                <w:b/>
                                <w:color w:val="000000" w:themeColor="text1"/>
                                <w:sz w:val="22"/>
                              </w:rPr>
                            </w:pPr>
                            <w:r>
                              <w:rPr>
                                <w:b/>
                                <w:color w:val="000000" w:themeColor="text1"/>
                                <w:sz w:val="22"/>
                              </w:rPr>
                              <w:t>Zelfevaluatie</w:t>
                            </w:r>
                          </w:p>
                          <w:p w14:paraId="63D6285E" w14:textId="77777777" w:rsidR="00AB4F78" w:rsidRDefault="00AB4F78" w:rsidP="00760880">
                            <w:pPr>
                              <w:pStyle w:val="Lijstalinea"/>
                              <w:numPr>
                                <w:ilvl w:val="0"/>
                                <w:numId w:val="70"/>
                              </w:numPr>
                              <w:spacing w:after="0" w:line="240" w:lineRule="auto"/>
                              <w:rPr>
                                <w:color w:val="000000" w:themeColor="text1"/>
                                <w:sz w:val="22"/>
                              </w:rPr>
                            </w:pPr>
                            <w:r>
                              <w:rPr>
                                <w:color w:val="000000" w:themeColor="text1"/>
                                <w:sz w:val="22"/>
                              </w:rPr>
                              <w:t>Systematische evaluatie van processen, structuren en resultaten</w:t>
                            </w:r>
                          </w:p>
                          <w:p w14:paraId="29D77ECF" w14:textId="00A031A9" w:rsidR="00AB4F78" w:rsidRDefault="00AB4F78" w:rsidP="00760880">
                            <w:pPr>
                              <w:pStyle w:val="Lijstalinea"/>
                              <w:numPr>
                                <w:ilvl w:val="0"/>
                                <w:numId w:val="70"/>
                              </w:numPr>
                              <w:spacing w:after="0" w:line="240" w:lineRule="auto"/>
                              <w:rPr>
                                <w:color w:val="000000" w:themeColor="text1"/>
                                <w:sz w:val="22"/>
                              </w:rPr>
                            </w:pPr>
                            <w:r>
                              <w:rPr>
                                <w:color w:val="000000" w:themeColor="text1"/>
                                <w:sz w:val="22"/>
                              </w:rPr>
                              <w:t>In samenspraak met cliënten en medewerkers</w:t>
                            </w:r>
                          </w:p>
                          <w:p w14:paraId="4B288AD0" w14:textId="77777777" w:rsidR="00AB4F78" w:rsidRDefault="00AB4F78" w:rsidP="00760880">
                            <w:pPr>
                              <w:pStyle w:val="Lijstalinea"/>
                              <w:numPr>
                                <w:ilvl w:val="0"/>
                                <w:numId w:val="70"/>
                              </w:numPr>
                              <w:spacing w:after="0" w:line="240" w:lineRule="auto"/>
                              <w:rPr>
                                <w:color w:val="000000" w:themeColor="text1"/>
                                <w:sz w:val="22"/>
                              </w:rPr>
                            </w:pPr>
                            <w:r>
                              <w:rPr>
                                <w:color w:val="000000" w:themeColor="text1"/>
                                <w:sz w:val="22"/>
                              </w:rPr>
                              <w:t>Cyclus van maximum 5 jaar</w:t>
                            </w:r>
                          </w:p>
                          <w:p w14:paraId="6D622F91" w14:textId="77777777" w:rsidR="00AB4F78" w:rsidRDefault="00AB4F78" w:rsidP="0006049B">
                            <w:pPr>
                              <w:pStyle w:val="Lijstalinea"/>
                              <w:spacing w:after="0" w:line="240" w:lineRule="auto"/>
                              <w:rPr>
                                <w:color w:val="000000" w:themeColor="text1"/>
                                <w:sz w:val="22"/>
                              </w:rPr>
                            </w:pPr>
                          </w:p>
                          <w:p w14:paraId="6AC7BDFE" w14:textId="77777777" w:rsidR="00AB4F78" w:rsidRDefault="00AB4F78" w:rsidP="0006049B">
                            <w:pPr>
                              <w:rPr>
                                <w:color w:val="000000" w:themeColor="text1"/>
                                <w:sz w:val="22"/>
                              </w:rPr>
                            </w:pPr>
                            <w:r>
                              <w:rPr>
                                <w:color w:val="000000" w:themeColor="text1"/>
                                <w:sz w:val="22"/>
                                <w:u w:val="single"/>
                              </w:rPr>
                              <w:t>documenten</w:t>
                            </w:r>
                            <w:r>
                              <w:rPr>
                                <w:color w:val="000000" w:themeColor="text1"/>
                                <w:sz w:val="22"/>
                              </w:rPr>
                              <w:t xml:space="preserve">: </w:t>
                            </w:r>
                            <w:r>
                              <w:rPr>
                                <w:color w:val="000000" w:themeColor="text1"/>
                                <w:sz w:val="22"/>
                              </w:rPr>
                              <w:br/>
                              <w:t>procedures zelfevaluatie KHB, verslagen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3C28CD" id="Rectangle: Rounded Corners 218" o:spid="_x0000_s1030" style="position:absolute;margin-left:234.7pt;margin-top:38.85pt;width:221.25pt;height:233.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iAvgIAAOEFAAAOAAAAZHJzL2Uyb0RvYy54bWysVEtv2zAMvg/YfxB0X20HSdoYdYogRYcB&#10;XVu0HXpWZCk2IIuapMTJfv0o+dGgC3YYdrElkfxIfnxc3xwaRfbCuhp0QbOLlBKhOZS13hb0x+vd&#10;lytKnGe6ZAq0KOhROHqz/PzpujW5mEAFqhSWIIh2eWsKWnlv8iRxvBINcxdghEahBNswj1e7TUrL&#10;WkRvVDJJ03nSgi2NBS6cw9fbTkiXEV9Kwf2jlE54ogqKsfn4tfG7Cd9kec3yrWWmqnkfBvuHKBpW&#10;a3Q6Qt0yz8jO1n9ANTW34ED6Cw5NAlLWXMQcMJss/ZDNS8WMiLkgOc6MNLn/B8sf9k+W1GVBJxmW&#10;SrMGi/SMtDG9VSInz7DTpSjJGqzGKpOghZy1xuVo+mKebH9zeAwEHKRtwh9TI4fI83HkWRw84fg4&#10;uUoXV5czSjjKJot5Np/GSiTv5sY6/1VAQ8KhoDaEEcKKJLP9vfPoF/UHveBSw12tVKyo0qTFdlyk&#10;szRaOFB1GaRBLzaXWCtL9gzbgnEutJ9HPbVrvkPZvV/O0nQIazSJTk/QMASl8TEQ0lEQT/6oRHCl&#10;9LOQSG9IugskNPZH31knqlgpOtfB83nXETAgS0xmxO4BzmN3RPX6wVTEuRiNe4b+ZjxaRM+g/Wjc&#10;1BrsucyUz0KjID+y0x9I6qgJLPnD5hBbbzq01AbKI7ajhW5OneF3Ndb/njn/xCwOJo4wLhv/iB+p&#10;AEsM/YmSCuyvc+9BH+cFpZS0OOgFdT93zApK1DeNk7TIpth9xMfLdHY5wYs9lWxOJXrXrAGbJsO1&#10;Zng8Bn2vhqO00LzhTloFryhimqPvgvrhuPbd+sGdxsVqFZVwFxjm7/WL4QE6sBwa+/XwxqzpR8Dj&#10;9DzAsBJY/mEIOt1gqWG18yDrOCGB547Vnn/cI7Eq/c4Li+r0HrXeN/PyNwAAAP//AwBQSwMEFAAG&#10;AAgAAAAhALJHX0biAAAACgEAAA8AAABkcnMvZG93bnJldi54bWxMj8tOwzAQRfdI/IM1SOyoYwgN&#10;CZlUqKKgskAioNKlE5s4wo8odpv07zErWI7u0b1nytVsNDnK0ffOIrBFAkTa1onedggf75urOyA+&#10;cCu4dlYinKSHVXV+VvJCuMm+yWMdOhJLrC84ggphKCj1rZKG+4UbpI3ZlxsND/EcOypGPsVyo+l1&#10;kiyp4b2NC4oPcq1k+10fDMJ2Xe82zf5p2qtBP7+y083jy+4T8fJifrgHEuQc/mD41Y/qUEWnxh2s&#10;8EQjpMs8jShClmVAIpAzlgNpEG7TlAGtSvr/heoHAAD//wMAUEsBAi0AFAAGAAgAAAAhALaDOJL+&#10;AAAA4QEAABMAAAAAAAAAAAAAAAAAAAAAAFtDb250ZW50X1R5cGVzXS54bWxQSwECLQAUAAYACAAA&#10;ACEAOP0h/9YAAACUAQAACwAAAAAAAAAAAAAAAAAvAQAAX3JlbHMvLnJlbHNQSwECLQAUAAYACAAA&#10;ACEAEBrogL4CAADhBQAADgAAAAAAAAAAAAAAAAAuAgAAZHJzL2Uyb0RvYy54bWxQSwECLQAUAAYA&#10;CAAAACEAskdfRuIAAAAKAQAADwAAAAAAAAAAAAAAAAAYBQAAZHJzL2Rvd25yZXYueG1sUEsFBgAA&#10;AAAEAAQA8wAAACcGAAAAAA==&#10;" filled="f" strokecolor="#4e74a2 [2409]" strokeweight="1.5pt">
                <v:stroke joinstyle="miter"/>
                <v:textbox>
                  <w:txbxContent>
                    <w:p w14:paraId="33DDECE7" w14:textId="77777777" w:rsidR="00AB4F78" w:rsidRDefault="00AB4F78" w:rsidP="0006049B">
                      <w:pPr>
                        <w:rPr>
                          <w:b/>
                          <w:color w:val="000000" w:themeColor="text1"/>
                          <w:sz w:val="22"/>
                        </w:rPr>
                      </w:pPr>
                      <w:r>
                        <w:rPr>
                          <w:b/>
                          <w:color w:val="000000" w:themeColor="text1"/>
                          <w:sz w:val="22"/>
                        </w:rPr>
                        <w:t>Zelfevaluatie</w:t>
                      </w:r>
                    </w:p>
                    <w:p w14:paraId="63D6285E" w14:textId="77777777" w:rsidR="00AB4F78" w:rsidRDefault="00AB4F78" w:rsidP="00760880">
                      <w:pPr>
                        <w:pStyle w:val="Lijstalinea"/>
                        <w:numPr>
                          <w:ilvl w:val="0"/>
                          <w:numId w:val="70"/>
                        </w:numPr>
                        <w:spacing w:after="0" w:line="240" w:lineRule="auto"/>
                        <w:rPr>
                          <w:color w:val="000000" w:themeColor="text1"/>
                          <w:sz w:val="22"/>
                        </w:rPr>
                      </w:pPr>
                      <w:r>
                        <w:rPr>
                          <w:color w:val="000000" w:themeColor="text1"/>
                          <w:sz w:val="22"/>
                        </w:rPr>
                        <w:t>Systematische evaluatie van processen, structuren en resultaten</w:t>
                      </w:r>
                    </w:p>
                    <w:p w14:paraId="29D77ECF" w14:textId="00A031A9" w:rsidR="00AB4F78" w:rsidRDefault="00AB4F78" w:rsidP="00760880">
                      <w:pPr>
                        <w:pStyle w:val="Lijstalinea"/>
                        <w:numPr>
                          <w:ilvl w:val="0"/>
                          <w:numId w:val="70"/>
                        </w:numPr>
                        <w:spacing w:after="0" w:line="240" w:lineRule="auto"/>
                        <w:rPr>
                          <w:color w:val="000000" w:themeColor="text1"/>
                          <w:sz w:val="22"/>
                        </w:rPr>
                      </w:pPr>
                      <w:r>
                        <w:rPr>
                          <w:color w:val="000000" w:themeColor="text1"/>
                          <w:sz w:val="22"/>
                        </w:rPr>
                        <w:t>In samenspraak met cliënten en medewerkers</w:t>
                      </w:r>
                    </w:p>
                    <w:p w14:paraId="4B288AD0" w14:textId="77777777" w:rsidR="00AB4F78" w:rsidRDefault="00AB4F78" w:rsidP="00760880">
                      <w:pPr>
                        <w:pStyle w:val="Lijstalinea"/>
                        <w:numPr>
                          <w:ilvl w:val="0"/>
                          <w:numId w:val="70"/>
                        </w:numPr>
                        <w:spacing w:after="0" w:line="240" w:lineRule="auto"/>
                        <w:rPr>
                          <w:color w:val="000000" w:themeColor="text1"/>
                          <w:sz w:val="22"/>
                        </w:rPr>
                      </w:pPr>
                      <w:r>
                        <w:rPr>
                          <w:color w:val="000000" w:themeColor="text1"/>
                          <w:sz w:val="22"/>
                        </w:rPr>
                        <w:t>Cyclus van maximum 5 jaar</w:t>
                      </w:r>
                    </w:p>
                    <w:p w14:paraId="6D622F91" w14:textId="77777777" w:rsidR="00AB4F78" w:rsidRDefault="00AB4F78" w:rsidP="0006049B">
                      <w:pPr>
                        <w:pStyle w:val="Lijstalinea"/>
                        <w:spacing w:after="0" w:line="240" w:lineRule="auto"/>
                        <w:rPr>
                          <w:color w:val="000000" w:themeColor="text1"/>
                          <w:sz w:val="22"/>
                        </w:rPr>
                      </w:pPr>
                    </w:p>
                    <w:p w14:paraId="6AC7BDFE" w14:textId="77777777" w:rsidR="00AB4F78" w:rsidRDefault="00AB4F78" w:rsidP="0006049B">
                      <w:pPr>
                        <w:rPr>
                          <w:color w:val="000000" w:themeColor="text1"/>
                          <w:sz w:val="22"/>
                        </w:rPr>
                      </w:pPr>
                      <w:r>
                        <w:rPr>
                          <w:color w:val="000000" w:themeColor="text1"/>
                          <w:sz w:val="22"/>
                          <w:u w:val="single"/>
                        </w:rPr>
                        <w:t>documenten</w:t>
                      </w:r>
                      <w:r>
                        <w:rPr>
                          <w:color w:val="000000" w:themeColor="text1"/>
                          <w:sz w:val="22"/>
                        </w:rPr>
                        <w:t xml:space="preserve">: </w:t>
                      </w:r>
                      <w:r>
                        <w:rPr>
                          <w:color w:val="000000" w:themeColor="text1"/>
                          <w:sz w:val="22"/>
                        </w:rPr>
                        <w:br/>
                        <w:t>procedures zelfevaluatie KHB, verslagen</w:t>
                      </w:r>
                    </w:p>
                  </w:txbxContent>
                </v:textbox>
              </v:roundrect>
            </w:pict>
          </mc:Fallback>
        </mc:AlternateContent>
      </w:r>
    </w:p>
    <w:p w14:paraId="3540F8CB" w14:textId="77777777" w:rsidR="0006049B" w:rsidRPr="00AA1C6B" w:rsidRDefault="0006049B" w:rsidP="0006049B">
      <w:pPr>
        <w:autoSpaceDE w:val="0"/>
        <w:autoSpaceDN w:val="0"/>
        <w:adjustRightInd w:val="0"/>
        <w:rPr>
          <w:rFonts w:ascii="Verdana" w:hAnsi="Verdana" w:cs="Arial"/>
          <w:b/>
          <w:sz w:val="18"/>
          <w:szCs w:val="18"/>
          <w:lang w:eastAsia="nl-BE"/>
        </w:rPr>
      </w:pPr>
    </w:p>
    <w:p w14:paraId="18955F3C" w14:textId="77777777" w:rsidR="0006049B" w:rsidRPr="00AA1C6B" w:rsidRDefault="0006049B" w:rsidP="0006049B">
      <w:pPr>
        <w:autoSpaceDE w:val="0"/>
        <w:autoSpaceDN w:val="0"/>
        <w:adjustRightInd w:val="0"/>
        <w:rPr>
          <w:rFonts w:ascii="Verdana" w:hAnsi="Verdana" w:cs="Arial"/>
          <w:b/>
          <w:sz w:val="18"/>
          <w:szCs w:val="18"/>
          <w:lang w:eastAsia="nl-BE"/>
        </w:rPr>
      </w:pPr>
    </w:p>
    <w:p w14:paraId="35735252" w14:textId="77777777" w:rsidR="0006049B" w:rsidRPr="00AA1C6B" w:rsidRDefault="0006049B" w:rsidP="0006049B">
      <w:pPr>
        <w:autoSpaceDE w:val="0"/>
        <w:autoSpaceDN w:val="0"/>
        <w:adjustRightInd w:val="0"/>
        <w:rPr>
          <w:rFonts w:ascii="Verdana" w:hAnsi="Verdana" w:cs="Arial"/>
          <w:b/>
          <w:sz w:val="18"/>
          <w:szCs w:val="18"/>
          <w:lang w:eastAsia="nl-BE"/>
        </w:rPr>
      </w:pPr>
    </w:p>
    <w:p w14:paraId="2429DF3E" w14:textId="77777777" w:rsidR="0006049B" w:rsidRPr="00AA1C6B" w:rsidRDefault="0006049B" w:rsidP="0006049B">
      <w:pPr>
        <w:autoSpaceDE w:val="0"/>
        <w:autoSpaceDN w:val="0"/>
        <w:adjustRightInd w:val="0"/>
        <w:rPr>
          <w:rFonts w:ascii="Verdana" w:hAnsi="Verdana" w:cs="Arial"/>
          <w:b/>
          <w:sz w:val="18"/>
          <w:szCs w:val="18"/>
          <w:lang w:eastAsia="nl-BE"/>
        </w:rPr>
      </w:pPr>
    </w:p>
    <w:p w14:paraId="756623FD" w14:textId="77777777" w:rsidR="0006049B" w:rsidRPr="00AA1C6B" w:rsidRDefault="0006049B" w:rsidP="0006049B">
      <w:pPr>
        <w:autoSpaceDE w:val="0"/>
        <w:autoSpaceDN w:val="0"/>
        <w:adjustRightInd w:val="0"/>
        <w:rPr>
          <w:rFonts w:ascii="Verdana" w:hAnsi="Verdana" w:cs="Arial"/>
          <w:b/>
          <w:sz w:val="18"/>
          <w:szCs w:val="18"/>
          <w:lang w:eastAsia="nl-BE"/>
        </w:rPr>
      </w:pPr>
    </w:p>
    <w:p w14:paraId="6A7F9246" w14:textId="77777777" w:rsidR="0006049B" w:rsidRPr="00AA1C6B" w:rsidRDefault="0006049B" w:rsidP="0006049B">
      <w:pPr>
        <w:autoSpaceDE w:val="0"/>
        <w:autoSpaceDN w:val="0"/>
        <w:adjustRightInd w:val="0"/>
        <w:rPr>
          <w:rFonts w:ascii="Verdana" w:hAnsi="Verdana" w:cs="Arial"/>
          <w:b/>
          <w:sz w:val="18"/>
          <w:szCs w:val="18"/>
          <w:lang w:eastAsia="nl-BE"/>
        </w:rPr>
      </w:pPr>
    </w:p>
    <w:p w14:paraId="3B1B80E4" w14:textId="77777777" w:rsidR="0006049B" w:rsidRPr="00AA1C6B" w:rsidRDefault="0006049B" w:rsidP="0006049B">
      <w:pPr>
        <w:autoSpaceDE w:val="0"/>
        <w:autoSpaceDN w:val="0"/>
        <w:adjustRightInd w:val="0"/>
        <w:rPr>
          <w:rFonts w:ascii="Verdana" w:hAnsi="Verdana" w:cs="Arial"/>
          <w:b/>
          <w:sz w:val="18"/>
          <w:szCs w:val="18"/>
          <w:lang w:eastAsia="nl-BE"/>
        </w:rPr>
      </w:pPr>
    </w:p>
    <w:p w14:paraId="292C6F2A" w14:textId="77777777" w:rsidR="0006049B" w:rsidRPr="00AA1C6B" w:rsidRDefault="0006049B" w:rsidP="0006049B">
      <w:pPr>
        <w:autoSpaceDE w:val="0"/>
        <w:autoSpaceDN w:val="0"/>
        <w:adjustRightInd w:val="0"/>
        <w:rPr>
          <w:rFonts w:ascii="Verdana" w:hAnsi="Verdana" w:cs="Arial"/>
          <w:b/>
          <w:sz w:val="18"/>
          <w:szCs w:val="18"/>
          <w:lang w:eastAsia="nl-BE"/>
        </w:rPr>
      </w:pPr>
    </w:p>
    <w:p w14:paraId="28B16AE9" w14:textId="77777777" w:rsidR="0006049B" w:rsidRPr="00AA1C6B" w:rsidRDefault="0006049B" w:rsidP="0006049B">
      <w:pPr>
        <w:autoSpaceDE w:val="0"/>
        <w:autoSpaceDN w:val="0"/>
        <w:adjustRightInd w:val="0"/>
        <w:rPr>
          <w:rFonts w:ascii="Verdana" w:hAnsi="Verdana" w:cs="Arial"/>
          <w:b/>
          <w:sz w:val="18"/>
          <w:szCs w:val="18"/>
          <w:lang w:eastAsia="nl-BE"/>
        </w:rPr>
      </w:pPr>
    </w:p>
    <w:p w14:paraId="395F3F84" w14:textId="77777777" w:rsidR="0006049B" w:rsidRPr="00AA1C6B" w:rsidRDefault="0006049B" w:rsidP="0006049B">
      <w:pPr>
        <w:autoSpaceDE w:val="0"/>
        <w:autoSpaceDN w:val="0"/>
        <w:adjustRightInd w:val="0"/>
        <w:rPr>
          <w:rFonts w:ascii="Verdana" w:hAnsi="Verdana" w:cs="Arial"/>
          <w:b/>
          <w:sz w:val="18"/>
          <w:szCs w:val="18"/>
          <w:lang w:eastAsia="nl-BE"/>
        </w:rPr>
      </w:pPr>
    </w:p>
    <w:p w14:paraId="161480C0" w14:textId="77777777" w:rsidR="0006049B" w:rsidRPr="00AA1C6B" w:rsidRDefault="0006049B" w:rsidP="0006049B">
      <w:pPr>
        <w:autoSpaceDE w:val="0"/>
        <w:autoSpaceDN w:val="0"/>
        <w:adjustRightInd w:val="0"/>
        <w:rPr>
          <w:rFonts w:ascii="Verdana" w:hAnsi="Verdana" w:cs="Arial"/>
          <w:b/>
          <w:sz w:val="18"/>
          <w:szCs w:val="18"/>
          <w:lang w:eastAsia="nl-BE"/>
        </w:rPr>
      </w:pPr>
    </w:p>
    <w:p w14:paraId="2B9BF867" w14:textId="75053383" w:rsidR="0006049B" w:rsidRDefault="0006049B" w:rsidP="0006049B">
      <w:pPr>
        <w:rPr>
          <w:rFonts w:ascii="Verdana" w:hAnsi="Verdana" w:cs="Arial"/>
          <w:b/>
          <w:sz w:val="18"/>
          <w:szCs w:val="18"/>
        </w:rPr>
      </w:pPr>
    </w:p>
    <w:p w14:paraId="639621D2" w14:textId="119C7199" w:rsidR="00E35288" w:rsidRDefault="00E35288" w:rsidP="0006049B">
      <w:pPr>
        <w:rPr>
          <w:rFonts w:ascii="Verdana" w:hAnsi="Verdana" w:cs="Arial"/>
          <w:b/>
          <w:sz w:val="18"/>
          <w:szCs w:val="18"/>
        </w:rPr>
      </w:pPr>
    </w:p>
    <w:p w14:paraId="39BEBB2C" w14:textId="651F507D" w:rsidR="00E35288" w:rsidRDefault="00E35288" w:rsidP="0006049B">
      <w:pPr>
        <w:rPr>
          <w:rFonts w:ascii="Verdana" w:hAnsi="Verdana" w:cs="Arial"/>
          <w:b/>
          <w:sz w:val="18"/>
          <w:szCs w:val="18"/>
        </w:rPr>
      </w:pPr>
    </w:p>
    <w:p w14:paraId="7D5FAC84" w14:textId="77777777" w:rsidR="00E35288" w:rsidRPr="00AA1C6B" w:rsidRDefault="00E35288" w:rsidP="0006049B">
      <w:pPr>
        <w:rPr>
          <w:rFonts w:ascii="Verdana" w:hAnsi="Verdana" w:cs="Arial"/>
          <w:b/>
          <w:sz w:val="18"/>
          <w:szCs w:val="18"/>
        </w:rPr>
      </w:pPr>
    </w:p>
    <w:p w14:paraId="1995592B" w14:textId="34F867D9" w:rsidR="0006049B" w:rsidRPr="00AA1C6B" w:rsidRDefault="0006049B" w:rsidP="0006049B">
      <w:pPr>
        <w:pStyle w:val="verdana10"/>
        <w:jc w:val="both"/>
        <w:rPr>
          <w:sz w:val="18"/>
          <w:szCs w:val="18"/>
        </w:rPr>
      </w:pPr>
      <w:r w:rsidRPr="00AA1C6B">
        <w:rPr>
          <w:sz w:val="18"/>
          <w:szCs w:val="18"/>
        </w:rPr>
        <w:lastRenderedPageBreak/>
        <w:t xml:space="preserve">Het kwaliteitsbeleid wordt onderschreven door de hoogste leiding, namelijk </w:t>
      </w:r>
      <w:r w:rsidR="00E35288">
        <w:rPr>
          <w:sz w:val="18"/>
          <w:szCs w:val="18"/>
        </w:rPr>
        <w:t xml:space="preserve">het </w:t>
      </w:r>
      <w:r w:rsidR="00E35288" w:rsidRPr="00E35288">
        <w:rPr>
          <w:b/>
          <w:bCs/>
          <w:sz w:val="18"/>
          <w:szCs w:val="18"/>
        </w:rPr>
        <w:t>bestuursorgaan</w:t>
      </w:r>
      <w:r w:rsidR="00E35288">
        <w:rPr>
          <w:sz w:val="18"/>
          <w:szCs w:val="18"/>
        </w:rPr>
        <w:t xml:space="preserve"> van</w:t>
      </w:r>
      <w:r w:rsidRPr="00AA1C6B">
        <w:rPr>
          <w:sz w:val="18"/>
          <w:szCs w:val="18"/>
        </w:rPr>
        <w:t xml:space="preserve"> KOCA vzw.</w:t>
      </w:r>
    </w:p>
    <w:p w14:paraId="118A809E" w14:textId="77777777" w:rsidR="0006049B" w:rsidRPr="00AA1C6B" w:rsidRDefault="0006049B" w:rsidP="0006049B">
      <w:pPr>
        <w:pStyle w:val="verdana10"/>
        <w:jc w:val="both"/>
        <w:rPr>
          <w:rFonts w:cs="Times New Roman"/>
          <w:sz w:val="18"/>
          <w:szCs w:val="18"/>
        </w:rPr>
      </w:pPr>
      <w:r w:rsidRPr="00AA1C6B">
        <w:rPr>
          <w:sz w:val="18"/>
          <w:szCs w:val="18"/>
        </w:rPr>
        <w:t xml:space="preserve">We sluiten ons aan bij de visie op kwaliteitszorg, geformuleerd door de commissie kwaliteit van het Vlaams Welzijnsverbond (2011):  Kwaliteitszorg is de rode draad doorheen het managementsysteem van de organisatie dat ten dienste staat van de kwaliteit van zorg. Gebaseerd op de systematiek van de PDCA-cirkel (Plan Do Check Act) bouw je als organisatie een beleid uit dat vorm geeft aan de visie (referentiekader van KOCA). De belangrijkste pijlers van de systematiek zijn het beheren en beheersen, het verbeteren en het creatief inspelen op evoluties en tendensen. </w:t>
      </w:r>
      <w:r w:rsidRPr="00AA1C6B">
        <w:rPr>
          <w:rFonts w:cs="Times New Roman"/>
          <w:sz w:val="18"/>
          <w:szCs w:val="18"/>
        </w:rPr>
        <w:t>Voor onderwijs is daarnaast ook het referentiekader voor onderwijskwaliteit (2017) richtinggevend.</w:t>
      </w:r>
    </w:p>
    <w:p w14:paraId="0974F782" w14:textId="77777777" w:rsidR="0006049B" w:rsidRPr="00AA1C6B" w:rsidRDefault="0006049B" w:rsidP="0006049B">
      <w:pPr>
        <w:pStyle w:val="verdana10"/>
        <w:jc w:val="both"/>
        <w:rPr>
          <w:rFonts w:cs="Times New Roman"/>
          <w:sz w:val="18"/>
          <w:szCs w:val="18"/>
        </w:rPr>
      </w:pPr>
      <w:r w:rsidRPr="00AA1C6B">
        <w:rPr>
          <w:rFonts w:cs="Times New Roman"/>
          <w:sz w:val="18"/>
          <w:szCs w:val="18"/>
        </w:rPr>
        <w:t xml:space="preserve">In deze procedure staan de algemene principes beschreven voor de hele organisatie, maar de uitwerking kan verschillend zijn voor onderwijs en zorg. </w:t>
      </w:r>
    </w:p>
    <w:p w14:paraId="6747DBFD" w14:textId="5A515C14" w:rsidR="0006049B" w:rsidRPr="00AA1C6B" w:rsidRDefault="0006049B" w:rsidP="0006049B">
      <w:pPr>
        <w:pStyle w:val="verdana10"/>
        <w:jc w:val="both"/>
        <w:rPr>
          <w:sz w:val="18"/>
          <w:szCs w:val="18"/>
        </w:rPr>
      </w:pPr>
      <w:r w:rsidRPr="00AA1C6B">
        <w:rPr>
          <w:sz w:val="18"/>
          <w:szCs w:val="18"/>
        </w:rPr>
        <w:t xml:space="preserve">Bij dit alles is de </w:t>
      </w:r>
      <w:r w:rsidRPr="00AA1C6B">
        <w:rPr>
          <w:b/>
          <w:sz w:val="18"/>
          <w:szCs w:val="18"/>
        </w:rPr>
        <w:t xml:space="preserve">betrokkenheid van medewerkers en </w:t>
      </w:r>
      <w:r w:rsidR="0036282C">
        <w:rPr>
          <w:b/>
          <w:sz w:val="18"/>
          <w:szCs w:val="18"/>
        </w:rPr>
        <w:t>cliënten</w:t>
      </w:r>
      <w:r w:rsidRPr="00AA1C6B">
        <w:rPr>
          <w:sz w:val="18"/>
          <w:szCs w:val="18"/>
        </w:rPr>
        <w:t xml:space="preserve"> essentieel. We houden steeds rekening met de belangen van de </w:t>
      </w:r>
      <w:r w:rsidR="0036282C">
        <w:rPr>
          <w:sz w:val="18"/>
          <w:szCs w:val="18"/>
        </w:rPr>
        <w:t>cliënten</w:t>
      </w:r>
      <w:r w:rsidRPr="00AA1C6B">
        <w:rPr>
          <w:sz w:val="18"/>
          <w:szCs w:val="18"/>
        </w:rPr>
        <w:t>, de medewerkers en de organisatie binnen de maatschappelijke context. Zo geeft iedereen vanuit zijn perspectief mee vorm aan de uitbouw van de kwaliteit van zorg.</w:t>
      </w:r>
    </w:p>
    <w:p w14:paraId="4ACF67BB" w14:textId="77777777" w:rsidR="0006049B" w:rsidRPr="003566DD" w:rsidRDefault="0006049B" w:rsidP="0006049B">
      <w:pPr>
        <w:pStyle w:val="311"/>
        <w:numPr>
          <w:ilvl w:val="0"/>
          <w:numId w:val="0"/>
        </w:numPr>
        <w:ind w:left="720" w:hanging="720"/>
        <w:rPr>
          <w:sz w:val="22"/>
          <w:szCs w:val="22"/>
        </w:rPr>
      </w:pPr>
    </w:p>
    <w:p w14:paraId="11CB3D37" w14:textId="77777777" w:rsidR="0006049B" w:rsidRPr="003566DD" w:rsidRDefault="0006049B" w:rsidP="00760880">
      <w:pPr>
        <w:pStyle w:val="311"/>
        <w:numPr>
          <w:ilvl w:val="2"/>
          <w:numId w:val="67"/>
        </w:numPr>
        <w:spacing w:line="256" w:lineRule="auto"/>
        <w:rPr>
          <w:sz w:val="22"/>
          <w:szCs w:val="22"/>
        </w:rPr>
      </w:pPr>
      <w:r w:rsidRPr="003566DD">
        <w:rPr>
          <w:sz w:val="22"/>
          <w:szCs w:val="22"/>
        </w:rPr>
        <w:t xml:space="preserve">Uitwerking in KOCA </w:t>
      </w:r>
    </w:p>
    <w:p w14:paraId="3CF81703" w14:textId="77777777" w:rsidR="0006049B" w:rsidRPr="003566DD" w:rsidRDefault="0006049B" w:rsidP="0006049B">
      <w:pPr>
        <w:pStyle w:val="311"/>
        <w:numPr>
          <w:ilvl w:val="0"/>
          <w:numId w:val="0"/>
        </w:numPr>
        <w:ind w:left="720" w:hanging="720"/>
        <w:rPr>
          <w:sz w:val="22"/>
          <w:szCs w:val="22"/>
        </w:rPr>
      </w:pPr>
    </w:p>
    <w:p w14:paraId="14979221" w14:textId="77777777" w:rsidR="0006049B" w:rsidRPr="003566DD" w:rsidRDefault="0006049B" w:rsidP="0006049B">
      <w:pPr>
        <w:pStyle w:val="311"/>
        <w:numPr>
          <w:ilvl w:val="0"/>
          <w:numId w:val="0"/>
        </w:numPr>
        <w:ind w:left="720" w:hanging="720"/>
        <w:rPr>
          <w:sz w:val="22"/>
          <w:szCs w:val="22"/>
        </w:rPr>
      </w:pPr>
    </w:p>
    <w:tbl>
      <w:tblPr>
        <w:tblpPr w:leftFromText="141" w:rightFromText="141" w:bottomFromText="160" w:vertAnchor="text" w:horzAnchor="margin" w:tblpY="142"/>
        <w:tblW w:w="9135" w:type="dxa"/>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Layout w:type="fixed"/>
        <w:tblCellMar>
          <w:left w:w="70" w:type="dxa"/>
          <w:right w:w="70" w:type="dxa"/>
        </w:tblCellMar>
        <w:tblLook w:val="04A0" w:firstRow="1" w:lastRow="0" w:firstColumn="1" w:lastColumn="0" w:noHBand="0" w:noVBand="1"/>
      </w:tblPr>
      <w:tblGrid>
        <w:gridCol w:w="2689"/>
        <w:gridCol w:w="6446"/>
      </w:tblGrid>
      <w:tr w:rsidR="0006049B" w:rsidRPr="00AA1C6B" w14:paraId="129B2692" w14:textId="77777777" w:rsidTr="0006049B">
        <w:tc>
          <w:tcPr>
            <w:tcW w:w="2689" w:type="dxa"/>
            <w:tcBorders>
              <w:top w:val="single" w:sz="4" w:space="0" w:color="CCD8E6"/>
              <w:left w:val="single" w:sz="4" w:space="0" w:color="CCD8E6"/>
              <w:bottom w:val="single" w:sz="4" w:space="0" w:color="CCD8E6"/>
              <w:right w:val="single" w:sz="4" w:space="0" w:color="CCD8E6"/>
            </w:tcBorders>
          </w:tcPr>
          <w:p w14:paraId="15CDACC5" w14:textId="77777777" w:rsidR="0006049B" w:rsidRPr="00AA1C6B" w:rsidRDefault="0006049B">
            <w:pPr>
              <w:spacing w:line="254" w:lineRule="auto"/>
              <w:rPr>
                <w:rFonts w:ascii="Verdana" w:hAnsi="Verdana" w:cs="Arial"/>
                <w:b/>
                <w:sz w:val="18"/>
                <w:szCs w:val="18"/>
              </w:rPr>
            </w:pPr>
            <w:r w:rsidRPr="00AA1C6B">
              <w:rPr>
                <w:rFonts w:ascii="Verdana" w:hAnsi="Verdana"/>
                <w:noProof/>
                <w:sz w:val="18"/>
                <w:szCs w:val="18"/>
              </w:rPr>
              <w:drawing>
                <wp:anchor distT="0" distB="0" distL="114300" distR="114300" simplePos="0" relativeHeight="251741184" behindDoc="0" locked="0" layoutInCell="1" allowOverlap="1" wp14:anchorId="722095F8" wp14:editId="672649B8">
                  <wp:simplePos x="0" y="0"/>
                  <wp:positionH relativeFrom="column">
                    <wp:posOffset>51435</wp:posOffset>
                  </wp:positionH>
                  <wp:positionV relativeFrom="paragraph">
                    <wp:posOffset>227330</wp:posOffset>
                  </wp:positionV>
                  <wp:extent cx="502920" cy="711835"/>
                  <wp:effectExtent l="0" t="0" r="0" b="0"/>
                  <wp:wrapTopAndBottom/>
                  <wp:docPr id="213" name="Picture 213" descr="Cover referentiek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ver referentiekader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 cy="711835"/>
                          </a:xfrm>
                          <a:prstGeom prst="rect">
                            <a:avLst/>
                          </a:prstGeom>
                          <a:noFill/>
                        </pic:spPr>
                      </pic:pic>
                    </a:graphicData>
                  </a:graphic>
                  <wp14:sizeRelH relativeFrom="page">
                    <wp14:pctWidth>0</wp14:pctWidth>
                  </wp14:sizeRelH>
                  <wp14:sizeRelV relativeFrom="page">
                    <wp14:pctHeight>0</wp14:pctHeight>
                  </wp14:sizeRelV>
                </wp:anchor>
              </w:drawing>
            </w:r>
            <w:r w:rsidRPr="00AA1C6B">
              <w:rPr>
                <w:rFonts w:ascii="Verdana" w:hAnsi="Verdana" w:cs="Arial"/>
                <w:b/>
                <w:sz w:val="18"/>
                <w:szCs w:val="18"/>
              </w:rPr>
              <w:t>Referentiekader</w:t>
            </w:r>
          </w:p>
          <w:p w14:paraId="0E69BE90" w14:textId="77777777" w:rsidR="0006049B" w:rsidRPr="00AA1C6B" w:rsidRDefault="0006049B">
            <w:pPr>
              <w:spacing w:line="254" w:lineRule="auto"/>
              <w:rPr>
                <w:rFonts w:ascii="Verdana" w:hAnsi="Verdana" w:cs="Arial"/>
                <w:b/>
                <w:sz w:val="18"/>
                <w:szCs w:val="18"/>
              </w:rPr>
            </w:pPr>
          </w:p>
        </w:tc>
        <w:tc>
          <w:tcPr>
            <w:tcW w:w="6446" w:type="dxa"/>
            <w:tcBorders>
              <w:top w:val="single" w:sz="4" w:space="0" w:color="CCD8E6"/>
              <w:left w:val="single" w:sz="4" w:space="0" w:color="CCD8E6"/>
              <w:bottom w:val="single" w:sz="4" w:space="0" w:color="CCD8E6"/>
              <w:right w:val="single" w:sz="4" w:space="0" w:color="CCD8E6"/>
            </w:tcBorders>
          </w:tcPr>
          <w:p w14:paraId="09C0483F" w14:textId="77777777" w:rsidR="0006049B" w:rsidRPr="00AA1C6B" w:rsidRDefault="0006049B">
            <w:pPr>
              <w:spacing w:line="254" w:lineRule="auto"/>
              <w:jc w:val="both"/>
              <w:rPr>
                <w:rFonts w:ascii="Verdana" w:hAnsi="Verdana" w:cs="Arial"/>
                <w:sz w:val="18"/>
                <w:szCs w:val="18"/>
              </w:rPr>
            </w:pPr>
            <w:r w:rsidRPr="00AA1C6B">
              <w:rPr>
                <w:rFonts w:ascii="Verdana" w:hAnsi="Verdana" w:cs="Arial"/>
                <w:sz w:val="18"/>
                <w:szCs w:val="18"/>
              </w:rPr>
              <w:t xml:space="preserve">Het referentiekader van KOCA bevat alle </w:t>
            </w:r>
            <w:r w:rsidRPr="00AA1C6B">
              <w:rPr>
                <w:rFonts w:ascii="Verdana" w:hAnsi="Verdana" w:cs="Arial"/>
                <w:b/>
                <w:sz w:val="18"/>
                <w:szCs w:val="18"/>
              </w:rPr>
              <w:t>visieteksten</w:t>
            </w:r>
            <w:r w:rsidRPr="00AA1C6B">
              <w:rPr>
                <w:rFonts w:ascii="Verdana" w:hAnsi="Verdana" w:cs="Arial"/>
                <w:sz w:val="18"/>
                <w:szCs w:val="18"/>
              </w:rPr>
              <w:t xml:space="preserve"> met betrekking tot onze fundamenten, onze kijk op de ontwikkeling en begeleiding van kinderen, jongeren en volwassenen en onze doelgroepen.</w:t>
            </w:r>
          </w:p>
          <w:p w14:paraId="30A059A0" w14:textId="77777777" w:rsidR="0006049B" w:rsidRPr="00AA1C6B" w:rsidRDefault="0006049B">
            <w:pPr>
              <w:spacing w:line="254" w:lineRule="auto"/>
              <w:jc w:val="both"/>
              <w:rPr>
                <w:rFonts w:ascii="Verdana" w:hAnsi="Verdana" w:cs="Arial"/>
                <w:sz w:val="18"/>
                <w:szCs w:val="18"/>
              </w:rPr>
            </w:pPr>
          </w:p>
        </w:tc>
      </w:tr>
      <w:tr w:rsidR="0006049B" w:rsidRPr="00AA1C6B" w14:paraId="165BCCE0" w14:textId="77777777" w:rsidTr="0006049B">
        <w:tc>
          <w:tcPr>
            <w:tcW w:w="2689" w:type="dxa"/>
            <w:tcBorders>
              <w:top w:val="single" w:sz="4" w:space="0" w:color="CCD8E6"/>
              <w:left w:val="single" w:sz="4" w:space="0" w:color="CCD8E6"/>
              <w:bottom w:val="single" w:sz="4" w:space="0" w:color="CCD8E6"/>
              <w:right w:val="single" w:sz="4" w:space="0" w:color="CCD8E6"/>
            </w:tcBorders>
            <w:hideMark/>
          </w:tcPr>
          <w:p w14:paraId="6523618A" w14:textId="77777777" w:rsidR="0006049B" w:rsidRPr="00AA1C6B" w:rsidRDefault="0006049B">
            <w:pPr>
              <w:spacing w:line="254" w:lineRule="auto"/>
              <w:rPr>
                <w:rFonts w:ascii="Verdana" w:hAnsi="Verdana" w:cs="Arial"/>
                <w:b/>
                <w:sz w:val="18"/>
                <w:szCs w:val="18"/>
              </w:rPr>
            </w:pPr>
            <w:r w:rsidRPr="00AA1C6B">
              <w:rPr>
                <w:rFonts w:ascii="Verdana" w:hAnsi="Verdana" w:cs="Arial"/>
                <w:b/>
                <w:sz w:val="18"/>
                <w:szCs w:val="18"/>
              </w:rPr>
              <w:t>Beleidsplan</w:t>
            </w:r>
          </w:p>
          <w:p w14:paraId="1961D54F" w14:textId="77777777" w:rsidR="0006049B" w:rsidRPr="00AA1C6B" w:rsidRDefault="0006049B">
            <w:pPr>
              <w:spacing w:line="254" w:lineRule="auto"/>
              <w:rPr>
                <w:rFonts w:ascii="Verdana" w:hAnsi="Verdana" w:cs="Arial"/>
                <w:b/>
                <w:sz w:val="18"/>
                <w:szCs w:val="18"/>
              </w:rPr>
            </w:pPr>
            <w:r w:rsidRPr="00AA1C6B">
              <w:rPr>
                <w:rFonts w:ascii="Verdana" w:hAnsi="Verdana" w:cs="Arial"/>
                <w:b/>
                <w:noProof/>
                <w:sz w:val="18"/>
                <w:szCs w:val="18"/>
              </w:rPr>
              <w:drawing>
                <wp:inline distT="0" distB="0" distL="0" distR="0" wp14:anchorId="42E71726" wp14:editId="366FD796">
                  <wp:extent cx="790575" cy="685800"/>
                  <wp:effectExtent l="0" t="0" r="9525"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685800"/>
                          </a:xfrm>
                          <a:prstGeom prst="rect">
                            <a:avLst/>
                          </a:prstGeom>
                          <a:noFill/>
                          <a:ln>
                            <a:noFill/>
                          </a:ln>
                        </pic:spPr>
                      </pic:pic>
                    </a:graphicData>
                  </a:graphic>
                </wp:inline>
              </w:drawing>
            </w:r>
          </w:p>
        </w:tc>
        <w:tc>
          <w:tcPr>
            <w:tcW w:w="6446" w:type="dxa"/>
            <w:tcBorders>
              <w:top w:val="single" w:sz="4" w:space="0" w:color="CCD8E6"/>
              <w:left w:val="single" w:sz="4" w:space="0" w:color="CCD8E6"/>
              <w:bottom w:val="single" w:sz="4" w:space="0" w:color="CCD8E6"/>
              <w:right w:val="single" w:sz="4" w:space="0" w:color="CCD8E6"/>
            </w:tcBorders>
          </w:tcPr>
          <w:p w14:paraId="5940F9EF" w14:textId="77777777" w:rsidR="0006049B" w:rsidRPr="00AA1C6B" w:rsidRDefault="0006049B">
            <w:pPr>
              <w:spacing w:line="254" w:lineRule="auto"/>
              <w:jc w:val="both"/>
              <w:rPr>
                <w:rFonts w:ascii="Verdana" w:hAnsi="Verdana" w:cs="Times New Roman"/>
                <w:color w:val="000000" w:themeColor="text1"/>
                <w:sz w:val="18"/>
                <w:szCs w:val="18"/>
              </w:rPr>
            </w:pPr>
            <w:r w:rsidRPr="00AA1C6B">
              <w:rPr>
                <w:rFonts w:ascii="Verdana" w:hAnsi="Verdana"/>
                <w:color w:val="000000" w:themeColor="text1"/>
                <w:sz w:val="18"/>
                <w:szCs w:val="18"/>
              </w:rPr>
              <w:t xml:space="preserve">Het beleidsplan bevat de intenties van KOCA m.b.t. kwaliteit, in overeenstemming met onze opdrachtverklaring en referentiekader, vanuit een </w:t>
            </w:r>
            <w:r w:rsidRPr="00AA1C6B">
              <w:rPr>
                <w:rFonts w:ascii="Verdana" w:hAnsi="Verdana"/>
                <w:b/>
                <w:color w:val="000000" w:themeColor="text1"/>
                <w:sz w:val="18"/>
                <w:szCs w:val="18"/>
              </w:rPr>
              <w:t>toekomstgerichte focus</w:t>
            </w:r>
            <w:r w:rsidRPr="00AA1C6B">
              <w:rPr>
                <w:rFonts w:ascii="Verdana" w:hAnsi="Verdana"/>
                <w:color w:val="000000" w:themeColor="text1"/>
                <w:sz w:val="18"/>
                <w:szCs w:val="18"/>
              </w:rPr>
              <w:t>. Het dient als basis voor het formuleren van kwaliteitsdoelstellingen en strategie.</w:t>
            </w:r>
          </w:p>
          <w:p w14:paraId="2CC1358B" w14:textId="1D964CE2" w:rsidR="0006049B" w:rsidRPr="00AA1C6B" w:rsidRDefault="0006049B">
            <w:pPr>
              <w:spacing w:line="254" w:lineRule="auto"/>
              <w:jc w:val="both"/>
              <w:rPr>
                <w:rFonts w:ascii="Verdana" w:hAnsi="Verdana" w:cs="Arial"/>
                <w:sz w:val="18"/>
                <w:szCs w:val="18"/>
                <w:lang w:val="nl-NL"/>
              </w:rPr>
            </w:pPr>
            <w:r w:rsidRPr="00AA1C6B">
              <w:rPr>
                <w:rFonts w:ascii="Verdana" w:hAnsi="Verdana" w:cs="Arial"/>
                <w:sz w:val="18"/>
                <w:szCs w:val="18"/>
              </w:rPr>
              <w:t xml:space="preserve">De directie engageert zich om het beleidsplan minstens 1 keer per 5 jaar te evalueren en indien nodig bij te sturen met maximale betrokkenheid van </w:t>
            </w:r>
            <w:r w:rsidR="005A1474">
              <w:rPr>
                <w:rFonts w:ascii="Verdana" w:hAnsi="Verdana" w:cs="Arial"/>
                <w:sz w:val="18"/>
                <w:szCs w:val="18"/>
              </w:rPr>
              <w:t>cliënten</w:t>
            </w:r>
            <w:r w:rsidRPr="00AA1C6B">
              <w:rPr>
                <w:rFonts w:ascii="Verdana" w:hAnsi="Verdana" w:cs="Arial"/>
                <w:sz w:val="18"/>
                <w:szCs w:val="18"/>
              </w:rPr>
              <w:t>, hun context, medewerkers en relevante vertegenwoordigers van de  maatschappelijke context.</w:t>
            </w:r>
          </w:p>
          <w:p w14:paraId="0B2FE8AC" w14:textId="77777777" w:rsidR="0006049B" w:rsidRPr="00AA1C6B" w:rsidRDefault="0006049B">
            <w:pPr>
              <w:spacing w:line="254" w:lineRule="auto"/>
              <w:jc w:val="both"/>
              <w:rPr>
                <w:rFonts w:ascii="Verdana" w:hAnsi="Verdana" w:cs="Arial"/>
                <w:sz w:val="18"/>
                <w:szCs w:val="18"/>
              </w:rPr>
            </w:pPr>
            <w:r w:rsidRPr="00AA1C6B">
              <w:rPr>
                <w:rFonts w:ascii="Verdana" w:hAnsi="Verdana" w:cs="Arial"/>
                <w:sz w:val="18"/>
                <w:szCs w:val="18"/>
              </w:rPr>
              <w:t>Het beleidsplan wordt kenbaar gemaakt</w:t>
            </w:r>
          </w:p>
          <w:p w14:paraId="47FDB36D" w14:textId="4DFE46E8" w:rsidR="0006049B" w:rsidRPr="00AA1C6B" w:rsidRDefault="0006049B" w:rsidP="00760880">
            <w:pPr>
              <w:numPr>
                <w:ilvl w:val="0"/>
                <w:numId w:val="71"/>
              </w:numPr>
              <w:spacing w:after="0" w:line="254" w:lineRule="auto"/>
              <w:jc w:val="both"/>
              <w:rPr>
                <w:rFonts w:ascii="Verdana" w:hAnsi="Verdana" w:cs="Arial"/>
                <w:sz w:val="18"/>
                <w:szCs w:val="18"/>
              </w:rPr>
            </w:pPr>
            <w:r w:rsidRPr="00AA1C6B">
              <w:rPr>
                <w:rFonts w:ascii="Verdana" w:hAnsi="Verdana" w:cs="Arial"/>
                <w:sz w:val="18"/>
                <w:szCs w:val="18"/>
              </w:rPr>
              <w:t xml:space="preserve">aan </w:t>
            </w:r>
            <w:r w:rsidR="005A1474">
              <w:rPr>
                <w:rFonts w:ascii="Verdana" w:hAnsi="Verdana" w:cs="Arial"/>
                <w:sz w:val="18"/>
                <w:szCs w:val="18"/>
              </w:rPr>
              <w:t>cliënten</w:t>
            </w:r>
            <w:r w:rsidRPr="00AA1C6B">
              <w:rPr>
                <w:rFonts w:ascii="Verdana" w:hAnsi="Verdana" w:cs="Arial"/>
                <w:sz w:val="18"/>
                <w:szCs w:val="18"/>
              </w:rPr>
              <w:t xml:space="preserve"> via het charter (MFC), website en brochures</w:t>
            </w:r>
          </w:p>
          <w:p w14:paraId="6AD92520" w14:textId="77777777" w:rsidR="0006049B" w:rsidRPr="00AA1C6B" w:rsidRDefault="0006049B" w:rsidP="00760880">
            <w:pPr>
              <w:numPr>
                <w:ilvl w:val="0"/>
                <w:numId w:val="71"/>
              </w:numPr>
              <w:spacing w:after="0" w:line="254" w:lineRule="auto"/>
              <w:jc w:val="both"/>
              <w:rPr>
                <w:rFonts w:ascii="Verdana" w:hAnsi="Verdana" w:cs="Arial"/>
                <w:sz w:val="18"/>
                <w:szCs w:val="18"/>
              </w:rPr>
            </w:pPr>
            <w:r w:rsidRPr="00AA1C6B">
              <w:rPr>
                <w:rFonts w:ascii="Verdana" w:hAnsi="Verdana" w:cs="Arial"/>
                <w:sz w:val="18"/>
                <w:szCs w:val="18"/>
              </w:rPr>
              <w:t xml:space="preserve">aan medewerkers bij de aanwerving en via de website </w:t>
            </w:r>
          </w:p>
          <w:p w14:paraId="2772363C" w14:textId="77777777" w:rsidR="0006049B" w:rsidRPr="00AA1C6B" w:rsidRDefault="0006049B" w:rsidP="00760880">
            <w:pPr>
              <w:numPr>
                <w:ilvl w:val="0"/>
                <w:numId w:val="71"/>
              </w:numPr>
              <w:spacing w:after="0" w:line="254" w:lineRule="auto"/>
              <w:jc w:val="both"/>
              <w:rPr>
                <w:rFonts w:ascii="Verdana" w:hAnsi="Verdana" w:cs="Arial"/>
                <w:sz w:val="18"/>
                <w:szCs w:val="18"/>
              </w:rPr>
            </w:pPr>
            <w:r w:rsidRPr="00AA1C6B">
              <w:rPr>
                <w:rFonts w:ascii="Verdana" w:hAnsi="Verdana" w:cs="Arial"/>
                <w:sz w:val="18"/>
                <w:szCs w:val="18"/>
              </w:rPr>
              <w:t>aan derden via de website</w:t>
            </w:r>
          </w:p>
          <w:p w14:paraId="63976E24" w14:textId="77777777" w:rsidR="0006049B" w:rsidRPr="00AA1C6B" w:rsidRDefault="0006049B">
            <w:pPr>
              <w:spacing w:after="0" w:line="254" w:lineRule="auto"/>
              <w:ind w:left="720"/>
              <w:jc w:val="both"/>
              <w:rPr>
                <w:rFonts w:ascii="Verdana" w:hAnsi="Verdana" w:cs="Arial"/>
                <w:sz w:val="18"/>
                <w:szCs w:val="18"/>
              </w:rPr>
            </w:pPr>
          </w:p>
          <w:p w14:paraId="43694CD2" w14:textId="77777777" w:rsidR="0006049B" w:rsidRPr="00AA1C6B" w:rsidRDefault="0006049B">
            <w:pPr>
              <w:spacing w:after="0" w:line="254" w:lineRule="auto"/>
              <w:ind w:left="720"/>
              <w:jc w:val="both"/>
              <w:rPr>
                <w:rFonts w:ascii="Verdana" w:hAnsi="Verdana" w:cs="Arial"/>
                <w:sz w:val="18"/>
                <w:szCs w:val="18"/>
              </w:rPr>
            </w:pPr>
          </w:p>
          <w:p w14:paraId="39B4E3CA" w14:textId="77777777" w:rsidR="0006049B" w:rsidRPr="00AA1C6B" w:rsidRDefault="0006049B">
            <w:pPr>
              <w:spacing w:after="0" w:line="254" w:lineRule="auto"/>
              <w:jc w:val="both"/>
              <w:rPr>
                <w:rFonts w:ascii="Verdana" w:hAnsi="Verdana" w:cs="Arial"/>
                <w:sz w:val="18"/>
                <w:szCs w:val="18"/>
              </w:rPr>
            </w:pPr>
          </w:p>
          <w:p w14:paraId="6B938B81" w14:textId="77777777" w:rsidR="0006049B" w:rsidRPr="00AA1C6B" w:rsidRDefault="0006049B">
            <w:pPr>
              <w:spacing w:after="0" w:line="254" w:lineRule="auto"/>
              <w:jc w:val="both"/>
              <w:rPr>
                <w:rFonts w:ascii="Verdana" w:hAnsi="Verdana" w:cs="Arial"/>
                <w:sz w:val="18"/>
                <w:szCs w:val="18"/>
              </w:rPr>
            </w:pPr>
          </w:p>
        </w:tc>
      </w:tr>
    </w:tbl>
    <w:p w14:paraId="5ACF6E56" w14:textId="77777777" w:rsidR="0006049B" w:rsidRPr="00AA1C6B" w:rsidRDefault="0006049B" w:rsidP="0006049B">
      <w:pPr>
        <w:rPr>
          <w:rFonts w:ascii="Verdana" w:hAnsi="Verdana"/>
          <w:sz w:val="18"/>
          <w:szCs w:val="18"/>
        </w:rPr>
      </w:pPr>
    </w:p>
    <w:p w14:paraId="7D3AD45A" w14:textId="77777777" w:rsidR="0006049B" w:rsidRPr="00AA1C6B" w:rsidRDefault="0006049B" w:rsidP="0006049B">
      <w:pPr>
        <w:rPr>
          <w:rFonts w:ascii="Verdana" w:hAnsi="Verdana"/>
          <w:sz w:val="18"/>
          <w:szCs w:val="18"/>
        </w:rPr>
      </w:pPr>
    </w:p>
    <w:tbl>
      <w:tblPr>
        <w:tblpPr w:leftFromText="141" w:rightFromText="141" w:bottomFromText="160" w:vertAnchor="text" w:horzAnchor="margin" w:tblpY="142"/>
        <w:tblW w:w="9135" w:type="dxa"/>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Layout w:type="fixed"/>
        <w:tblCellMar>
          <w:left w:w="70" w:type="dxa"/>
          <w:right w:w="70" w:type="dxa"/>
        </w:tblCellMar>
        <w:tblLook w:val="04A0" w:firstRow="1" w:lastRow="0" w:firstColumn="1" w:lastColumn="0" w:noHBand="0" w:noVBand="1"/>
      </w:tblPr>
      <w:tblGrid>
        <w:gridCol w:w="2689"/>
        <w:gridCol w:w="6446"/>
      </w:tblGrid>
      <w:tr w:rsidR="0006049B" w:rsidRPr="00AA1C6B" w14:paraId="4813FD6C" w14:textId="77777777" w:rsidTr="0006049B">
        <w:tc>
          <w:tcPr>
            <w:tcW w:w="2689" w:type="dxa"/>
            <w:tcBorders>
              <w:top w:val="single" w:sz="4" w:space="0" w:color="CCD8E6"/>
              <w:left w:val="single" w:sz="4" w:space="0" w:color="CCD8E6"/>
              <w:bottom w:val="single" w:sz="4" w:space="0" w:color="CCD8E6"/>
              <w:right w:val="single" w:sz="4" w:space="0" w:color="CCD8E6"/>
            </w:tcBorders>
          </w:tcPr>
          <w:p w14:paraId="54F18518" w14:textId="77777777" w:rsidR="0006049B" w:rsidRPr="00AA1C6B" w:rsidRDefault="0006049B">
            <w:pPr>
              <w:spacing w:line="254" w:lineRule="auto"/>
              <w:rPr>
                <w:rFonts w:ascii="Verdana" w:hAnsi="Verdana" w:cs="Arial"/>
                <w:b/>
                <w:sz w:val="18"/>
                <w:szCs w:val="18"/>
              </w:rPr>
            </w:pPr>
            <w:r w:rsidRPr="00AA1C6B">
              <w:rPr>
                <w:rFonts w:ascii="Verdana" w:hAnsi="Verdana"/>
                <w:noProof/>
                <w:sz w:val="18"/>
                <w:szCs w:val="18"/>
              </w:rPr>
              <mc:AlternateContent>
                <mc:Choice Requires="wps">
                  <w:drawing>
                    <wp:anchor distT="0" distB="0" distL="114300" distR="114300" simplePos="0" relativeHeight="251742208" behindDoc="0" locked="0" layoutInCell="1" allowOverlap="1" wp14:anchorId="7BAE539B" wp14:editId="69CA5166">
                      <wp:simplePos x="0" y="0"/>
                      <wp:positionH relativeFrom="column">
                        <wp:posOffset>78740</wp:posOffset>
                      </wp:positionH>
                      <wp:positionV relativeFrom="paragraph">
                        <wp:posOffset>250190</wp:posOffset>
                      </wp:positionV>
                      <wp:extent cx="542290" cy="786765"/>
                      <wp:effectExtent l="0" t="0" r="10160" b="13335"/>
                      <wp:wrapNone/>
                      <wp:docPr id="212" name="Rectangle 212"/>
                      <wp:cNvGraphicFramePr/>
                      <a:graphic xmlns:a="http://schemas.openxmlformats.org/drawingml/2006/main">
                        <a:graphicData uri="http://schemas.microsoft.com/office/word/2010/wordprocessingShape">
                          <wps:wsp>
                            <wps:cNvSpPr/>
                            <wps:spPr>
                              <a:xfrm>
                                <a:off x="0" y="0"/>
                                <a:ext cx="541655" cy="78676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A248712" w14:textId="77777777" w:rsidR="00AB4F78" w:rsidRDefault="00AB4F78" w:rsidP="0006049B">
                                  <w:pPr>
                                    <w:rPr>
                                      <w:sz w:val="12"/>
                                    </w:rPr>
                                  </w:pPr>
                                  <w:r>
                                    <w:rPr>
                                      <w:sz w:val="12"/>
                                    </w:rPr>
                                    <w:t>Integraal</w:t>
                                  </w:r>
                                </w:p>
                                <w:p w14:paraId="065E88D9" w14:textId="77777777" w:rsidR="00AB4F78" w:rsidRDefault="00AB4F78" w:rsidP="0006049B">
                                  <w:pPr>
                                    <w:rPr>
                                      <w:sz w:val="12"/>
                                    </w:rPr>
                                  </w:pPr>
                                  <w:r>
                                    <w:rPr>
                                      <w:sz w:val="12"/>
                                    </w:rPr>
                                    <w:t xml:space="preserve">Praten met </w:t>
                                  </w:r>
                                </w:p>
                                <w:p w14:paraId="73B48EFF" w14:textId="77777777" w:rsidR="00AB4F78" w:rsidRDefault="00AB4F78" w:rsidP="0006049B">
                                  <w:pPr>
                                    <w:rPr>
                                      <w:sz w:val="12"/>
                                    </w:rPr>
                                  </w:pPr>
                                  <w:proofErr w:type="spellStart"/>
                                  <w:r>
                                    <w:rPr>
                                      <w:sz w:val="12"/>
                                    </w:rPr>
                                    <w:t>Cocreatief</w:t>
                                  </w:r>
                                  <w:proofErr w:type="spellEnd"/>
                                </w:p>
                                <w:p w14:paraId="70DEC63E" w14:textId="77777777" w:rsidR="00AB4F78" w:rsidRDefault="00AB4F78" w:rsidP="0006049B">
                                  <w:pPr>
                                    <w:rPr>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E539B" id="Rectangle 212" o:spid="_x0000_s1031" style="position:absolute;margin-left:6.2pt;margin-top:19.7pt;width:42.7pt;height:61.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jorbAIAACcFAAAOAAAAZHJzL2Uyb0RvYy54bWysVN9P2zAQfp+0/8Hy+0hTtQUqUlSBmCYh&#10;QJSJZ9ex22iOzzu7Tbq/fmcnDYz1adpL4vPddz+/89V1Wxu2V+grsAXPz0acKSuhrOym4N9f7r5c&#10;cOaDsKUwYFXBD8rz68XnT1eNm6sxbMGUChk5sX7euIJvQ3DzLPNyq2rhz8ApS0oNWItAIm6yEkVD&#10;3muTjUejWdYAlg5BKu/p9rZT8kXyr7WS4VFrrwIzBafcQvpi+q7jN1tcifkGhdtWsk9D/EMWtags&#10;BR1c3Yog2A6rv1zVlUTwoMOZhDoDrSupUg1UTT76UM1qK5xKtVBzvBva5P+fW/mwf0JWlQUf52PO&#10;rKhpSM/UNmE3RrF4SS1qnJ+T5co9YS95OsZ6W411/FMlrE1tPQxtVW1gki6nk3w2nXImSXV+MTuf&#10;TaPP7A3s0IevCmoWDwVHCp+aKfb3PnSmRxPCxWS68OkUDkbFDIx9VpoqoYDjhE4cUjcG2V7Q9IWU&#10;yoa8D52sI0xXxgzA/BTQDKDeNsJU4tYAHJ0C/hlxQKSoYMMArisLeMpB+eOYru7sj9V3NcfyQ7tu&#10;0/hST+PNGsoDjRSh47p38q6itt4LH54EErlpDWhhwyN9tIGm4NCfONsC/jp1H+2Jc6TlrKFlKbj/&#10;uROoODPfLLHxMp9M4nYlYTI9H5OA7zXr9xq7q2+AJpLT0+BkOkb7YI5HjVC/0l4vY1RSCSspdsFl&#10;wKNwE7olppdBquUymdFGORHu7crJ6Dz2OdLmpX0V6HpuBSLlAxwXS8w/UKyzjUgLy10AXSX+vfW1&#10;nwBtY2Jw/3LEdX8vJ6u3923xGwAA//8DAFBLAwQUAAYACAAAACEAXPi5cdsAAAAIAQAADwAAAGRy&#10;cy9kb3ducmV2LnhtbExPTUvDQBC9C/6HZQRvdmMisY3ZlCIIHhS0iudpdkyi2dmQ3Sbpv3c86Wl4&#10;8x7vo9wurlcTjaHzbOB6lYAirr3tuDHw/vZwtQYVIrLF3jMZOFGAbXV+VmJh/cyvNO1jo8SEQ4EG&#10;2hiHQutQt+QwrPxALNynHx1GgWOj7YizmLtep0mSa4cdS0KLA923VH/vj86A/9JT3jx97LJHXGfP&#10;S3hx6Wk25vJi2d2BirTEPzH81pfqUEmngz+yDaoXnN6I0kC2kSv85laWHOSfZxnoqtT/B1Q/AAAA&#10;//8DAFBLAQItABQABgAIAAAAIQC2gziS/gAAAOEBAAATAAAAAAAAAAAAAAAAAAAAAABbQ29udGVu&#10;dF9UeXBlc10ueG1sUEsBAi0AFAAGAAgAAAAhADj9If/WAAAAlAEAAAsAAAAAAAAAAAAAAAAALwEA&#10;AF9yZWxzLy5yZWxzUEsBAi0AFAAGAAgAAAAhADcyOitsAgAAJwUAAA4AAAAAAAAAAAAAAAAALgIA&#10;AGRycy9lMm9Eb2MueG1sUEsBAi0AFAAGAAgAAAAhAFz4uXHbAAAACAEAAA8AAAAAAAAAAAAAAAAA&#10;xgQAAGRycy9kb3ducmV2LnhtbFBLBQYAAAAABAAEAPMAAADOBQAAAAA=&#10;" fillcolor="white [3201]" strokecolor="#a5b592 [3204]" strokeweight="1pt">
                      <v:textbox>
                        <w:txbxContent>
                          <w:p w14:paraId="1A248712" w14:textId="77777777" w:rsidR="00AB4F78" w:rsidRDefault="00AB4F78" w:rsidP="0006049B">
                            <w:pPr>
                              <w:rPr>
                                <w:sz w:val="12"/>
                              </w:rPr>
                            </w:pPr>
                            <w:r>
                              <w:rPr>
                                <w:sz w:val="12"/>
                              </w:rPr>
                              <w:t>Integraal</w:t>
                            </w:r>
                          </w:p>
                          <w:p w14:paraId="065E88D9" w14:textId="77777777" w:rsidR="00AB4F78" w:rsidRDefault="00AB4F78" w:rsidP="0006049B">
                            <w:pPr>
                              <w:rPr>
                                <w:sz w:val="12"/>
                              </w:rPr>
                            </w:pPr>
                            <w:r>
                              <w:rPr>
                                <w:sz w:val="12"/>
                              </w:rPr>
                              <w:t xml:space="preserve">Praten met </w:t>
                            </w:r>
                          </w:p>
                          <w:p w14:paraId="73B48EFF" w14:textId="77777777" w:rsidR="00AB4F78" w:rsidRDefault="00AB4F78" w:rsidP="0006049B">
                            <w:pPr>
                              <w:rPr>
                                <w:sz w:val="12"/>
                              </w:rPr>
                            </w:pPr>
                            <w:proofErr w:type="spellStart"/>
                            <w:r>
                              <w:rPr>
                                <w:sz w:val="12"/>
                              </w:rPr>
                              <w:t>Cocreatief</w:t>
                            </w:r>
                            <w:proofErr w:type="spellEnd"/>
                          </w:p>
                          <w:p w14:paraId="70DEC63E" w14:textId="77777777" w:rsidR="00AB4F78" w:rsidRDefault="00AB4F78" w:rsidP="0006049B">
                            <w:pPr>
                              <w:rPr>
                                <w:sz w:val="12"/>
                              </w:rPr>
                            </w:pPr>
                          </w:p>
                        </w:txbxContent>
                      </v:textbox>
                    </v:rect>
                  </w:pict>
                </mc:Fallback>
              </mc:AlternateContent>
            </w:r>
            <w:r w:rsidRPr="00AA1C6B">
              <w:rPr>
                <w:rFonts w:ascii="Verdana" w:hAnsi="Verdana" w:cs="Arial"/>
                <w:b/>
                <w:sz w:val="18"/>
                <w:szCs w:val="18"/>
              </w:rPr>
              <w:t>Unitplan</w:t>
            </w:r>
          </w:p>
          <w:p w14:paraId="508BC20F" w14:textId="77777777" w:rsidR="0006049B" w:rsidRPr="00AA1C6B" w:rsidRDefault="0006049B">
            <w:pPr>
              <w:spacing w:line="254" w:lineRule="auto"/>
              <w:rPr>
                <w:rFonts w:ascii="Verdana" w:hAnsi="Verdana" w:cs="Arial"/>
                <w:b/>
                <w:sz w:val="18"/>
                <w:szCs w:val="18"/>
              </w:rPr>
            </w:pPr>
            <w:r w:rsidRPr="00AA1C6B">
              <w:rPr>
                <w:rFonts w:ascii="Verdana" w:hAnsi="Verdana"/>
                <w:noProof/>
                <w:sz w:val="18"/>
                <w:szCs w:val="18"/>
              </w:rPr>
              <mc:AlternateContent>
                <mc:Choice Requires="wps">
                  <w:drawing>
                    <wp:anchor distT="0" distB="0" distL="114300" distR="114300" simplePos="0" relativeHeight="251743232" behindDoc="0" locked="0" layoutInCell="1" allowOverlap="1" wp14:anchorId="11A1AC12" wp14:editId="0252E53E">
                      <wp:simplePos x="0" y="0"/>
                      <wp:positionH relativeFrom="column">
                        <wp:posOffset>163830</wp:posOffset>
                      </wp:positionH>
                      <wp:positionV relativeFrom="paragraph">
                        <wp:posOffset>107950</wp:posOffset>
                      </wp:positionV>
                      <wp:extent cx="542290" cy="786765"/>
                      <wp:effectExtent l="0" t="0" r="10160" b="13335"/>
                      <wp:wrapNone/>
                      <wp:docPr id="211" name="Rectangle 211"/>
                      <wp:cNvGraphicFramePr/>
                      <a:graphic xmlns:a="http://schemas.openxmlformats.org/drawingml/2006/main">
                        <a:graphicData uri="http://schemas.microsoft.com/office/word/2010/wordprocessingShape">
                          <wps:wsp>
                            <wps:cNvSpPr/>
                            <wps:spPr>
                              <a:xfrm>
                                <a:off x="0" y="0"/>
                                <a:ext cx="541655" cy="78676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1359641" w14:textId="77777777" w:rsidR="00AB4F78" w:rsidRDefault="00AB4F78" w:rsidP="0006049B">
                                  <w:pPr>
                                    <w:rPr>
                                      <w:color w:val="7153A0" w:themeColor="accent5" w:themeShade="BF"/>
                                      <w:sz w:val="10"/>
                                    </w:rPr>
                                  </w:pPr>
                                  <w:r>
                                    <w:rPr>
                                      <w:color w:val="7153A0" w:themeColor="accent5" w:themeShade="BF"/>
                                      <w:sz w:val="10"/>
                                    </w:rPr>
                                    <w:t>Wie of waar je ook bent, wij staan naast je opdat je op eigen kracht verder kan</w:t>
                                  </w:r>
                                </w:p>
                                <w:p w14:paraId="4FD1EBB7" w14:textId="77777777" w:rsidR="00AB4F78" w:rsidRDefault="00AB4F78" w:rsidP="0006049B">
                                  <w:pPr>
                                    <w:rPr>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1AC12" id="Rectangle 211" o:spid="_x0000_s1032" style="position:absolute;margin-left:12.9pt;margin-top:8.5pt;width:42.7pt;height:6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ErbgIAACcFAAAOAAAAZHJzL2Uyb0RvYy54bWysVEtv2zAMvg/YfxB0Xx0HSboFdYqgRYcB&#10;RVu0HXpWZCkxJosapcTOfv0o+dGuy2nYRRZFfnx+9MVlWxt2UOgrsAXPzyacKSuhrOy24N+fbz59&#10;5swHYUthwKqCH5Xnl6uPHy4at1RT2IEpFTJyYv2ycQXfheCWWeblTtXCn4FTlpQasBaBRNxmJYqG&#10;vNcmm04mi6wBLB2CVN7T63Wn5KvkX2slw73WXgVmCk65hXRiOjfxzFYXYrlF4XaV7NMQ/5BFLSpL&#10;QUdX1yIItsfqL1d1JRE86HAmoc5A60qqVANVk0/eVfO0E06lWqg53o1t8v/Prbw7PCCryoJP85wz&#10;K2oa0iO1TditUSw+Uosa55dk+eQesJc8XWO9rcY6fqkS1qa2Hse2qjYwSY/zWb6YzzmTpDr/vDhf&#10;zKPP7BXs0IevCmoWLwVHCp+aKQ63PnSmgwnhYjJd+HQLR6NiBsY+Kk2VUMBpQicOqSuD7CBo+kJK&#10;ZUMqh0In6wjTlTEjMD8FNCOot40wlbg1AiengH9GHBEpKtgwguvKAp5yUP4Y0tWd/VB9V3MsP7Sb&#10;No1vMcxpA+WRRorQcd07eVNRW2+FDw8Cidy0BrSw4Z4ObaApOPQ3znaAv069R3viHGk5a2hZCu5/&#10;7gUqzsw3S2z8ks9mcbuSMJufT0nAt5rNW43d11dAEyG+UXbpGu2DGa4aoX6hvV7HqKQSVlLsgsuA&#10;g3AVuiWmP4NU63Uyo41yItzaJyej89jnSJvn9kWg67kViJR3MCyWWL6jWGcbkRbW+wC6SvyLne76&#10;2k+AtjExuP9zxHV/Kyer1//b6jcAAAD//wMAUEsDBBQABgAIAAAAIQBxZYX23gAAAAkBAAAPAAAA&#10;ZHJzL2Rvd25yZXYueG1sTI9BT8MwDIXvSPyHyEjcWNoOxihNpwkJiQNIMBBnrzFtoXGqJmu7f493&#10;gpvt9/T8vWIzu06NNITWs4F0kYAirrxtuTbw8f54tQYVIrLFzjMZOFKATXl+VmBu/cRvNO5irSSE&#10;Q44Gmhj7XOtQNeQwLHxPLNqXHxxGWYda2wEnCXedzpJkpR22LB8a7Omhoepnd3AG/LceV/Xz53b5&#10;hOvlyxxeXXacjLm8mLf3oCLN8c8MJ3xBh1KY9v7ANqjOQHYj5FHut1LppKdpBmovw3VyB7os9P8G&#10;5S8AAAD//wMAUEsBAi0AFAAGAAgAAAAhALaDOJL+AAAA4QEAABMAAAAAAAAAAAAAAAAAAAAAAFtD&#10;b250ZW50X1R5cGVzXS54bWxQSwECLQAUAAYACAAAACEAOP0h/9YAAACUAQAACwAAAAAAAAAAAAAA&#10;AAAvAQAAX3JlbHMvLnJlbHNQSwECLQAUAAYACAAAACEAcZ6xK24CAAAnBQAADgAAAAAAAAAAAAAA&#10;AAAuAgAAZHJzL2Uyb0RvYy54bWxQSwECLQAUAAYACAAAACEAcWWF9t4AAAAJAQAADwAAAAAAAAAA&#10;AAAAAADIBAAAZHJzL2Rvd25yZXYueG1sUEsFBgAAAAAEAAQA8wAAANMFAAAAAA==&#10;" fillcolor="white [3201]" strokecolor="#a5b592 [3204]" strokeweight="1pt">
                      <v:textbox>
                        <w:txbxContent>
                          <w:p w14:paraId="11359641" w14:textId="77777777" w:rsidR="00AB4F78" w:rsidRDefault="00AB4F78" w:rsidP="0006049B">
                            <w:pPr>
                              <w:rPr>
                                <w:color w:val="7153A0" w:themeColor="accent5" w:themeShade="BF"/>
                                <w:sz w:val="10"/>
                              </w:rPr>
                            </w:pPr>
                            <w:r>
                              <w:rPr>
                                <w:color w:val="7153A0" w:themeColor="accent5" w:themeShade="BF"/>
                                <w:sz w:val="10"/>
                              </w:rPr>
                              <w:t>Wie of waar je ook bent, wij staan naast je opdat je op eigen kracht verder kan</w:t>
                            </w:r>
                          </w:p>
                          <w:p w14:paraId="4FD1EBB7" w14:textId="77777777" w:rsidR="00AB4F78" w:rsidRDefault="00AB4F78" w:rsidP="0006049B">
                            <w:pPr>
                              <w:rPr>
                                <w:sz w:val="10"/>
                              </w:rPr>
                            </w:pPr>
                          </w:p>
                        </w:txbxContent>
                      </v:textbox>
                    </v:rect>
                  </w:pict>
                </mc:Fallback>
              </mc:AlternateContent>
            </w:r>
          </w:p>
          <w:p w14:paraId="1CA09936" w14:textId="77777777" w:rsidR="0006049B" w:rsidRPr="00AA1C6B" w:rsidRDefault="0006049B">
            <w:pPr>
              <w:spacing w:line="254" w:lineRule="auto"/>
              <w:rPr>
                <w:rFonts w:ascii="Verdana" w:hAnsi="Verdana" w:cs="Arial"/>
                <w:b/>
                <w:sz w:val="18"/>
                <w:szCs w:val="18"/>
                <w:highlight w:val="yellow"/>
              </w:rPr>
            </w:pPr>
          </w:p>
          <w:p w14:paraId="58226556" w14:textId="77777777" w:rsidR="0006049B" w:rsidRPr="00AA1C6B" w:rsidRDefault="0006049B">
            <w:pPr>
              <w:spacing w:line="254" w:lineRule="auto"/>
              <w:rPr>
                <w:rFonts w:ascii="Verdana" w:hAnsi="Verdana" w:cs="Arial"/>
                <w:b/>
                <w:sz w:val="18"/>
                <w:szCs w:val="18"/>
                <w:highlight w:val="yellow"/>
              </w:rPr>
            </w:pPr>
          </w:p>
        </w:tc>
        <w:tc>
          <w:tcPr>
            <w:tcW w:w="6446" w:type="dxa"/>
            <w:tcBorders>
              <w:top w:val="single" w:sz="4" w:space="0" w:color="CCD8E6"/>
              <w:left w:val="single" w:sz="4" w:space="0" w:color="CCD8E6"/>
              <w:bottom w:val="single" w:sz="4" w:space="0" w:color="CCD8E6"/>
              <w:right w:val="single" w:sz="4" w:space="0" w:color="CCD8E6"/>
            </w:tcBorders>
          </w:tcPr>
          <w:p w14:paraId="3A968157" w14:textId="77777777" w:rsidR="0006049B" w:rsidRPr="00AA1C6B" w:rsidRDefault="0006049B">
            <w:pPr>
              <w:spacing w:after="0" w:line="254" w:lineRule="auto"/>
              <w:jc w:val="both"/>
              <w:rPr>
                <w:rFonts w:ascii="Verdana" w:hAnsi="Verdana" w:cs="Arial"/>
                <w:sz w:val="18"/>
                <w:szCs w:val="18"/>
              </w:rPr>
            </w:pPr>
            <w:r w:rsidRPr="00AA1C6B">
              <w:rPr>
                <w:rFonts w:ascii="Verdana" w:hAnsi="Verdana" w:cs="Arial"/>
                <w:sz w:val="18"/>
                <w:szCs w:val="18"/>
              </w:rPr>
              <w:t xml:space="preserve">Elke unit maakt op basis van het beleidsplan een unitplan. </w:t>
            </w:r>
          </w:p>
          <w:p w14:paraId="3AECAC11" w14:textId="77777777" w:rsidR="0006049B" w:rsidRPr="00AA1C6B" w:rsidRDefault="0006049B">
            <w:pPr>
              <w:spacing w:after="0" w:line="254" w:lineRule="auto"/>
              <w:jc w:val="both"/>
              <w:rPr>
                <w:rFonts w:ascii="Verdana" w:hAnsi="Verdana" w:cs="Arial"/>
                <w:sz w:val="18"/>
                <w:szCs w:val="18"/>
              </w:rPr>
            </w:pPr>
          </w:p>
          <w:p w14:paraId="2491CA44" w14:textId="77777777" w:rsidR="0006049B" w:rsidRPr="00AA1C6B" w:rsidRDefault="0006049B">
            <w:pPr>
              <w:spacing w:after="0" w:line="254" w:lineRule="auto"/>
              <w:jc w:val="both"/>
              <w:rPr>
                <w:rFonts w:ascii="Verdana" w:hAnsi="Verdana" w:cs="Arial"/>
                <w:sz w:val="18"/>
                <w:szCs w:val="18"/>
              </w:rPr>
            </w:pPr>
            <w:r w:rsidRPr="00AA1C6B">
              <w:rPr>
                <w:rFonts w:ascii="Verdana" w:hAnsi="Verdana" w:cs="Arial"/>
                <w:sz w:val="18"/>
                <w:szCs w:val="18"/>
              </w:rPr>
              <w:t xml:space="preserve">Een unitplan bevat </w:t>
            </w:r>
          </w:p>
          <w:p w14:paraId="08094E20" w14:textId="77777777" w:rsidR="0006049B" w:rsidRPr="00AA1C6B" w:rsidRDefault="0006049B" w:rsidP="00760880">
            <w:pPr>
              <w:pStyle w:val="Lijstalinea"/>
              <w:numPr>
                <w:ilvl w:val="0"/>
                <w:numId w:val="71"/>
              </w:numPr>
              <w:spacing w:after="0" w:line="254" w:lineRule="auto"/>
              <w:jc w:val="both"/>
              <w:rPr>
                <w:rFonts w:ascii="Verdana" w:hAnsi="Verdana" w:cs="Arial"/>
                <w:sz w:val="18"/>
                <w:szCs w:val="18"/>
              </w:rPr>
            </w:pPr>
            <w:r w:rsidRPr="00AA1C6B">
              <w:rPr>
                <w:rFonts w:ascii="Verdana" w:hAnsi="Verdana" w:cs="Arial"/>
                <w:sz w:val="18"/>
                <w:szCs w:val="18"/>
              </w:rPr>
              <w:t xml:space="preserve">de </w:t>
            </w:r>
            <w:proofErr w:type="spellStart"/>
            <w:r w:rsidRPr="00AA1C6B">
              <w:rPr>
                <w:rFonts w:ascii="Verdana" w:hAnsi="Verdana" w:cs="Arial"/>
                <w:sz w:val="18"/>
                <w:szCs w:val="18"/>
              </w:rPr>
              <w:t>unitspecifieke</w:t>
            </w:r>
            <w:proofErr w:type="spellEnd"/>
            <w:r w:rsidRPr="00AA1C6B">
              <w:rPr>
                <w:rFonts w:ascii="Verdana" w:hAnsi="Verdana" w:cs="Arial"/>
                <w:sz w:val="18"/>
                <w:szCs w:val="18"/>
              </w:rPr>
              <w:t xml:space="preserve"> </w:t>
            </w:r>
            <w:r w:rsidRPr="00AA1C6B">
              <w:rPr>
                <w:rFonts w:ascii="Verdana" w:hAnsi="Verdana" w:cs="Arial"/>
                <w:b/>
                <w:sz w:val="18"/>
                <w:szCs w:val="18"/>
              </w:rPr>
              <w:t>focus</w:t>
            </w:r>
            <w:r w:rsidRPr="00AA1C6B">
              <w:rPr>
                <w:rFonts w:ascii="Verdana" w:hAnsi="Verdana" w:cs="Arial"/>
                <w:sz w:val="18"/>
                <w:szCs w:val="18"/>
              </w:rPr>
              <w:t xml:space="preserve"> in krijtlijnen op basis van het beleidsplan (5 jaar)</w:t>
            </w:r>
          </w:p>
          <w:p w14:paraId="6806D6AC" w14:textId="77777777" w:rsidR="0006049B" w:rsidRPr="00AA1C6B" w:rsidRDefault="0006049B" w:rsidP="00760880">
            <w:pPr>
              <w:pStyle w:val="Lijstalinea"/>
              <w:numPr>
                <w:ilvl w:val="0"/>
                <w:numId w:val="71"/>
              </w:numPr>
              <w:spacing w:after="0" w:line="254" w:lineRule="auto"/>
              <w:jc w:val="both"/>
              <w:rPr>
                <w:rFonts w:ascii="Verdana" w:hAnsi="Verdana" w:cs="Arial"/>
                <w:sz w:val="18"/>
                <w:szCs w:val="18"/>
              </w:rPr>
            </w:pPr>
            <w:r w:rsidRPr="00AA1C6B">
              <w:rPr>
                <w:rFonts w:ascii="Verdana" w:hAnsi="Verdana" w:cs="Arial"/>
                <w:sz w:val="18"/>
                <w:szCs w:val="18"/>
              </w:rPr>
              <w:t>één geheel met accenten voor onderwijs en zorg</w:t>
            </w:r>
          </w:p>
          <w:p w14:paraId="69667566" w14:textId="77777777" w:rsidR="0006049B" w:rsidRPr="00AA1C6B" w:rsidRDefault="0006049B" w:rsidP="00760880">
            <w:pPr>
              <w:pStyle w:val="Lijstalinea"/>
              <w:numPr>
                <w:ilvl w:val="0"/>
                <w:numId w:val="71"/>
              </w:numPr>
              <w:spacing w:after="0" w:line="254" w:lineRule="auto"/>
              <w:jc w:val="both"/>
              <w:rPr>
                <w:rFonts w:ascii="Verdana" w:hAnsi="Verdana" w:cs="Arial"/>
                <w:sz w:val="18"/>
                <w:szCs w:val="18"/>
              </w:rPr>
            </w:pPr>
            <w:r w:rsidRPr="00AA1C6B">
              <w:rPr>
                <w:rFonts w:ascii="Verdana" w:hAnsi="Verdana" w:cs="Arial"/>
                <w:sz w:val="18"/>
                <w:szCs w:val="18"/>
              </w:rPr>
              <w:lastRenderedPageBreak/>
              <w:t xml:space="preserve">per krijtlijn concrete </w:t>
            </w:r>
            <w:r w:rsidRPr="00AA1C6B">
              <w:rPr>
                <w:rFonts w:ascii="Verdana" w:hAnsi="Verdana" w:cs="Arial"/>
                <w:b/>
                <w:sz w:val="18"/>
                <w:szCs w:val="18"/>
              </w:rPr>
              <w:t>doelstellingen en acties</w:t>
            </w:r>
            <w:r w:rsidRPr="00AA1C6B">
              <w:rPr>
                <w:rFonts w:ascii="Verdana" w:hAnsi="Verdana" w:cs="Arial"/>
                <w:sz w:val="18"/>
                <w:szCs w:val="18"/>
              </w:rPr>
              <w:t>, met een vooraf bepaalde timing en verantwoordelijke(n) (jaarlijks)</w:t>
            </w:r>
          </w:p>
          <w:p w14:paraId="1AB2BFFF" w14:textId="77777777" w:rsidR="0006049B" w:rsidRPr="00AA1C6B" w:rsidRDefault="0006049B">
            <w:pPr>
              <w:spacing w:after="0" w:line="254" w:lineRule="auto"/>
              <w:jc w:val="both"/>
              <w:rPr>
                <w:rFonts w:ascii="Verdana" w:hAnsi="Verdana" w:cs="Arial"/>
                <w:sz w:val="18"/>
                <w:szCs w:val="18"/>
              </w:rPr>
            </w:pPr>
          </w:p>
          <w:p w14:paraId="567C495D" w14:textId="77777777" w:rsidR="0006049B" w:rsidRPr="00AA1C6B" w:rsidRDefault="0006049B">
            <w:pPr>
              <w:spacing w:after="0" w:line="254" w:lineRule="auto"/>
              <w:jc w:val="both"/>
              <w:rPr>
                <w:rFonts w:ascii="Verdana" w:hAnsi="Verdana" w:cs="Arial"/>
                <w:sz w:val="18"/>
                <w:szCs w:val="18"/>
              </w:rPr>
            </w:pPr>
            <w:r w:rsidRPr="00AA1C6B">
              <w:rPr>
                <w:rFonts w:ascii="Verdana" w:hAnsi="Verdana" w:cs="Arial"/>
                <w:sz w:val="18"/>
                <w:szCs w:val="18"/>
              </w:rPr>
              <w:t>Er gebeurt afstemming over units heen.</w:t>
            </w:r>
          </w:p>
          <w:p w14:paraId="791769AC" w14:textId="77777777" w:rsidR="0006049B" w:rsidRPr="00AA1C6B" w:rsidRDefault="0006049B">
            <w:pPr>
              <w:spacing w:after="0" w:line="254" w:lineRule="auto"/>
              <w:jc w:val="both"/>
              <w:rPr>
                <w:rFonts w:ascii="Verdana" w:hAnsi="Verdana" w:cs="Arial"/>
                <w:sz w:val="18"/>
                <w:szCs w:val="18"/>
              </w:rPr>
            </w:pPr>
            <w:r w:rsidRPr="00AA1C6B">
              <w:rPr>
                <w:rFonts w:ascii="Verdana" w:hAnsi="Verdana" w:cs="Arial"/>
                <w:sz w:val="18"/>
                <w:szCs w:val="18"/>
              </w:rPr>
              <w:t xml:space="preserve">Dit gebeurt minimaal jaarlijks bij het opstellen van nieuwe jaardoelstellingen en acties. </w:t>
            </w:r>
          </w:p>
          <w:p w14:paraId="123DD31D" w14:textId="77777777" w:rsidR="0006049B" w:rsidRPr="00AA1C6B" w:rsidRDefault="0006049B">
            <w:pPr>
              <w:pStyle w:val="Lijstalinea"/>
              <w:spacing w:after="0" w:line="254" w:lineRule="auto"/>
              <w:jc w:val="both"/>
              <w:rPr>
                <w:rFonts w:ascii="Verdana" w:hAnsi="Verdana" w:cs="Arial"/>
                <w:sz w:val="18"/>
                <w:szCs w:val="18"/>
              </w:rPr>
            </w:pPr>
          </w:p>
          <w:p w14:paraId="68D8BB1A" w14:textId="133D7C7A" w:rsidR="0006049B" w:rsidRPr="00AA1C6B" w:rsidRDefault="0006049B">
            <w:pPr>
              <w:spacing w:after="0" w:line="254" w:lineRule="auto"/>
              <w:jc w:val="both"/>
              <w:rPr>
                <w:rFonts w:ascii="Verdana" w:hAnsi="Verdana" w:cs="Arial"/>
                <w:sz w:val="18"/>
                <w:szCs w:val="18"/>
              </w:rPr>
            </w:pPr>
            <w:r w:rsidRPr="00AA1C6B">
              <w:rPr>
                <w:rFonts w:ascii="Verdana" w:hAnsi="Verdana" w:cs="Arial"/>
                <w:sz w:val="18"/>
                <w:szCs w:val="18"/>
              </w:rPr>
              <w:t xml:space="preserve">Het unitplan en het evaluatierapport wordt besproken op </w:t>
            </w:r>
            <w:r w:rsidR="00DC4213">
              <w:rPr>
                <w:rFonts w:ascii="Verdana" w:hAnsi="Verdana" w:cs="Arial"/>
                <w:sz w:val="18"/>
                <w:szCs w:val="18"/>
              </w:rPr>
              <w:t>het bestuursorgaan</w:t>
            </w:r>
            <w:r w:rsidRPr="00AA1C6B">
              <w:rPr>
                <w:rFonts w:ascii="Verdana" w:hAnsi="Verdana" w:cs="Arial"/>
                <w:sz w:val="18"/>
                <w:szCs w:val="18"/>
              </w:rPr>
              <w:t xml:space="preserve"> en gedeeld via de index. </w:t>
            </w:r>
          </w:p>
          <w:p w14:paraId="5D8EBDCB" w14:textId="77777777" w:rsidR="0006049B" w:rsidRPr="00AA1C6B" w:rsidRDefault="0006049B">
            <w:pPr>
              <w:spacing w:after="0" w:line="254" w:lineRule="auto"/>
              <w:jc w:val="both"/>
              <w:rPr>
                <w:rFonts w:ascii="Verdana" w:hAnsi="Verdana" w:cs="Arial"/>
                <w:sz w:val="18"/>
                <w:szCs w:val="18"/>
              </w:rPr>
            </w:pPr>
          </w:p>
        </w:tc>
      </w:tr>
    </w:tbl>
    <w:p w14:paraId="41EDE88F" w14:textId="77777777" w:rsidR="0006049B" w:rsidRPr="00AA1C6B" w:rsidRDefault="0006049B" w:rsidP="0006049B">
      <w:pPr>
        <w:rPr>
          <w:rFonts w:ascii="Verdana" w:hAnsi="Verdana"/>
          <w:sz w:val="18"/>
          <w:szCs w:val="18"/>
        </w:rPr>
      </w:pPr>
    </w:p>
    <w:tbl>
      <w:tblPr>
        <w:tblpPr w:leftFromText="141" w:rightFromText="141" w:bottomFromText="160" w:vertAnchor="text" w:horzAnchor="margin" w:tblpY="142"/>
        <w:tblW w:w="9135" w:type="dxa"/>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Layout w:type="fixed"/>
        <w:tblCellMar>
          <w:left w:w="70" w:type="dxa"/>
          <w:right w:w="70" w:type="dxa"/>
        </w:tblCellMar>
        <w:tblLook w:val="04A0" w:firstRow="1" w:lastRow="0" w:firstColumn="1" w:lastColumn="0" w:noHBand="0" w:noVBand="1"/>
      </w:tblPr>
      <w:tblGrid>
        <w:gridCol w:w="2689"/>
        <w:gridCol w:w="6446"/>
      </w:tblGrid>
      <w:tr w:rsidR="0006049B" w:rsidRPr="00AA1C6B" w14:paraId="76BB73F0" w14:textId="77777777" w:rsidTr="0006049B">
        <w:tc>
          <w:tcPr>
            <w:tcW w:w="2689" w:type="dxa"/>
            <w:tcBorders>
              <w:top w:val="single" w:sz="4" w:space="0" w:color="CCD8E6"/>
              <w:left w:val="single" w:sz="4" w:space="0" w:color="CCD8E6"/>
              <w:bottom w:val="single" w:sz="4" w:space="0" w:color="CCD8E6"/>
              <w:right w:val="single" w:sz="4" w:space="0" w:color="CCD8E6"/>
            </w:tcBorders>
            <w:hideMark/>
          </w:tcPr>
          <w:p w14:paraId="5EFF84FF" w14:textId="77777777" w:rsidR="0006049B" w:rsidRPr="00AA1C6B" w:rsidRDefault="0006049B">
            <w:pPr>
              <w:spacing w:line="254" w:lineRule="auto"/>
              <w:rPr>
                <w:rFonts w:ascii="Verdana" w:hAnsi="Verdana" w:cs="Arial"/>
                <w:b/>
                <w:sz w:val="18"/>
                <w:szCs w:val="18"/>
              </w:rPr>
            </w:pPr>
            <w:r w:rsidRPr="00AA1C6B">
              <w:rPr>
                <w:rFonts w:ascii="Verdana" w:hAnsi="Verdana" w:cs="Arial"/>
                <w:b/>
                <w:sz w:val="18"/>
                <w:szCs w:val="18"/>
              </w:rPr>
              <w:t>Kwaliteitshandboek</w:t>
            </w:r>
          </w:p>
          <w:p w14:paraId="0B9E1CAE" w14:textId="77777777" w:rsidR="0006049B" w:rsidRPr="00AA1C6B" w:rsidRDefault="0006049B">
            <w:pPr>
              <w:spacing w:line="254" w:lineRule="auto"/>
              <w:rPr>
                <w:rFonts w:ascii="Verdana" w:hAnsi="Verdana" w:cs="Arial"/>
                <w:b/>
                <w:sz w:val="18"/>
                <w:szCs w:val="18"/>
              </w:rPr>
            </w:pPr>
            <w:r w:rsidRPr="00AA1C6B">
              <w:rPr>
                <w:rFonts w:ascii="Verdana" w:hAnsi="Verdana"/>
                <w:noProof/>
                <w:sz w:val="18"/>
                <w:szCs w:val="18"/>
              </w:rPr>
              <w:drawing>
                <wp:inline distT="0" distB="0" distL="0" distR="0" wp14:anchorId="41311F90" wp14:editId="1494BF51">
                  <wp:extent cx="885825" cy="819150"/>
                  <wp:effectExtent l="76200" t="76200" r="66675" b="57150"/>
                  <wp:docPr id="33" name="Picture 33" descr="Afbeeldingsresultaat voor boek"/>
                  <wp:cNvGraphicFramePr/>
                  <a:graphic xmlns:a="http://schemas.openxmlformats.org/drawingml/2006/main">
                    <a:graphicData uri="http://schemas.openxmlformats.org/drawingml/2006/picture">
                      <pic:pic xmlns:pic="http://schemas.openxmlformats.org/drawingml/2006/picture">
                        <pic:nvPicPr>
                          <pic:cNvPr id="33" name="Picture 33" descr="Afbeeldingsresultaat voor boek"/>
                          <pic:cNvPicPr/>
                        </pic:nvPicPr>
                        <pic:blipFill>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599242">
                            <a:off x="0" y="0"/>
                            <a:ext cx="775970" cy="689610"/>
                          </a:xfrm>
                          <a:prstGeom prst="rect">
                            <a:avLst/>
                          </a:prstGeom>
                          <a:noFill/>
                          <a:ln>
                            <a:noFill/>
                          </a:ln>
                        </pic:spPr>
                      </pic:pic>
                    </a:graphicData>
                  </a:graphic>
                </wp:inline>
              </w:drawing>
            </w:r>
          </w:p>
        </w:tc>
        <w:tc>
          <w:tcPr>
            <w:tcW w:w="6446" w:type="dxa"/>
            <w:tcBorders>
              <w:top w:val="single" w:sz="4" w:space="0" w:color="CCD8E6"/>
              <w:left w:val="single" w:sz="4" w:space="0" w:color="CCD8E6"/>
              <w:bottom w:val="single" w:sz="4" w:space="0" w:color="CCD8E6"/>
              <w:right w:val="single" w:sz="4" w:space="0" w:color="CCD8E6"/>
            </w:tcBorders>
          </w:tcPr>
          <w:p w14:paraId="4BBF0438" w14:textId="3C41BD27" w:rsidR="0006049B" w:rsidRPr="00AA1C6B" w:rsidRDefault="0006049B">
            <w:pPr>
              <w:pStyle w:val="Normaalweb"/>
              <w:spacing w:before="0" w:beforeAutospacing="0" w:after="150" w:afterAutospacing="0" w:line="254" w:lineRule="auto"/>
              <w:jc w:val="both"/>
              <w:rPr>
                <w:rFonts w:ascii="Verdana" w:hAnsi="Verdana" w:cs="Arial"/>
                <w:sz w:val="18"/>
                <w:szCs w:val="18"/>
                <w:lang w:val="nl-NL" w:eastAsia="nl-NL"/>
              </w:rPr>
            </w:pPr>
            <w:r w:rsidRPr="00AA1C6B">
              <w:rPr>
                <w:rFonts w:ascii="Verdana" w:hAnsi="Verdana" w:cs="Arial"/>
                <w:sz w:val="18"/>
                <w:szCs w:val="18"/>
                <w:lang w:val="nl-NL" w:eastAsia="nl-NL"/>
              </w:rPr>
              <w:t xml:space="preserve">Het kwaliteitshandboek bevat alle </w:t>
            </w:r>
            <w:r w:rsidRPr="00AA1C6B">
              <w:rPr>
                <w:rFonts w:ascii="Verdana" w:hAnsi="Verdana" w:cs="Arial"/>
                <w:b/>
                <w:sz w:val="18"/>
                <w:szCs w:val="18"/>
                <w:lang w:val="nl-NL" w:eastAsia="nl-NL"/>
              </w:rPr>
              <w:t>procedures</w:t>
            </w:r>
            <w:r w:rsidRPr="00AA1C6B">
              <w:rPr>
                <w:rFonts w:ascii="Verdana" w:hAnsi="Verdana" w:cs="Arial"/>
                <w:sz w:val="18"/>
                <w:szCs w:val="18"/>
                <w:lang w:val="nl-NL" w:eastAsia="nl-NL"/>
              </w:rPr>
              <w:t xml:space="preserve"> en processen met betrekking tot een kwaliteitsvolle zorg, waarin we een zo groot mogelijk evenwicht nastreven tussen de belangen van onze </w:t>
            </w:r>
            <w:r w:rsidR="005A1474">
              <w:rPr>
                <w:rFonts w:ascii="Verdana" w:hAnsi="Verdana" w:cs="Arial"/>
                <w:sz w:val="18"/>
                <w:szCs w:val="18"/>
                <w:lang w:val="nl-NL" w:eastAsia="nl-NL"/>
              </w:rPr>
              <w:t>cliënten</w:t>
            </w:r>
            <w:r w:rsidRPr="00AA1C6B">
              <w:rPr>
                <w:rFonts w:ascii="Verdana" w:hAnsi="Verdana" w:cs="Arial"/>
                <w:sz w:val="18"/>
                <w:szCs w:val="18"/>
                <w:lang w:val="nl-NL" w:eastAsia="nl-NL"/>
              </w:rPr>
              <w:t xml:space="preserve">, onze medewerkers, onze organisatie en maatschappelijke verwachtingen. De procedures die in het kwaliteitshandboek door de voorziening opgenomen worden moeten in overeenstemming zijn met de normen bepaald door het BVR 04.02.11. Elke procedure heeft een </w:t>
            </w:r>
            <w:r w:rsidRPr="00AA1C6B">
              <w:rPr>
                <w:rFonts w:ascii="Verdana" w:hAnsi="Verdana" w:cs="Arial"/>
                <w:b/>
                <w:sz w:val="18"/>
                <w:szCs w:val="18"/>
                <w:lang w:val="nl-NL" w:eastAsia="nl-NL"/>
              </w:rPr>
              <w:t>proceseigenaar</w:t>
            </w:r>
            <w:r w:rsidRPr="00AA1C6B">
              <w:rPr>
                <w:rFonts w:ascii="Verdana" w:hAnsi="Verdana" w:cs="Arial"/>
                <w:sz w:val="18"/>
                <w:szCs w:val="18"/>
                <w:lang w:val="nl-NL" w:eastAsia="nl-NL"/>
              </w:rPr>
              <w:t xml:space="preserve"> die verantwoordelijk is voor de implementatie ervan en die steeds betrokken wordt bij audits en wijzigingen.</w:t>
            </w:r>
          </w:p>
          <w:p w14:paraId="7A11BD58" w14:textId="0F64F031" w:rsidR="0006049B" w:rsidRPr="00AA1C6B" w:rsidRDefault="0006049B">
            <w:pPr>
              <w:pStyle w:val="Normaalweb"/>
              <w:spacing w:before="0" w:beforeAutospacing="0" w:after="150" w:afterAutospacing="0" w:line="254" w:lineRule="auto"/>
              <w:jc w:val="both"/>
              <w:rPr>
                <w:rFonts w:ascii="Verdana" w:hAnsi="Verdana" w:cs="Arial"/>
                <w:sz w:val="18"/>
                <w:szCs w:val="18"/>
                <w:lang w:val="nl-NL" w:eastAsia="nl-NL"/>
              </w:rPr>
            </w:pPr>
            <w:r w:rsidRPr="00AA1C6B">
              <w:rPr>
                <w:rFonts w:ascii="Verdana" w:hAnsi="Verdana" w:cs="Arial"/>
                <w:sz w:val="18"/>
                <w:szCs w:val="18"/>
                <w:lang w:val="nl-NL" w:eastAsia="nl-NL"/>
              </w:rPr>
              <w:t xml:space="preserve">De directie creëert een constructief kader om dit kwaliteitshandboek  te implementeren en te onderhouden. Het kwaliteitshandboek is permanent ter </w:t>
            </w:r>
            <w:r w:rsidRPr="00AA1C6B">
              <w:rPr>
                <w:rFonts w:ascii="Verdana" w:hAnsi="Verdana" w:cs="Arial"/>
                <w:b/>
                <w:sz w:val="18"/>
                <w:szCs w:val="18"/>
                <w:lang w:val="nl-NL" w:eastAsia="nl-NL"/>
              </w:rPr>
              <w:t>beschikking</w:t>
            </w:r>
            <w:r w:rsidRPr="00AA1C6B">
              <w:rPr>
                <w:rFonts w:ascii="Verdana" w:hAnsi="Verdana" w:cs="Arial"/>
                <w:sz w:val="18"/>
                <w:szCs w:val="18"/>
                <w:lang w:val="nl-NL" w:eastAsia="nl-NL"/>
              </w:rPr>
              <w:t xml:space="preserve"> van de medewerkers, de </w:t>
            </w:r>
            <w:r w:rsidR="005A1474">
              <w:rPr>
                <w:rFonts w:ascii="Verdana" w:hAnsi="Verdana" w:cs="Arial"/>
                <w:sz w:val="18"/>
                <w:szCs w:val="18"/>
                <w:lang w:val="nl-NL" w:eastAsia="nl-NL"/>
              </w:rPr>
              <w:t>cliënten</w:t>
            </w:r>
            <w:r w:rsidRPr="00AA1C6B">
              <w:rPr>
                <w:rFonts w:ascii="Verdana" w:hAnsi="Verdana" w:cs="Arial"/>
                <w:sz w:val="18"/>
                <w:szCs w:val="18"/>
                <w:lang w:val="nl-NL" w:eastAsia="nl-NL"/>
              </w:rPr>
              <w:t xml:space="preserve"> en derden. Elke medewerker wordt geacht de bepalingen van het handboek strikt na te leven en te melden waar verbetering mogelijk is.</w:t>
            </w:r>
          </w:p>
          <w:p w14:paraId="1599D37B" w14:textId="77777777" w:rsidR="0006049B" w:rsidRPr="00AA1C6B" w:rsidRDefault="0006049B">
            <w:pPr>
              <w:spacing w:before="100" w:beforeAutospacing="1" w:after="100" w:afterAutospacing="1" w:line="254" w:lineRule="auto"/>
              <w:jc w:val="both"/>
              <w:rPr>
                <w:rFonts w:ascii="Verdana" w:hAnsi="Verdana" w:cs="Arial"/>
                <w:sz w:val="18"/>
                <w:szCs w:val="18"/>
              </w:rPr>
            </w:pPr>
            <w:r w:rsidRPr="00AA1C6B">
              <w:rPr>
                <w:rFonts w:ascii="Verdana" w:hAnsi="Verdana" w:cs="Arial"/>
                <w:sz w:val="18"/>
                <w:szCs w:val="18"/>
              </w:rPr>
              <w:t xml:space="preserve">Het  kwaliteitshandboek is beschikbaar via de index en via de website www.koca.be. </w:t>
            </w:r>
          </w:p>
          <w:p w14:paraId="4952C88F" w14:textId="77777777" w:rsidR="0006049B" w:rsidRPr="00AA1C6B" w:rsidRDefault="0006049B">
            <w:pPr>
              <w:spacing w:before="100" w:beforeAutospacing="1" w:after="100" w:afterAutospacing="1" w:line="254" w:lineRule="auto"/>
              <w:jc w:val="both"/>
              <w:rPr>
                <w:rFonts w:ascii="Verdana" w:hAnsi="Verdana" w:cs="Arial"/>
                <w:sz w:val="18"/>
                <w:szCs w:val="18"/>
              </w:rPr>
            </w:pPr>
            <w:r w:rsidRPr="00AA1C6B">
              <w:rPr>
                <w:rFonts w:ascii="Verdana" w:hAnsi="Verdana" w:cs="Arial"/>
                <w:sz w:val="18"/>
                <w:szCs w:val="18"/>
              </w:rPr>
              <w:t>De principes en procedures in het kwaliteitshandboek zijn van toepassing op alle medewerkers, zowel vanuit onderwijs als zorg, tenzij het anders beschreven staat.</w:t>
            </w:r>
          </w:p>
          <w:p w14:paraId="07E4FC9B" w14:textId="77777777" w:rsidR="0006049B" w:rsidRPr="00AA1C6B" w:rsidRDefault="0006049B">
            <w:pPr>
              <w:spacing w:before="100" w:beforeAutospacing="1" w:after="100" w:afterAutospacing="1" w:line="254" w:lineRule="auto"/>
              <w:jc w:val="both"/>
              <w:rPr>
                <w:rFonts w:ascii="Verdana" w:hAnsi="Verdana" w:cs="Arial"/>
                <w:sz w:val="18"/>
                <w:szCs w:val="18"/>
              </w:rPr>
            </w:pPr>
          </w:p>
        </w:tc>
      </w:tr>
    </w:tbl>
    <w:p w14:paraId="105BAFC8" w14:textId="77777777" w:rsidR="0006049B" w:rsidRPr="00AA1C6B" w:rsidRDefault="0006049B" w:rsidP="0006049B">
      <w:pPr>
        <w:rPr>
          <w:rFonts w:ascii="Verdana" w:hAnsi="Verdana"/>
          <w:sz w:val="18"/>
          <w:szCs w:val="18"/>
        </w:rPr>
      </w:pPr>
    </w:p>
    <w:tbl>
      <w:tblPr>
        <w:tblpPr w:leftFromText="141" w:rightFromText="141" w:bottomFromText="160" w:vertAnchor="text" w:horzAnchor="margin" w:tblpY="142"/>
        <w:tblW w:w="9135" w:type="dxa"/>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Layout w:type="fixed"/>
        <w:tblCellMar>
          <w:left w:w="70" w:type="dxa"/>
          <w:right w:w="70" w:type="dxa"/>
        </w:tblCellMar>
        <w:tblLook w:val="04A0" w:firstRow="1" w:lastRow="0" w:firstColumn="1" w:lastColumn="0" w:noHBand="0" w:noVBand="1"/>
      </w:tblPr>
      <w:tblGrid>
        <w:gridCol w:w="2689"/>
        <w:gridCol w:w="6446"/>
      </w:tblGrid>
      <w:tr w:rsidR="0006049B" w:rsidRPr="00AA1C6B" w14:paraId="082FB0D5" w14:textId="77777777" w:rsidTr="0006049B">
        <w:trPr>
          <w:trHeight w:val="1105"/>
        </w:trPr>
        <w:tc>
          <w:tcPr>
            <w:tcW w:w="2689" w:type="dxa"/>
            <w:tcBorders>
              <w:top w:val="single" w:sz="4" w:space="0" w:color="CCD8E6"/>
              <w:left w:val="single" w:sz="4" w:space="0" w:color="CCD8E6"/>
              <w:bottom w:val="single" w:sz="4" w:space="0" w:color="CCD8E6"/>
              <w:right w:val="single" w:sz="4" w:space="0" w:color="CCD8E6"/>
            </w:tcBorders>
            <w:hideMark/>
          </w:tcPr>
          <w:p w14:paraId="28734D38" w14:textId="77777777" w:rsidR="0006049B" w:rsidRPr="00AA1C6B" w:rsidRDefault="0006049B">
            <w:pPr>
              <w:spacing w:line="254" w:lineRule="auto"/>
              <w:rPr>
                <w:rFonts w:ascii="Verdana" w:hAnsi="Verdana" w:cs="Arial"/>
                <w:b/>
                <w:sz w:val="18"/>
                <w:szCs w:val="18"/>
              </w:rPr>
            </w:pPr>
            <w:r w:rsidRPr="00AA1C6B">
              <w:rPr>
                <w:rFonts w:ascii="Verdana" w:hAnsi="Verdana" w:cs="Arial"/>
                <w:b/>
                <w:sz w:val="18"/>
                <w:szCs w:val="18"/>
              </w:rPr>
              <w:t>Organigram</w:t>
            </w:r>
          </w:p>
          <w:p w14:paraId="6A6634B5" w14:textId="77777777" w:rsidR="0006049B" w:rsidRPr="00AA1C6B" w:rsidRDefault="0006049B">
            <w:pPr>
              <w:spacing w:line="254" w:lineRule="auto"/>
              <w:rPr>
                <w:rFonts w:ascii="Verdana" w:hAnsi="Verdana" w:cs="Arial"/>
                <w:b/>
                <w:sz w:val="18"/>
                <w:szCs w:val="18"/>
              </w:rPr>
            </w:pPr>
            <w:r w:rsidRPr="00AA1C6B">
              <w:rPr>
                <w:rFonts w:ascii="Verdana" w:hAnsi="Verdana"/>
                <w:noProof/>
                <w:sz w:val="18"/>
                <w:szCs w:val="18"/>
              </w:rPr>
              <w:drawing>
                <wp:inline distT="0" distB="0" distL="0" distR="0" wp14:anchorId="297C5567" wp14:editId="21E51521">
                  <wp:extent cx="2533650" cy="733425"/>
                  <wp:effectExtent l="0" t="0" r="0" b="952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t="7874"/>
                          <a:stretch>
                            <a:fillRect/>
                          </a:stretch>
                        </pic:blipFill>
                        <pic:spPr bwMode="auto">
                          <a:xfrm>
                            <a:off x="0" y="0"/>
                            <a:ext cx="2533650" cy="733425"/>
                          </a:xfrm>
                          <a:prstGeom prst="rect">
                            <a:avLst/>
                          </a:prstGeom>
                          <a:noFill/>
                          <a:ln>
                            <a:noFill/>
                          </a:ln>
                        </pic:spPr>
                      </pic:pic>
                    </a:graphicData>
                  </a:graphic>
                </wp:inline>
              </w:drawing>
            </w:r>
          </w:p>
        </w:tc>
        <w:tc>
          <w:tcPr>
            <w:tcW w:w="6446" w:type="dxa"/>
            <w:tcBorders>
              <w:top w:val="single" w:sz="4" w:space="0" w:color="CCD8E6"/>
              <w:left w:val="single" w:sz="4" w:space="0" w:color="CCD8E6"/>
              <w:bottom w:val="single" w:sz="4" w:space="0" w:color="CCD8E6"/>
              <w:right w:val="single" w:sz="4" w:space="0" w:color="CCD8E6"/>
            </w:tcBorders>
          </w:tcPr>
          <w:p w14:paraId="6E00FC03" w14:textId="15C84C19" w:rsidR="0006049B" w:rsidRPr="00AA1C6B" w:rsidRDefault="0006049B">
            <w:pPr>
              <w:spacing w:line="254" w:lineRule="auto"/>
              <w:rPr>
                <w:rFonts w:ascii="Verdana" w:hAnsi="Verdana" w:cs="Arial"/>
                <w:sz w:val="18"/>
                <w:szCs w:val="18"/>
              </w:rPr>
            </w:pPr>
            <w:r w:rsidRPr="00AA1C6B">
              <w:rPr>
                <w:rFonts w:ascii="Verdana" w:hAnsi="Verdana" w:cs="Arial"/>
                <w:sz w:val="18"/>
                <w:szCs w:val="18"/>
              </w:rPr>
              <w:t xml:space="preserve">KOCA beschrijft de verantwoordelijkheden, bevoegdheden en onderlinge verhoudingen van alle medewerkers, en maakt deze kenbaar aan haar </w:t>
            </w:r>
            <w:r w:rsidR="005A1474">
              <w:rPr>
                <w:rFonts w:ascii="Verdana" w:hAnsi="Verdana" w:cs="Arial"/>
                <w:sz w:val="18"/>
                <w:szCs w:val="18"/>
              </w:rPr>
              <w:t>cliënten</w:t>
            </w:r>
            <w:r w:rsidRPr="00AA1C6B">
              <w:rPr>
                <w:rFonts w:ascii="Verdana" w:hAnsi="Verdana" w:cs="Arial"/>
                <w:sz w:val="18"/>
                <w:szCs w:val="18"/>
              </w:rPr>
              <w:t xml:space="preserve"> en de medewerkers.</w:t>
            </w:r>
            <w:r w:rsidRPr="00AA1C6B">
              <w:rPr>
                <w:rFonts w:ascii="Arial" w:hAnsi="Arial" w:cs="Arial"/>
                <w:sz w:val="18"/>
                <w:szCs w:val="18"/>
              </w:rPr>
              <w:t>​</w:t>
            </w:r>
          </w:p>
          <w:p w14:paraId="36D0ED63" w14:textId="77777777" w:rsidR="0006049B" w:rsidRPr="00AA1C6B" w:rsidRDefault="0006049B">
            <w:pPr>
              <w:spacing w:line="254" w:lineRule="auto"/>
              <w:rPr>
                <w:rFonts w:ascii="Verdana" w:hAnsi="Verdana" w:cs="Arial"/>
                <w:sz w:val="18"/>
                <w:szCs w:val="18"/>
              </w:rPr>
            </w:pPr>
          </w:p>
        </w:tc>
      </w:tr>
    </w:tbl>
    <w:p w14:paraId="289F81E5" w14:textId="77777777" w:rsidR="0006049B" w:rsidRPr="00AA1C6B" w:rsidRDefault="0006049B" w:rsidP="0006049B">
      <w:pPr>
        <w:rPr>
          <w:rFonts w:ascii="Verdana" w:hAnsi="Verdana"/>
          <w:sz w:val="18"/>
          <w:szCs w:val="18"/>
        </w:rPr>
      </w:pPr>
    </w:p>
    <w:tbl>
      <w:tblPr>
        <w:tblpPr w:leftFromText="141" w:rightFromText="141" w:bottomFromText="160" w:vertAnchor="text" w:horzAnchor="margin" w:tblpY="142"/>
        <w:tblW w:w="9135" w:type="dxa"/>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Layout w:type="fixed"/>
        <w:tblCellMar>
          <w:left w:w="70" w:type="dxa"/>
          <w:right w:w="70" w:type="dxa"/>
        </w:tblCellMar>
        <w:tblLook w:val="04A0" w:firstRow="1" w:lastRow="0" w:firstColumn="1" w:lastColumn="0" w:noHBand="0" w:noVBand="1"/>
      </w:tblPr>
      <w:tblGrid>
        <w:gridCol w:w="2689"/>
        <w:gridCol w:w="6446"/>
      </w:tblGrid>
      <w:tr w:rsidR="0006049B" w:rsidRPr="00AA1C6B" w14:paraId="33049EAD" w14:textId="77777777" w:rsidTr="0006049B">
        <w:tc>
          <w:tcPr>
            <w:tcW w:w="2689" w:type="dxa"/>
            <w:tcBorders>
              <w:top w:val="single" w:sz="4" w:space="0" w:color="CCD8E6"/>
              <w:left w:val="single" w:sz="4" w:space="0" w:color="CCD8E6"/>
              <w:bottom w:val="single" w:sz="4" w:space="0" w:color="CCD8E6"/>
              <w:right w:val="single" w:sz="4" w:space="0" w:color="CCD8E6"/>
            </w:tcBorders>
            <w:hideMark/>
          </w:tcPr>
          <w:p w14:paraId="0A46EF9B" w14:textId="77777777" w:rsidR="0006049B" w:rsidRPr="00AA1C6B" w:rsidRDefault="0006049B">
            <w:pPr>
              <w:spacing w:line="254" w:lineRule="auto"/>
              <w:rPr>
                <w:rFonts w:ascii="Verdana" w:hAnsi="Verdana" w:cs="Arial"/>
                <w:b/>
                <w:sz w:val="18"/>
                <w:szCs w:val="18"/>
              </w:rPr>
            </w:pPr>
            <w:r w:rsidRPr="00AA1C6B">
              <w:rPr>
                <w:rFonts w:ascii="Verdana" w:hAnsi="Verdana" w:cs="Arial"/>
                <w:b/>
                <w:sz w:val="18"/>
                <w:szCs w:val="18"/>
              </w:rPr>
              <w:t>Functiebeschrijvingen</w:t>
            </w:r>
          </w:p>
          <w:p w14:paraId="5E62D6BD" w14:textId="77777777" w:rsidR="0006049B" w:rsidRPr="00AA1C6B" w:rsidRDefault="0006049B">
            <w:pPr>
              <w:spacing w:line="254" w:lineRule="auto"/>
              <w:rPr>
                <w:rFonts w:ascii="Verdana" w:hAnsi="Verdana" w:cs="Arial"/>
                <w:b/>
                <w:sz w:val="18"/>
                <w:szCs w:val="18"/>
              </w:rPr>
            </w:pPr>
            <w:r w:rsidRPr="00AA1C6B">
              <w:rPr>
                <w:rFonts w:ascii="Verdana" w:hAnsi="Verdana"/>
                <w:noProof/>
                <w:sz w:val="18"/>
                <w:szCs w:val="18"/>
              </w:rPr>
              <mc:AlternateContent>
                <mc:Choice Requires="wps">
                  <w:drawing>
                    <wp:anchor distT="0" distB="0" distL="114300" distR="114300" simplePos="0" relativeHeight="251744256" behindDoc="0" locked="0" layoutInCell="1" allowOverlap="1" wp14:anchorId="6C685C1E" wp14:editId="7AA2CF86">
                      <wp:simplePos x="0" y="0"/>
                      <wp:positionH relativeFrom="column">
                        <wp:posOffset>-1270</wp:posOffset>
                      </wp:positionH>
                      <wp:positionV relativeFrom="paragraph">
                        <wp:posOffset>16510</wp:posOffset>
                      </wp:positionV>
                      <wp:extent cx="520700" cy="712470"/>
                      <wp:effectExtent l="0" t="0" r="12700" b="11430"/>
                      <wp:wrapNone/>
                      <wp:docPr id="210" name="Rectangle 210"/>
                      <wp:cNvGraphicFramePr/>
                      <a:graphic xmlns:a="http://schemas.openxmlformats.org/drawingml/2006/main">
                        <a:graphicData uri="http://schemas.microsoft.com/office/word/2010/wordprocessingShape">
                          <wps:wsp>
                            <wps:cNvSpPr/>
                            <wps:spPr>
                              <a:xfrm>
                                <a:off x="0" y="0"/>
                                <a:ext cx="520700" cy="711835"/>
                              </a:xfrm>
                              <a:prstGeom prst="rect">
                                <a:avLst/>
                              </a:prstGeom>
                            </wps:spPr>
                            <wps:style>
                              <a:lnRef idx="2">
                                <a:schemeClr val="accent1"/>
                              </a:lnRef>
                              <a:fillRef idx="1">
                                <a:schemeClr val="lt1"/>
                              </a:fillRef>
                              <a:effectRef idx="0">
                                <a:schemeClr val="accent1"/>
                              </a:effectRef>
                              <a:fontRef idx="minor">
                                <a:schemeClr val="dk1"/>
                              </a:fontRef>
                            </wps:style>
                            <wps:txbx>
                              <w:txbxContent>
                                <w:p w14:paraId="71F5A3DA" w14:textId="77777777" w:rsidR="00AB4F78" w:rsidRDefault="00AB4F78" w:rsidP="0006049B">
                                  <w:pPr>
                                    <w:rPr>
                                      <w:color w:val="7153A0" w:themeColor="accent5" w:themeShade="BF"/>
                                      <w:sz w:val="8"/>
                                    </w:rPr>
                                  </w:pPr>
                                  <w:r>
                                    <w:rPr>
                                      <w:color w:val="7153A0" w:themeColor="accent5" w:themeShade="BF"/>
                                      <w:sz w:val="8"/>
                                    </w:rPr>
                                    <w:t>Kernopdracht</w:t>
                                  </w:r>
                                </w:p>
                                <w:p w14:paraId="779BC5EC" w14:textId="77777777" w:rsidR="00AB4F78" w:rsidRDefault="00AB4F78" w:rsidP="0006049B">
                                  <w:pPr>
                                    <w:rPr>
                                      <w:color w:val="7153A0" w:themeColor="accent5" w:themeShade="BF"/>
                                      <w:sz w:val="8"/>
                                    </w:rPr>
                                  </w:pPr>
                                  <w:r>
                                    <w:rPr>
                                      <w:color w:val="7153A0" w:themeColor="accent5" w:themeShade="BF"/>
                                      <w:sz w:val="8"/>
                                    </w:rPr>
                                    <w:t>Resultaat</w:t>
                                  </w:r>
                                  <w:r>
                                    <w:rPr>
                                      <w:color w:val="7153A0" w:themeColor="accent5" w:themeShade="BF"/>
                                      <w:sz w:val="8"/>
                                    </w:rPr>
                                    <w:br/>
                                    <w:t>gebieden</w:t>
                                  </w:r>
                                </w:p>
                                <w:p w14:paraId="2E04E5F2" w14:textId="77777777" w:rsidR="00AB4F78" w:rsidRDefault="00AB4F78" w:rsidP="0006049B">
                                  <w:pPr>
                                    <w:rPr>
                                      <w:color w:val="7153A0" w:themeColor="accent5" w:themeShade="BF"/>
                                      <w:sz w:val="8"/>
                                    </w:rPr>
                                  </w:pPr>
                                  <w:r>
                                    <w:rPr>
                                      <w:color w:val="7153A0" w:themeColor="accent5" w:themeShade="BF"/>
                                      <w:sz w:val="8"/>
                                    </w:rPr>
                                    <w:t>Competenties</w:t>
                                  </w:r>
                                </w:p>
                                <w:p w14:paraId="0CF64E75" w14:textId="77777777" w:rsidR="00AB4F78" w:rsidRDefault="00AB4F78" w:rsidP="0006049B">
                                  <w:pPr>
                                    <w:rPr>
                                      <w:sz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85C1E" id="Rectangle 210" o:spid="_x0000_s1033" style="position:absolute;margin-left:-.1pt;margin-top:1.3pt;width:41pt;height:56.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ulbQIAACcFAAAOAAAAZHJzL2Uyb0RvYy54bWysVEtv2zAMvg/YfxB0X21n7dIFdYqgRYcB&#10;RVe0HXpWZCkxJosapcTOfv0o+dGuy2nYxRZFfnx+1MVl1xi2V+hrsCUvTnLOlJVQ1XZT8u9PNx/O&#10;OfNB2EoYsKrkB+X55fL9u4vWLdQMtmAqhYycWL9oXcm3IbhFlnm5VY3wJ+CUJaUGbEQgETdZhaIl&#10;743JZnn+KWsBK4cglfd0e90r+TL511rJ8E1rrwIzJafcQvpi+q7jN1teiMUGhdvWckhD/EMWjagt&#10;BZ1cXYsg2A7rv1w1tUTwoMOJhCYDrWupUg1UTZG/qeZxK5xKtVBzvJva5P+fW3m3v0dWVyWfFdQf&#10;Kxoa0gO1TdiNUSxeUota5xdk+ejucZA8HWO9ncYm/qkS1qW2Hqa2qi4wSZdns3yek3NJqnlRnH88&#10;iz6zF7BDH74oaFg8lBwpfGqm2N/60JuOJoSLyfTh0ykcjIoZGPugNFVCAWcJnTikrgyyvaDpCymV&#10;DcUQOllHmK6NmYDFMaCZQINthKnErQmYHwP+GXFCpKhgwwRuagt4zEH1Y0xX9/Zj9X3NsfzQrbs0&#10;vvk4pzVUBxopQs917+RNTW29FT7cCyRy0yRoYcM3+mgDbclhOHG2Bfx17D7aE+dIy1lLy1Jy/3Mn&#10;UHFmvlpi4+fi9DRuVxJOz+YzEvC1Zv1aY3fNFdBECnoanEzHaB/MeNQIzTPt9SpGJZWwkmKXXAYc&#10;havQLzG9DFKtVsmMNsqJcGsfnYzOY58jbZ66Z4Fu4FYgUt7BuFhi8YZivW1EWljtAug68S92uu/r&#10;MAHaxsTg4eWI6/5aTlYv79vyNwAAAP//AwBQSwMEFAAGAAgAAAAhAIX+TDTbAAAABgEAAA8AAABk&#10;cnMvZG93bnJldi54bWxMj0FLw0AQhe+C/2EZwVu7SSohxGxKEQQPCtqK52kyJmmzsyG7TdJ/73jS&#10;4/A+3vum2C62VxONvnNsIF5HoIgrV3fcGPg8PK8yUD4g19g7JgNX8rAtb28KzGs38wdN+9AoKWGf&#10;o4E2hCHX2lctWfRrNxBL9u1Gi0HOsdH1iLOU214nUZRqix3LQosDPbVUnfcXa8Cd9JQ2r1+7zQtm&#10;m7fFv9vkOhtzf7fsHkEFWsIfDL/6og6lOB3dhWuvegOrREADSQpK0iyWP45CxQ8Z6LLQ//XLHwAA&#10;AP//AwBQSwECLQAUAAYACAAAACEAtoM4kv4AAADhAQAAEwAAAAAAAAAAAAAAAAAAAAAAW0NvbnRl&#10;bnRfVHlwZXNdLnhtbFBLAQItABQABgAIAAAAIQA4/SH/1gAAAJQBAAALAAAAAAAAAAAAAAAAAC8B&#10;AABfcmVscy8ucmVsc1BLAQItABQABgAIAAAAIQDkHtulbQIAACcFAAAOAAAAAAAAAAAAAAAAAC4C&#10;AABkcnMvZTJvRG9jLnhtbFBLAQItABQABgAIAAAAIQCF/kw02wAAAAYBAAAPAAAAAAAAAAAAAAAA&#10;AMcEAABkcnMvZG93bnJldi54bWxQSwUGAAAAAAQABADzAAAAzwUAAAAA&#10;" fillcolor="white [3201]" strokecolor="#a5b592 [3204]" strokeweight="1pt">
                      <v:textbox>
                        <w:txbxContent>
                          <w:p w14:paraId="71F5A3DA" w14:textId="77777777" w:rsidR="00AB4F78" w:rsidRDefault="00AB4F78" w:rsidP="0006049B">
                            <w:pPr>
                              <w:rPr>
                                <w:color w:val="7153A0" w:themeColor="accent5" w:themeShade="BF"/>
                                <w:sz w:val="8"/>
                              </w:rPr>
                            </w:pPr>
                            <w:r>
                              <w:rPr>
                                <w:color w:val="7153A0" w:themeColor="accent5" w:themeShade="BF"/>
                                <w:sz w:val="8"/>
                              </w:rPr>
                              <w:t>Kernopdracht</w:t>
                            </w:r>
                          </w:p>
                          <w:p w14:paraId="779BC5EC" w14:textId="77777777" w:rsidR="00AB4F78" w:rsidRDefault="00AB4F78" w:rsidP="0006049B">
                            <w:pPr>
                              <w:rPr>
                                <w:color w:val="7153A0" w:themeColor="accent5" w:themeShade="BF"/>
                                <w:sz w:val="8"/>
                              </w:rPr>
                            </w:pPr>
                            <w:r>
                              <w:rPr>
                                <w:color w:val="7153A0" w:themeColor="accent5" w:themeShade="BF"/>
                                <w:sz w:val="8"/>
                              </w:rPr>
                              <w:t>Resultaat</w:t>
                            </w:r>
                            <w:r>
                              <w:rPr>
                                <w:color w:val="7153A0" w:themeColor="accent5" w:themeShade="BF"/>
                                <w:sz w:val="8"/>
                              </w:rPr>
                              <w:br/>
                              <w:t>gebieden</w:t>
                            </w:r>
                          </w:p>
                          <w:p w14:paraId="2E04E5F2" w14:textId="77777777" w:rsidR="00AB4F78" w:rsidRDefault="00AB4F78" w:rsidP="0006049B">
                            <w:pPr>
                              <w:rPr>
                                <w:color w:val="7153A0" w:themeColor="accent5" w:themeShade="BF"/>
                                <w:sz w:val="8"/>
                              </w:rPr>
                            </w:pPr>
                            <w:r>
                              <w:rPr>
                                <w:color w:val="7153A0" w:themeColor="accent5" w:themeShade="BF"/>
                                <w:sz w:val="8"/>
                              </w:rPr>
                              <w:t>Competenties</w:t>
                            </w:r>
                          </w:p>
                          <w:p w14:paraId="0CF64E75" w14:textId="77777777" w:rsidR="00AB4F78" w:rsidRDefault="00AB4F78" w:rsidP="0006049B">
                            <w:pPr>
                              <w:rPr>
                                <w:sz w:val="8"/>
                              </w:rPr>
                            </w:pPr>
                          </w:p>
                        </w:txbxContent>
                      </v:textbox>
                    </v:rect>
                  </w:pict>
                </mc:Fallback>
              </mc:AlternateContent>
            </w:r>
          </w:p>
        </w:tc>
        <w:tc>
          <w:tcPr>
            <w:tcW w:w="6446" w:type="dxa"/>
            <w:tcBorders>
              <w:top w:val="single" w:sz="4" w:space="0" w:color="CCD8E6"/>
              <w:left w:val="single" w:sz="4" w:space="0" w:color="CCD8E6"/>
              <w:bottom w:val="single" w:sz="4" w:space="0" w:color="CCD8E6"/>
              <w:right w:val="single" w:sz="4" w:space="0" w:color="CCD8E6"/>
            </w:tcBorders>
          </w:tcPr>
          <w:p w14:paraId="10D4EACD" w14:textId="77777777" w:rsidR="0006049B" w:rsidRPr="00AA1C6B" w:rsidRDefault="0006049B">
            <w:pPr>
              <w:spacing w:line="254" w:lineRule="auto"/>
              <w:rPr>
                <w:rFonts w:ascii="Verdana" w:hAnsi="Verdana" w:cs="Arial"/>
                <w:sz w:val="18"/>
                <w:szCs w:val="18"/>
              </w:rPr>
            </w:pPr>
            <w:r w:rsidRPr="00AA1C6B">
              <w:rPr>
                <w:rFonts w:ascii="Verdana" w:hAnsi="Verdana" w:cs="Arial"/>
                <w:sz w:val="18"/>
                <w:szCs w:val="18"/>
              </w:rPr>
              <w:t xml:space="preserve">Elke medewerker heeft recht op een heldere functiebeschrijving, waarin de kernopdracht, resultaatgebieden en competenties duidelijk worden omschreven. Op basis hiervan en in open dialoog worden wederzijdse verwachtingen besproken.  </w:t>
            </w:r>
          </w:p>
          <w:p w14:paraId="534081A7" w14:textId="77777777" w:rsidR="0006049B" w:rsidRPr="00AA1C6B" w:rsidRDefault="0006049B">
            <w:pPr>
              <w:spacing w:line="254" w:lineRule="auto"/>
              <w:rPr>
                <w:rFonts w:ascii="Verdana" w:hAnsi="Verdana" w:cs="Arial"/>
                <w:sz w:val="18"/>
                <w:szCs w:val="18"/>
              </w:rPr>
            </w:pPr>
            <w:r w:rsidRPr="00AA1C6B">
              <w:rPr>
                <w:rFonts w:ascii="Verdana" w:hAnsi="Verdana" w:cs="Arial"/>
                <w:sz w:val="18"/>
                <w:szCs w:val="18"/>
              </w:rPr>
              <w:t>zie procedure: evalueren en begeleiden van medewerkers</w:t>
            </w:r>
          </w:p>
          <w:p w14:paraId="6CBAD2EF" w14:textId="77777777" w:rsidR="0006049B" w:rsidRPr="00AA1C6B" w:rsidRDefault="0006049B">
            <w:pPr>
              <w:spacing w:line="254" w:lineRule="auto"/>
              <w:rPr>
                <w:rFonts w:ascii="Verdana" w:hAnsi="Verdana" w:cs="Arial"/>
                <w:sz w:val="18"/>
                <w:szCs w:val="18"/>
              </w:rPr>
            </w:pPr>
            <w:r w:rsidRPr="00AA1C6B">
              <w:rPr>
                <w:rFonts w:ascii="Verdana" w:hAnsi="Verdana" w:cs="Arial"/>
                <w:sz w:val="18"/>
                <w:szCs w:val="18"/>
              </w:rPr>
              <w:t>zie visietekst medewerkersbeleid</w:t>
            </w:r>
          </w:p>
          <w:p w14:paraId="563B10E9" w14:textId="77777777" w:rsidR="0006049B" w:rsidRPr="00AA1C6B" w:rsidRDefault="0006049B">
            <w:pPr>
              <w:spacing w:line="254" w:lineRule="auto"/>
              <w:rPr>
                <w:rFonts w:ascii="Verdana" w:hAnsi="Verdana" w:cs="Arial"/>
                <w:sz w:val="18"/>
                <w:szCs w:val="18"/>
              </w:rPr>
            </w:pPr>
          </w:p>
        </w:tc>
      </w:tr>
      <w:tr w:rsidR="00AB3ACB" w:rsidRPr="00AA1C6B" w14:paraId="0BA70D55" w14:textId="77777777" w:rsidTr="00060E4D">
        <w:tc>
          <w:tcPr>
            <w:tcW w:w="2689" w:type="dxa"/>
            <w:tcBorders>
              <w:top w:val="single" w:sz="4" w:space="0" w:color="CCD8E6"/>
              <w:left w:val="single" w:sz="4" w:space="0" w:color="CCD8E6"/>
              <w:bottom w:val="single" w:sz="4" w:space="0" w:color="CCD8E6"/>
              <w:right w:val="single" w:sz="4" w:space="0" w:color="CCD8E6"/>
            </w:tcBorders>
            <w:hideMark/>
          </w:tcPr>
          <w:p w14:paraId="1FFBBE79" w14:textId="195AA070" w:rsidR="00AB3ACB" w:rsidRPr="00AA1C6B" w:rsidRDefault="00AB3ACB" w:rsidP="00060E4D">
            <w:pPr>
              <w:spacing w:line="254" w:lineRule="auto"/>
              <w:rPr>
                <w:rFonts w:ascii="Verdana" w:hAnsi="Verdana" w:cs="Arial"/>
                <w:b/>
                <w:sz w:val="18"/>
                <w:szCs w:val="18"/>
              </w:rPr>
            </w:pPr>
            <w:r w:rsidRPr="00060E4D">
              <w:rPr>
                <w:rFonts w:ascii="Verdana" w:hAnsi="Verdana" w:cs="Arial"/>
                <w:b/>
                <w:sz w:val="18"/>
                <w:szCs w:val="18"/>
              </w:rPr>
              <w:lastRenderedPageBreak/>
              <w:t>Professionele norm</w:t>
            </w:r>
          </w:p>
          <w:p w14:paraId="17C6DAFC" w14:textId="5940B336" w:rsidR="00AB3ACB" w:rsidRPr="00AA1C6B" w:rsidRDefault="00060E4D" w:rsidP="00060E4D">
            <w:pPr>
              <w:spacing w:line="254" w:lineRule="auto"/>
              <w:rPr>
                <w:rFonts w:ascii="Verdana" w:hAnsi="Verdana" w:cs="Arial"/>
                <w:b/>
                <w:sz w:val="18"/>
                <w:szCs w:val="18"/>
              </w:rPr>
            </w:pPr>
            <w:r>
              <w:rPr>
                <w:noProof/>
              </w:rPr>
              <w:drawing>
                <wp:inline distT="0" distB="0" distL="0" distR="0" wp14:anchorId="2227F4F0" wp14:editId="71EC5840">
                  <wp:extent cx="1618615" cy="972185"/>
                  <wp:effectExtent l="0" t="0" r="635"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18615" cy="972185"/>
                          </a:xfrm>
                          <a:prstGeom prst="rect">
                            <a:avLst/>
                          </a:prstGeom>
                        </pic:spPr>
                      </pic:pic>
                    </a:graphicData>
                  </a:graphic>
                </wp:inline>
              </w:drawing>
            </w:r>
          </w:p>
        </w:tc>
        <w:tc>
          <w:tcPr>
            <w:tcW w:w="6446" w:type="dxa"/>
            <w:tcBorders>
              <w:top w:val="single" w:sz="4" w:space="0" w:color="CCD8E6"/>
              <w:left w:val="single" w:sz="4" w:space="0" w:color="CCD8E6"/>
              <w:bottom w:val="single" w:sz="4" w:space="0" w:color="CCD8E6"/>
              <w:right w:val="single" w:sz="4" w:space="0" w:color="CCD8E6"/>
            </w:tcBorders>
          </w:tcPr>
          <w:p w14:paraId="17EF81BB" w14:textId="126840AE" w:rsidR="00060E4D" w:rsidRDefault="00060E4D" w:rsidP="00060E4D">
            <w:pPr>
              <w:spacing w:line="254" w:lineRule="auto"/>
              <w:rPr>
                <w:rFonts w:ascii="Verdana" w:hAnsi="Verdana" w:cs="Arial"/>
                <w:sz w:val="18"/>
                <w:szCs w:val="18"/>
              </w:rPr>
            </w:pPr>
            <w:r>
              <w:rPr>
                <w:rFonts w:ascii="Verdana" w:hAnsi="Verdana" w:cs="Arial"/>
                <w:sz w:val="18"/>
                <w:szCs w:val="18"/>
              </w:rPr>
              <w:t xml:space="preserve">De professionele norm beschrijft wat de gewenste professionele output is van een bepaalde medewerker / team. </w:t>
            </w:r>
          </w:p>
          <w:p w14:paraId="1C30CFB5" w14:textId="560DFD07" w:rsidR="00060E4D" w:rsidRDefault="00060E4D" w:rsidP="00060E4D">
            <w:pPr>
              <w:spacing w:line="254" w:lineRule="auto"/>
              <w:rPr>
                <w:rFonts w:ascii="Verdana" w:hAnsi="Verdana" w:cs="Arial"/>
                <w:sz w:val="18"/>
                <w:szCs w:val="18"/>
              </w:rPr>
            </w:pPr>
            <w:r>
              <w:rPr>
                <w:rFonts w:ascii="Verdana" w:hAnsi="Verdana" w:cs="Arial"/>
                <w:sz w:val="18"/>
                <w:szCs w:val="18"/>
              </w:rPr>
              <w:t>Pijlers:</w:t>
            </w:r>
          </w:p>
          <w:p w14:paraId="7E19C5CC" w14:textId="00F87F0C" w:rsidR="00060E4D" w:rsidRDefault="00060E4D" w:rsidP="00060E4D">
            <w:pPr>
              <w:pStyle w:val="Lijstalinea"/>
              <w:numPr>
                <w:ilvl w:val="0"/>
                <w:numId w:val="99"/>
              </w:numPr>
              <w:spacing w:line="254" w:lineRule="auto"/>
              <w:rPr>
                <w:rFonts w:ascii="Verdana" w:hAnsi="Verdana" w:cs="Arial"/>
                <w:sz w:val="18"/>
                <w:szCs w:val="18"/>
              </w:rPr>
            </w:pPr>
            <w:r>
              <w:rPr>
                <w:rFonts w:ascii="Verdana" w:hAnsi="Verdana" w:cs="Arial"/>
                <w:sz w:val="18"/>
                <w:szCs w:val="18"/>
              </w:rPr>
              <w:t>Wat beloof je aan wie?</w:t>
            </w:r>
          </w:p>
          <w:p w14:paraId="582EAFDF" w14:textId="09E3A09B" w:rsidR="00060E4D" w:rsidRDefault="00060E4D" w:rsidP="00060E4D">
            <w:pPr>
              <w:pStyle w:val="Lijstalinea"/>
              <w:numPr>
                <w:ilvl w:val="0"/>
                <w:numId w:val="99"/>
              </w:numPr>
              <w:spacing w:line="254" w:lineRule="auto"/>
              <w:rPr>
                <w:rFonts w:ascii="Verdana" w:hAnsi="Verdana" w:cs="Arial"/>
                <w:sz w:val="18"/>
                <w:szCs w:val="18"/>
              </w:rPr>
            </w:pPr>
            <w:r>
              <w:rPr>
                <w:rFonts w:ascii="Verdana" w:hAnsi="Verdana" w:cs="Arial"/>
                <w:sz w:val="18"/>
                <w:szCs w:val="18"/>
              </w:rPr>
              <w:t>Wat zijn de leidende principes van het handelen?</w:t>
            </w:r>
          </w:p>
          <w:p w14:paraId="7C950C5B" w14:textId="3213030D" w:rsidR="00060E4D" w:rsidRDefault="00060E4D" w:rsidP="00060E4D">
            <w:pPr>
              <w:pStyle w:val="Lijstalinea"/>
              <w:numPr>
                <w:ilvl w:val="0"/>
                <w:numId w:val="99"/>
              </w:numPr>
              <w:spacing w:line="254" w:lineRule="auto"/>
              <w:rPr>
                <w:rFonts w:ascii="Verdana" w:hAnsi="Verdana" w:cs="Arial"/>
                <w:sz w:val="18"/>
                <w:szCs w:val="18"/>
              </w:rPr>
            </w:pPr>
            <w:r>
              <w:rPr>
                <w:rFonts w:ascii="Verdana" w:hAnsi="Verdana" w:cs="Arial"/>
                <w:sz w:val="18"/>
                <w:szCs w:val="18"/>
              </w:rPr>
              <w:t>Welke zijn de verwachtingen naar samenwerking?</w:t>
            </w:r>
          </w:p>
          <w:p w14:paraId="1E68E9DC" w14:textId="01B160DA" w:rsidR="00060E4D" w:rsidRPr="00060E4D" w:rsidRDefault="00060E4D" w:rsidP="00060E4D">
            <w:pPr>
              <w:pStyle w:val="Lijstalinea"/>
              <w:numPr>
                <w:ilvl w:val="0"/>
                <w:numId w:val="99"/>
              </w:numPr>
              <w:spacing w:line="254" w:lineRule="auto"/>
              <w:rPr>
                <w:rFonts w:ascii="Verdana" w:hAnsi="Verdana" w:cs="Arial"/>
                <w:sz w:val="18"/>
                <w:szCs w:val="18"/>
              </w:rPr>
            </w:pPr>
            <w:r>
              <w:rPr>
                <w:rFonts w:ascii="Verdana" w:hAnsi="Verdana" w:cs="Arial"/>
                <w:sz w:val="18"/>
                <w:szCs w:val="18"/>
              </w:rPr>
              <w:t>Hoe pas je het regelkader toe en zet je beschikbare middelen gepast in?</w:t>
            </w:r>
          </w:p>
          <w:p w14:paraId="7192111A" w14:textId="625C4714" w:rsidR="00AB3ACB" w:rsidRPr="00AA1C6B" w:rsidRDefault="00AB3ACB" w:rsidP="00AB3ACB">
            <w:pPr>
              <w:spacing w:line="254" w:lineRule="auto"/>
              <w:rPr>
                <w:rFonts w:ascii="Verdana" w:hAnsi="Verdana" w:cs="Arial"/>
                <w:sz w:val="18"/>
                <w:szCs w:val="18"/>
              </w:rPr>
            </w:pPr>
          </w:p>
        </w:tc>
      </w:tr>
    </w:tbl>
    <w:p w14:paraId="0FF8EF5E" w14:textId="77777777" w:rsidR="0006049B" w:rsidRPr="00AA1C6B" w:rsidRDefault="0006049B" w:rsidP="0006049B">
      <w:pPr>
        <w:rPr>
          <w:rFonts w:ascii="Verdana" w:hAnsi="Verdana"/>
          <w:sz w:val="18"/>
          <w:szCs w:val="18"/>
        </w:rPr>
      </w:pPr>
    </w:p>
    <w:p w14:paraId="5B04B22D" w14:textId="77777777" w:rsidR="0006049B" w:rsidRPr="003566DD" w:rsidRDefault="0006049B" w:rsidP="0006049B">
      <w:pPr>
        <w:pStyle w:val="311"/>
        <w:numPr>
          <w:ilvl w:val="0"/>
          <w:numId w:val="0"/>
        </w:numPr>
        <w:ind w:left="862"/>
        <w:rPr>
          <w:sz w:val="22"/>
          <w:szCs w:val="22"/>
        </w:rPr>
      </w:pPr>
    </w:p>
    <w:p w14:paraId="24382BD0" w14:textId="77777777" w:rsidR="0006049B" w:rsidRPr="003566DD" w:rsidRDefault="0006049B" w:rsidP="0006049B">
      <w:pPr>
        <w:pStyle w:val="311"/>
        <w:numPr>
          <w:ilvl w:val="0"/>
          <w:numId w:val="0"/>
        </w:numPr>
        <w:ind w:left="862"/>
        <w:rPr>
          <w:sz w:val="22"/>
          <w:szCs w:val="22"/>
        </w:rPr>
      </w:pPr>
    </w:p>
    <w:p w14:paraId="19F5877B" w14:textId="77777777" w:rsidR="0006049B" w:rsidRPr="003566DD" w:rsidRDefault="0006049B" w:rsidP="0006049B">
      <w:pPr>
        <w:pStyle w:val="311"/>
        <w:numPr>
          <w:ilvl w:val="0"/>
          <w:numId w:val="0"/>
        </w:numPr>
        <w:ind w:left="862"/>
        <w:rPr>
          <w:sz w:val="22"/>
          <w:szCs w:val="22"/>
        </w:rPr>
      </w:pPr>
      <w:r w:rsidRPr="003566DD">
        <w:rPr>
          <w:rStyle w:val="f"/>
          <w:rFonts w:cs="Arial"/>
          <w:color w:val="777777"/>
          <w:sz w:val="22"/>
          <w:szCs w:val="22"/>
          <w:shd w:val="clear" w:color="auto" w:fill="FFFFFF"/>
        </w:rPr>
        <w:t> </w:t>
      </w:r>
    </w:p>
    <w:p w14:paraId="7B5B4702" w14:textId="77777777" w:rsidR="0006049B" w:rsidRPr="003566DD" w:rsidRDefault="0006049B" w:rsidP="00760880">
      <w:pPr>
        <w:pStyle w:val="311"/>
        <w:numPr>
          <w:ilvl w:val="2"/>
          <w:numId w:val="67"/>
        </w:numPr>
        <w:spacing w:line="256" w:lineRule="auto"/>
        <w:rPr>
          <w:sz w:val="22"/>
          <w:szCs w:val="22"/>
        </w:rPr>
      </w:pPr>
      <w:r w:rsidRPr="003566DD">
        <w:rPr>
          <w:sz w:val="22"/>
          <w:szCs w:val="22"/>
        </w:rPr>
        <w:t xml:space="preserve">Link naar verwante documenten </w:t>
      </w:r>
    </w:p>
    <w:p w14:paraId="77C002F2" w14:textId="77777777" w:rsidR="0006049B" w:rsidRPr="00AA1C6B" w:rsidRDefault="0006049B" w:rsidP="0006049B">
      <w:pPr>
        <w:ind w:left="360"/>
        <w:rPr>
          <w:rFonts w:ascii="Verdana" w:hAnsi="Verdana" w:cs="Arial"/>
          <w:sz w:val="18"/>
          <w:szCs w:val="18"/>
        </w:rPr>
      </w:pPr>
      <w:r w:rsidRPr="00AA1C6B">
        <w:rPr>
          <w:rFonts w:ascii="Verdana" w:hAnsi="Verdana" w:cs="Arial"/>
          <w:i/>
          <w:sz w:val="18"/>
          <w:szCs w:val="18"/>
        </w:rPr>
        <w:tab/>
      </w:r>
      <w:r w:rsidRPr="00AA1C6B">
        <w:rPr>
          <w:rFonts w:ascii="Verdana" w:hAnsi="Verdana" w:cs="Arial"/>
          <w:i/>
          <w:sz w:val="18"/>
          <w:szCs w:val="18"/>
        </w:rPr>
        <w:tab/>
      </w:r>
      <w:r w:rsidRPr="00AA1C6B">
        <w:rPr>
          <w:rFonts w:ascii="Verdana" w:hAnsi="Verdana" w:cs="Arial"/>
          <w:i/>
          <w:sz w:val="18"/>
          <w:szCs w:val="18"/>
        </w:rPr>
        <w:tab/>
      </w:r>
    </w:p>
    <w:p w14:paraId="1C3DFB6C" w14:textId="77777777" w:rsidR="0006049B" w:rsidRPr="00AA1C6B" w:rsidRDefault="006B7B46" w:rsidP="0006049B">
      <w:pPr>
        <w:ind w:left="142"/>
        <w:rPr>
          <w:rFonts w:ascii="Verdana" w:hAnsi="Verdana" w:cs="Arial"/>
          <w:sz w:val="18"/>
          <w:szCs w:val="18"/>
        </w:rPr>
      </w:pPr>
      <w:hyperlink r:id="rId14" w:history="1">
        <w:r w:rsidR="0006049B" w:rsidRPr="00AA1C6B">
          <w:rPr>
            <w:rStyle w:val="Hyperlink"/>
            <w:rFonts w:ascii="Verdana" w:hAnsi="Verdana" w:cs="Arial"/>
            <w:sz w:val="18"/>
            <w:szCs w:val="18"/>
          </w:rPr>
          <w:t>Referentiekader</w:t>
        </w:r>
      </w:hyperlink>
    </w:p>
    <w:p w14:paraId="10E31B4E" w14:textId="77777777" w:rsidR="0006049B" w:rsidRPr="00AA1C6B" w:rsidRDefault="006B7B46" w:rsidP="0006049B">
      <w:pPr>
        <w:ind w:left="142"/>
        <w:rPr>
          <w:rFonts w:ascii="Verdana" w:hAnsi="Verdana" w:cs="Arial"/>
          <w:sz w:val="18"/>
          <w:szCs w:val="18"/>
        </w:rPr>
      </w:pPr>
      <w:hyperlink r:id="rId15" w:history="1">
        <w:r w:rsidR="0006049B" w:rsidRPr="00AA1C6B">
          <w:rPr>
            <w:rStyle w:val="Hyperlink"/>
            <w:rFonts w:ascii="Verdana" w:hAnsi="Verdana" w:cs="Arial"/>
            <w:sz w:val="18"/>
            <w:szCs w:val="18"/>
          </w:rPr>
          <w:t>Beleidsplan</w:t>
        </w:r>
      </w:hyperlink>
    </w:p>
    <w:p w14:paraId="739B343C" w14:textId="77777777" w:rsidR="0006049B" w:rsidRPr="00AA1C6B" w:rsidRDefault="006B7B46" w:rsidP="0006049B">
      <w:pPr>
        <w:ind w:left="142"/>
        <w:rPr>
          <w:rFonts w:ascii="Verdana" w:hAnsi="Verdana" w:cs="Arial"/>
          <w:sz w:val="18"/>
          <w:szCs w:val="18"/>
        </w:rPr>
      </w:pPr>
      <w:hyperlink r:id="rId16" w:history="1">
        <w:r w:rsidR="0006049B" w:rsidRPr="00AA1C6B">
          <w:rPr>
            <w:rStyle w:val="Hyperlink"/>
            <w:rFonts w:ascii="Verdana" w:hAnsi="Verdana" w:cs="Arial"/>
            <w:sz w:val="18"/>
            <w:szCs w:val="18"/>
          </w:rPr>
          <w:t>Organigram</w:t>
        </w:r>
      </w:hyperlink>
    </w:p>
    <w:p w14:paraId="242FC4C7" w14:textId="77777777" w:rsidR="0006049B" w:rsidRPr="00AA1C6B" w:rsidRDefault="0006049B" w:rsidP="0006049B">
      <w:pPr>
        <w:ind w:left="142"/>
        <w:rPr>
          <w:rFonts w:ascii="Verdana" w:eastAsia="Times New Roman" w:hAnsi="Verdana" w:cs="Arial"/>
          <w:b/>
          <w:sz w:val="18"/>
          <w:szCs w:val="18"/>
          <w:lang w:val="nl-NL" w:eastAsia="nl-NL"/>
        </w:rPr>
      </w:pPr>
    </w:p>
    <w:p w14:paraId="579CDE2F" w14:textId="77777777" w:rsidR="0006049B" w:rsidRPr="00AA1C6B" w:rsidRDefault="0006049B" w:rsidP="0006049B">
      <w:pPr>
        <w:rPr>
          <w:rFonts w:ascii="Verdana" w:hAnsi="Verdana"/>
          <w:color w:val="4E74A2" w:themeColor="accent6" w:themeShade="BF"/>
          <w:sz w:val="18"/>
          <w:szCs w:val="18"/>
        </w:rPr>
      </w:pPr>
    </w:p>
    <w:bookmarkStart w:id="10" w:name="_Toc39047560"/>
    <w:p w14:paraId="38048D63" w14:textId="77777777" w:rsidR="0006049B" w:rsidRPr="003566DD" w:rsidRDefault="0006049B" w:rsidP="00760880">
      <w:pPr>
        <w:pStyle w:val="21"/>
        <w:numPr>
          <w:ilvl w:val="1"/>
          <w:numId w:val="67"/>
        </w:numPr>
        <w:spacing w:line="256" w:lineRule="auto"/>
        <w:rPr>
          <w:szCs w:val="28"/>
        </w:rPr>
      </w:pPr>
      <w:r w:rsidRPr="003566DD">
        <w:rPr>
          <w:noProof/>
          <w:szCs w:val="28"/>
        </w:rPr>
        <mc:AlternateContent>
          <mc:Choice Requires="wps">
            <w:drawing>
              <wp:anchor distT="45720" distB="45720" distL="114300" distR="114300" simplePos="0" relativeHeight="251739136" behindDoc="0" locked="0" layoutInCell="1" allowOverlap="1" wp14:anchorId="43CCEBE6" wp14:editId="2782A741">
                <wp:simplePos x="0" y="0"/>
                <wp:positionH relativeFrom="column">
                  <wp:posOffset>252730</wp:posOffset>
                </wp:positionH>
                <wp:positionV relativeFrom="paragraph">
                  <wp:posOffset>528955</wp:posOffset>
                </wp:positionV>
                <wp:extent cx="5810250" cy="1019175"/>
                <wp:effectExtent l="0" t="0" r="19050" b="28575"/>
                <wp:wrapSquare wrapText="bothSides"/>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019175"/>
                        </a:xfrm>
                        <a:prstGeom prst="rect">
                          <a:avLst/>
                        </a:prstGeom>
                        <a:solidFill>
                          <a:srgbClr val="FFFFFF"/>
                        </a:solidFill>
                        <a:ln w="9525">
                          <a:solidFill>
                            <a:schemeClr val="accent6">
                              <a:lumMod val="60000"/>
                              <a:lumOff val="40000"/>
                            </a:schemeClr>
                          </a:solidFill>
                          <a:miter lim="800000"/>
                          <a:headEnd/>
                          <a:tailEnd/>
                        </a:ln>
                      </wps:spPr>
                      <wps:txbx>
                        <w:txbxContent>
                          <w:p w14:paraId="294237D9" w14:textId="77777777" w:rsidR="00AB4F78" w:rsidRDefault="00AB4F78" w:rsidP="0006049B">
                            <w:pPr>
                              <w:pStyle w:val="verdana10"/>
                              <w:rPr>
                                <w:i/>
                                <w:color w:val="4E74A2" w:themeColor="accent6" w:themeShade="BF"/>
                              </w:rPr>
                            </w:pPr>
                            <w:r>
                              <w:rPr>
                                <w:i/>
                                <w:color w:val="4E74A2" w:themeColor="accent6" w:themeShade="BF"/>
                              </w:rPr>
                              <w:t>Geschreven referentiekader, visie van KOCA</w:t>
                            </w:r>
                          </w:p>
                          <w:p w14:paraId="6C654C8E" w14:textId="77777777" w:rsidR="00AB4F78" w:rsidRDefault="00AB4F78" w:rsidP="0006049B">
                            <w:pPr>
                              <w:pStyle w:val="verdana10"/>
                              <w:rPr>
                                <w:i/>
                                <w:color w:val="4E74A2" w:themeColor="accent6" w:themeShade="BF"/>
                              </w:rPr>
                            </w:pPr>
                            <w:r>
                              <w:rPr>
                                <w:i/>
                                <w:color w:val="4E74A2" w:themeColor="accent6" w:themeShade="BF"/>
                              </w:rPr>
                              <w:t>We bouwen voortdurend aan onze visie, niet omdat dit moet, maar omdat ze nodig is en ons helpt om keuzes te maken, omdat ze ons houvast geeft bij wat we doen.</w:t>
                            </w:r>
                          </w:p>
                          <w:p w14:paraId="0536E3CB" w14:textId="77777777" w:rsidR="00AB4F78" w:rsidRDefault="00AB4F78" w:rsidP="0006049B"/>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CEBE6" id="Text Box 206" o:spid="_x0000_s1034" type="#_x0000_t202" style="position:absolute;left:0;text-align:left;margin-left:19.9pt;margin-top:41.65pt;width:457.5pt;height:80.2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1KcRAIAAJIEAAAOAAAAZHJzL2Uyb0RvYy54bWysVNtu2zAMfR+wfxD0vtgOliw14hRdugwD&#10;ugvQ7gMYWY6FSaInKbGzrx8lJ2mzvQ3zgyBS1NEhD+nl7WA0O0jnFdqKF5OcM2kF1sruKv79afNm&#10;wZkPYGvQaGXFj9Lz29XrV8u+K+UUW9S1dIxArC/7ruJtCF2ZZV600oCfYCctHTboDAQy3S6rHfSE&#10;bnQ2zfN51qOrO4dCek/e+/GQrxJ+00gRvjaNl4HpihO3kFaX1m1cs9USyp2DrlXiRAP+gYUBZenR&#10;C9Q9BGB7p/6CMko49NiEiUCTYdMoIVMOlE2R/5HNYwudTLlQcXx3KZP/f7Diy+GbY6qu+DSfc2bB&#10;kEhPcgjsPQ4s+qhCfedLCnzsKDQMdEBKp2x994Dih2cW1y3YnbxzDvtWQk0Mi3gze3F1xPERZNt/&#10;xpoegn3ABDQ0zsTyUUEYoZNSx4s6kYwg52xR5NMZHQk6K/Lipng3S29Aeb7eOR8+SjQsbiruSP4E&#10;D4cHHyIdKM8h8TWPWtUbpXUy3G671o4dgFplk74T+lWYtqyv+M1sOhsrcAURu1ZeQEAIacM8xem9&#10;oZRH8HlOX8SGktzUn6P77dlNLFP/R6TE+YqAUYEmRitT8UW8cUKKVf9g64QaQOlxT1DanmSIlR81&#10;CMN2SJovIoso0RbrI+nicBwQGmjatOh+cdbTcFTc/9yDk5zpTzZqm16mcbqy3JW1vbLACoKreOBs&#10;3K5DmsJYBIt31AeNSgo9sznRpsZPRTgNaZysl3aKev6VrH4DAAD//wMAUEsDBBQABgAIAAAAIQDY&#10;um0Z4AAAAAkBAAAPAAAAZHJzL2Rvd25yZXYueG1sTI/BTsMwDIbvSLxDZCQuiKWsA9rSdEJIoE3A&#10;gcIDpI1pKhqnarKt7OkxJzja/6/Pn8v17Aaxxyn0nhRcLRIQSK03PXUKPt4fLzMQIWoyevCECr4x&#10;wLo6PSl1YfyB3nBfx04whEKhFdgYx0LK0Fp0Oiz8iMTZp5+cjjxOnTSTPjDcDXKZJDfS6Z74gtUj&#10;Plhsv+qdU5BttnP9ZI/ZS/NqrcuPtxeb7bNS52fz/R2IiHP8K8OvPqtDxU6N35EJYlCQ5mwemZWm&#10;IDjPr1e8aBQsV2kGsirl/w+qHwAAAP//AwBQSwECLQAUAAYACAAAACEAtoM4kv4AAADhAQAAEwAA&#10;AAAAAAAAAAAAAAAAAAAAW0NvbnRlbnRfVHlwZXNdLnhtbFBLAQItABQABgAIAAAAIQA4/SH/1gAA&#10;AJQBAAALAAAAAAAAAAAAAAAAAC8BAABfcmVscy8ucmVsc1BLAQItABQABgAIAAAAIQB8O1KcRAIA&#10;AJIEAAAOAAAAAAAAAAAAAAAAAC4CAABkcnMvZTJvRG9jLnhtbFBLAQItABQABgAIAAAAIQDYum0Z&#10;4AAAAAkBAAAPAAAAAAAAAAAAAAAAAJ4EAABkcnMvZG93bnJldi54bWxQSwUGAAAAAAQABADzAAAA&#10;qwUAAAAA&#10;" strokecolor="#b2c4da [1945]">
                <v:textbox inset="5mm,5mm,5mm,5mm">
                  <w:txbxContent>
                    <w:p w14:paraId="294237D9" w14:textId="77777777" w:rsidR="00AB4F78" w:rsidRDefault="00AB4F78" w:rsidP="0006049B">
                      <w:pPr>
                        <w:pStyle w:val="verdana10"/>
                        <w:rPr>
                          <w:i/>
                          <w:color w:val="4E74A2" w:themeColor="accent6" w:themeShade="BF"/>
                        </w:rPr>
                      </w:pPr>
                      <w:r>
                        <w:rPr>
                          <w:i/>
                          <w:color w:val="4E74A2" w:themeColor="accent6" w:themeShade="BF"/>
                        </w:rPr>
                        <w:t>Geschreven referentiekader, visie van KOCA</w:t>
                      </w:r>
                    </w:p>
                    <w:p w14:paraId="6C654C8E" w14:textId="77777777" w:rsidR="00AB4F78" w:rsidRDefault="00AB4F78" w:rsidP="0006049B">
                      <w:pPr>
                        <w:pStyle w:val="verdana10"/>
                        <w:rPr>
                          <w:i/>
                          <w:color w:val="4E74A2" w:themeColor="accent6" w:themeShade="BF"/>
                        </w:rPr>
                      </w:pPr>
                      <w:r>
                        <w:rPr>
                          <w:i/>
                          <w:color w:val="4E74A2" w:themeColor="accent6" w:themeShade="BF"/>
                        </w:rPr>
                        <w:t>We bouwen voortdurend aan onze visie, niet omdat dit moet, maar omdat ze nodig is en ons helpt om keuzes te maken, omdat ze ons houvast geeft bij wat we doen.</w:t>
                      </w:r>
                    </w:p>
                    <w:p w14:paraId="0536E3CB" w14:textId="77777777" w:rsidR="00AB4F78" w:rsidRDefault="00AB4F78" w:rsidP="0006049B"/>
                  </w:txbxContent>
                </v:textbox>
                <w10:wrap type="square"/>
              </v:shape>
            </w:pict>
          </mc:Fallback>
        </mc:AlternateContent>
      </w:r>
      <w:r w:rsidRPr="003566DD">
        <w:rPr>
          <w:szCs w:val="28"/>
        </w:rPr>
        <w:t>Referentiekader of visie</w:t>
      </w:r>
      <w:bookmarkEnd w:id="10"/>
      <w:r w:rsidRPr="003566DD">
        <w:rPr>
          <w:szCs w:val="28"/>
        </w:rPr>
        <w:t xml:space="preserve">  </w:t>
      </w:r>
    </w:p>
    <w:p w14:paraId="21B0E06A" w14:textId="77777777" w:rsidR="0006049B" w:rsidRPr="00AA1C6B" w:rsidRDefault="0006049B" w:rsidP="0006049B">
      <w:pPr>
        <w:pStyle w:val="verdana10"/>
        <w:ind w:left="426"/>
        <w:rPr>
          <w:sz w:val="18"/>
          <w:szCs w:val="18"/>
        </w:rPr>
      </w:pPr>
    </w:p>
    <w:p w14:paraId="199E06FF" w14:textId="77777777" w:rsidR="0006049B" w:rsidRPr="00AA1C6B" w:rsidRDefault="0006049B" w:rsidP="0006049B">
      <w:pPr>
        <w:spacing w:before="100" w:beforeAutospacing="1" w:after="100" w:afterAutospacing="1" w:line="240" w:lineRule="auto"/>
        <w:ind w:left="720"/>
        <w:rPr>
          <w:rFonts w:ascii="Verdana" w:hAnsi="Verdana" w:cs="Segoe UI"/>
          <w:b/>
          <w:sz w:val="18"/>
          <w:szCs w:val="18"/>
        </w:rPr>
      </w:pPr>
      <w:r w:rsidRPr="00AA1C6B">
        <w:rPr>
          <w:rStyle w:val="ms-rtethemeforecolor-5-0"/>
          <w:rFonts w:ascii="Verdana" w:hAnsi="Verdana"/>
          <w:b/>
          <w:sz w:val="18"/>
          <w:szCs w:val="18"/>
        </w:rPr>
        <w:t>Fundamenten</w:t>
      </w:r>
    </w:p>
    <w:p w14:paraId="5E7F18DC" w14:textId="749C1408" w:rsidR="0006049B" w:rsidRPr="008D073D" w:rsidRDefault="0006049B" w:rsidP="00760880">
      <w:pPr>
        <w:numPr>
          <w:ilvl w:val="1"/>
          <w:numId w:val="72"/>
        </w:numPr>
        <w:spacing w:before="100" w:beforeAutospacing="1" w:after="100" w:afterAutospacing="1" w:line="240" w:lineRule="auto"/>
        <w:rPr>
          <w:rStyle w:val="Hyperlink"/>
          <w:rFonts w:ascii="Verdana" w:hAnsi="Verdana" w:cs="Segoe UI"/>
          <w:sz w:val="18"/>
          <w:szCs w:val="18"/>
        </w:rPr>
      </w:pPr>
      <w:r w:rsidRPr="00AA1C6B">
        <w:rPr>
          <w:rFonts w:ascii="Arial" w:hAnsi="Arial" w:cs="Arial"/>
          <w:color w:val="0072C6"/>
          <w:sz w:val="18"/>
          <w:szCs w:val="18"/>
        </w:rPr>
        <w:t>​</w:t>
      </w:r>
      <w:r w:rsidR="008D073D">
        <w:rPr>
          <w:rFonts w:ascii="Verdana" w:hAnsi="Verdana" w:cs="Segoe UI"/>
          <w:sz w:val="18"/>
          <w:szCs w:val="18"/>
        </w:rPr>
        <w:fldChar w:fldCharType="begin"/>
      </w:r>
      <w:r w:rsidR="008D073D">
        <w:rPr>
          <w:rFonts w:ascii="Verdana" w:hAnsi="Verdana" w:cs="Segoe UI"/>
          <w:sz w:val="18"/>
          <w:szCs w:val="18"/>
        </w:rPr>
        <w:instrText xml:space="preserve"> HYPERLINK "R:\\visie" </w:instrText>
      </w:r>
      <w:r w:rsidR="008D073D">
        <w:rPr>
          <w:rFonts w:ascii="Verdana" w:hAnsi="Verdana" w:cs="Segoe UI"/>
          <w:sz w:val="18"/>
          <w:szCs w:val="18"/>
        </w:rPr>
        <w:fldChar w:fldCharType="separate"/>
      </w:r>
      <w:r w:rsidRPr="008D073D">
        <w:rPr>
          <w:rStyle w:val="Hyperlink"/>
          <w:rFonts w:ascii="Verdana" w:hAnsi="Verdana" w:cs="Segoe UI"/>
          <w:sz w:val="18"/>
          <w:szCs w:val="18"/>
        </w:rPr>
        <w:t xml:space="preserve">Missie, visie, waarden </w:t>
      </w:r>
    </w:p>
    <w:p w14:paraId="4CE9A0EA" w14:textId="00D81159" w:rsidR="0006049B" w:rsidRPr="008D073D" w:rsidRDefault="008D073D" w:rsidP="00760880">
      <w:pPr>
        <w:numPr>
          <w:ilvl w:val="1"/>
          <w:numId w:val="72"/>
        </w:numPr>
        <w:spacing w:before="100" w:beforeAutospacing="1" w:after="100" w:afterAutospacing="1" w:line="240" w:lineRule="auto"/>
        <w:rPr>
          <w:rStyle w:val="Hyperlink"/>
          <w:rFonts w:ascii="Verdana" w:hAnsi="Verdana"/>
          <w:sz w:val="18"/>
          <w:szCs w:val="18"/>
        </w:rPr>
      </w:pPr>
      <w:r>
        <w:rPr>
          <w:rFonts w:ascii="Verdana" w:hAnsi="Verdana" w:cs="Segoe UI"/>
          <w:sz w:val="18"/>
          <w:szCs w:val="18"/>
        </w:rPr>
        <w:fldChar w:fldCharType="end"/>
      </w:r>
      <w:r>
        <w:rPr>
          <w:rFonts w:ascii="Verdana" w:hAnsi="Verdana" w:cs="Segoe UI"/>
          <w:sz w:val="18"/>
          <w:szCs w:val="18"/>
        </w:rPr>
        <w:fldChar w:fldCharType="begin"/>
      </w:r>
      <w:r>
        <w:rPr>
          <w:rFonts w:ascii="Verdana" w:hAnsi="Verdana" w:cs="Segoe UI"/>
          <w:sz w:val="18"/>
          <w:szCs w:val="18"/>
        </w:rPr>
        <w:instrText xml:space="preserve"> HYPERLINK "R:\\visie\\KHB 3 2 bijlage Opdrachtverklaring.pdf" </w:instrText>
      </w:r>
      <w:r>
        <w:rPr>
          <w:rFonts w:ascii="Verdana" w:hAnsi="Verdana" w:cs="Segoe UI"/>
          <w:sz w:val="18"/>
          <w:szCs w:val="18"/>
        </w:rPr>
        <w:fldChar w:fldCharType="separate"/>
      </w:r>
      <w:r w:rsidR="0006049B" w:rsidRPr="008D073D">
        <w:rPr>
          <w:rStyle w:val="Hyperlink"/>
          <w:rFonts w:ascii="Verdana" w:hAnsi="Verdana" w:cs="Segoe UI"/>
          <w:sz w:val="18"/>
          <w:szCs w:val="18"/>
        </w:rPr>
        <w:t>Opdrachtverklaring</w:t>
      </w:r>
      <w:r w:rsidR="0006049B" w:rsidRPr="008D073D">
        <w:rPr>
          <w:rStyle w:val="Hyperlink"/>
          <w:rFonts w:ascii="Arial" w:hAnsi="Arial" w:cs="Arial"/>
          <w:sz w:val="18"/>
          <w:szCs w:val="18"/>
        </w:rPr>
        <w:t>​</w:t>
      </w:r>
    </w:p>
    <w:p w14:paraId="39CF078D" w14:textId="211708D4" w:rsidR="0006049B" w:rsidRPr="00AA1C6B" w:rsidRDefault="008D073D" w:rsidP="00760880">
      <w:pPr>
        <w:numPr>
          <w:ilvl w:val="1"/>
          <w:numId w:val="72"/>
        </w:numPr>
        <w:spacing w:before="100" w:beforeAutospacing="1" w:after="100" w:afterAutospacing="1" w:line="240" w:lineRule="auto"/>
        <w:rPr>
          <w:rFonts w:ascii="Verdana" w:hAnsi="Verdana"/>
          <w:sz w:val="18"/>
          <w:szCs w:val="18"/>
        </w:rPr>
      </w:pPr>
      <w:r>
        <w:rPr>
          <w:rFonts w:ascii="Verdana" w:hAnsi="Verdana" w:cs="Segoe UI"/>
          <w:sz w:val="18"/>
          <w:szCs w:val="18"/>
        </w:rPr>
        <w:fldChar w:fldCharType="end"/>
      </w:r>
      <w:hyperlink r:id="rId17" w:history="1">
        <w:r w:rsidR="0006049B" w:rsidRPr="00AA1C6B">
          <w:rPr>
            <w:rStyle w:val="Hyperlink"/>
            <w:rFonts w:ascii="Verdana" w:hAnsi="Verdana" w:cs="Arial"/>
            <w:sz w:val="18"/>
            <w:szCs w:val="18"/>
          </w:rPr>
          <w:t>Integraal werken</w:t>
        </w:r>
      </w:hyperlink>
    </w:p>
    <w:p w14:paraId="56617E31" w14:textId="3F0D0B92" w:rsidR="0006049B" w:rsidRPr="00AA1C6B" w:rsidRDefault="006B7B46" w:rsidP="00760880">
      <w:pPr>
        <w:numPr>
          <w:ilvl w:val="1"/>
          <w:numId w:val="72"/>
        </w:numPr>
        <w:spacing w:before="100" w:beforeAutospacing="1" w:after="100" w:afterAutospacing="1" w:line="240" w:lineRule="auto"/>
        <w:rPr>
          <w:rStyle w:val="Hyperlink"/>
          <w:rFonts w:ascii="Verdana" w:hAnsi="Verdana"/>
          <w:sz w:val="18"/>
          <w:szCs w:val="18"/>
        </w:rPr>
      </w:pPr>
      <w:hyperlink r:id="rId18" w:history="1">
        <w:r w:rsidR="0006049B" w:rsidRPr="00AA1C6B">
          <w:rPr>
            <w:rStyle w:val="Hyperlink"/>
            <w:rFonts w:ascii="Verdana" w:hAnsi="Verdana" w:cs="Segoe UI"/>
            <w:sz w:val="18"/>
            <w:szCs w:val="18"/>
          </w:rPr>
          <w:t>KOCA begeleidt</w:t>
        </w:r>
        <w:r w:rsidR="0006049B" w:rsidRPr="00AA1C6B">
          <w:rPr>
            <w:rStyle w:val="Hyperlink"/>
            <w:rFonts w:ascii="Arial" w:hAnsi="Arial" w:cs="Arial"/>
            <w:sz w:val="18"/>
            <w:szCs w:val="18"/>
          </w:rPr>
          <w:t>​</w:t>
        </w:r>
      </w:hyperlink>
    </w:p>
    <w:p w14:paraId="75331310" w14:textId="780F2406" w:rsidR="0006049B" w:rsidRPr="00AA1C6B" w:rsidRDefault="0006049B" w:rsidP="00760880">
      <w:pPr>
        <w:numPr>
          <w:ilvl w:val="1"/>
          <w:numId w:val="72"/>
        </w:numPr>
        <w:spacing w:before="100" w:beforeAutospacing="1" w:after="100" w:afterAutospacing="1" w:line="240" w:lineRule="auto"/>
        <w:rPr>
          <w:rFonts w:ascii="Verdana" w:hAnsi="Verdana"/>
          <w:sz w:val="18"/>
          <w:szCs w:val="18"/>
        </w:rPr>
      </w:pPr>
      <w:r w:rsidRPr="008D073D">
        <w:rPr>
          <w:rFonts w:ascii="Verdana" w:hAnsi="Verdana" w:cs="Segoe UI"/>
          <w:sz w:val="18"/>
          <w:szCs w:val="18"/>
        </w:rPr>
        <w:t>Armoede</w:t>
      </w:r>
      <w:r w:rsidRPr="00AA1C6B">
        <w:rPr>
          <w:rFonts w:ascii="Verdana" w:hAnsi="Verdana"/>
          <w:sz w:val="18"/>
          <w:szCs w:val="18"/>
        </w:rPr>
        <w:t xml:space="preserve"> en diversiteit</w:t>
      </w:r>
    </w:p>
    <w:p w14:paraId="436F30EB" w14:textId="77777777" w:rsidR="0006049B" w:rsidRPr="00AA1C6B" w:rsidRDefault="006B7B46" w:rsidP="00760880">
      <w:pPr>
        <w:numPr>
          <w:ilvl w:val="1"/>
          <w:numId w:val="72"/>
        </w:numPr>
        <w:spacing w:before="100" w:beforeAutospacing="1" w:after="100" w:afterAutospacing="1" w:line="240" w:lineRule="auto"/>
        <w:rPr>
          <w:rStyle w:val="Hyperlink"/>
          <w:rFonts w:ascii="Verdana" w:hAnsi="Verdana"/>
          <w:sz w:val="18"/>
          <w:szCs w:val="18"/>
        </w:rPr>
      </w:pPr>
      <w:hyperlink r:id="rId19" w:history="1">
        <w:r w:rsidR="0006049B" w:rsidRPr="00AA1C6B">
          <w:rPr>
            <w:rStyle w:val="Hyperlink"/>
            <w:rFonts w:ascii="Verdana" w:hAnsi="Verdana" w:cs="Segoe UI"/>
            <w:sz w:val="18"/>
            <w:szCs w:val="18"/>
          </w:rPr>
          <w:t>Omgaan met dossier en privacygegevens</w:t>
        </w:r>
      </w:hyperlink>
    </w:p>
    <w:p w14:paraId="1BB474A0" w14:textId="77777777" w:rsidR="0006049B" w:rsidRPr="00AA1C6B" w:rsidRDefault="0006049B" w:rsidP="0006049B">
      <w:pPr>
        <w:spacing w:before="100" w:beforeAutospacing="1" w:after="100" w:afterAutospacing="1" w:line="240" w:lineRule="auto"/>
        <w:ind w:left="720"/>
        <w:rPr>
          <w:rFonts w:ascii="Verdana" w:hAnsi="Verdana"/>
          <w:b/>
          <w:sz w:val="18"/>
          <w:szCs w:val="18"/>
        </w:rPr>
      </w:pPr>
      <w:r w:rsidRPr="00AA1C6B">
        <w:rPr>
          <w:rFonts w:ascii="Verdana" w:hAnsi="Verdana" w:cs="Segoe UI"/>
          <w:b/>
          <w:sz w:val="18"/>
          <w:szCs w:val="18"/>
        </w:rPr>
        <w:t>KOCA heeft aandacht voor...</w:t>
      </w:r>
    </w:p>
    <w:p w14:paraId="74EADC03" w14:textId="77777777" w:rsidR="0006049B" w:rsidRPr="00AA1C6B" w:rsidRDefault="006B7B46" w:rsidP="00760880">
      <w:pPr>
        <w:numPr>
          <w:ilvl w:val="1"/>
          <w:numId w:val="72"/>
        </w:numPr>
        <w:spacing w:before="100" w:beforeAutospacing="1" w:after="100" w:afterAutospacing="1" w:line="240" w:lineRule="auto"/>
        <w:rPr>
          <w:rStyle w:val="Hyperlink"/>
          <w:rFonts w:ascii="Verdana" w:hAnsi="Verdana"/>
          <w:sz w:val="18"/>
          <w:szCs w:val="18"/>
        </w:rPr>
      </w:pPr>
      <w:hyperlink r:id="rId20" w:history="1">
        <w:r w:rsidR="0006049B" w:rsidRPr="00AA1C6B">
          <w:rPr>
            <w:rStyle w:val="Hyperlink"/>
            <w:rFonts w:ascii="Verdana" w:hAnsi="Verdana" w:cs="Segoe UI"/>
            <w:sz w:val="18"/>
            <w:szCs w:val="18"/>
          </w:rPr>
          <w:t>Medewerkers</w:t>
        </w:r>
      </w:hyperlink>
    </w:p>
    <w:p w14:paraId="710760A3" w14:textId="77777777" w:rsidR="0006049B" w:rsidRPr="00AA1C6B" w:rsidRDefault="006B7B46" w:rsidP="00760880">
      <w:pPr>
        <w:numPr>
          <w:ilvl w:val="1"/>
          <w:numId w:val="72"/>
        </w:numPr>
        <w:spacing w:before="100" w:beforeAutospacing="1" w:after="100" w:afterAutospacing="1" w:line="240" w:lineRule="auto"/>
        <w:rPr>
          <w:rStyle w:val="Hyperlink"/>
          <w:rFonts w:ascii="Verdana" w:hAnsi="Verdana"/>
          <w:sz w:val="18"/>
          <w:szCs w:val="18"/>
        </w:rPr>
      </w:pPr>
      <w:hyperlink r:id="rId21" w:history="1">
        <w:r w:rsidR="0006049B" w:rsidRPr="00AA1C6B">
          <w:rPr>
            <w:rStyle w:val="Hyperlink"/>
            <w:rFonts w:ascii="Verdana" w:hAnsi="Verdana" w:cs="Segoe UI"/>
            <w:sz w:val="18"/>
            <w:szCs w:val="18"/>
          </w:rPr>
          <w:t>Opvoedingsondersteuning</w:t>
        </w:r>
      </w:hyperlink>
    </w:p>
    <w:p w14:paraId="43134FAA" w14:textId="77777777" w:rsidR="0006049B" w:rsidRPr="00AA1C6B" w:rsidRDefault="006B7B46" w:rsidP="00760880">
      <w:pPr>
        <w:numPr>
          <w:ilvl w:val="1"/>
          <w:numId w:val="72"/>
        </w:numPr>
        <w:spacing w:before="100" w:beforeAutospacing="1" w:after="100" w:afterAutospacing="1" w:line="240" w:lineRule="auto"/>
        <w:rPr>
          <w:rStyle w:val="Hyperlink"/>
          <w:rFonts w:ascii="Verdana" w:hAnsi="Verdana"/>
          <w:sz w:val="18"/>
          <w:szCs w:val="18"/>
        </w:rPr>
      </w:pPr>
      <w:hyperlink r:id="rId22" w:history="1">
        <w:r w:rsidR="0006049B" w:rsidRPr="00AA1C6B">
          <w:rPr>
            <w:rStyle w:val="Hyperlink"/>
            <w:rFonts w:ascii="Verdana" w:hAnsi="Verdana"/>
            <w:sz w:val="18"/>
            <w:szCs w:val="18"/>
          </w:rPr>
          <w:t>De sociaal-emotionele ontwikkeling</w:t>
        </w:r>
      </w:hyperlink>
    </w:p>
    <w:p w14:paraId="56E40FBD" w14:textId="77777777" w:rsidR="0006049B" w:rsidRPr="00AA1C6B" w:rsidRDefault="006B7B46" w:rsidP="00760880">
      <w:pPr>
        <w:numPr>
          <w:ilvl w:val="1"/>
          <w:numId w:val="72"/>
        </w:numPr>
        <w:spacing w:before="100" w:beforeAutospacing="1" w:after="100" w:afterAutospacing="1" w:line="240" w:lineRule="auto"/>
        <w:rPr>
          <w:rStyle w:val="Hyperlink"/>
          <w:rFonts w:ascii="Verdana" w:hAnsi="Verdana"/>
          <w:sz w:val="18"/>
          <w:szCs w:val="18"/>
        </w:rPr>
      </w:pPr>
      <w:hyperlink r:id="rId23" w:history="1">
        <w:r w:rsidR="0006049B" w:rsidRPr="00AA1C6B">
          <w:rPr>
            <w:rStyle w:val="Hyperlink"/>
            <w:rFonts w:ascii="Verdana" w:hAnsi="Verdana" w:cs="Segoe UI"/>
            <w:sz w:val="18"/>
            <w:szCs w:val="18"/>
          </w:rPr>
          <w:t>Omgaan met grenzen</w:t>
        </w:r>
        <w:r w:rsidR="0006049B" w:rsidRPr="00AA1C6B">
          <w:rPr>
            <w:rStyle w:val="Hyperlink"/>
            <w:rFonts w:ascii="Verdana" w:hAnsi="Verdana"/>
            <w:sz w:val="18"/>
            <w:szCs w:val="18"/>
          </w:rPr>
          <w:t> en grensoverschrijdend gedrag</w:t>
        </w:r>
      </w:hyperlink>
    </w:p>
    <w:p w14:paraId="063C9D7B" w14:textId="77777777" w:rsidR="0006049B" w:rsidRPr="00AA1C6B" w:rsidRDefault="0006049B" w:rsidP="0006049B">
      <w:pPr>
        <w:spacing w:before="100" w:beforeAutospacing="1" w:after="100" w:afterAutospacing="1" w:line="240" w:lineRule="auto"/>
        <w:ind w:left="720"/>
        <w:rPr>
          <w:rFonts w:ascii="Verdana" w:hAnsi="Verdana" w:cs="Segoe UI"/>
          <w:b/>
          <w:sz w:val="18"/>
          <w:szCs w:val="18"/>
        </w:rPr>
      </w:pPr>
      <w:r w:rsidRPr="00AA1C6B">
        <w:rPr>
          <w:rStyle w:val="ms-rtethemeforecolor-5-0"/>
          <w:rFonts w:ascii="Verdana" w:hAnsi="Verdana"/>
          <w:b/>
          <w:sz w:val="18"/>
          <w:szCs w:val="18"/>
        </w:rPr>
        <w:t>Visie op onderwijs en ondersteuning aan...</w:t>
      </w:r>
    </w:p>
    <w:p w14:paraId="5E7226A9" w14:textId="3C8FABCB" w:rsidR="0006049B" w:rsidRPr="008D073D" w:rsidRDefault="008D073D" w:rsidP="00760880">
      <w:pPr>
        <w:numPr>
          <w:ilvl w:val="1"/>
          <w:numId w:val="72"/>
        </w:numPr>
        <w:spacing w:before="100" w:beforeAutospacing="1" w:after="100" w:afterAutospacing="1" w:line="240" w:lineRule="auto"/>
        <w:rPr>
          <w:rStyle w:val="Hyperlink"/>
          <w:rFonts w:ascii="Verdana" w:hAnsi="Verdana"/>
          <w:sz w:val="18"/>
          <w:szCs w:val="18"/>
        </w:rPr>
      </w:pPr>
      <w:r>
        <w:rPr>
          <w:rFonts w:ascii="Verdana" w:hAnsi="Verdana" w:cs="Segoe UI"/>
          <w:sz w:val="18"/>
          <w:szCs w:val="18"/>
        </w:rPr>
        <w:fldChar w:fldCharType="begin"/>
      </w:r>
      <w:r>
        <w:rPr>
          <w:rFonts w:ascii="Verdana" w:hAnsi="Verdana" w:cs="Segoe UI"/>
          <w:sz w:val="18"/>
          <w:szCs w:val="18"/>
        </w:rPr>
        <w:instrText>HYPERLINK "R:\\visie"</w:instrText>
      </w:r>
      <w:r>
        <w:rPr>
          <w:rFonts w:ascii="Verdana" w:hAnsi="Verdana" w:cs="Segoe UI"/>
          <w:sz w:val="18"/>
          <w:szCs w:val="18"/>
        </w:rPr>
        <w:fldChar w:fldCharType="separate"/>
      </w:r>
      <w:r w:rsidR="0006049B" w:rsidRPr="008D073D">
        <w:rPr>
          <w:rStyle w:val="Hyperlink"/>
          <w:rFonts w:ascii="Verdana" w:hAnsi="Verdana" w:cs="Segoe UI"/>
          <w:sz w:val="18"/>
          <w:szCs w:val="18"/>
        </w:rPr>
        <w:t>Dove en slechthorende kinderen, jongeren en volwassenen (DSH)</w:t>
      </w:r>
    </w:p>
    <w:p w14:paraId="5C421D53" w14:textId="61CC0FD9" w:rsidR="0006049B" w:rsidRPr="00AA1C6B" w:rsidRDefault="008D073D" w:rsidP="00760880">
      <w:pPr>
        <w:numPr>
          <w:ilvl w:val="1"/>
          <w:numId w:val="72"/>
        </w:numPr>
        <w:spacing w:before="100" w:beforeAutospacing="1" w:after="100" w:afterAutospacing="1" w:line="240" w:lineRule="auto"/>
        <w:rPr>
          <w:rStyle w:val="Hyperlink"/>
          <w:rFonts w:ascii="Verdana" w:hAnsi="Verdana" w:cs="Segoe UI"/>
          <w:sz w:val="18"/>
          <w:szCs w:val="18"/>
        </w:rPr>
      </w:pPr>
      <w:r>
        <w:rPr>
          <w:rFonts w:ascii="Verdana" w:hAnsi="Verdana" w:cs="Segoe UI"/>
          <w:sz w:val="18"/>
          <w:szCs w:val="18"/>
        </w:rPr>
        <w:fldChar w:fldCharType="end"/>
      </w:r>
      <w:r w:rsidR="0006049B" w:rsidRPr="00AA1C6B">
        <w:rPr>
          <w:rFonts w:ascii="Arial" w:hAnsi="Arial" w:cs="Arial"/>
          <w:sz w:val="18"/>
          <w:szCs w:val="18"/>
        </w:rPr>
        <w:t>​</w:t>
      </w:r>
      <w:hyperlink r:id="rId24" w:history="1">
        <w:r w:rsidR="0006049B" w:rsidRPr="00AA1C6B">
          <w:rPr>
            <w:rStyle w:val="Hyperlink"/>
            <w:rFonts w:ascii="Verdana" w:hAnsi="Verdana" w:cs="Segoe UI"/>
            <w:sz w:val="18"/>
            <w:szCs w:val="18"/>
          </w:rPr>
          <w:t>Kinderen, jongeren en volwassenen met een autismespectrumstoornis (ASS)</w:t>
        </w:r>
      </w:hyperlink>
    </w:p>
    <w:p w14:paraId="6F6BE39F" w14:textId="326B38AE" w:rsidR="0006049B" w:rsidRPr="00AA1C6B" w:rsidRDefault="006B7B46" w:rsidP="00760880">
      <w:pPr>
        <w:numPr>
          <w:ilvl w:val="1"/>
          <w:numId w:val="72"/>
        </w:numPr>
        <w:spacing w:before="100" w:beforeAutospacing="1" w:after="100" w:afterAutospacing="1" w:line="240" w:lineRule="auto"/>
        <w:rPr>
          <w:rStyle w:val="Hyperlink"/>
          <w:rFonts w:ascii="Verdana" w:hAnsi="Verdana" w:cs="Segoe UI"/>
          <w:sz w:val="18"/>
          <w:szCs w:val="18"/>
        </w:rPr>
      </w:pPr>
      <w:hyperlink r:id="rId25" w:history="1">
        <w:r w:rsidR="0006049B" w:rsidRPr="00AA1C6B">
          <w:rPr>
            <w:rStyle w:val="Hyperlink"/>
            <w:rFonts w:ascii="Verdana" w:hAnsi="Verdana" w:cs="Segoe UI"/>
            <w:sz w:val="18"/>
            <w:szCs w:val="18"/>
          </w:rPr>
          <w:t>Kinderen, jongeren en volwassenen met een spraaktaalontwikkelingsstoornis (STOS)</w:t>
        </w:r>
      </w:hyperlink>
    </w:p>
    <w:p w14:paraId="19084F3D" w14:textId="0C98C5AB" w:rsidR="0006049B" w:rsidRPr="00AA1C6B" w:rsidRDefault="006B7B46" w:rsidP="00760880">
      <w:pPr>
        <w:numPr>
          <w:ilvl w:val="1"/>
          <w:numId w:val="72"/>
        </w:numPr>
        <w:spacing w:before="100" w:beforeAutospacing="1" w:after="100" w:afterAutospacing="1" w:line="240" w:lineRule="auto"/>
        <w:rPr>
          <w:rStyle w:val="Hyperlink"/>
          <w:rFonts w:ascii="Verdana" w:hAnsi="Verdana" w:cs="Segoe UI"/>
          <w:sz w:val="18"/>
          <w:szCs w:val="18"/>
        </w:rPr>
      </w:pPr>
      <w:hyperlink r:id="rId26" w:history="1">
        <w:r w:rsidR="0006049B" w:rsidRPr="00AA1C6B">
          <w:rPr>
            <w:rStyle w:val="Hyperlink"/>
            <w:rFonts w:ascii="Verdana" w:hAnsi="Verdana" w:cs="Segoe UI"/>
            <w:sz w:val="18"/>
            <w:szCs w:val="18"/>
          </w:rPr>
          <w:t>Kinderen en jongeren in het basisaanbod</w:t>
        </w:r>
      </w:hyperlink>
    </w:p>
    <w:p w14:paraId="6ED49007" w14:textId="7E802EDD" w:rsidR="0006049B" w:rsidRPr="005A1474" w:rsidRDefault="005A1474" w:rsidP="00760880">
      <w:pPr>
        <w:numPr>
          <w:ilvl w:val="1"/>
          <w:numId w:val="72"/>
        </w:numPr>
        <w:spacing w:before="100" w:beforeAutospacing="1" w:after="100" w:afterAutospacing="1" w:line="240" w:lineRule="auto"/>
        <w:rPr>
          <w:rStyle w:val="Hyperlink"/>
          <w:rFonts w:ascii="Verdana" w:hAnsi="Verdana" w:cs="Segoe UI"/>
          <w:sz w:val="18"/>
          <w:szCs w:val="18"/>
        </w:rPr>
      </w:pPr>
      <w:r>
        <w:rPr>
          <w:rStyle w:val="Hyperlink"/>
          <w:rFonts w:ascii="Verdana" w:hAnsi="Verdana" w:cs="Segoe UI"/>
          <w:sz w:val="18"/>
          <w:szCs w:val="18"/>
        </w:rPr>
        <w:fldChar w:fldCharType="begin"/>
      </w:r>
      <w:r>
        <w:rPr>
          <w:rStyle w:val="Hyperlink"/>
          <w:rFonts w:ascii="Verdana" w:hAnsi="Verdana" w:cs="Segoe UI"/>
          <w:sz w:val="18"/>
          <w:szCs w:val="18"/>
        </w:rPr>
        <w:instrText xml:space="preserve"> HYPERLINK "R:\\visie" </w:instrText>
      </w:r>
      <w:r>
        <w:rPr>
          <w:rStyle w:val="Hyperlink"/>
          <w:rFonts w:ascii="Verdana" w:hAnsi="Verdana" w:cs="Segoe UI"/>
          <w:sz w:val="18"/>
          <w:szCs w:val="18"/>
        </w:rPr>
        <w:fldChar w:fldCharType="separate"/>
      </w:r>
      <w:r w:rsidR="0006049B" w:rsidRPr="005A1474">
        <w:rPr>
          <w:rStyle w:val="Hyperlink"/>
          <w:rFonts w:ascii="Verdana" w:hAnsi="Verdana" w:cs="Segoe UI"/>
          <w:sz w:val="18"/>
          <w:szCs w:val="18"/>
        </w:rPr>
        <w:t xml:space="preserve">Jongeren met een emotionele stoornis of gedragsstoornis </w:t>
      </w:r>
    </w:p>
    <w:p w14:paraId="6BA65793" w14:textId="0C6DC53B" w:rsidR="0006049B" w:rsidRPr="00AA1C6B" w:rsidRDefault="005A1474" w:rsidP="0006049B">
      <w:pPr>
        <w:spacing w:before="100" w:beforeAutospacing="1" w:after="100" w:afterAutospacing="1" w:line="240" w:lineRule="auto"/>
        <w:ind w:left="720"/>
        <w:rPr>
          <w:rFonts w:ascii="Verdana" w:hAnsi="Verdana"/>
          <w:b/>
          <w:sz w:val="18"/>
          <w:szCs w:val="18"/>
        </w:rPr>
      </w:pPr>
      <w:r>
        <w:rPr>
          <w:rStyle w:val="Hyperlink"/>
          <w:rFonts w:ascii="Verdana" w:hAnsi="Verdana" w:cs="Segoe UI"/>
          <w:sz w:val="18"/>
          <w:szCs w:val="18"/>
        </w:rPr>
        <w:fldChar w:fldCharType="end"/>
      </w:r>
      <w:r w:rsidR="0006049B" w:rsidRPr="00AA1C6B">
        <w:rPr>
          <w:rStyle w:val="ms-rtethemeforecolor-5-0"/>
          <w:rFonts w:ascii="Verdana" w:hAnsi="Verdana"/>
          <w:b/>
          <w:sz w:val="18"/>
          <w:szCs w:val="18"/>
        </w:rPr>
        <w:t>KOCA kiest voor preventie, reactie en herstel</w:t>
      </w:r>
    </w:p>
    <w:p w14:paraId="677A8621" w14:textId="156D7C21" w:rsidR="0006049B" w:rsidRPr="005A1474" w:rsidRDefault="005A1474" w:rsidP="00760880">
      <w:pPr>
        <w:numPr>
          <w:ilvl w:val="1"/>
          <w:numId w:val="72"/>
        </w:numPr>
        <w:spacing w:before="100" w:beforeAutospacing="1" w:after="100" w:afterAutospacing="1" w:line="240" w:lineRule="auto"/>
        <w:rPr>
          <w:rStyle w:val="Hyperlink"/>
          <w:rFonts w:ascii="Verdana" w:hAnsi="Verdana"/>
          <w:sz w:val="18"/>
          <w:szCs w:val="18"/>
        </w:rPr>
      </w:pPr>
      <w:r>
        <w:rPr>
          <w:rFonts w:ascii="Verdana" w:hAnsi="Verdana" w:cs="Segoe UI"/>
          <w:sz w:val="18"/>
          <w:szCs w:val="18"/>
        </w:rPr>
        <w:fldChar w:fldCharType="begin"/>
      </w:r>
      <w:r>
        <w:rPr>
          <w:rFonts w:ascii="Verdana" w:hAnsi="Verdana" w:cs="Segoe UI"/>
          <w:sz w:val="18"/>
          <w:szCs w:val="18"/>
        </w:rPr>
        <w:instrText xml:space="preserve"> HYPERLINK "R:\\visie" </w:instrText>
      </w:r>
      <w:r>
        <w:rPr>
          <w:rFonts w:ascii="Verdana" w:hAnsi="Verdana" w:cs="Segoe UI"/>
          <w:sz w:val="18"/>
          <w:szCs w:val="18"/>
        </w:rPr>
        <w:fldChar w:fldCharType="separate"/>
      </w:r>
      <w:r w:rsidR="0006049B" w:rsidRPr="005A1474">
        <w:rPr>
          <w:rStyle w:val="Hyperlink"/>
          <w:rFonts w:ascii="Verdana" w:hAnsi="Verdana" w:cs="Segoe UI"/>
          <w:sz w:val="18"/>
          <w:szCs w:val="18"/>
        </w:rPr>
        <w:t>Agressie</w:t>
      </w:r>
    </w:p>
    <w:p w14:paraId="62789733" w14:textId="258EE242" w:rsidR="0006049B" w:rsidRPr="005A1474" w:rsidRDefault="005A1474" w:rsidP="00760880">
      <w:pPr>
        <w:numPr>
          <w:ilvl w:val="1"/>
          <w:numId w:val="72"/>
        </w:numPr>
        <w:spacing w:before="100" w:beforeAutospacing="1" w:after="100" w:afterAutospacing="1" w:line="240" w:lineRule="auto"/>
        <w:rPr>
          <w:rStyle w:val="Hyperlink"/>
          <w:rFonts w:ascii="Verdana" w:hAnsi="Verdana"/>
          <w:sz w:val="18"/>
          <w:szCs w:val="18"/>
        </w:rPr>
      </w:pPr>
      <w:r>
        <w:rPr>
          <w:rFonts w:ascii="Verdana" w:hAnsi="Verdana" w:cs="Segoe UI"/>
          <w:sz w:val="18"/>
          <w:szCs w:val="18"/>
        </w:rPr>
        <w:fldChar w:fldCharType="end"/>
      </w:r>
      <w:r>
        <w:rPr>
          <w:rFonts w:ascii="Verdana" w:hAnsi="Verdana" w:cs="Segoe UI"/>
          <w:sz w:val="18"/>
          <w:szCs w:val="18"/>
        </w:rPr>
        <w:fldChar w:fldCharType="begin"/>
      </w:r>
      <w:r>
        <w:rPr>
          <w:rFonts w:ascii="Verdana" w:hAnsi="Verdana" w:cs="Segoe UI"/>
          <w:sz w:val="18"/>
          <w:szCs w:val="18"/>
        </w:rPr>
        <w:instrText xml:space="preserve"> HYPERLINK "R:\\visie" </w:instrText>
      </w:r>
      <w:r>
        <w:rPr>
          <w:rFonts w:ascii="Verdana" w:hAnsi="Verdana" w:cs="Segoe UI"/>
          <w:sz w:val="18"/>
          <w:szCs w:val="18"/>
        </w:rPr>
        <w:fldChar w:fldCharType="separate"/>
      </w:r>
      <w:r w:rsidR="0006049B" w:rsidRPr="005A1474">
        <w:rPr>
          <w:rStyle w:val="Hyperlink"/>
          <w:rFonts w:ascii="Verdana" w:hAnsi="Verdana" w:cs="Segoe UI"/>
          <w:sz w:val="18"/>
          <w:szCs w:val="18"/>
        </w:rPr>
        <w:t>Relationele en seksuele vorming</w:t>
      </w:r>
    </w:p>
    <w:p w14:paraId="474D58FE" w14:textId="08214BF1" w:rsidR="0006049B" w:rsidRPr="005A1474" w:rsidRDefault="005A1474" w:rsidP="00760880">
      <w:pPr>
        <w:numPr>
          <w:ilvl w:val="1"/>
          <w:numId w:val="72"/>
        </w:numPr>
        <w:spacing w:before="100" w:beforeAutospacing="1" w:after="100" w:afterAutospacing="1" w:line="240" w:lineRule="auto"/>
        <w:rPr>
          <w:rStyle w:val="Hyperlink"/>
          <w:rFonts w:ascii="Verdana" w:hAnsi="Verdana"/>
          <w:sz w:val="18"/>
          <w:szCs w:val="18"/>
        </w:rPr>
      </w:pPr>
      <w:r>
        <w:rPr>
          <w:rFonts w:ascii="Verdana" w:hAnsi="Verdana" w:cs="Segoe UI"/>
          <w:sz w:val="18"/>
          <w:szCs w:val="18"/>
        </w:rPr>
        <w:fldChar w:fldCharType="end"/>
      </w:r>
      <w:r>
        <w:rPr>
          <w:rFonts w:ascii="Verdana" w:hAnsi="Verdana" w:cs="Segoe UI"/>
          <w:sz w:val="18"/>
          <w:szCs w:val="18"/>
        </w:rPr>
        <w:fldChar w:fldCharType="begin"/>
      </w:r>
      <w:r>
        <w:rPr>
          <w:rFonts w:ascii="Verdana" w:hAnsi="Verdana" w:cs="Segoe UI"/>
          <w:sz w:val="18"/>
          <w:szCs w:val="18"/>
        </w:rPr>
        <w:instrText xml:space="preserve"> HYPERLINK "R:\\visie" </w:instrText>
      </w:r>
      <w:r>
        <w:rPr>
          <w:rFonts w:ascii="Verdana" w:hAnsi="Verdana" w:cs="Segoe UI"/>
          <w:sz w:val="18"/>
          <w:szCs w:val="18"/>
        </w:rPr>
        <w:fldChar w:fldCharType="separate"/>
      </w:r>
      <w:r w:rsidR="0006049B" w:rsidRPr="005A1474">
        <w:rPr>
          <w:rStyle w:val="Hyperlink"/>
          <w:rFonts w:ascii="Verdana" w:hAnsi="Verdana" w:cs="Segoe UI"/>
          <w:sz w:val="18"/>
          <w:szCs w:val="18"/>
        </w:rPr>
        <w:t>Suïcide</w:t>
      </w:r>
    </w:p>
    <w:p w14:paraId="7D5BDD77" w14:textId="431510ED" w:rsidR="0006049B" w:rsidRPr="00AA1C6B" w:rsidRDefault="005A1474" w:rsidP="00760880">
      <w:pPr>
        <w:numPr>
          <w:ilvl w:val="1"/>
          <w:numId w:val="72"/>
        </w:numPr>
        <w:spacing w:before="100" w:beforeAutospacing="1" w:after="100" w:afterAutospacing="1" w:line="240" w:lineRule="auto"/>
        <w:rPr>
          <w:rStyle w:val="Hyperlink"/>
          <w:rFonts w:ascii="Verdana" w:hAnsi="Verdana"/>
          <w:sz w:val="18"/>
          <w:szCs w:val="18"/>
        </w:rPr>
      </w:pPr>
      <w:r>
        <w:rPr>
          <w:rFonts w:ascii="Verdana" w:hAnsi="Verdana" w:cs="Segoe UI"/>
          <w:sz w:val="18"/>
          <w:szCs w:val="18"/>
        </w:rPr>
        <w:fldChar w:fldCharType="end"/>
      </w:r>
      <w:hyperlink r:id="rId27" w:history="1">
        <w:r w:rsidR="0006049B" w:rsidRPr="00AA1C6B">
          <w:rPr>
            <w:rStyle w:val="Hyperlink"/>
            <w:rFonts w:ascii="Verdana" w:hAnsi="Verdana" w:cs="Segoe UI"/>
            <w:sz w:val="18"/>
            <w:szCs w:val="18"/>
          </w:rPr>
          <w:t>Riskant middelengebruik</w:t>
        </w:r>
      </w:hyperlink>
    </w:p>
    <w:p w14:paraId="484C0C3A" w14:textId="0DDDCE96" w:rsidR="0006049B" w:rsidRPr="005A1474" w:rsidRDefault="005A1474" w:rsidP="00760880">
      <w:pPr>
        <w:numPr>
          <w:ilvl w:val="1"/>
          <w:numId w:val="72"/>
        </w:numPr>
        <w:spacing w:before="100" w:beforeAutospacing="1" w:after="100" w:afterAutospacing="1" w:line="240" w:lineRule="auto"/>
        <w:rPr>
          <w:rStyle w:val="Hyperlink"/>
          <w:rFonts w:ascii="Verdana" w:hAnsi="Verdana"/>
          <w:sz w:val="18"/>
          <w:szCs w:val="18"/>
        </w:rPr>
      </w:pPr>
      <w:r>
        <w:rPr>
          <w:rFonts w:ascii="Verdana" w:hAnsi="Verdana" w:cs="Segoe UI"/>
          <w:sz w:val="18"/>
          <w:szCs w:val="18"/>
        </w:rPr>
        <w:fldChar w:fldCharType="begin"/>
      </w:r>
      <w:r>
        <w:rPr>
          <w:rFonts w:ascii="Verdana" w:hAnsi="Verdana" w:cs="Segoe UI"/>
          <w:sz w:val="18"/>
          <w:szCs w:val="18"/>
        </w:rPr>
        <w:instrText xml:space="preserve"> HYPERLINK "R:\\visie" </w:instrText>
      </w:r>
      <w:r>
        <w:rPr>
          <w:rFonts w:ascii="Verdana" w:hAnsi="Verdana" w:cs="Segoe UI"/>
          <w:sz w:val="18"/>
          <w:szCs w:val="18"/>
        </w:rPr>
        <w:fldChar w:fldCharType="separate"/>
      </w:r>
      <w:r w:rsidR="0006049B" w:rsidRPr="005A1474">
        <w:rPr>
          <w:rStyle w:val="Hyperlink"/>
          <w:rFonts w:ascii="Verdana" w:hAnsi="Verdana" w:cs="Segoe UI"/>
          <w:sz w:val="18"/>
          <w:szCs w:val="18"/>
        </w:rPr>
        <w:t xml:space="preserve">Verontrusting </w:t>
      </w:r>
    </w:p>
    <w:p w14:paraId="287DD96D" w14:textId="3F07B22A" w:rsidR="0006049B" w:rsidRPr="00AA1C6B" w:rsidRDefault="005A1474" w:rsidP="0006049B">
      <w:pPr>
        <w:pStyle w:val="verdana10"/>
        <w:ind w:left="426"/>
        <w:rPr>
          <w:sz w:val="18"/>
          <w:szCs w:val="18"/>
        </w:rPr>
      </w:pPr>
      <w:r>
        <w:rPr>
          <w:rFonts w:cs="Segoe UI"/>
          <w:sz w:val="18"/>
          <w:szCs w:val="18"/>
        </w:rPr>
        <w:fldChar w:fldCharType="end"/>
      </w:r>
    </w:p>
    <w:p w14:paraId="7F0AE197" w14:textId="77777777" w:rsidR="0006049B" w:rsidRPr="00AA1C6B" w:rsidRDefault="0006049B" w:rsidP="0006049B">
      <w:pPr>
        <w:pStyle w:val="verdana10"/>
        <w:ind w:left="426"/>
        <w:rPr>
          <w:sz w:val="18"/>
          <w:szCs w:val="18"/>
        </w:rPr>
      </w:pPr>
      <w:r w:rsidRPr="00AA1C6B">
        <w:rPr>
          <w:noProof/>
          <w:sz w:val="18"/>
          <w:szCs w:val="18"/>
        </w:rPr>
        <w:drawing>
          <wp:anchor distT="0" distB="0" distL="114300" distR="114300" simplePos="0" relativeHeight="251740160" behindDoc="0" locked="0" layoutInCell="1" allowOverlap="1" wp14:anchorId="5A573424" wp14:editId="5E782683">
            <wp:simplePos x="0" y="0"/>
            <wp:positionH relativeFrom="column">
              <wp:posOffset>309880</wp:posOffset>
            </wp:positionH>
            <wp:positionV relativeFrom="paragraph">
              <wp:posOffset>370840</wp:posOffset>
            </wp:positionV>
            <wp:extent cx="490855" cy="695325"/>
            <wp:effectExtent l="0" t="0" r="4445" b="9525"/>
            <wp:wrapNone/>
            <wp:docPr id="205" name="Picture 205" descr="Cover referentiekad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ver referentiekader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0855" cy="695325"/>
                    </a:xfrm>
                    <a:prstGeom prst="rect">
                      <a:avLst/>
                    </a:prstGeom>
                    <a:noFill/>
                  </pic:spPr>
                </pic:pic>
              </a:graphicData>
            </a:graphic>
            <wp14:sizeRelH relativeFrom="page">
              <wp14:pctWidth>0</wp14:pctWidth>
            </wp14:sizeRelH>
            <wp14:sizeRelV relativeFrom="page">
              <wp14:pctHeight>0</wp14:pctHeight>
            </wp14:sizeRelV>
          </wp:anchor>
        </w:drawing>
      </w:r>
      <w:r w:rsidRPr="00AA1C6B">
        <w:rPr>
          <w:sz w:val="18"/>
          <w:szCs w:val="18"/>
        </w:rPr>
        <w:t xml:space="preserve">Van alle visieteksten in KOCA werd een samenvatting gemaakt. Het werd gedrukt in een klein boekje, ook gekend als ‘het groene boekje’. </w:t>
      </w:r>
    </w:p>
    <w:p w14:paraId="5F7D6A7F" w14:textId="23807022" w:rsidR="0006049B" w:rsidRPr="00AA1C6B" w:rsidRDefault="0006049B" w:rsidP="0006049B">
      <w:pPr>
        <w:ind w:left="722" w:firstLine="694"/>
        <w:rPr>
          <w:rFonts w:ascii="Verdana" w:hAnsi="Verdana" w:cs="Times New Roman"/>
          <w:sz w:val="18"/>
          <w:szCs w:val="18"/>
        </w:rPr>
      </w:pPr>
      <w:r w:rsidRPr="00AA1C6B">
        <w:rPr>
          <w:rFonts w:ascii="Arial" w:hAnsi="Arial" w:cs="Arial"/>
          <w:color w:val="444444"/>
          <w:sz w:val="18"/>
          <w:szCs w:val="18"/>
        </w:rPr>
        <w:t>​​​</w:t>
      </w:r>
      <w:hyperlink r:id="rId28" w:history="1">
        <w:r w:rsidRPr="00AA1C6B">
          <w:rPr>
            <w:rStyle w:val="Hyperlink"/>
            <w:rFonts w:ascii="Verdana" w:hAnsi="Verdana" w:cs="Segoe UI"/>
            <w:sz w:val="18"/>
            <w:szCs w:val="18"/>
          </w:rPr>
          <w:t> </w:t>
        </w:r>
        <w:r w:rsidRPr="00AA1C6B">
          <w:rPr>
            <w:rFonts w:ascii="Verdana" w:hAnsi="Verdana" w:cs="Segoe UI"/>
            <w:noProof/>
            <w:color w:val="8E58B6" w:themeColor="hyperlink"/>
            <w:sz w:val="18"/>
            <w:szCs w:val="18"/>
            <w:lang w:eastAsia="nl-BE"/>
          </w:rPr>
          <w:drawing>
            <wp:inline distT="0" distB="0" distL="0" distR="0" wp14:anchorId="426A5CD6" wp14:editId="05785124">
              <wp:extent cx="152400" cy="152400"/>
              <wp:effectExtent l="0" t="0" r="0" b="0"/>
              <wp:docPr id="27" name="Picture 27" descr="https://kocavzw-public.sharepoint.com/_layouts/15/images/icpdf.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kocavzw-public.sharepoint.com/_layouts/15/images/icpdf.p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A1C6B">
          <w:rPr>
            <w:rStyle w:val="Hyperlink"/>
            <w:rFonts w:ascii="Verdana" w:hAnsi="Verdana" w:cs="Segoe UI"/>
            <w:sz w:val="18"/>
            <w:szCs w:val="18"/>
          </w:rPr>
          <w:t>Samenvatting van de visieteksten van KOCA (referentiekader).pdf</w:t>
        </w:r>
      </w:hyperlink>
    </w:p>
    <w:p w14:paraId="696B61BA" w14:textId="77777777" w:rsidR="0006049B" w:rsidRPr="00AA1C6B" w:rsidRDefault="0006049B" w:rsidP="0006049B">
      <w:pPr>
        <w:pStyle w:val="verdana10"/>
        <w:rPr>
          <w:sz w:val="18"/>
          <w:szCs w:val="18"/>
        </w:rPr>
      </w:pPr>
    </w:p>
    <w:p w14:paraId="5791035F" w14:textId="77777777" w:rsidR="0006049B" w:rsidRPr="00AA1C6B" w:rsidRDefault="0006049B" w:rsidP="0006049B">
      <w:pPr>
        <w:pStyle w:val="verdana10"/>
        <w:rPr>
          <w:sz w:val="18"/>
          <w:szCs w:val="18"/>
        </w:rPr>
      </w:pPr>
    </w:p>
    <w:p w14:paraId="713B3571" w14:textId="77777777" w:rsidR="0006049B" w:rsidRPr="00AA1C6B" w:rsidRDefault="0006049B" w:rsidP="0006049B">
      <w:pPr>
        <w:pStyle w:val="verdana10"/>
        <w:rPr>
          <w:sz w:val="18"/>
          <w:szCs w:val="18"/>
        </w:rPr>
      </w:pPr>
    </w:p>
    <w:p w14:paraId="077E1967" w14:textId="7FEE86B0" w:rsidR="00B7138E" w:rsidRDefault="00B7138E">
      <w:pPr>
        <w:rPr>
          <w:rFonts w:ascii="Verdana" w:hAnsi="Verdana"/>
          <w:sz w:val="18"/>
          <w:szCs w:val="18"/>
        </w:rPr>
      </w:pPr>
      <w:r>
        <w:rPr>
          <w:sz w:val="18"/>
          <w:szCs w:val="18"/>
        </w:rPr>
        <w:br w:type="page"/>
      </w:r>
    </w:p>
    <w:p w14:paraId="0BA146E2" w14:textId="77777777" w:rsidR="00AE295F" w:rsidRPr="00AA1C6B" w:rsidRDefault="00AE295F" w:rsidP="00B7138E">
      <w:pPr>
        <w:pStyle w:val="Hoofdtitel"/>
      </w:pPr>
      <w:bookmarkStart w:id="11" w:name="_Toc39047561"/>
      <w:r w:rsidRPr="00AA1C6B">
        <w:lastRenderedPageBreak/>
        <w:t>Kwaliteitssysteem</w:t>
      </w:r>
      <w:bookmarkEnd w:id="11"/>
    </w:p>
    <w:p w14:paraId="45290400" w14:textId="77777777" w:rsidR="00AE295F" w:rsidRPr="00AA1C6B" w:rsidRDefault="00AE295F" w:rsidP="00AE295F">
      <w:pPr>
        <w:pStyle w:val="Hoofdtitel"/>
        <w:numPr>
          <w:ilvl w:val="0"/>
          <w:numId w:val="0"/>
        </w:numPr>
        <w:ind w:left="1004" w:hanging="720"/>
        <w:rPr>
          <w:sz w:val="18"/>
          <w:szCs w:val="18"/>
        </w:rPr>
      </w:pPr>
    </w:p>
    <w:bookmarkStart w:id="12" w:name="_Toc39047562"/>
    <w:p w14:paraId="518B3ACE" w14:textId="77777777" w:rsidR="00AE295F" w:rsidRPr="003566DD" w:rsidRDefault="00AE295F" w:rsidP="00BC3B22">
      <w:pPr>
        <w:pStyle w:val="21"/>
        <w:rPr>
          <w:szCs w:val="28"/>
        </w:rPr>
      </w:pPr>
      <w:r w:rsidRPr="003566DD">
        <w:rPr>
          <w:noProof/>
          <w:szCs w:val="28"/>
        </w:rPr>
        <mc:AlternateContent>
          <mc:Choice Requires="wps">
            <w:drawing>
              <wp:anchor distT="45720" distB="45720" distL="114300" distR="114300" simplePos="0" relativeHeight="251672576" behindDoc="0" locked="0" layoutInCell="1" allowOverlap="1" wp14:anchorId="73CD8BEC" wp14:editId="2F7DBF44">
                <wp:simplePos x="0" y="0"/>
                <wp:positionH relativeFrom="column">
                  <wp:posOffset>-4445</wp:posOffset>
                </wp:positionH>
                <wp:positionV relativeFrom="paragraph">
                  <wp:posOffset>370205</wp:posOffset>
                </wp:positionV>
                <wp:extent cx="5810250" cy="13716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371600"/>
                        </a:xfrm>
                        <a:prstGeom prst="rect">
                          <a:avLst/>
                        </a:prstGeom>
                        <a:solidFill>
                          <a:srgbClr val="FFFFFF"/>
                        </a:solidFill>
                        <a:ln w="9525">
                          <a:solidFill>
                            <a:schemeClr val="accent6">
                              <a:lumMod val="60000"/>
                              <a:lumOff val="40000"/>
                            </a:schemeClr>
                          </a:solidFill>
                          <a:miter lim="800000"/>
                          <a:headEnd/>
                          <a:tailEnd/>
                        </a:ln>
                      </wps:spPr>
                      <wps:txbx>
                        <w:txbxContent>
                          <w:p w14:paraId="59D26858" w14:textId="018808A7" w:rsidR="00AB4F78" w:rsidRDefault="00AB4F78" w:rsidP="00AE295F">
                            <w:pPr>
                              <w:pStyle w:val="verdana10"/>
                              <w:rPr>
                                <w:i/>
                                <w:color w:val="4E74A2" w:themeColor="accent6" w:themeShade="BF"/>
                              </w:rPr>
                            </w:pPr>
                            <w:r>
                              <w:rPr>
                                <w:i/>
                                <w:color w:val="4E74A2" w:themeColor="accent6" w:themeShade="BF"/>
                              </w:rPr>
                              <w:t>KOCA</w:t>
                            </w:r>
                            <w:r w:rsidRPr="00BC3B22">
                              <w:rPr>
                                <w:i/>
                                <w:color w:val="4E74A2" w:themeColor="accent6" w:themeShade="BF"/>
                              </w:rPr>
                              <w:t xml:space="preserve"> beschrijft de verantwoordelijkheden, bevoegdheden en onderlinge verhoudingen van </w:t>
                            </w:r>
                            <w:r>
                              <w:rPr>
                                <w:i/>
                                <w:color w:val="4E74A2" w:themeColor="accent6" w:themeShade="BF"/>
                              </w:rPr>
                              <w:t>de medewerkers</w:t>
                            </w:r>
                            <w:r w:rsidRPr="00BC3B22">
                              <w:rPr>
                                <w:i/>
                                <w:color w:val="4E74A2" w:themeColor="accent6" w:themeShade="BF"/>
                              </w:rPr>
                              <w:t xml:space="preserve"> en maakt deze kenbaar aan haar </w:t>
                            </w:r>
                            <w:r>
                              <w:rPr>
                                <w:i/>
                                <w:color w:val="4E74A2" w:themeColor="accent6" w:themeShade="BF"/>
                              </w:rPr>
                              <w:t>cliënten</w:t>
                            </w:r>
                            <w:r w:rsidRPr="00BC3B22">
                              <w:rPr>
                                <w:i/>
                                <w:color w:val="4E74A2" w:themeColor="accent6" w:themeShade="BF"/>
                              </w:rPr>
                              <w:t xml:space="preserve">, </w:t>
                            </w:r>
                            <w:r>
                              <w:rPr>
                                <w:i/>
                                <w:color w:val="4E74A2" w:themeColor="accent6" w:themeShade="BF"/>
                              </w:rPr>
                              <w:t xml:space="preserve">de medewerkers </w:t>
                            </w:r>
                            <w:r w:rsidRPr="00BC3B22">
                              <w:rPr>
                                <w:i/>
                                <w:color w:val="4E74A2" w:themeColor="accent6" w:themeShade="BF"/>
                              </w:rPr>
                              <w:t>en de overheid.</w:t>
                            </w:r>
                          </w:p>
                          <w:p w14:paraId="77F9E86F" w14:textId="77777777" w:rsidR="00AB4F78" w:rsidRDefault="00AB4F78" w:rsidP="00AE295F">
                            <w:pPr>
                              <w:pStyle w:val="verdana10"/>
                              <w:rPr>
                                <w:i/>
                                <w:color w:val="4E74A2" w:themeColor="accent6" w:themeShade="BF"/>
                              </w:rPr>
                            </w:pPr>
                          </w:p>
                          <w:p w14:paraId="4956DCD0" w14:textId="77777777" w:rsidR="00AB4F78" w:rsidRPr="0093584F" w:rsidRDefault="00AB4F78" w:rsidP="00AE295F">
                            <w:pPr>
                              <w:pStyle w:val="verdana10"/>
                              <w:rPr>
                                <w:i/>
                                <w:color w:val="4E74A2" w:themeColor="accent6" w:themeShade="BF"/>
                              </w:rPr>
                            </w:pPr>
                            <w:r>
                              <w:rPr>
                                <w:i/>
                                <w:color w:val="4E74A2" w:themeColor="accent6" w:themeShade="BF"/>
                              </w:rPr>
                              <w:t>Proceseigenaar: directie</w:t>
                            </w:r>
                          </w:p>
                          <w:p w14:paraId="24620662" w14:textId="77777777" w:rsidR="00AB4F78" w:rsidRPr="002A4B54" w:rsidRDefault="00AB4F78" w:rsidP="00AE295F"/>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D8BEC" id="_x0000_s1035" type="#_x0000_t202" style="position:absolute;left:0;text-align:left;margin-left:-.35pt;margin-top:29.15pt;width:457.5pt;height:10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TPZQwIAAI8EAAAOAAAAZHJzL2Uyb0RvYy54bWysVNtu2zAMfR+wfxD0vthJlyw14hRdugwD&#10;ugvQ7gNoWY6FSaInKbG7rx8lJ1nTvQ3zgyBS1NEhD+nVzWA0O0jnFdqSTyc5Z9IKrJXdlfz74/bN&#10;kjMfwNag0cqSP0nPb9avX636rpAzbFHX0jECsb7ou5K3IXRFlnnRSgN+gp20dNigMxDIdLusdtAT&#10;utHZLM8XWY+u7hwK6T1578ZDvk74TSNF+No0XgamS07cQlpdWqu4ZusVFDsHXavEkQb8AwsDytKj&#10;Z6g7CMD2Tv0FZZRw6LEJE4Emw6ZRQqYcKJtp/iKbhxY6mXKh4vjuXCb//2DFl8M3x1RN2l1xZsGQ&#10;Ro9yCOw9DmwWy9N3vqCoh47iwkBuCk2p+u4exQ/PLG5asDt56xz2rYSa6E3jzezZ1RHHR5Cq/4w1&#10;PQP7gAloaJyJtaNqMEInmZ7O0kQqgpzz5TSfzelI0Nn06t10kSfxMihO1zvnw0eJhsVNyR1pn+Dh&#10;cO9DpAPFKSS+5lGrequ0TobbVRvt2AGoT7bpSxm8CNOW9SW/ns/mYwUuIGLLyjMICCFtWKQ4vTeU&#10;8ghOvEfmUJCbmnN0vz25iWVq/oiUOF/wNCrQuGhlSr6MN44NHKv+wdapmQMoPe4JStujDLHyowZh&#10;qIYk+PVJ3QrrJ9LF4TgdNM20adH94qynySi5/7kHJznTn2zUNr1Ms3RhuQururDACoIreeBs3G5C&#10;GsFYeYu31AeNSgrFhhnZHGlT16ciHCc0jtVzO0X9+Y+sfwMAAP//AwBQSwMEFAAGAAgAAAAhAOlu&#10;K0TgAAAACAEAAA8AAABkcnMvZG93bnJldi54bWxMj81OwzAQhO9IvIO1SFxQ67T8JA1xKoQEagUc&#10;CDyAEy9xRLyOYrcNffouJ7jNakaz3xTryfVij2PoPClYzBMQSI03HbUKPj+eZhmIEDUZ3XtCBT8Y&#10;YF2enxU6N/5A77ivYiu4hEKuFdgYh1zK0Fh0Osz9gMTelx+djnyOrTSjPnC56+UySe6k0x3xB6sH&#10;fLTYfFc7pyDbbKfq2R6z1/rNWrc6pleb7YtSlxfTwz2IiFP8C8MvPqNDyUy135EJolcwSzmo4Da7&#10;BsH2anHDolawTFnIspD/B5QnAAAA//8DAFBLAQItABQABgAIAAAAIQC2gziS/gAAAOEBAAATAAAA&#10;AAAAAAAAAAAAAAAAAABbQ29udGVudF9UeXBlc10ueG1sUEsBAi0AFAAGAAgAAAAhADj9If/WAAAA&#10;lAEAAAsAAAAAAAAAAAAAAAAALwEAAF9yZWxzLy5yZWxzUEsBAi0AFAAGAAgAAAAhAEy9M9lDAgAA&#10;jwQAAA4AAAAAAAAAAAAAAAAALgIAAGRycy9lMm9Eb2MueG1sUEsBAi0AFAAGAAgAAAAhAOluK0Tg&#10;AAAACAEAAA8AAAAAAAAAAAAAAAAAnQQAAGRycy9kb3ducmV2LnhtbFBLBQYAAAAABAAEAPMAAACq&#10;BQAAAAA=&#10;" strokecolor="#b2c4da [1945]">
                <v:textbox inset="5mm,5mm,5mm,5mm">
                  <w:txbxContent>
                    <w:p w14:paraId="59D26858" w14:textId="018808A7" w:rsidR="00AB4F78" w:rsidRDefault="00AB4F78" w:rsidP="00AE295F">
                      <w:pPr>
                        <w:pStyle w:val="verdana10"/>
                        <w:rPr>
                          <w:i/>
                          <w:color w:val="4E74A2" w:themeColor="accent6" w:themeShade="BF"/>
                        </w:rPr>
                      </w:pPr>
                      <w:r>
                        <w:rPr>
                          <w:i/>
                          <w:color w:val="4E74A2" w:themeColor="accent6" w:themeShade="BF"/>
                        </w:rPr>
                        <w:t>KOCA</w:t>
                      </w:r>
                      <w:r w:rsidRPr="00BC3B22">
                        <w:rPr>
                          <w:i/>
                          <w:color w:val="4E74A2" w:themeColor="accent6" w:themeShade="BF"/>
                        </w:rPr>
                        <w:t xml:space="preserve"> beschrijft de verantwoordelijkheden, bevoegdheden en onderlinge verhoudingen van </w:t>
                      </w:r>
                      <w:r>
                        <w:rPr>
                          <w:i/>
                          <w:color w:val="4E74A2" w:themeColor="accent6" w:themeShade="BF"/>
                        </w:rPr>
                        <w:t>de medewerkers</w:t>
                      </w:r>
                      <w:r w:rsidRPr="00BC3B22">
                        <w:rPr>
                          <w:i/>
                          <w:color w:val="4E74A2" w:themeColor="accent6" w:themeShade="BF"/>
                        </w:rPr>
                        <w:t xml:space="preserve"> en maakt deze kenbaar aan haar </w:t>
                      </w:r>
                      <w:r>
                        <w:rPr>
                          <w:i/>
                          <w:color w:val="4E74A2" w:themeColor="accent6" w:themeShade="BF"/>
                        </w:rPr>
                        <w:t>cliënten</w:t>
                      </w:r>
                      <w:r w:rsidRPr="00BC3B22">
                        <w:rPr>
                          <w:i/>
                          <w:color w:val="4E74A2" w:themeColor="accent6" w:themeShade="BF"/>
                        </w:rPr>
                        <w:t xml:space="preserve">, </w:t>
                      </w:r>
                      <w:r>
                        <w:rPr>
                          <w:i/>
                          <w:color w:val="4E74A2" w:themeColor="accent6" w:themeShade="BF"/>
                        </w:rPr>
                        <w:t xml:space="preserve">de medewerkers </w:t>
                      </w:r>
                      <w:r w:rsidRPr="00BC3B22">
                        <w:rPr>
                          <w:i/>
                          <w:color w:val="4E74A2" w:themeColor="accent6" w:themeShade="BF"/>
                        </w:rPr>
                        <w:t>en de overheid.</w:t>
                      </w:r>
                    </w:p>
                    <w:p w14:paraId="77F9E86F" w14:textId="77777777" w:rsidR="00AB4F78" w:rsidRDefault="00AB4F78" w:rsidP="00AE295F">
                      <w:pPr>
                        <w:pStyle w:val="verdana10"/>
                        <w:rPr>
                          <w:i/>
                          <w:color w:val="4E74A2" w:themeColor="accent6" w:themeShade="BF"/>
                        </w:rPr>
                      </w:pPr>
                    </w:p>
                    <w:p w14:paraId="4956DCD0" w14:textId="77777777" w:rsidR="00AB4F78" w:rsidRPr="0093584F" w:rsidRDefault="00AB4F78" w:rsidP="00AE295F">
                      <w:pPr>
                        <w:pStyle w:val="verdana10"/>
                        <w:rPr>
                          <w:i/>
                          <w:color w:val="4E74A2" w:themeColor="accent6" w:themeShade="BF"/>
                        </w:rPr>
                      </w:pPr>
                      <w:r>
                        <w:rPr>
                          <w:i/>
                          <w:color w:val="4E74A2" w:themeColor="accent6" w:themeShade="BF"/>
                        </w:rPr>
                        <w:t>Proceseigenaar: directie</w:t>
                      </w:r>
                    </w:p>
                    <w:p w14:paraId="24620662" w14:textId="77777777" w:rsidR="00AB4F78" w:rsidRPr="002A4B54" w:rsidRDefault="00AB4F78" w:rsidP="00AE295F"/>
                  </w:txbxContent>
                </v:textbox>
                <w10:wrap type="square"/>
              </v:shape>
            </w:pict>
          </mc:Fallback>
        </mc:AlternateContent>
      </w:r>
      <w:r w:rsidRPr="003566DD">
        <w:rPr>
          <w:szCs w:val="28"/>
        </w:rPr>
        <w:t>Organisatiestructuur</w:t>
      </w:r>
      <w:bookmarkEnd w:id="12"/>
    </w:p>
    <w:p w14:paraId="655BE3A0" w14:textId="77777777" w:rsidR="00AE295F" w:rsidRPr="00AA1C6B" w:rsidRDefault="00AE295F" w:rsidP="00AE295F">
      <w:pPr>
        <w:pStyle w:val="Koptekst"/>
        <w:tabs>
          <w:tab w:val="left" w:pos="708"/>
        </w:tabs>
        <w:rPr>
          <w:rFonts w:ascii="Verdana" w:hAnsi="Verdana" w:cs="Arial"/>
          <w:b/>
          <w:sz w:val="18"/>
          <w:szCs w:val="18"/>
        </w:rPr>
      </w:pPr>
    </w:p>
    <w:p w14:paraId="11385575" w14:textId="77777777" w:rsidR="00AE295F" w:rsidRPr="00AA1C6B" w:rsidRDefault="00BC3B22" w:rsidP="00BC3B22">
      <w:pPr>
        <w:pStyle w:val="verdana10"/>
        <w:rPr>
          <w:b/>
          <w:sz w:val="18"/>
          <w:szCs w:val="18"/>
        </w:rPr>
      </w:pPr>
      <w:r w:rsidRPr="00AA1C6B">
        <w:rPr>
          <w:b/>
          <w:sz w:val="18"/>
          <w:szCs w:val="18"/>
        </w:rPr>
        <w:t>Organogram</w:t>
      </w:r>
    </w:p>
    <w:p w14:paraId="3933254C" w14:textId="77777777" w:rsidR="00BC3B22" w:rsidRPr="00AA1C6B" w:rsidRDefault="00BC3B22" w:rsidP="00BC3B22">
      <w:pPr>
        <w:pStyle w:val="verdana10"/>
        <w:rPr>
          <w:sz w:val="18"/>
          <w:szCs w:val="18"/>
        </w:rPr>
      </w:pPr>
      <w:r w:rsidRPr="00AA1C6B">
        <w:rPr>
          <w:sz w:val="18"/>
          <w:szCs w:val="18"/>
        </w:rPr>
        <w:t>Beschrijving van de onderlinge verhoudingen van de medewerkers.</w:t>
      </w:r>
    </w:p>
    <w:p w14:paraId="7A2AAC7F" w14:textId="77777777" w:rsidR="00BC3B22" w:rsidRPr="00AA1C6B" w:rsidRDefault="006B7B46" w:rsidP="00BC3B22">
      <w:pPr>
        <w:pStyle w:val="verdana10"/>
        <w:rPr>
          <w:sz w:val="18"/>
          <w:szCs w:val="18"/>
        </w:rPr>
      </w:pPr>
      <w:hyperlink r:id="rId31" w:history="1">
        <w:r w:rsidR="00BC3B22" w:rsidRPr="00AA1C6B">
          <w:rPr>
            <w:rStyle w:val="Hyperlink"/>
            <w:sz w:val="18"/>
            <w:szCs w:val="18"/>
          </w:rPr>
          <w:t>Link naar het organogram van KOCA</w:t>
        </w:r>
      </w:hyperlink>
    </w:p>
    <w:p w14:paraId="522886D0" w14:textId="77777777" w:rsidR="00BC3B22" w:rsidRPr="00AA1C6B" w:rsidRDefault="00BC3B22" w:rsidP="00BC3B22">
      <w:pPr>
        <w:pStyle w:val="verdana10"/>
        <w:rPr>
          <w:sz w:val="18"/>
          <w:szCs w:val="18"/>
        </w:rPr>
      </w:pPr>
    </w:p>
    <w:p w14:paraId="77C8AB02" w14:textId="77777777" w:rsidR="00BC3B22" w:rsidRPr="00AA1C6B" w:rsidRDefault="00BC3B22" w:rsidP="00BC3B22">
      <w:pPr>
        <w:pStyle w:val="verdana10"/>
        <w:rPr>
          <w:b/>
          <w:sz w:val="18"/>
          <w:szCs w:val="18"/>
        </w:rPr>
      </w:pPr>
      <w:r w:rsidRPr="00AA1C6B">
        <w:rPr>
          <w:b/>
          <w:sz w:val="18"/>
          <w:szCs w:val="18"/>
        </w:rPr>
        <w:t>Organisatiekaart</w:t>
      </w:r>
    </w:p>
    <w:p w14:paraId="68555692" w14:textId="77777777" w:rsidR="00BC3B22" w:rsidRPr="00AA1C6B" w:rsidRDefault="00BC3B22" w:rsidP="00BC3B22">
      <w:pPr>
        <w:pStyle w:val="verdana10"/>
        <w:rPr>
          <w:sz w:val="18"/>
          <w:szCs w:val="18"/>
        </w:rPr>
      </w:pPr>
      <w:r w:rsidRPr="00AA1C6B">
        <w:rPr>
          <w:sz w:val="18"/>
          <w:szCs w:val="18"/>
        </w:rPr>
        <w:t>De organisatiekaart biedt een zicht op alle medewerkers in KOCA.</w:t>
      </w:r>
    </w:p>
    <w:p w14:paraId="2CE72024" w14:textId="77777777" w:rsidR="00BC3B22" w:rsidRPr="00AA1C6B" w:rsidRDefault="006B7B46" w:rsidP="00BC3B22">
      <w:pPr>
        <w:pStyle w:val="verdana10"/>
        <w:rPr>
          <w:sz w:val="18"/>
          <w:szCs w:val="18"/>
        </w:rPr>
      </w:pPr>
      <w:hyperlink r:id="rId32" w:history="1">
        <w:r w:rsidR="00BC3B22" w:rsidRPr="00AA1C6B">
          <w:rPr>
            <w:rStyle w:val="Hyperlink"/>
            <w:sz w:val="18"/>
            <w:szCs w:val="18"/>
          </w:rPr>
          <w:t>Link naar de organisatiekaart van KOCA</w:t>
        </w:r>
      </w:hyperlink>
    </w:p>
    <w:p w14:paraId="39C8DDA5" w14:textId="77777777" w:rsidR="00BC3B22" w:rsidRPr="00AA1C6B" w:rsidRDefault="00BC3B22" w:rsidP="00BC3B22">
      <w:pPr>
        <w:pStyle w:val="verdana10"/>
        <w:rPr>
          <w:sz w:val="18"/>
          <w:szCs w:val="18"/>
        </w:rPr>
      </w:pPr>
    </w:p>
    <w:p w14:paraId="69EBD13D" w14:textId="77777777" w:rsidR="00AE295F" w:rsidRPr="00AA1C6B" w:rsidRDefault="00BC3B22" w:rsidP="00BC3B22">
      <w:pPr>
        <w:pStyle w:val="verdana10"/>
        <w:rPr>
          <w:b/>
          <w:sz w:val="18"/>
          <w:szCs w:val="18"/>
        </w:rPr>
      </w:pPr>
      <w:r w:rsidRPr="00AA1C6B">
        <w:rPr>
          <w:b/>
          <w:sz w:val="18"/>
          <w:szCs w:val="18"/>
        </w:rPr>
        <w:t>Functiebeschrijvingen</w:t>
      </w:r>
    </w:p>
    <w:p w14:paraId="16C70A3F" w14:textId="77777777" w:rsidR="00BC3B22" w:rsidRPr="00AA1C6B" w:rsidRDefault="00BC3B22" w:rsidP="00BC3B22">
      <w:pPr>
        <w:pStyle w:val="verdana10"/>
        <w:rPr>
          <w:sz w:val="18"/>
          <w:szCs w:val="18"/>
        </w:rPr>
      </w:pPr>
      <w:r w:rsidRPr="00AA1C6B">
        <w:rPr>
          <w:sz w:val="18"/>
          <w:szCs w:val="18"/>
        </w:rPr>
        <w:t xml:space="preserve">Elke medewerker heeft een functiebeschrijving, te vinden op de index en in het schoolwerkplan. </w:t>
      </w:r>
    </w:p>
    <w:p w14:paraId="6CE0DABE" w14:textId="77777777" w:rsidR="00BC3B22" w:rsidRPr="00AA1C6B" w:rsidRDefault="000B7D42" w:rsidP="00BC3B22">
      <w:pPr>
        <w:pStyle w:val="verdana10"/>
        <w:rPr>
          <w:rStyle w:val="Hyperlink"/>
          <w:sz w:val="18"/>
          <w:szCs w:val="18"/>
        </w:rPr>
      </w:pPr>
      <w:r w:rsidRPr="00AA1C6B">
        <w:rPr>
          <w:sz w:val="18"/>
          <w:szCs w:val="18"/>
        </w:rPr>
        <w:fldChar w:fldCharType="begin"/>
      </w:r>
      <w:r w:rsidRPr="00AA1C6B">
        <w:rPr>
          <w:sz w:val="18"/>
          <w:szCs w:val="18"/>
        </w:rPr>
        <w:instrText xml:space="preserve"> HYPERLINK "R:\\functiebeschrijvingen" </w:instrText>
      </w:r>
      <w:r w:rsidRPr="00AA1C6B">
        <w:rPr>
          <w:sz w:val="18"/>
          <w:szCs w:val="18"/>
        </w:rPr>
        <w:fldChar w:fldCharType="separate"/>
      </w:r>
      <w:r w:rsidR="00BC3B22" w:rsidRPr="00AA1C6B">
        <w:rPr>
          <w:rStyle w:val="Hyperlink"/>
          <w:sz w:val="18"/>
          <w:szCs w:val="18"/>
        </w:rPr>
        <w:t>Link naar de functiebeschrijvingen van KOCA</w:t>
      </w:r>
    </w:p>
    <w:p w14:paraId="09348C49" w14:textId="77777777" w:rsidR="00BC3B22" w:rsidRPr="00AA1C6B" w:rsidRDefault="000B7D42" w:rsidP="00BC3B22">
      <w:pPr>
        <w:spacing w:after="0" w:line="240" w:lineRule="auto"/>
        <w:rPr>
          <w:rFonts w:ascii="Verdana" w:hAnsi="Verdana" w:cs="Arial"/>
          <w:sz w:val="18"/>
          <w:szCs w:val="18"/>
        </w:rPr>
      </w:pPr>
      <w:r w:rsidRPr="00AA1C6B">
        <w:rPr>
          <w:rFonts w:ascii="Verdana" w:hAnsi="Verdana"/>
          <w:sz w:val="18"/>
          <w:szCs w:val="18"/>
        </w:rPr>
        <w:fldChar w:fldCharType="end"/>
      </w:r>
    </w:p>
    <w:p w14:paraId="32B5EEFB" w14:textId="7059044F" w:rsidR="00060E4D" w:rsidRPr="00AA1C6B" w:rsidRDefault="00060E4D" w:rsidP="00060E4D">
      <w:pPr>
        <w:pStyle w:val="verdana10"/>
        <w:rPr>
          <w:b/>
          <w:sz w:val="18"/>
          <w:szCs w:val="18"/>
        </w:rPr>
      </w:pPr>
      <w:r>
        <w:rPr>
          <w:b/>
          <w:sz w:val="18"/>
          <w:szCs w:val="18"/>
        </w:rPr>
        <w:t>Professionele norm</w:t>
      </w:r>
    </w:p>
    <w:p w14:paraId="089DE323" w14:textId="5C86EED9" w:rsidR="00060E4D" w:rsidRPr="00AA1C6B" w:rsidRDefault="00060E4D" w:rsidP="00060E4D">
      <w:pPr>
        <w:pStyle w:val="verdana10"/>
        <w:rPr>
          <w:sz w:val="18"/>
          <w:szCs w:val="18"/>
        </w:rPr>
      </w:pPr>
      <w:r w:rsidRPr="00AA1C6B">
        <w:rPr>
          <w:sz w:val="18"/>
          <w:szCs w:val="18"/>
        </w:rPr>
        <w:t>Elke medewerker</w:t>
      </w:r>
      <w:r>
        <w:rPr>
          <w:sz w:val="18"/>
          <w:szCs w:val="18"/>
        </w:rPr>
        <w:t xml:space="preserve"> / team </w:t>
      </w:r>
      <w:r w:rsidRPr="00AA1C6B">
        <w:rPr>
          <w:sz w:val="18"/>
          <w:szCs w:val="18"/>
        </w:rPr>
        <w:t xml:space="preserve">heeft een </w:t>
      </w:r>
      <w:r>
        <w:rPr>
          <w:sz w:val="18"/>
          <w:szCs w:val="18"/>
        </w:rPr>
        <w:t>professionele norm</w:t>
      </w:r>
      <w:r w:rsidRPr="00AA1C6B">
        <w:rPr>
          <w:sz w:val="18"/>
          <w:szCs w:val="18"/>
        </w:rPr>
        <w:t>, te vinden op de index</w:t>
      </w:r>
      <w:r>
        <w:rPr>
          <w:sz w:val="18"/>
          <w:szCs w:val="18"/>
        </w:rPr>
        <w:t>.</w:t>
      </w:r>
    </w:p>
    <w:p w14:paraId="2C1F61ED" w14:textId="25668EB8" w:rsidR="00060E4D" w:rsidRPr="00AA1C6B" w:rsidRDefault="00060E4D" w:rsidP="00060E4D">
      <w:pPr>
        <w:pStyle w:val="verdana10"/>
        <w:rPr>
          <w:rStyle w:val="Hyperlink"/>
          <w:sz w:val="18"/>
          <w:szCs w:val="18"/>
        </w:rPr>
      </w:pPr>
      <w:r w:rsidRPr="00AA1C6B">
        <w:rPr>
          <w:sz w:val="18"/>
          <w:szCs w:val="18"/>
        </w:rPr>
        <w:fldChar w:fldCharType="begin"/>
      </w:r>
      <w:r>
        <w:rPr>
          <w:sz w:val="18"/>
          <w:szCs w:val="18"/>
        </w:rPr>
        <w:instrText>HYPERLINK "R:\\professionele norm"</w:instrText>
      </w:r>
      <w:r w:rsidRPr="00AA1C6B">
        <w:rPr>
          <w:sz w:val="18"/>
          <w:szCs w:val="18"/>
        </w:rPr>
        <w:fldChar w:fldCharType="separate"/>
      </w:r>
      <w:r w:rsidRPr="00AA1C6B">
        <w:rPr>
          <w:rStyle w:val="Hyperlink"/>
          <w:sz w:val="18"/>
          <w:szCs w:val="18"/>
        </w:rPr>
        <w:t xml:space="preserve">Link naar de </w:t>
      </w:r>
      <w:r>
        <w:rPr>
          <w:rStyle w:val="Hyperlink"/>
          <w:sz w:val="18"/>
          <w:szCs w:val="18"/>
        </w:rPr>
        <w:t xml:space="preserve">professionele normen </w:t>
      </w:r>
      <w:r w:rsidRPr="00AA1C6B">
        <w:rPr>
          <w:rStyle w:val="Hyperlink"/>
          <w:sz w:val="18"/>
          <w:szCs w:val="18"/>
        </w:rPr>
        <w:t>van KOCA</w:t>
      </w:r>
    </w:p>
    <w:p w14:paraId="43F114D0" w14:textId="4AFC7B04" w:rsidR="00303F2E" w:rsidRDefault="00060E4D" w:rsidP="00060E4D">
      <w:pPr>
        <w:pStyle w:val="verdana10"/>
        <w:jc w:val="both"/>
        <w:rPr>
          <w:sz w:val="18"/>
          <w:szCs w:val="18"/>
        </w:rPr>
      </w:pPr>
      <w:r w:rsidRPr="00AA1C6B">
        <w:rPr>
          <w:sz w:val="18"/>
          <w:szCs w:val="18"/>
        </w:rPr>
        <w:fldChar w:fldCharType="end"/>
      </w:r>
    </w:p>
    <w:p w14:paraId="3FF6774E" w14:textId="2C86A191" w:rsidR="00BC3B22" w:rsidRPr="00AA1C6B" w:rsidRDefault="00AE295F" w:rsidP="00BC3B22">
      <w:pPr>
        <w:pStyle w:val="verdana10"/>
        <w:jc w:val="both"/>
        <w:rPr>
          <w:sz w:val="18"/>
          <w:szCs w:val="18"/>
        </w:rPr>
      </w:pPr>
      <w:r w:rsidRPr="00AA1C6B">
        <w:rPr>
          <w:sz w:val="18"/>
          <w:szCs w:val="18"/>
        </w:rPr>
        <w:t>De organisatiestructuur wordt</w:t>
      </w:r>
      <w:r w:rsidRPr="00AA1C6B">
        <w:rPr>
          <w:b/>
          <w:sz w:val="18"/>
          <w:szCs w:val="18"/>
        </w:rPr>
        <w:t xml:space="preserve"> kenbaar gemaakt</w:t>
      </w:r>
      <w:r w:rsidRPr="00AA1C6B">
        <w:rPr>
          <w:sz w:val="18"/>
          <w:szCs w:val="18"/>
        </w:rPr>
        <w:t xml:space="preserve"> aan de </w:t>
      </w:r>
      <w:r w:rsidR="005A1474">
        <w:rPr>
          <w:sz w:val="18"/>
          <w:szCs w:val="18"/>
        </w:rPr>
        <w:t>cliënten</w:t>
      </w:r>
      <w:r w:rsidRPr="00AA1C6B">
        <w:rPr>
          <w:sz w:val="18"/>
          <w:szCs w:val="18"/>
        </w:rPr>
        <w:t xml:space="preserve">, </w:t>
      </w:r>
      <w:r w:rsidR="00BC3B22" w:rsidRPr="00AA1C6B">
        <w:rPr>
          <w:sz w:val="18"/>
          <w:szCs w:val="18"/>
        </w:rPr>
        <w:t>de medewerkers</w:t>
      </w:r>
      <w:r w:rsidRPr="00AA1C6B">
        <w:rPr>
          <w:sz w:val="18"/>
          <w:szCs w:val="18"/>
        </w:rPr>
        <w:t xml:space="preserve"> en de overheid via het </w:t>
      </w:r>
      <w:r w:rsidR="00BC3B22" w:rsidRPr="00AA1C6B">
        <w:rPr>
          <w:sz w:val="18"/>
          <w:szCs w:val="18"/>
        </w:rPr>
        <w:t xml:space="preserve">kwaliteitshandboek, het </w:t>
      </w:r>
      <w:r w:rsidRPr="00AA1C6B">
        <w:rPr>
          <w:sz w:val="18"/>
          <w:szCs w:val="18"/>
        </w:rPr>
        <w:t xml:space="preserve">jaarverslag, </w:t>
      </w:r>
      <w:r w:rsidR="00BC3B22" w:rsidRPr="00AA1C6B">
        <w:rPr>
          <w:sz w:val="18"/>
          <w:szCs w:val="18"/>
        </w:rPr>
        <w:t xml:space="preserve">de collectieve rechten en plichten, het schoolreglement en de website </w:t>
      </w:r>
      <w:hyperlink r:id="rId33" w:history="1">
        <w:r w:rsidR="00BC3B22" w:rsidRPr="00AA1C6B">
          <w:rPr>
            <w:rStyle w:val="Hyperlink"/>
            <w:sz w:val="18"/>
            <w:szCs w:val="18"/>
          </w:rPr>
          <w:t>www.koca.be</w:t>
        </w:r>
      </w:hyperlink>
      <w:r w:rsidR="00BC3B22" w:rsidRPr="00AA1C6B">
        <w:rPr>
          <w:sz w:val="18"/>
          <w:szCs w:val="18"/>
        </w:rPr>
        <w:t>.</w:t>
      </w:r>
    </w:p>
    <w:p w14:paraId="6D4BBA4F" w14:textId="77777777" w:rsidR="00AE295F" w:rsidRPr="00AA1C6B" w:rsidRDefault="00AE295F" w:rsidP="00BC3B22">
      <w:pPr>
        <w:pStyle w:val="verdana10"/>
        <w:jc w:val="both"/>
        <w:rPr>
          <w:sz w:val="18"/>
          <w:szCs w:val="18"/>
        </w:rPr>
      </w:pPr>
      <w:r w:rsidRPr="00AA1C6B">
        <w:rPr>
          <w:sz w:val="18"/>
          <w:szCs w:val="18"/>
        </w:rPr>
        <w:br/>
      </w:r>
      <w:r w:rsidRPr="00AA1C6B">
        <w:rPr>
          <w:sz w:val="18"/>
          <w:szCs w:val="18"/>
        </w:rPr>
        <w:br/>
      </w:r>
    </w:p>
    <w:p w14:paraId="0D3753C6" w14:textId="77777777" w:rsidR="00AE295F" w:rsidRPr="003566DD" w:rsidRDefault="00AE295F" w:rsidP="00AE295F">
      <w:pPr>
        <w:pStyle w:val="21"/>
        <w:numPr>
          <w:ilvl w:val="0"/>
          <w:numId w:val="0"/>
        </w:numPr>
        <w:ind w:left="360"/>
        <w:rPr>
          <w:szCs w:val="28"/>
        </w:rPr>
      </w:pPr>
      <w:r w:rsidRPr="003566DD">
        <w:rPr>
          <w:szCs w:val="28"/>
        </w:rPr>
        <w:t xml:space="preserve"> </w:t>
      </w:r>
    </w:p>
    <w:p w14:paraId="1E959C23" w14:textId="77777777" w:rsidR="00BC3B22" w:rsidRPr="003566DD" w:rsidRDefault="00EA55CC" w:rsidP="00BC3B22">
      <w:pPr>
        <w:pStyle w:val="21"/>
        <w:numPr>
          <w:ilvl w:val="0"/>
          <w:numId w:val="0"/>
        </w:numPr>
        <w:ind w:left="1080"/>
        <w:rPr>
          <w:szCs w:val="28"/>
        </w:rPr>
      </w:pPr>
      <w:r w:rsidRPr="003566DD">
        <w:rPr>
          <w:szCs w:val="28"/>
        </w:rPr>
        <w:br w:type="page"/>
      </w:r>
    </w:p>
    <w:p w14:paraId="6C93AFF2" w14:textId="77777777" w:rsidR="00BC3B22" w:rsidRPr="003566DD" w:rsidRDefault="00BC3B22" w:rsidP="00BC3B22">
      <w:pPr>
        <w:pStyle w:val="21"/>
        <w:numPr>
          <w:ilvl w:val="0"/>
          <w:numId w:val="0"/>
        </w:numPr>
        <w:ind w:left="1080"/>
        <w:rPr>
          <w:szCs w:val="28"/>
        </w:rPr>
      </w:pPr>
    </w:p>
    <w:bookmarkStart w:id="13" w:name="_Toc39047563"/>
    <w:p w14:paraId="78D1D0D2" w14:textId="77777777" w:rsidR="00BC3B22" w:rsidRPr="003566DD" w:rsidRDefault="00BC3B22" w:rsidP="00BC3B22">
      <w:pPr>
        <w:pStyle w:val="21"/>
        <w:rPr>
          <w:szCs w:val="28"/>
        </w:rPr>
      </w:pPr>
      <w:r w:rsidRPr="003566DD">
        <w:rPr>
          <w:b/>
          <w:noProof/>
          <w:szCs w:val="28"/>
        </w:rPr>
        <mc:AlternateContent>
          <mc:Choice Requires="wps">
            <w:drawing>
              <wp:anchor distT="45720" distB="45720" distL="114300" distR="114300" simplePos="0" relativeHeight="251674624" behindDoc="0" locked="0" layoutInCell="1" allowOverlap="1" wp14:anchorId="061F6827" wp14:editId="7DEB487A">
                <wp:simplePos x="0" y="0"/>
                <wp:positionH relativeFrom="column">
                  <wp:posOffset>3175</wp:posOffset>
                </wp:positionH>
                <wp:positionV relativeFrom="paragraph">
                  <wp:posOffset>473075</wp:posOffset>
                </wp:positionV>
                <wp:extent cx="5810250" cy="1120775"/>
                <wp:effectExtent l="0" t="0" r="19050" b="222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120775"/>
                        </a:xfrm>
                        <a:prstGeom prst="rect">
                          <a:avLst/>
                        </a:prstGeom>
                        <a:solidFill>
                          <a:srgbClr val="FFFFFF"/>
                        </a:solidFill>
                        <a:ln w="9525">
                          <a:solidFill>
                            <a:schemeClr val="accent6">
                              <a:lumMod val="60000"/>
                              <a:lumOff val="40000"/>
                            </a:schemeClr>
                          </a:solidFill>
                          <a:miter lim="800000"/>
                          <a:headEnd/>
                          <a:tailEnd/>
                        </a:ln>
                      </wps:spPr>
                      <wps:txbx>
                        <w:txbxContent>
                          <w:p w14:paraId="71D0F321" w14:textId="77777777" w:rsidR="00AB4F78" w:rsidRPr="00BC3B22" w:rsidRDefault="00AB4F78" w:rsidP="00BC3B22">
                            <w:pPr>
                              <w:pStyle w:val="verdana10"/>
                              <w:rPr>
                                <w:i/>
                                <w:color w:val="4E74A2" w:themeColor="accent6" w:themeShade="BF"/>
                              </w:rPr>
                            </w:pPr>
                            <w:r>
                              <w:rPr>
                                <w:i/>
                                <w:color w:val="4E74A2" w:themeColor="accent6" w:themeShade="BF"/>
                              </w:rPr>
                              <w:t>KOCA</w:t>
                            </w:r>
                            <w:r w:rsidRPr="00BC3B22">
                              <w:rPr>
                                <w:i/>
                                <w:color w:val="4E74A2" w:themeColor="accent6" w:themeShade="BF"/>
                              </w:rPr>
                              <w:t xml:space="preserve"> beschrijft de wijze waarop </w:t>
                            </w:r>
                            <w:r>
                              <w:rPr>
                                <w:i/>
                                <w:color w:val="4E74A2" w:themeColor="accent6" w:themeShade="BF"/>
                              </w:rPr>
                              <w:t xml:space="preserve">de interne communicatie verloopt. </w:t>
                            </w:r>
                          </w:p>
                          <w:p w14:paraId="780C2362" w14:textId="77777777" w:rsidR="00AB4F78" w:rsidRDefault="00AB4F78" w:rsidP="00BC3B22">
                            <w:pPr>
                              <w:pStyle w:val="verdana10"/>
                              <w:rPr>
                                <w:i/>
                                <w:color w:val="4E74A2" w:themeColor="accent6" w:themeShade="BF"/>
                              </w:rPr>
                            </w:pPr>
                          </w:p>
                          <w:p w14:paraId="04B6641C" w14:textId="77777777" w:rsidR="00AB4F78" w:rsidRPr="0093584F" w:rsidRDefault="00AB4F78" w:rsidP="00BC3B22">
                            <w:pPr>
                              <w:pStyle w:val="verdana10"/>
                              <w:rPr>
                                <w:i/>
                                <w:color w:val="4E74A2" w:themeColor="accent6" w:themeShade="BF"/>
                              </w:rPr>
                            </w:pPr>
                            <w:r>
                              <w:rPr>
                                <w:i/>
                                <w:color w:val="4E74A2" w:themeColor="accent6" w:themeShade="BF"/>
                              </w:rPr>
                              <w:t>Proceseigenaar: directie</w:t>
                            </w:r>
                          </w:p>
                          <w:p w14:paraId="642B433D" w14:textId="77777777" w:rsidR="00AB4F78" w:rsidRPr="002A4B54" w:rsidRDefault="00AB4F78" w:rsidP="00BC3B22"/>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F6827" id="_x0000_s1036" type="#_x0000_t202" style="position:absolute;left:0;text-align:left;margin-left:.25pt;margin-top:37.25pt;width:457.5pt;height:88.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K/QQIAAJAEAAAOAAAAZHJzL2Uyb0RvYy54bWysVMFu2zAMvQ/YPwi6L3aCJu2MOEWXLsOA&#10;rhvQ7gMYWY6FSaInKbGzrx8lO2mz3Yb5IIgU9fTIR3p52xvNDtJ5hbbk00nOmbQCK2V3Jf/+vHl3&#10;w5kPYCvQaGXJj9Lz29XbN8uuLeQMG9SVdIxArC+6tuRNCG2RZV400oCfYCstHdboDAQy3S6rHHSE&#10;bnQ2y/NF1qGrWodCek/e++GQrxJ+XUsRvta1l4HpkhO3kFaX1m1cs9USip2DtlFipAH/wMKAsvTo&#10;GeoeArC9U39BGSUceqzDRKDJsK6VkCkHymaa/5HNUwOtTLlQcXx7LpP/f7Di8fDNMVWRdlecWTCk&#10;0bPsA/uAPZvF8nStLyjqqaW40JObQlOqvn1A8cMzi+sG7E7eOYddI6EietN4M3t1dcDxEWTbfcGK&#10;noF9wATU187E2lE1GKGTTMezNJGKIOf8ZprP5nQk6Gw6neXX1/P0BhSn663z4ZNEw+Km5I60T/Bw&#10;ePAh0oHiFBJf86hVtVFaJ8Pttmvt2AGoTzbpG9EvwrRlXcnfz2fzoQIXELFl5RkEhJA2LFKc3htK&#10;eQBf5PRFbCjITc05uK9ObmKZmj8iJc4XBIwKNC5amZLfxBsjUqz6R1sl1ABKD3uC0naUIVZ+0CD0&#10;234QPF2OGm2xOpIwDofxoHGmTYPuF2cdjUbJ/c89OMmZ/myjuOlpGqYLy11Y2wsLrCC4kgfOhu06&#10;pBmMVbB4R41QqyTRC5uRN7V9qsI4onGuXtsp6uVHsvoNAAD//wMAUEsDBBQABgAIAAAAIQC16mVk&#10;3gAAAAcBAAAPAAAAZHJzL2Rvd25yZXYueG1sTI7BTsMwEETvSPyDtUhcEHVSEZqGbCqEBGoFHAh8&#10;gBObOCJeR7Hbhn49ywlOs6MZzb5yM7tBHMwUek8I6SIBYaj1uqcO4eP98ToHEaIirQZPBuHbBNhU&#10;52elKrQ/0ps51LETPEKhUAg2xrGQMrTWOBUWfjTE2aefnIpsp07qSR153A1ymSS30qme+INVo3mw&#10;pv2q9w4h3+7m+sme8pfm1Vq3Pq2utrtnxMuL+f4ORDRz/CvDLz6jQ8VMjd+TDmJAyLiHsLph5XSd&#10;Znw0CMssTUBWpfzPX/0AAAD//wMAUEsBAi0AFAAGAAgAAAAhALaDOJL+AAAA4QEAABMAAAAAAAAA&#10;AAAAAAAAAAAAAFtDb250ZW50X1R5cGVzXS54bWxQSwECLQAUAAYACAAAACEAOP0h/9YAAACUAQAA&#10;CwAAAAAAAAAAAAAAAAAvAQAAX3JlbHMvLnJlbHNQSwECLQAUAAYACAAAACEAGcMSv0ECAACQBAAA&#10;DgAAAAAAAAAAAAAAAAAuAgAAZHJzL2Uyb0RvYy54bWxQSwECLQAUAAYACAAAACEAteplZN4AAAAH&#10;AQAADwAAAAAAAAAAAAAAAACbBAAAZHJzL2Rvd25yZXYueG1sUEsFBgAAAAAEAAQA8wAAAKYFAAAA&#10;AA==&#10;" strokecolor="#b2c4da [1945]">
                <v:textbox inset="5mm,5mm,5mm,5mm">
                  <w:txbxContent>
                    <w:p w14:paraId="71D0F321" w14:textId="77777777" w:rsidR="00AB4F78" w:rsidRPr="00BC3B22" w:rsidRDefault="00AB4F78" w:rsidP="00BC3B22">
                      <w:pPr>
                        <w:pStyle w:val="verdana10"/>
                        <w:rPr>
                          <w:i/>
                          <w:color w:val="4E74A2" w:themeColor="accent6" w:themeShade="BF"/>
                        </w:rPr>
                      </w:pPr>
                      <w:r>
                        <w:rPr>
                          <w:i/>
                          <w:color w:val="4E74A2" w:themeColor="accent6" w:themeShade="BF"/>
                        </w:rPr>
                        <w:t>KOCA</w:t>
                      </w:r>
                      <w:r w:rsidRPr="00BC3B22">
                        <w:rPr>
                          <w:i/>
                          <w:color w:val="4E74A2" w:themeColor="accent6" w:themeShade="BF"/>
                        </w:rPr>
                        <w:t xml:space="preserve"> beschrijft de wijze waarop </w:t>
                      </w:r>
                      <w:r>
                        <w:rPr>
                          <w:i/>
                          <w:color w:val="4E74A2" w:themeColor="accent6" w:themeShade="BF"/>
                        </w:rPr>
                        <w:t xml:space="preserve">de interne communicatie verloopt. </w:t>
                      </w:r>
                    </w:p>
                    <w:p w14:paraId="780C2362" w14:textId="77777777" w:rsidR="00AB4F78" w:rsidRDefault="00AB4F78" w:rsidP="00BC3B22">
                      <w:pPr>
                        <w:pStyle w:val="verdana10"/>
                        <w:rPr>
                          <w:i/>
                          <w:color w:val="4E74A2" w:themeColor="accent6" w:themeShade="BF"/>
                        </w:rPr>
                      </w:pPr>
                    </w:p>
                    <w:p w14:paraId="04B6641C" w14:textId="77777777" w:rsidR="00AB4F78" w:rsidRPr="0093584F" w:rsidRDefault="00AB4F78" w:rsidP="00BC3B22">
                      <w:pPr>
                        <w:pStyle w:val="verdana10"/>
                        <w:rPr>
                          <w:i/>
                          <w:color w:val="4E74A2" w:themeColor="accent6" w:themeShade="BF"/>
                        </w:rPr>
                      </w:pPr>
                      <w:r>
                        <w:rPr>
                          <w:i/>
                          <w:color w:val="4E74A2" w:themeColor="accent6" w:themeShade="BF"/>
                        </w:rPr>
                        <w:t>Proceseigenaar: directie</w:t>
                      </w:r>
                    </w:p>
                    <w:p w14:paraId="642B433D" w14:textId="77777777" w:rsidR="00AB4F78" w:rsidRPr="002A4B54" w:rsidRDefault="00AB4F78" w:rsidP="00BC3B22"/>
                  </w:txbxContent>
                </v:textbox>
                <w10:wrap type="square"/>
              </v:shape>
            </w:pict>
          </mc:Fallback>
        </mc:AlternateContent>
      </w:r>
      <w:r w:rsidRPr="003566DD">
        <w:rPr>
          <w:szCs w:val="28"/>
        </w:rPr>
        <w:t>Interne communicatie</w:t>
      </w:r>
      <w:bookmarkEnd w:id="13"/>
    </w:p>
    <w:p w14:paraId="2444F683" w14:textId="77777777" w:rsidR="00BC3B22" w:rsidRPr="00AA1C6B" w:rsidRDefault="00BC3B22" w:rsidP="00BC3B22">
      <w:pPr>
        <w:pStyle w:val="Hoofdtitel"/>
        <w:numPr>
          <w:ilvl w:val="0"/>
          <w:numId w:val="0"/>
        </w:numPr>
        <w:ind w:left="1004" w:hanging="720"/>
        <w:rPr>
          <w:sz w:val="18"/>
          <w:szCs w:val="18"/>
        </w:rPr>
      </w:pPr>
    </w:p>
    <w:p w14:paraId="04B1BA90" w14:textId="77777777" w:rsidR="00120E10" w:rsidRPr="00AA1C6B" w:rsidRDefault="0051469E" w:rsidP="00EB40A3">
      <w:pPr>
        <w:pStyle w:val="verdana10"/>
        <w:jc w:val="both"/>
        <w:rPr>
          <w:sz w:val="18"/>
          <w:szCs w:val="18"/>
        </w:rPr>
      </w:pPr>
      <w:r w:rsidRPr="00AA1C6B">
        <w:rPr>
          <w:sz w:val="18"/>
          <w:szCs w:val="18"/>
        </w:rPr>
        <w:t xml:space="preserve">Interne communicatie verloopt voornamelijk via de </w:t>
      </w:r>
      <w:r w:rsidRPr="00AA1C6B">
        <w:rPr>
          <w:b/>
          <w:sz w:val="18"/>
          <w:szCs w:val="18"/>
        </w:rPr>
        <w:t>formele lijnen:</w:t>
      </w:r>
    </w:p>
    <w:p w14:paraId="314ED7EB" w14:textId="77777777" w:rsidR="00120E10" w:rsidRPr="00AA1C6B" w:rsidRDefault="00120E10" w:rsidP="00EB40A3">
      <w:pPr>
        <w:pStyle w:val="Lijstalinea"/>
        <w:numPr>
          <w:ilvl w:val="0"/>
          <w:numId w:val="33"/>
        </w:numPr>
        <w:spacing w:after="160" w:line="256" w:lineRule="auto"/>
        <w:jc w:val="both"/>
        <w:rPr>
          <w:rFonts w:ascii="Verdana" w:hAnsi="Verdana"/>
          <w:sz w:val="18"/>
          <w:szCs w:val="18"/>
        </w:rPr>
      </w:pPr>
      <w:r w:rsidRPr="00AA1C6B">
        <w:rPr>
          <w:rFonts w:ascii="Verdana" w:hAnsi="Verdana"/>
          <w:sz w:val="18"/>
          <w:szCs w:val="18"/>
        </w:rPr>
        <w:t>Directie =&gt; Leidinggevende =&gt; Team</w:t>
      </w:r>
    </w:p>
    <w:p w14:paraId="38BE0F4A" w14:textId="77777777" w:rsidR="00120E10" w:rsidRPr="00AA1C6B" w:rsidRDefault="00120E10" w:rsidP="00EB40A3">
      <w:pPr>
        <w:pStyle w:val="Lijstalinea"/>
        <w:numPr>
          <w:ilvl w:val="0"/>
          <w:numId w:val="33"/>
        </w:numPr>
        <w:spacing w:after="160" w:line="256" w:lineRule="auto"/>
        <w:jc w:val="both"/>
        <w:rPr>
          <w:rFonts w:ascii="Verdana" w:hAnsi="Verdana"/>
          <w:sz w:val="18"/>
          <w:szCs w:val="18"/>
        </w:rPr>
      </w:pPr>
      <w:r w:rsidRPr="00AA1C6B">
        <w:rPr>
          <w:rFonts w:ascii="Verdana" w:hAnsi="Verdana"/>
          <w:sz w:val="18"/>
          <w:szCs w:val="18"/>
        </w:rPr>
        <w:t>Respectievelijk directies en leidinggevenden zijn er verantwoordelijk voor dat de nodige informatie doorstroomt</w:t>
      </w:r>
    </w:p>
    <w:p w14:paraId="6E5D5735" w14:textId="77777777" w:rsidR="0051469E" w:rsidRPr="00AA1C6B" w:rsidRDefault="0051469E" w:rsidP="00EB40A3">
      <w:pPr>
        <w:spacing w:after="160" w:line="256" w:lineRule="auto"/>
        <w:jc w:val="both"/>
        <w:rPr>
          <w:rFonts w:ascii="Verdana" w:hAnsi="Verdana"/>
          <w:sz w:val="18"/>
          <w:szCs w:val="18"/>
        </w:rPr>
      </w:pPr>
    </w:p>
    <w:p w14:paraId="0DE7777B" w14:textId="77777777" w:rsidR="00120E10" w:rsidRPr="00AA1C6B" w:rsidRDefault="0051469E" w:rsidP="00EB40A3">
      <w:pPr>
        <w:spacing w:after="160" w:line="256" w:lineRule="auto"/>
        <w:jc w:val="both"/>
        <w:rPr>
          <w:rFonts w:ascii="Verdana" w:hAnsi="Verdana"/>
          <w:sz w:val="18"/>
          <w:szCs w:val="18"/>
        </w:rPr>
      </w:pPr>
      <w:r w:rsidRPr="00AA1C6B">
        <w:rPr>
          <w:rFonts w:ascii="Verdana" w:hAnsi="Verdana"/>
          <w:sz w:val="18"/>
          <w:szCs w:val="18"/>
        </w:rPr>
        <w:t xml:space="preserve">Van elke medewerker wordt de </w:t>
      </w:r>
      <w:r w:rsidRPr="00AA1C6B">
        <w:rPr>
          <w:rFonts w:ascii="Verdana" w:hAnsi="Verdana"/>
          <w:b/>
          <w:sz w:val="18"/>
          <w:szCs w:val="18"/>
        </w:rPr>
        <w:t>basisattitude</w:t>
      </w:r>
      <w:r w:rsidRPr="00AA1C6B">
        <w:rPr>
          <w:rFonts w:ascii="Verdana" w:hAnsi="Verdana"/>
          <w:sz w:val="18"/>
          <w:szCs w:val="18"/>
        </w:rPr>
        <w:t xml:space="preserve"> verwacht om een </w:t>
      </w:r>
      <w:r w:rsidR="00120E10" w:rsidRPr="00AA1C6B">
        <w:rPr>
          <w:rFonts w:ascii="Verdana" w:hAnsi="Verdana"/>
          <w:bCs/>
          <w:sz w:val="18"/>
          <w:szCs w:val="18"/>
        </w:rPr>
        <w:t>rechtstreekse vraag te stellen</w:t>
      </w:r>
      <w:r w:rsidR="00120E10" w:rsidRPr="00AA1C6B">
        <w:rPr>
          <w:rFonts w:ascii="Verdana" w:hAnsi="Verdana"/>
          <w:sz w:val="18"/>
          <w:szCs w:val="18"/>
        </w:rPr>
        <w:t xml:space="preserve"> als je informatie tekort hebt</w:t>
      </w:r>
      <w:r w:rsidRPr="00AA1C6B">
        <w:rPr>
          <w:rFonts w:ascii="Verdana" w:hAnsi="Verdana"/>
          <w:sz w:val="18"/>
          <w:szCs w:val="18"/>
        </w:rPr>
        <w:t xml:space="preserve"> of als je informatie opvangt die je moeilijk of ongeloofwaardig vindt.</w:t>
      </w:r>
    </w:p>
    <w:p w14:paraId="03DF5A77" w14:textId="77777777" w:rsidR="00120E10" w:rsidRPr="00AA1C6B" w:rsidRDefault="00120E10" w:rsidP="00EB40A3">
      <w:pPr>
        <w:pStyle w:val="verdana10"/>
        <w:jc w:val="both"/>
        <w:rPr>
          <w:sz w:val="18"/>
          <w:szCs w:val="18"/>
        </w:rPr>
      </w:pPr>
    </w:p>
    <w:p w14:paraId="2A9E4439" w14:textId="77777777" w:rsidR="0051469E" w:rsidRPr="00AA1C6B" w:rsidRDefault="0051469E" w:rsidP="00EB40A3">
      <w:pPr>
        <w:pStyle w:val="verdana10"/>
        <w:jc w:val="both"/>
        <w:rPr>
          <w:sz w:val="18"/>
          <w:szCs w:val="18"/>
        </w:rPr>
      </w:pPr>
      <w:r w:rsidRPr="00AA1C6B">
        <w:rPr>
          <w:sz w:val="18"/>
          <w:szCs w:val="18"/>
        </w:rPr>
        <w:t xml:space="preserve">Belangrijke mededelingen worden via de tweewekelijkse </w:t>
      </w:r>
      <w:r w:rsidRPr="00AA1C6B">
        <w:rPr>
          <w:b/>
          <w:sz w:val="18"/>
          <w:szCs w:val="18"/>
        </w:rPr>
        <w:t>nieuwsbrief</w:t>
      </w:r>
      <w:r w:rsidRPr="00AA1C6B">
        <w:rPr>
          <w:sz w:val="18"/>
          <w:szCs w:val="18"/>
        </w:rPr>
        <w:t xml:space="preserve"> verspreid. Het ‘KOCA momentje’ wordt geacht door iedereen gelezen te zijn. </w:t>
      </w:r>
    </w:p>
    <w:p w14:paraId="14AC1301" w14:textId="77777777" w:rsidR="0051469E" w:rsidRPr="00AA1C6B" w:rsidRDefault="0051469E" w:rsidP="00EB40A3">
      <w:pPr>
        <w:pStyle w:val="verdana10"/>
        <w:jc w:val="both"/>
        <w:rPr>
          <w:sz w:val="18"/>
          <w:szCs w:val="18"/>
        </w:rPr>
      </w:pPr>
    </w:p>
    <w:p w14:paraId="2861CE1A" w14:textId="77777777" w:rsidR="0051469E" w:rsidRPr="00AA1C6B" w:rsidRDefault="0051469E" w:rsidP="00EB40A3">
      <w:pPr>
        <w:pStyle w:val="verdana10"/>
        <w:jc w:val="both"/>
        <w:rPr>
          <w:sz w:val="18"/>
          <w:szCs w:val="18"/>
        </w:rPr>
      </w:pPr>
      <w:r w:rsidRPr="00AA1C6B">
        <w:rPr>
          <w:sz w:val="18"/>
          <w:szCs w:val="18"/>
        </w:rPr>
        <w:t xml:space="preserve">Belangrijke informatie is voor alle medewerkers terug te vinden op de </w:t>
      </w:r>
      <w:r w:rsidRPr="00AA1C6B">
        <w:rPr>
          <w:b/>
          <w:sz w:val="18"/>
          <w:szCs w:val="18"/>
        </w:rPr>
        <w:t>index</w:t>
      </w:r>
      <w:r w:rsidRPr="00AA1C6B">
        <w:rPr>
          <w:sz w:val="18"/>
          <w:szCs w:val="18"/>
        </w:rPr>
        <w:t xml:space="preserve">, die geordend is volgens trefwoorden. </w:t>
      </w:r>
    </w:p>
    <w:p w14:paraId="4B2C92E3" w14:textId="77777777" w:rsidR="0090399E" w:rsidRPr="00AA1C6B" w:rsidRDefault="0090399E" w:rsidP="00EB40A3">
      <w:pPr>
        <w:pStyle w:val="verdana10"/>
        <w:jc w:val="both"/>
        <w:rPr>
          <w:sz w:val="18"/>
          <w:szCs w:val="18"/>
        </w:rPr>
      </w:pPr>
    </w:p>
    <w:p w14:paraId="080BE755" w14:textId="77777777" w:rsidR="0090399E" w:rsidRPr="00AA1C6B" w:rsidRDefault="0090399E" w:rsidP="00EB40A3">
      <w:pPr>
        <w:autoSpaceDE w:val="0"/>
        <w:autoSpaceDN w:val="0"/>
        <w:adjustRightInd w:val="0"/>
        <w:spacing w:after="0" w:line="240" w:lineRule="auto"/>
        <w:jc w:val="both"/>
        <w:rPr>
          <w:rFonts w:ascii="Verdana" w:hAnsi="Verdana" w:cs="Verdana"/>
          <w:sz w:val="18"/>
          <w:szCs w:val="18"/>
        </w:rPr>
      </w:pPr>
      <w:r w:rsidRPr="00AA1C6B">
        <w:rPr>
          <w:rFonts w:ascii="Verdana" w:hAnsi="Verdana"/>
          <w:sz w:val="18"/>
          <w:szCs w:val="18"/>
        </w:rPr>
        <w:t xml:space="preserve">KOCA volgt de wet op </w:t>
      </w:r>
      <w:r w:rsidRPr="00AA1C6B">
        <w:rPr>
          <w:rFonts w:ascii="Verdana" w:hAnsi="Verdana"/>
          <w:b/>
          <w:sz w:val="18"/>
          <w:szCs w:val="18"/>
        </w:rPr>
        <w:t>Algemene Verordening Gegevensbescherming</w:t>
      </w:r>
      <w:r w:rsidRPr="00AA1C6B">
        <w:rPr>
          <w:rFonts w:ascii="Verdana" w:hAnsi="Verdana"/>
          <w:sz w:val="18"/>
          <w:szCs w:val="18"/>
        </w:rPr>
        <w:t xml:space="preserve"> (2016). Naar aanleiding van de GDPR zijn er in </w:t>
      </w:r>
      <w:r w:rsidRPr="00AA1C6B">
        <w:rPr>
          <w:rFonts w:ascii="Verdana" w:hAnsi="Verdana" w:cs="Verdana"/>
          <w:sz w:val="18"/>
          <w:szCs w:val="18"/>
        </w:rPr>
        <w:t>KOCA onder andere afspraken rond:</w:t>
      </w:r>
    </w:p>
    <w:p w14:paraId="4BB66BB0" w14:textId="77777777" w:rsidR="0090399E" w:rsidRPr="00AA1C6B" w:rsidRDefault="0090399E" w:rsidP="00EB40A3">
      <w:pPr>
        <w:pStyle w:val="Lijstalinea"/>
        <w:numPr>
          <w:ilvl w:val="0"/>
          <w:numId w:val="5"/>
        </w:numPr>
        <w:autoSpaceDE w:val="0"/>
        <w:autoSpaceDN w:val="0"/>
        <w:adjustRightInd w:val="0"/>
        <w:spacing w:after="0" w:line="240" w:lineRule="auto"/>
        <w:jc w:val="both"/>
        <w:rPr>
          <w:rFonts w:ascii="Verdana" w:hAnsi="Verdana" w:cs="Verdana"/>
          <w:sz w:val="18"/>
          <w:szCs w:val="18"/>
        </w:rPr>
      </w:pPr>
      <w:r w:rsidRPr="00AA1C6B">
        <w:rPr>
          <w:rFonts w:ascii="Verdana" w:hAnsi="Verdana" w:cs="Verdana"/>
          <w:sz w:val="18"/>
          <w:szCs w:val="18"/>
        </w:rPr>
        <w:t>Omgaan met persoonlijke gegevens van cliënten en medewerkers</w:t>
      </w:r>
    </w:p>
    <w:p w14:paraId="304E278A" w14:textId="77777777" w:rsidR="0090399E" w:rsidRPr="00AA1C6B" w:rsidRDefault="0090399E" w:rsidP="00EB40A3">
      <w:pPr>
        <w:pStyle w:val="Lijstalinea"/>
        <w:numPr>
          <w:ilvl w:val="0"/>
          <w:numId w:val="5"/>
        </w:numPr>
        <w:autoSpaceDE w:val="0"/>
        <w:autoSpaceDN w:val="0"/>
        <w:adjustRightInd w:val="0"/>
        <w:spacing w:after="0" w:line="240" w:lineRule="auto"/>
        <w:jc w:val="both"/>
        <w:rPr>
          <w:rFonts w:ascii="Verdana" w:hAnsi="Verdana" w:cs="Verdana"/>
          <w:sz w:val="18"/>
          <w:szCs w:val="18"/>
        </w:rPr>
      </w:pPr>
      <w:r w:rsidRPr="00AA1C6B">
        <w:rPr>
          <w:rFonts w:ascii="Verdana" w:hAnsi="Verdana" w:cs="Verdana"/>
          <w:sz w:val="18"/>
          <w:szCs w:val="18"/>
        </w:rPr>
        <w:t>Toestelvergrendeling</w:t>
      </w:r>
    </w:p>
    <w:p w14:paraId="414FA27D" w14:textId="77777777" w:rsidR="0090399E" w:rsidRPr="00AA1C6B" w:rsidRDefault="0090399E" w:rsidP="00EB40A3">
      <w:pPr>
        <w:pStyle w:val="Lijstalinea"/>
        <w:numPr>
          <w:ilvl w:val="0"/>
          <w:numId w:val="5"/>
        </w:numPr>
        <w:autoSpaceDE w:val="0"/>
        <w:autoSpaceDN w:val="0"/>
        <w:adjustRightInd w:val="0"/>
        <w:spacing w:after="0" w:line="240" w:lineRule="auto"/>
        <w:jc w:val="both"/>
        <w:rPr>
          <w:rFonts w:ascii="Verdana" w:hAnsi="Verdana" w:cs="Verdana"/>
          <w:sz w:val="18"/>
          <w:szCs w:val="18"/>
        </w:rPr>
      </w:pPr>
      <w:r w:rsidRPr="00AA1C6B">
        <w:rPr>
          <w:rFonts w:ascii="Verdana" w:hAnsi="Verdana" w:cs="Verdana"/>
          <w:sz w:val="18"/>
          <w:szCs w:val="18"/>
        </w:rPr>
        <w:t>Gebruik van USB sticks</w:t>
      </w:r>
    </w:p>
    <w:p w14:paraId="27196895" w14:textId="77777777" w:rsidR="0090399E" w:rsidRPr="00AA1C6B" w:rsidRDefault="0090399E" w:rsidP="00EB40A3">
      <w:pPr>
        <w:pStyle w:val="Lijstalinea"/>
        <w:numPr>
          <w:ilvl w:val="0"/>
          <w:numId w:val="5"/>
        </w:numPr>
        <w:autoSpaceDE w:val="0"/>
        <w:autoSpaceDN w:val="0"/>
        <w:adjustRightInd w:val="0"/>
        <w:spacing w:after="0" w:line="240" w:lineRule="auto"/>
        <w:jc w:val="both"/>
        <w:rPr>
          <w:rFonts w:ascii="Verdana" w:hAnsi="Verdana" w:cs="Verdana"/>
          <w:sz w:val="18"/>
          <w:szCs w:val="18"/>
        </w:rPr>
      </w:pPr>
      <w:r w:rsidRPr="00AA1C6B">
        <w:rPr>
          <w:rFonts w:ascii="Verdana" w:hAnsi="Verdana" w:cs="Verdana"/>
          <w:sz w:val="18"/>
          <w:szCs w:val="18"/>
        </w:rPr>
        <w:t>Wachtwoorden</w:t>
      </w:r>
    </w:p>
    <w:p w14:paraId="14CDE76F" w14:textId="77777777" w:rsidR="0090399E" w:rsidRPr="00AA1C6B" w:rsidRDefault="0090399E" w:rsidP="00EB40A3">
      <w:pPr>
        <w:pStyle w:val="Lijstalinea"/>
        <w:numPr>
          <w:ilvl w:val="0"/>
          <w:numId w:val="5"/>
        </w:numPr>
        <w:autoSpaceDE w:val="0"/>
        <w:autoSpaceDN w:val="0"/>
        <w:adjustRightInd w:val="0"/>
        <w:spacing w:after="0" w:line="240" w:lineRule="auto"/>
        <w:jc w:val="both"/>
        <w:rPr>
          <w:rFonts w:ascii="Verdana" w:hAnsi="Verdana" w:cs="Verdana"/>
          <w:sz w:val="18"/>
          <w:szCs w:val="18"/>
        </w:rPr>
      </w:pPr>
      <w:r w:rsidRPr="00AA1C6B">
        <w:rPr>
          <w:rFonts w:ascii="Verdana" w:hAnsi="Verdana" w:cs="Verdana"/>
          <w:sz w:val="18"/>
          <w:szCs w:val="18"/>
        </w:rPr>
        <w:t>Persoonlijke accounts</w:t>
      </w:r>
    </w:p>
    <w:p w14:paraId="3A3455DB" w14:textId="77777777" w:rsidR="0090399E" w:rsidRPr="00AA1C6B" w:rsidRDefault="0090399E" w:rsidP="00EB40A3">
      <w:pPr>
        <w:pStyle w:val="Lijstalinea"/>
        <w:numPr>
          <w:ilvl w:val="0"/>
          <w:numId w:val="5"/>
        </w:numPr>
        <w:autoSpaceDE w:val="0"/>
        <w:autoSpaceDN w:val="0"/>
        <w:adjustRightInd w:val="0"/>
        <w:spacing w:after="0" w:line="240" w:lineRule="auto"/>
        <w:jc w:val="both"/>
        <w:rPr>
          <w:rFonts w:ascii="Verdana" w:hAnsi="Verdana" w:cs="Verdana"/>
          <w:sz w:val="18"/>
          <w:szCs w:val="18"/>
        </w:rPr>
      </w:pPr>
      <w:r w:rsidRPr="00AA1C6B">
        <w:rPr>
          <w:rFonts w:ascii="Verdana" w:hAnsi="Verdana" w:cs="Verdana"/>
          <w:sz w:val="18"/>
          <w:szCs w:val="18"/>
        </w:rPr>
        <w:t>E-mailverkeer</w:t>
      </w:r>
    </w:p>
    <w:p w14:paraId="04CE85CF" w14:textId="77777777" w:rsidR="0090399E" w:rsidRPr="00AA1C6B" w:rsidRDefault="0090399E" w:rsidP="00EB40A3">
      <w:pPr>
        <w:pStyle w:val="Lijstalinea"/>
        <w:numPr>
          <w:ilvl w:val="0"/>
          <w:numId w:val="5"/>
        </w:numPr>
        <w:autoSpaceDE w:val="0"/>
        <w:autoSpaceDN w:val="0"/>
        <w:adjustRightInd w:val="0"/>
        <w:spacing w:after="0" w:line="240" w:lineRule="auto"/>
        <w:jc w:val="both"/>
        <w:rPr>
          <w:rFonts w:ascii="Verdana" w:hAnsi="Verdana" w:cs="Verdana"/>
          <w:sz w:val="18"/>
          <w:szCs w:val="18"/>
        </w:rPr>
      </w:pPr>
      <w:r w:rsidRPr="00AA1C6B">
        <w:rPr>
          <w:rFonts w:ascii="Verdana" w:hAnsi="Verdana" w:cs="Verdana"/>
          <w:sz w:val="18"/>
          <w:szCs w:val="18"/>
        </w:rPr>
        <w:t>Sociale media</w:t>
      </w:r>
    </w:p>
    <w:p w14:paraId="01F0021C" w14:textId="77777777" w:rsidR="0090399E" w:rsidRPr="00AA1C6B" w:rsidRDefault="0090399E" w:rsidP="00EB40A3">
      <w:pPr>
        <w:pStyle w:val="Lijstalinea"/>
        <w:numPr>
          <w:ilvl w:val="0"/>
          <w:numId w:val="5"/>
        </w:numPr>
        <w:autoSpaceDE w:val="0"/>
        <w:autoSpaceDN w:val="0"/>
        <w:adjustRightInd w:val="0"/>
        <w:spacing w:after="0" w:line="240" w:lineRule="auto"/>
        <w:jc w:val="both"/>
        <w:rPr>
          <w:rFonts w:ascii="Verdana" w:hAnsi="Verdana" w:cs="Verdana"/>
          <w:sz w:val="18"/>
          <w:szCs w:val="18"/>
        </w:rPr>
      </w:pPr>
      <w:r w:rsidRPr="00AA1C6B">
        <w:rPr>
          <w:rFonts w:ascii="Verdana" w:hAnsi="Verdana" w:cs="Verdana"/>
          <w:sz w:val="18"/>
          <w:szCs w:val="18"/>
        </w:rPr>
        <w:t xml:space="preserve">Beeldmateriaal </w:t>
      </w:r>
    </w:p>
    <w:p w14:paraId="6F8DB094" w14:textId="77777777" w:rsidR="0090399E" w:rsidRPr="00AA1C6B" w:rsidRDefault="0090399E" w:rsidP="00EB40A3">
      <w:pPr>
        <w:pStyle w:val="Lijstalinea"/>
        <w:numPr>
          <w:ilvl w:val="0"/>
          <w:numId w:val="5"/>
        </w:numPr>
        <w:autoSpaceDE w:val="0"/>
        <w:autoSpaceDN w:val="0"/>
        <w:adjustRightInd w:val="0"/>
        <w:spacing w:after="0" w:line="240" w:lineRule="auto"/>
        <w:jc w:val="both"/>
        <w:rPr>
          <w:rFonts w:ascii="Verdana" w:hAnsi="Verdana" w:cs="Verdana"/>
          <w:sz w:val="18"/>
          <w:szCs w:val="18"/>
        </w:rPr>
      </w:pPr>
      <w:r w:rsidRPr="00AA1C6B">
        <w:rPr>
          <w:rFonts w:ascii="Verdana" w:hAnsi="Verdana" w:cs="Verdana"/>
          <w:sz w:val="18"/>
          <w:szCs w:val="18"/>
        </w:rPr>
        <w:t xml:space="preserve">Papieren documenten </w:t>
      </w:r>
    </w:p>
    <w:p w14:paraId="3756E6DB" w14:textId="77777777" w:rsidR="0090399E" w:rsidRDefault="0090399E" w:rsidP="0090399E">
      <w:pPr>
        <w:autoSpaceDE w:val="0"/>
        <w:autoSpaceDN w:val="0"/>
        <w:adjustRightInd w:val="0"/>
        <w:spacing w:after="0" w:line="240" w:lineRule="auto"/>
        <w:rPr>
          <w:rFonts w:ascii="Verdana" w:hAnsi="Verdana"/>
          <w:sz w:val="18"/>
          <w:szCs w:val="18"/>
        </w:rPr>
      </w:pPr>
    </w:p>
    <w:p w14:paraId="0F450B6D" w14:textId="77777777" w:rsidR="00EB40A3" w:rsidRDefault="00EB40A3" w:rsidP="0090399E">
      <w:pPr>
        <w:autoSpaceDE w:val="0"/>
        <w:autoSpaceDN w:val="0"/>
        <w:adjustRightInd w:val="0"/>
        <w:spacing w:after="0" w:line="240" w:lineRule="auto"/>
        <w:rPr>
          <w:rFonts w:ascii="Verdana" w:hAnsi="Verdana"/>
          <w:sz w:val="18"/>
          <w:szCs w:val="18"/>
        </w:rPr>
      </w:pPr>
    </w:p>
    <w:p w14:paraId="6F5AB1AB" w14:textId="77777777" w:rsidR="00EB40A3" w:rsidRDefault="00EB40A3" w:rsidP="0090399E">
      <w:pPr>
        <w:autoSpaceDE w:val="0"/>
        <w:autoSpaceDN w:val="0"/>
        <w:adjustRightInd w:val="0"/>
        <w:spacing w:after="0" w:line="240" w:lineRule="auto"/>
        <w:rPr>
          <w:rFonts w:ascii="Verdana" w:hAnsi="Verdana"/>
          <w:sz w:val="18"/>
          <w:szCs w:val="18"/>
        </w:rPr>
      </w:pPr>
    </w:p>
    <w:p w14:paraId="2FE80694" w14:textId="09A52B1A" w:rsidR="00A66FA3" w:rsidRPr="00AA1C6B" w:rsidRDefault="0051469E" w:rsidP="00EB40A3">
      <w:pPr>
        <w:jc w:val="both"/>
        <w:rPr>
          <w:rFonts w:ascii="Verdana" w:hAnsi="Verdana"/>
          <w:sz w:val="18"/>
          <w:szCs w:val="18"/>
        </w:rPr>
      </w:pPr>
      <w:r w:rsidRPr="00AA1C6B">
        <w:rPr>
          <w:rFonts w:ascii="Verdana" w:hAnsi="Verdana"/>
          <w:b/>
          <w:sz w:val="18"/>
          <w:szCs w:val="18"/>
        </w:rPr>
        <w:t xml:space="preserve">Kind- en </w:t>
      </w:r>
      <w:proofErr w:type="spellStart"/>
      <w:r w:rsidRPr="00AA1C6B">
        <w:rPr>
          <w:rFonts w:ascii="Verdana" w:hAnsi="Verdana"/>
          <w:b/>
          <w:sz w:val="18"/>
          <w:szCs w:val="18"/>
        </w:rPr>
        <w:t>jongerengebonden</w:t>
      </w:r>
      <w:proofErr w:type="spellEnd"/>
      <w:r w:rsidRPr="00AA1C6B">
        <w:rPr>
          <w:rFonts w:ascii="Verdana" w:hAnsi="Verdana"/>
          <w:b/>
          <w:sz w:val="18"/>
          <w:szCs w:val="18"/>
        </w:rPr>
        <w:t xml:space="preserve"> informatie</w:t>
      </w:r>
      <w:r w:rsidRPr="00AA1C6B">
        <w:rPr>
          <w:rFonts w:ascii="Verdana" w:hAnsi="Verdana"/>
          <w:sz w:val="18"/>
          <w:szCs w:val="18"/>
        </w:rPr>
        <w:t xml:space="preserve"> </w:t>
      </w:r>
      <w:r w:rsidR="00C00336" w:rsidRPr="00AA1C6B">
        <w:rPr>
          <w:rFonts w:ascii="Verdana" w:hAnsi="Verdana"/>
          <w:sz w:val="18"/>
          <w:szCs w:val="18"/>
        </w:rPr>
        <w:t xml:space="preserve">wordt op Integrado </w:t>
      </w:r>
      <w:r w:rsidR="00EB40A3">
        <w:rPr>
          <w:rFonts w:ascii="Verdana" w:hAnsi="Verdana"/>
          <w:sz w:val="18"/>
          <w:szCs w:val="18"/>
        </w:rPr>
        <w:t xml:space="preserve">en </w:t>
      </w:r>
      <w:proofErr w:type="spellStart"/>
      <w:r w:rsidR="00EB40A3">
        <w:rPr>
          <w:rFonts w:ascii="Verdana" w:hAnsi="Verdana"/>
          <w:sz w:val="18"/>
          <w:szCs w:val="18"/>
        </w:rPr>
        <w:t>eCQare</w:t>
      </w:r>
      <w:proofErr w:type="spellEnd"/>
      <w:r w:rsidR="00EB40A3">
        <w:rPr>
          <w:rFonts w:ascii="Verdana" w:hAnsi="Verdana"/>
          <w:sz w:val="18"/>
          <w:szCs w:val="18"/>
        </w:rPr>
        <w:t xml:space="preserve"> </w:t>
      </w:r>
      <w:r w:rsidR="00C00336" w:rsidRPr="00AA1C6B">
        <w:rPr>
          <w:rFonts w:ascii="Verdana" w:hAnsi="Verdana"/>
          <w:sz w:val="18"/>
          <w:szCs w:val="18"/>
        </w:rPr>
        <w:t>bewaard en gedeeld</w:t>
      </w:r>
      <w:r w:rsidR="00B062EC" w:rsidRPr="00AA1C6B">
        <w:rPr>
          <w:rFonts w:ascii="Verdana" w:hAnsi="Verdana"/>
          <w:sz w:val="18"/>
          <w:szCs w:val="18"/>
        </w:rPr>
        <w:t xml:space="preserve"> en</w:t>
      </w:r>
      <w:r w:rsidR="00C00336" w:rsidRPr="00AA1C6B">
        <w:rPr>
          <w:rFonts w:ascii="Verdana" w:hAnsi="Verdana"/>
          <w:sz w:val="18"/>
          <w:szCs w:val="18"/>
        </w:rPr>
        <w:t xml:space="preserve"> wordt nooit via e-mail doorgegeven</w:t>
      </w:r>
      <w:r w:rsidR="00DE0331" w:rsidRPr="00AA1C6B">
        <w:rPr>
          <w:rFonts w:ascii="Verdana" w:hAnsi="Verdana"/>
          <w:sz w:val="18"/>
          <w:szCs w:val="18"/>
        </w:rPr>
        <w:t xml:space="preserve">. </w:t>
      </w:r>
      <w:r w:rsidR="00A66FA3" w:rsidRPr="00AA1C6B">
        <w:rPr>
          <w:rFonts w:ascii="Verdana" w:hAnsi="Verdana"/>
          <w:sz w:val="18"/>
          <w:szCs w:val="18"/>
        </w:rPr>
        <w:t>De gegevens worden zorgvuldig en veilig bewaard en enkel gebruikt in functie van de hulp- en dienstverlening vanuit KOCA. Persoonlijke gegevens worden nooit</w:t>
      </w:r>
      <w:r w:rsidR="00A66FA3" w:rsidRPr="00DC4213">
        <w:rPr>
          <w:rFonts w:ascii="Verdana" w:hAnsi="Verdana"/>
          <w:sz w:val="18"/>
          <w:szCs w:val="18"/>
          <w:vertAlign w:val="superscript"/>
        </w:rPr>
        <w:footnoteReference w:id="1"/>
      </w:r>
      <w:r w:rsidR="00A66FA3" w:rsidRPr="00DC4213">
        <w:rPr>
          <w:rFonts w:ascii="Verdana" w:hAnsi="Verdana"/>
          <w:sz w:val="18"/>
          <w:szCs w:val="18"/>
          <w:vertAlign w:val="superscript"/>
        </w:rPr>
        <w:t xml:space="preserve"> </w:t>
      </w:r>
      <w:r w:rsidR="00A66FA3" w:rsidRPr="00AA1C6B">
        <w:rPr>
          <w:rFonts w:ascii="Verdana" w:hAnsi="Verdana"/>
          <w:sz w:val="18"/>
          <w:szCs w:val="18"/>
        </w:rPr>
        <w:t>openbaar gemaakt zonder overleg met ouders en/of</w:t>
      </w:r>
      <w:r w:rsidR="00EB40A3">
        <w:rPr>
          <w:rFonts w:ascii="Verdana" w:hAnsi="Verdana"/>
          <w:sz w:val="18"/>
          <w:szCs w:val="18"/>
        </w:rPr>
        <w:t xml:space="preserve"> kind/</w:t>
      </w:r>
      <w:r w:rsidR="00A66FA3" w:rsidRPr="00AA1C6B">
        <w:rPr>
          <w:rFonts w:ascii="Verdana" w:hAnsi="Verdana"/>
          <w:sz w:val="18"/>
          <w:szCs w:val="18"/>
        </w:rPr>
        <w:t>jongere zelf. Elke medewerker is erop bedacht gegevens nergens achteloos achter te laten.</w:t>
      </w:r>
    </w:p>
    <w:p w14:paraId="73512FD5" w14:textId="77777777" w:rsidR="00B062EC" w:rsidRPr="00AA1C6B" w:rsidRDefault="00DE0331" w:rsidP="00EB40A3">
      <w:pPr>
        <w:pStyle w:val="verdana10"/>
        <w:jc w:val="both"/>
        <w:rPr>
          <w:sz w:val="18"/>
          <w:szCs w:val="18"/>
        </w:rPr>
      </w:pPr>
      <w:r w:rsidRPr="00AA1C6B">
        <w:rPr>
          <w:sz w:val="18"/>
          <w:szCs w:val="18"/>
        </w:rPr>
        <w:t xml:space="preserve">Relevant document: visie en werkvoorschrift </w:t>
      </w:r>
      <w:hyperlink r:id="rId34" w:history="1">
        <w:r w:rsidRPr="00AA1C6B">
          <w:rPr>
            <w:rStyle w:val="Hyperlink"/>
            <w:sz w:val="18"/>
            <w:szCs w:val="18"/>
          </w:rPr>
          <w:t>Omgaan met dossier en privacy</w:t>
        </w:r>
      </w:hyperlink>
    </w:p>
    <w:p w14:paraId="0CA4F6F1" w14:textId="207333CD" w:rsidR="0090399E" w:rsidRDefault="0090399E" w:rsidP="00EB40A3">
      <w:pPr>
        <w:pStyle w:val="verdana10"/>
        <w:jc w:val="both"/>
        <w:rPr>
          <w:sz w:val="18"/>
          <w:szCs w:val="18"/>
        </w:rPr>
      </w:pPr>
    </w:p>
    <w:p w14:paraId="7E971184" w14:textId="77777777" w:rsidR="00EB40A3" w:rsidRPr="00AA1C6B" w:rsidRDefault="00EB40A3" w:rsidP="00EB40A3">
      <w:pPr>
        <w:pStyle w:val="verdana10"/>
        <w:jc w:val="both"/>
        <w:rPr>
          <w:sz w:val="18"/>
          <w:szCs w:val="18"/>
        </w:rPr>
      </w:pPr>
    </w:p>
    <w:p w14:paraId="2FA23911" w14:textId="77777777" w:rsidR="0051469E" w:rsidRPr="00AA1C6B" w:rsidRDefault="0051469E" w:rsidP="00EB40A3">
      <w:pPr>
        <w:pStyle w:val="verdana10"/>
        <w:jc w:val="both"/>
        <w:rPr>
          <w:b/>
          <w:sz w:val="18"/>
          <w:szCs w:val="18"/>
        </w:rPr>
      </w:pPr>
      <w:r w:rsidRPr="00AA1C6B">
        <w:rPr>
          <w:b/>
          <w:sz w:val="18"/>
          <w:szCs w:val="18"/>
        </w:rPr>
        <w:lastRenderedPageBreak/>
        <w:t>Personeelsinformatie</w:t>
      </w:r>
    </w:p>
    <w:p w14:paraId="76F5DB35" w14:textId="13E7BB30" w:rsidR="00303F2E" w:rsidRDefault="00B062EC" w:rsidP="00EB40A3">
      <w:pPr>
        <w:pStyle w:val="verdana10"/>
        <w:jc w:val="both"/>
        <w:rPr>
          <w:sz w:val="18"/>
          <w:szCs w:val="18"/>
        </w:rPr>
      </w:pPr>
      <w:r w:rsidRPr="00AA1C6B">
        <w:rPr>
          <w:sz w:val="18"/>
          <w:szCs w:val="18"/>
        </w:rPr>
        <w:t xml:space="preserve">Administratieve documenten (bv. aanvraag tijdskrediet, contract) worden bij de personeelsdienst bewaard en </w:t>
      </w:r>
      <w:r w:rsidR="00303F2E">
        <w:rPr>
          <w:sz w:val="18"/>
          <w:szCs w:val="18"/>
        </w:rPr>
        <w:t xml:space="preserve">kunnen </w:t>
      </w:r>
      <w:r w:rsidR="00B064AC">
        <w:rPr>
          <w:sz w:val="18"/>
          <w:szCs w:val="18"/>
        </w:rPr>
        <w:t>op vraag</w:t>
      </w:r>
      <w:r w:rsidR="00303F2E">
        <w:rPr>
          <w:sz w:val="18"/>
          <w:szCs w:val="18"/>
        </w:rPr>
        <w:t xml:space="preserve"> door de medewerker worden ingekeken.</w:t>
      </w:r>
    </w:p>
    <w:p w14:paraId="7D741FE2" w14:textId="7E3715CA" w:rsidR="00B062EC" w:rsidRPr="00AA1C6B" w:rsidRDefault="00B064AC" w:rsidP="00EB40A3">
      <w:pPr>
        <w:pStyle w:val="verdana10"/>
        <w:jc w:val="both"/>
        <w:rPr>
          <w:sz w:val="18"/>
          <w:szCs w:val="18"/>
        </w:rPr>
      </w:pPr>
      <w:r>
        <w:rPr>
          <w:sz w:val="18"/>
          <w:szCs w:val="18"/>
        </w:rPr>
        <w:t xml:space="preserve">Nodige documenten </w:t>
      </w:r>
      <w:r w:rsidR="00B062EC" w:rsidRPr="00AA1C6B">
        <w:rPr>
          <w:sz w:val="18"/>
          <w:szCs w:val="18"/>
        </w:rPr>
        <w:t>kunnen worden opgevraagd door de leidinggevende of de bevoegde directie.</w:t>
      </w:r>
    </w:p>
    <w:p w14:paraId="6AF811B7" w14:textId="19AB8832" w:rsidR="00B062EC" w:rsidRPr="00AA1C6B" w:rsidRDefault="00B064AC" w:rsidP="00EB40A3">
      <w:pPr>
        <w:pStyle w:val="verdana10"/>
        <w:jc w:val="both"/>
        <w:rPr>
          <w:sz w:val="18"/>
          <w:szCs w:val="18"/>
        </w:rPr>
      </w:pPr>
      <w:r>
        <w:rPr>
          <w:sz w:val="18"/>
          <w:szCs w:val="18"/>
        </w:rPr>
        <w:t>In</w:t>
      </w:r>
      <w:r w:rsidR="00B062EC" w:rsidRPr="00AA1C6B">
        <w:rPr>
          <w:sz w:val="18"/>
          <w:szCs w:val="18"/>
        </w:rPr>
        <w:t xml:space="preserve">formatie </w:t>
      </w:r>
      <w:r>
        <w:rPr>
          <w:sz w:val="18"/>
          <w:szCs w:val="18"/>
        </w:rPr>
        <w:t xml:space="preserve">vanuit individuele gesprekken </w:t>
      </w:r>
      <w:r w:rsidR="00B062EC" w:rsidRPr="00AA1C6B">
        <w:rPr>
          <w:sz w:val="18"/>
          <w:szCs w:val="18"/>
        </w:rPr>
        <w:t xml:space="preserve">wordt bewaard </w:t>
      </w:r>
      <w:r>
        <w:rPr>
          <w:sz w:val="18"/>
          <w:szCs w:val="18"/>
        </w:rPr>
        <w:t>door</w:t>
      </w:r>
      <w:r w:rsidR="00B062EC" w:rsidRPr="00AA1C6B">
        <w:rPr>
          <w:sz w:val="18"/>
          <w:szCs w:val="18"/>
        </w:rPr>
        <w:t xml:space="preserve"> de rechtstreekse leidinggevende en </w:t>
      </w:r>
      <w:r>
        <w:rPr>
          <w:sz w:val="18"/>
          <w:szCs w:val="18"/>
        </w:rPr>
        <w:t>wordt vernietigd bij vertrek (tenzij anders afgesproken).</w:t>
      </w:r>
    </w:p>
    <w:p w14:paraId="49CC99FB" w14:textId="77777777" w:rsidR="00B062EC" w:rsidRPr="00AA1C6B" w:rsidRDefault="00B062EC" w:rsidP="00EB40A3">
      <w:pPr>
        <w:pStyle w:val="verdana10"/>
        <w:jc w:val="both"/>
        <w:rPr>
          <w:b/>
          <w:sz w:val="18"/>
          <w:szCs w:val="18"/>
        </w:rPr>
      </w:pPr>
    </w:p>
    <w:p w14:paraId="493C1FCE" w14:textId="77777777" w:rsidR="0090399E" w:rsidRPr="00AA1C6B" w:rsidRDefault="0090399E" w:rsidP="00EB40A3">
      <w:pPr>
        <w:pStyle w:val="verdana10"/>
        <w:jc w:val="both"/>
        <w:rPr>
          <w:b/>
          <w:sz w:val="18"/>
          <w:szCs w:val="18"/>
        </w:rPr>
      </w:pPr>
    </w:p>
    <w:bookmarkStart w:id="14" w:name="_Toc39047564"/>
    <w:p w14:paraId="5C0CC979" w14:textId="77777777" w:rsidR="00BC3B22" w:rsidRPr="003566DD" w:rsidRDefault="00BC3B22" w:rsidP="00BC3B22">
      <w:pPr>
        <w:pStyle w:val="21"/>
        <w:rPr>
          <w:szCs w:val="28"/>
        </w:rPr>
      </w:pPr>
      <w:r w:rsidRPr="003566DD">
        <w:rPr>
          <w:b/>
          <w:noProof/>
          <w:szCs w:val="28"/>
        </w:rPr>
        <mc:AlternateContent>
          <mc:Choice Requires="wps">
            <w:drawing>
              <wp:anchor distT="45720" distB="45720" distL="114300" distR="114300" simplePos="0" relativeHeight="251676672" behindDoc="0" locked="0" layoutInCell="1" allowOverlap="1" wp14:anchorId="464865E2" wp14:editId="627968CA">
                <wp:simplePos x="0" y="0"/>
                <wp:positionH relativeFrom="column">
                  <wp:posOffset>3175</wp:posOffset>
                </wp:positionH>
                <wp:positionV relativeFrom="paragraph">
                  <wp:posOffset>493395</wp:posOffset>
                </wp:positionV>
                <wp:extent cx="5810250" cy="1338580"/>
                <wp:effectExtent l="0" t="0" r="19050" b="139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338580"/>
                        </a:xfrm>
                        <a:prstGeom prst="rect">
                          <a:avLst/>
                        </a:prstGeom>
                        <a:solidFill>
                          <a:srgbClr val="FFFFFF"/>
                        </a:solidFill>
                        <a:ln w="9525">
                          <a:solidFill>
                            <a:schemeClr val="accent6">
                              <a:lumMod val="60000"/>
                              <a:lumOff val="40000"/>
                            </a:schemeClr>
                          </a:solidFill>
                          <a:miter lim="800000"/>
                          <a:headEnd/>
                          <a:tailEnd/>
                        </a:ln>
                      </wps:spPr>
                      <wps:txbx>
                        <w:txbxContent>
                          <w:p w14:paraId="49635037" w14:textId="77777777" w:rsidR="00AB4F78" w:rsidRPr="00BC3B22" w:rsidRDefault="00AB4F78" w:rsidP="00BC3B22">
                            <w:pPr>
                              <w:pStyle w:val="verdana10"/>
                              <w:rPr>
                                <w:i/>
                                <w:color w:val="4E74A2" w:themeColor="accent6" w:themeShade="BF"/>
                              </w:rPr>
                            </w:pPr>
                            <w:r>
                              <w:rPr>
                                <w:i/>
                                <w:color w:val="4E74A2" w:themeColor="accent6" w:themeShade="BF"/>
                              </w:rPr>
                              <w:t>KOCA</w:t>
                            </w:r>
                            <w:r w:rsidRPr="00BC3B22">
                              <w:rPr>
                                <w:i/>
                                <w:color w:val="4E74A2" w:themeColor="accent6" w:themeShade="BF"/>
                              </w:rPr>
                              <w:t xml:space="preserve"> beschrijft de wijze waarop ze </w:t>
                            </w:r>
                            <w:r>
                              <w:rPr>
                                <w:i/>
                                <w:color w:val="4E74A2" w:themeColor="accent6" w:themeShade="BF"/>
                              </w:rPr>
                              <w:t xml:space="preserve">het intern overleg </w:t>
                            </w:r>
                            <w:r w:rsidRPr="00BC3B22">
                              <w:rPr>
                                <w:i/>
                                <w:color w:val="4E74A2" w:themeColor="accent6" w:themeShade="BF"/>
                              </w:rPr>
                              <w:t>organiseert</w:t>
                            </w:r>
                            <w:r>
                              <w:rPr>
                                <w:i/>
                                <w:color w:val="4E74A2" w:themeColor="accent6" w:themeShade="BF"/>
                              </w:rPr>
                              <w:t xml:space="preserve"> en waarop ze de </w:t>
                            </w:r>
                            <w:r w:rsidRPr="00BC3B22">
                              <w:rPr>
                                <w:i/>
                                <w:color w:val="4E74A2" w:themeColor="accent6" w:themeShade="BF"/>
                              </w:rPr>
                              <w:t xml:space="preserve">interdisciplinaire werking </w:t>
                            </w:r>
                            <w:r>
                              <w:rPr>
                                <w:i/>
                                <w:color w:val="4E74A2" w:themeColor="accent6" w:themeShade="BF"/>
                              </w:rPr>
                              <w:t>bevordert.</w:t>
                            </w:r>
                          </w:p>
                          <w:p w14:paraId="020925CD" w14:textId="77777777" w:rsidR="00AB4F78" w:rsidRDefault="00AB4F78" w:rsidP="00BC3B22">
                            <w:pPr>
                              <w:pStyle w:val="verdana10"/>
                              <w:rPr>
                                <w:i/>
                                <w:color w:val="4E74A2" w:themeColor="accent6" w:themeShade="BF"/>
                              </w:rPr>
                            </w:pPr>
                          </w:p>
                          <w:p w14:paraId="33FBD874" w14:textId="77777777" w:rsidR="00AB4F78" w:rsidRPr="0093584F" w:rsidRDefault="00AB4F78" w:rsidP="00BC3B22">
                            <w:pPr>
                              <w:pStyle w:val="verdana10"/>
                              <w:rPr>
                                <w:i/>
                                <w:color w:val="4E74A2" w:themeColor="accent6" w:themeShade="BF"/>
                              </w:rPr>
                            </w:pPr>
                            <w:r>
                              <w:rPr>
                                <w:i/>
                                <w:color w:val="4E74A2" w:themeColor="accent6" w:themeShade="BF"/>
                              </w:rPr>
                              <w:t>Proceseigenaar: directie</w:t>
                            </w:r>
                          </w:p>
                          <w:p w14:paraId="5FABAFB6" w14:textId="77777777" w:rsidR="00AB4F78" w:rsidRPr="002A4B54" w:rsidRDefault="00AB4F78" w:rsidP="00BC3B22"/>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865E2" id="_x0000_s1037" type="#_x0000_t202" style="position:absolute;left:0;text-align:left;margin-left:.25pt;margin-top:38.85pt;width:457.5pt;height:105.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KvFQQIAAJAEAAAOAAAAZHJzL2Uyb0RvYy54bWysVMFu2zAMvQ/YPwi6L3bSJciMOEWXLsOA&#10;rhvQ7gNoWY6FSaInKbG7rx8lJ2nT3Yb5IIgU9fTIR3p1PRjNDtJ5hbbk00nOmbQCa2V3Jf/xuH23&#10;5MwHsDVotLLkT9Lz6/XbN6u+K+QMW9S1dIxArC/6ruRtCF2RZV600oCfYCctHTboDAQy3S6rHfSE&#10;bnQ2y/NF1qOrO4dCek/e2/GQrxN+00gRvjWNl4HpkhO3kFaX1iqu2XoFxc5B1ypxpAH/wMKAsvTo&#10;GeoWArC9U39BGSUcemzCRKDJsGmUkCkHymaav8rmoYVOplyoOL47l8n/P1hxf/jumKpJuzlnFgxp&#10;9CiHwD7iwGaxPH3nC4p66CguDOSm0JSq7+5Q/PTM4qYFu5M3zmHfSqiJ3jTezF5cHXF8BKn6r1jT&#10;M7APmICGxplYO6oGI3SS6eksTaQiyDlfTvPZnI4EnU2vrpbzZRIvg+J0vXM+fJZoWNyU3JH2CR4O&#10;dz5EOlCcQuJrHrWqt0rrZLhdtdGOHYD6ZJu+lMGrMG1ZX/IP89l8rMAFRGxZeQYBIaQNixSn94ZS&#10;HsEXOX1j25GbmnN0vz+5iWVq/oiUOF/wNCrQuGhlSr6MN45IseqfbJ2aOYDS456gtD3KECs/ahCG&#10;ahgFTyJFjSqsn0gYh+N40DjTpkX3m7OeRqPk/tcenORMf7FR3PQ0DdOF5S6s6sICKwiu5IGzcbsJ&#10;aQZj6S3eUCM0Kkn0zObIm9o+VeE4onGuXtop6vlHsv4DAAD//wMAUEsDBBQABgAIAAAAIQCwLPud&#10;3QAAAAcBAAAPAAAAZHJzL2Rvd25yZXYueG1sTI5NTsMwEIX3SNzBGiQ2iDqtFOKGTCqEBGpFWRA4&#10;gJOYOCIeR7Hbhp6eYQXL96P3vmIzu0EczRR6TwjLRQLCUOPbnjqEj/enWwUiRE2tHjwZhG8TYFNe&#10;XhQ6b/2J3syxip3gEQq5RrAxjrmUobHG6bDwoyHOPv3kdGQ5dbKd9InH3SBXSXInne6JH6wezaM1&#10;zVd1cAhqu5urZ3tW+/rVWrc+Zzfb3Qvi9dX8cA8imjn+leEXn9GhZKbaH6gNYkBIuYeQZRkITtfL&#10;lI0aYaVUCrIs5H/+8gcAAP//AwBQSwECLQAUAAYACAAAACEAtoM4kv4AAADhAQAAEwAAAAAAAAAA&#10;AAAAAAAAAAAAW0NvbnRlbnRfVHlwZXNdLnhtbFBLAQItABQABgAIAAAAIQA4/SH/1gAAAJQBAAAL&#10;AAAAAAAAAAAAAAAAAC8BAABfcmVscy8ucmVsc1BLAQItABQABgAIAAAAIQB2RKvFQQIAAJAEAAAO&#10;AAAAAAAAAAAAAAAAAC4CAABkcnMvZTJvRG9jLnhtbFBLAQItABQABgAIAAAAIQCwLPud3QAAAAcB&#10;AAAPAAAAAAAAAAAAAAAAAJsEAABkcnMvZG93bnJldi54bWxQSwUGAAAAAAQABADzAAAApQUAAAAA&#10;" strokecolor="#b2c4da [1945]">
                <v:textbox inset="5mm,5mm,5mm,5mm">
                  <w:txbxContent>
                    <w:p w14:paraId="49635037" w14:textId="77777777" w:rsidR="00AB4F78" w:rsidRPr="00BC3B22" w:rsidRDefault="00AB4F78" w:rsidP="00BC3B22">
                      <w:pPr>
                        <w:pStyle w:val="verdana10"/>
                        <w:rPr>
                          <w:i/>
                          <w:color w:val="4E74A2" w:themeColor="accent6" w:themeShade="BF"/>
                        </w:rPr>
                      </w:pPr>
                      <w:r>
                        <w:rPr>
                          <w:i/>
                          <w:color w:val="4E74A2" w:themeColor="accent6" w:themeShade="BF"/>
                        </w:rPr>
                        <w:t>KOCA</w:t>
                      </w:r>
                      <w:r w:rsidRPr="00BC3B22">
                        <w:rPr>
                          <w:i/>
                          <w:color w:val="4E74A2" w:themeColor="accent6" w:themeShade="BF"/>
                        </w:rPr>
                        <w:t xml:space="preserve"> beschrijft de wijze waarop ze </w:t>
                      </w:r>
                      <w:r>
                        <w:rPr>
                          <w:i/>
                          <w:color w:val="4E74A2" w:themeColor="accent6" w:themeShade="BF"/>
                        </w:rPr>
                        <w:t xml:space="preserve">het intern overleg </w:t>
                      </w:r>
                      <w:r w:rsidRPr="00BC3B22">
                        <w:rPr>
                          <w:i/>
                          <w:color w:val="4E74A2" w:themeColor="accent6" w:themeShade="BF"/>
                        </w:rPr>
                        <w:t>organiseert</w:t>
                      </w:r>
                      <w:r>
                        <w:rPr>
                          <w:i/>
                          <w:color w:val="4E74A2" w:themeColor="accent6" w:themeShade="BF"/>
                        </w:rPr>
                        <w:t xml:space="preserve"> en waarop ze de </w:t>
                      </w:r>
                      <w:r w:rsidRPr="00BC3B22">
                        <w:rPr>
                          <w:i/>
                          <w:color w:val="4E74A2" w:themeColor="accent6" w:themeShade="BF"/>
                        </w:rPr>
                        <w:t xml:space="preserve">interdisciplinaire werking </w:t>
                      </w:r>
                      <w:r>
                        <w:rPr>
                          <w:i/>
                          <w:color w:val="4E74A2" w:themeColor="accent6" w:themeShade="BF"/>
                        </w:rPr>
                        <w:t>bevordert.</w:t>
                      </w:r>
                    </w:p>
                    <w:p w14:paraId="020925CD" w14:textId="77777777" w:rsidR="00AB4F78" w:rsidRDefault="00AB4F78" w:rsidP="00BC3B22">
                      <w:pPr>
                        <w:pStyle w:val="verdana10"/>
                        <w:rPr>
                          <w:i/>
                          <w:color w:val="4E74A2" w:themeColor="accent6" w:themeShade="BF"/>
                        </w:rPr>
                      </w:pPr>
                    </w:p>
                    <w:p w14:paraId="33FBD874" w14:textId="77777777" w:rsidR="00AB4F78" w:rsidRPr="0093584F" w:rsidRDefault="00AB4F78" w:rsidP="00BC3B22">
                      <w:pPr>
                        <w:pStyle w:val="verdana10"/>
                        <w:rPr>
                          <w:i/>
                          <w:color w:val="4E74A2" w:themeColor="accent6" w:themeShade="BF"/>
                        </w:rPr>
                      </w:pPr>
                      <w:r>
                        <w:rPr>
                          <w:i/>
                          <w:color w:val="4E74A2" w:themeColor="accent6" w:themeShade="BF"/>
                        </w:rPr>
                        <w:t>Proceseigenaar: directie</w:t>
                      </w:r>
                    </w:p>
                    <w:p w14:paraId="5FABAFB6" w14:textId="77777777" w:rsidR="00AB4F78" w:rsidRPr="002A4B54" w:rsidRDefault="00AB4F78" w:rsidP="00BC3B22"/>
                  </w:txbxContent>
                </v:textbox>
                <w10:wrap type="square"/>
              </v:shape>
            </w:pict>
          </mc:Fallback>
        </mc:AlternateContent>
      </w:r>
      <w:r w:rsidRPr="003566DD">
        <w:rPr>
          <w:szCs w:val="28"/>
        </w:rPr>
        <w:t>Overzicht en werking van de overlegorganen</w:t>
      </w:r>
      <w:bookmarkEnd w:id="14"/>
    </w:p>
    <w:p w14:paraId="719A031E" w14:textId="77777777" w:rsidR="00BC3B22" w:rsidRPr="00AA1C6B" w:rsidRDefault="00BC3B22" w:rsidP="00BC3B22">
      <w:pPr>
        <w:rPr>
          <w:rFonts w:ascii="Verdana" w:hAnsi="Verdana" w:cs="Arial"/>
          <w:b/>
          <w:sz w:val="18"/>
          <w:szCs w:val="18"/>
        </w:rPr>
      </w:pPr>
    </w:p>
    <w:p w14:paraId="3C767FC6" w14:textId="77777777" w:rsidR="0051469E" w:rsidRPr="003566DD" w:rsidRDefault="0051469E" w:rsidP="0051469E">
      <w:pPr>
        <w:pStyle w:val="311"/>
        <w:rPr>
          <w:sz w:val="22"/>
          <w:szCs w:val="22"/>
        </w:rPr>
      </w:pPr>
      <w:r w:rsidRPr="003566DD">
        <w:rPr>
          <w:sz w:val="22"/>
          <w:szCs w:val="22"/>
        </w:rPr>
        <w:t>Basisprincipes</w:t>
      </w:r>
    </w:p>
    <w:p w14:paraId="29109BBC" w14:textId="77777777" w:rsidR="00AB6246" w:rsidRPr="00AA1C6B" w:rsidRDefault="008315E1" w:rsidP="00760880">
      <w:pPr>
        <w:pStyle w:val="verdana10"/>
        <w:numPr>
          <w:ilvl w:val="0"/>
          <w:numId w:val="66"/>
        </w:numPr>
        <w:spacing w:after="0"/>
        <w:rPr>
          <w:sz w:val="18"/>
          <w:szCs w:val="18"/>
        </w:rPr>
      </w:pPr>
      <w:r w:rsidRPr="00AA1C6B">
        <w:rPr>
          <w:sz w:val="18"/>
          <w:szCs w:val="18"/>
        </w:rPr>
        <w:t>Elk overleg heeft een of meerdere heldere doelstellingen.</w:t>
      </w:r>
    </w:p>
    <w:p w14:paraId="7D3335BD" w14:textId="77777777" w:rsidR="008315E1" w:rsidRPr="00AA1C6B" w:rsidRDefault="008315E1" w:rsidP="00760880">
      <w:pPr>
        <w:pStyle w:val="verdana10"/>
        <w:numPr>
          <w:ilvl w:val="0"/>
          <w:numId w:val="66"/>
        </w:numPr>
        <w:spacing w:after="0"/>
        <w:rPr>
          <w:sz w:val="18"/>
          <w:szCs w:val="18"/>
        </w:rPr>
      </w:pPr>
      <w:r w:rsidRPr="00AA1C6B">
        <w:rPr>
          <w:sz w:val="18"/>
          <w:szCs w:val="18"/>
        </w:rPr>
        <w:t>Er wordt op voorhand een agenda verstuurd.</w:t>
      </w:r>
    </w:p>
    <w:p w14:paraId="30A18793" w14:textId="77777777" w:rsidR="008315E1" w:rsidRPr="00AA1C6B" w:rsidRDefault="008315E1" w:rsidP="00760880">
      <w:pPr>
        <w:pStyle w:val="verdana10"/>
        <w:numPr>
          <w:ilvl w:val="0"/>
          <w:numId w:val="66"/>
        </w:numPr>
        <w:spacing w:after="0"/>
        <w:rPr>
          <w:sz w:val="18"/>
          <w:szCs w:val="18"/>
        </w:rPr>
      </w:pPr>
      <w:r w:rsidRPr="00AA1C6B">
        <w:rPr>
          <w:sz w:val="18"/>
          <w:szCs w:val="18"/>
        </w:rPr>
        <w:t>Op een overleg sluiten alleen medewerkers aan</w:t>
      </w:r>
    </w:p>
    <w:p w14:paraId="3FDAEC3E" w14:textId="77777777" w:rsidR="008315E1" w:rsidRPr="00AA1C6B" w:rsidRDefault="008315E1" w:rsidP="00760880">
      <w:pPr>
        <w:pStyle w:val="verdana10"/>
        <w:numPr>
          <w:ilvl w:val="1"/>
          <w:numId w:val="66"/>
        </w:numPr>
        <w:spacing w:after="0"/>
        <w:rPr>
          <w:sz w:val="18"/>
          <w:szCs w:val="18"/>
        </w:rPr>
      </w:pPr>
      <w:r w:rsidRPr="00AA1C6B">
        <w:rPr>
          <w:sz w:val="18"/>
          <w:szCs w:val="18"/>
        </w:rPr>
        <w:t xml:space="preserve">in wiens opdracht de betreffende doelstelling zit </w:t>
      </w:r>
    </w:p>
    <w:p w14:paraId="4CA5D832" w14:textId="77777777" w:rsidR="008315E1" w:rsidRPr="00AA1C6B" w:rsidRDefault="008315E1" w:rsidP="00760880">
      <w:pPr>
        <w:pStyle w:val="verdana10"/>
        <w:numPr>
          <w:ilvl w:val="1"/>
          <w:numId w:val="66"/>
        </w:numPr>
        <w:spacing w:after="0"/>
        <w:rPr>
          <w:sz w:val="18"/>
          <w:szCs w:val="18"/>
        </w:rPr>
      </w:pPr>
      <w:r w:rsidRPr="00AA1C6B">
        <w:rPr>
          <w:sz w:val="18"/>
          <w:szCs w:val="18"/>
        </w:rPr>
        <w:t xml:space="preserve">die actief bijdragen aan het overleg </w:t>
      </w:r>
    </w:p>
    <w:p w14:paraId="1163CF8F" w14:textId="77777777" w:rsidR="008315E1" w:rsidRPr="00AA1C6B" w:rsidRDefault="008315E1" w:rsidP="00760880">
      <w:pPr>
        <w:pStyle w:val="verdana10"/>
        <w:numPr>
          <w:ilvl w:val="0"/>
          <w:numId w:val="66"/>
        </w:numPr>
        <w:spacing w:after="0"/>
        <w:rPr>
          <w:sz w:val="18"/>
          <w:szCs w:val="18"/>
        </w:rPr>
      </w:pPr>
      <w:r w:rsidRPr="00AA1C6B">
        <w:rPr>
          <w:sz w:val="18"/>
          <w:szCs w:val="18"/>
        </w:rPr>
        <w:t>De belangrijkste punten worden genoteerd in een verslag dat achteraf wordt gedeeld.</w:t>
      </w:r>
    </w:p>
    <w:p w14:paraId="3D1E48D0" w14:textId="77777777" w:rsidR="008315E1" w:rsidRPr="00AA1C6B" w:rsidRDefault="008315E1" w:rsidP="00760880">
      <w:pPr>
        <w:pStyle w:val="verdana10"/>
        <w:numPr>
          <w:ilvl w:val="0"/>
          <w:numId w:val="66"/>
        </w:numPr>
        <w:spacing w:after="0"/>
        <w:rPr>
          <w:sz w:val="18"/>
          <w:szCs w:val="18"/>
        </w:rPr>
      </w:pPr>
      <w:r w:rsidRPr="00AA1C6B">
        <w:rPr>
          <w:sz w:val="18"/>
          <w:szCs w:val="18"/>
        </w:rPr>
        <w:t>Het vlot en efficiënt verlopen van een vergadering is de verantwoordelijkheid van alle deelnemers.</w:t>
      </w:r>
    </w:p>
    <w:p w14:paraId="4DDC1F51" w14:textId="77777777" w:rsidR="008315E1" w:rsidRPr="00AA1C6B" w:rsidRDefault="008315E1" w:rsidP="00760880">
      <w:pPr>
        <w:pStyle w:val="verdana10"/>
        <w:numPr>
          <w:ilvl w:val="0"/>
          <w:numId w:val="66"/>
        </w:numPr>
        <w:spacing w:after="0"/>
        <w:rPr>
          <w:sz w:val="18"/>
          <w:szCs w:val="18"/>
        </w:rPr>
      </w:pPr>
      <w:r w:rsidRPr="00AA1C6B">
        <w:rPr>
          <w:sz w:val="18"/>
          <w:szCs w:val="18"/>
        </w:rPr>
        <w:t>Een vergadering begint en eindigt op tijd.</w:t>
      </w:r>
    </w:p>
    <w:p w14:paraId="10AA3268" w14:textId="77777777" w:rsidR="008315E1" w:rsidRPr="00AA1C6B" w:rsidRDefault="008315E1" w:rsidP="00760880">
      <w:pPr>
        <w:pStyle w:val="verdana10"/>
        <w:numPr>
          <w:ilvl w:val="0"/>
          <w:numId w:val="66"/>
        </w:numPr>
        <w:spacing w:after="0"/>
        <w:rPr>
          <w:sz w:val="18"/>
          <w:szCs w:val="18"/>
        </w:rPr>
      </w:pPr>
      <w:r w:rsidRPr="00AA1C6B">
        <w:rPr>
          <w:sz w:val="18"/>
          <w:szCs w:val="18"/>
        </w:rPr>
        <w:t>Een vergadering vindt enkel plaats als de nodige medewerkers en informatie aanwezig is.</w:t>
      </w:r>
    </w:p>
    <w:p w14:paraId="6C5C7A4C" w14:textId="77777777" w:rsidR="008315E1" w:rsidRPr="00AA1C6B" w:rsidRDefault="008315E1" w:rsidP="00760880">
      <w:pPr>
        <w:pStyle w:val="verdana10"/>
        <w:numPr>
          <w:ilvl w:val="0"/>
          <w:numId w:val="66"/>
        </w:numPr>
        <w:spacing w:after="0"/>
        <w:rPr>
          <w:sz w:val="18"/>
          <w:szCs w:val="18"/>
        </w:rPr>
      </w:pPr>
      <w:r w:rsidRPr="00AA1C6B">
        <w:rPr>
          <w:sz w:val="18"/>
          <w:szCs w:val="18"/>
        </w:rPr>
        <w:t>Rond elk agendapunt wordt afgesproken wat de bijhorende communicatiestrategie is.</w:t>
      </w:r>
    </w:p>
    <w:p w14:paraId="32CCB07E" w14:textId="77777777" w:rsidR="00F30B0A" w:rsidRPr="00AA1C6B" w:rsidRDefault="00F30B0A" w:rsidP="00760880">
      <w:pPr>
        <w:pStyle w:val="verdana10"/>
        <w:numPr>
          <w:ilvl w:val="0"/>
          <w:numId w:val="66"/>
        </w:numPr>
        <w:spacing w:after="0"/>
        <w:rPr>
          <w:sz w:val="18"/>
          <w:szCs w:val="18"/>
        </w:rPr>
      </w:pPr>
      <w:r w:rsidRPr="00AA1C6B">
        <w:rPr>
          <w:sz w:val="18"/>
          <w:szCs w:val="18"/>
        </w:rPr>
        <w:t>Op een vergadering wordt geluisterd naar elkaar.</w:t>
      </w:r>
    </w:p>
    <w:p w14:paraId="719BA76A" w14:textId="77777777" w:rsidR="00B062EC" w:rsidRPr="00AA1C6B" w:rsidRDefault="00B062EC" w:rsidP="00AB6246">
      <w:pPr>
        <w:pStyle w:val="verdana10"/>
        <w:rPr>
          <w:sz w:val="18"/>
          <w:szCs w:val="18"/>
        </w:rPr>
      </w:pPr>
    </w:p>
    <w:p w14:paraId="7B727EF2" w14:textId="77777777" w:rsidR="0051469E" w:rsidRPr="003566DD" w:rsidRDefault="0051469E" w:rsidP="0051469E">
      <w:pPr>
        <w:pStyle w:val="311"/>
        <w:numPr>
          <w:ilvl w:val="0"/>
          <w:numId w:val="0"/>
        </w:numPr>
        <w:ind w:left="862"/>
        <w:rPr>
          <w:sz w:val="22"/>
          <w:szCs w:val="22"/>
        </w:rPr>
      </w:pPr>
    </w:p>
    <w:p w14:paraId="727D0A6A" w14:textId="77777777" w:rsidR="0051469E" w:rsidRPr="003566DD" w:rsidRDefault="0051469E" w:rsidP="0051469E">
      <w:pPr>
        <w:pStyle w:val="311"/>
        <w:rPr>
          <w:sz w:val="22"/>
          <w:szCs w:val="22"/>
        </w:rPr>
      </w:pPr>
      <w:r w:rsidRPr="003566DD">
        <w:rPr>
          <w:sz w:val="22"/>
          <w:szCs w:val="22"/>
        </w:rPr>
        <w:t xml:space="preserve">Structureel overleg </w:t>
      </w:r>
      <w:r w:rsidR="00AB6246" w:rsidRPr="003566DD">
        <w:rPr>
          <w:sz w:val="22"/>
          <w:szCs w:val="22"/>
        </w:rPr>
        <w:t>op organisatieniveau</w:t>
      </w:r>
    </w:p>
    <w:tbl>
      <w:tblPr>
        <w:tblStyle w:val="Tabelraster"/>
        <w:tblW w:w="0" w:type="auto"/>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Look w:val="04A0" w:firstRow="1" w:lastRow="0" w:firstColumn="1" w:lastColumn="0" w:noHBand="0" w:noVBand="1"/>
      </w:tblPr>
      <w:tblGrid>
        <w:gridCol w:w="3539"/>
        <w:gridCol w:w="5523"/>
      </w:tblGrid>
      <w:tr w:rsidR="0051469E" w:rsidRPr="00AA1C6B" w14:paraId="17C34459" w14:textId="77777777" w:rsidTr="00AB6246">
        <w:tc>
          <w:tcPr>
            <w:tcW w:w="3539" w:type="dxa"/>
          </w:tcPr>
          <w:p w14:paraId="42057221" w14:textId="77777777" w:rsidR="0051469E" w:rsidRPr="0099199D" w:rsidRDefault="0051469E" w:rsidP="0051469E">
            <w:pPr>
              <w:pStyle w:val="verdana10"/>
              <w:rPr>
                <w:b/>
                <w:sz w:val="18"/>
                <w:szCs w:val="18"/>
              </w:rPr>
            </w:pPr>
            <w:r w:rsidRPr="0099199D">
              <w:rPr>
                <w:b/>
                <w:sz w:val="18"/>
                <w:szCs w:val="18"/>
              </w:rPr>
              <w:t>Algemene vergadering</w:t>
            </w:r>
          </w:p>
          <w:p w14:paraId="65F82BEF" w14:textId="77777777" w:rsidR="0051469E" w:rsidRPr="0099199D" w:rsidRDefault="0051469E" w:rsidP="0051469E">
            <w:pPr>
              <w:pStyle w:val="Hoofdtitel"/>
              <w:numPr>
                <w:ilvl w:val="0"/>
                <w:numId w:val="0"/>
              </w:numPr>
              <w:ind w:left="1004" w:hanging="720"/>
              <w:rPr>
                <w:sz w:val="18"/>
                <w:szCs w:val="18"/>
              </w:rPr>
            </w:pPr>
          </w:p>
        </w:tc>
        <w:tc>
          <w:tcPr>
            <w:tcW w:w="5523" w:type="dxa"/>
          </w:tcPr>
          <w:p w14:paraId="7CBA68C1" w14:textId="1D15F384" w:rsidR="0051469E" w:rsidRPr="0099199D" w:rsidRDefault="0051469E" w:rsidP="0051469E">
            <w:pPr>
              <w:pStyle w:val="verdana10"/>
              <w:rPr>
                <w:b/>
                <w:sz w:val="18"/>
                <w:szCs w:val="18"/>
              </w:rPr>
            </w:pPr>
            <w:r w:rsidRPr="0099199D">
              <w:rPr>
                <w:b/>
                <w:sz w:val="18"/>
                <w:szCs w:val="18"/>
              </w:rPr>
              <w:t xml:space="preserve">Voorzitter: </w:t>
            </w:r>
            <w:r w:rsidRPr="0099199D">
              <w:rPr>
                <w:sz w:val="18"/>
                <w:szCs w:val="18"/>
              </w:rPr>
              <w:t xml:space="preserve">Voorzitter </w:t>
            </w:r>
            <w:r w:rsidR="00DC4213" w:rsidRPr="0099199D">
              <w:rPr>
                <w:sz w:val="18"/>
                <w:szCs w:val="18"/>
              </w:rPr>
              <w:t>Bestuursorgaan</w:t>
            </w:r>
            <w:r w:rsidRPr="0099199D">
              <w:rPr>
                <w:b/>
                <w:sz w:val="18"/>
                <w:szCs w:val="18"/>
              </w:rPr>
              <w:t xml:space="preserve"> </w:t>
            </w:r>
          </w:p>
          <w:p w14:paraId="1651BAC3" w14:textId="22EB03D0" w:rsidR="0051469E" w:rsidRPr="0099199D" w:rsidRDefault="0051469E" w:rsidP="0051469E">
            <w:pPr>
              <w:pStyle w:val="verdana10"/>
              <w:rPr>
                <w:sz w:val="18"/>
                <w:szCs w:val="18"/>
              </w:rPr>
            </w:pPr>
            <w:r w:rsidRPr="0099199D">
              <w:rPr>
                <w:b/>
                <w:sz w:val="18"/>
                <w:szCs w:val="18"/>
              </w:rPr>
              <w:t xml:space="preserve">Deelnemers: </w:t>
            </w:r>
            <w:r w:rsidRPr="0099199D">
              <w:rPr>
                <w:sz w:val="18"/>
                <w:szCs w:val="18"/>
              </w:rPr>
              <w:t xml:space="preserve">leden </w:t>
            </w:r>
            <w:r w:rsidR="00DC4213" w:rsidRPr="0099199D">
              <w:rPr>
                <w:sz w:val="18"/>
                <w:szCs w:val="18"/>
              </w:rPr>
              <w:t>Bestuursorgaan</w:t>
            </w:r>
            <w:r w:rsidRPr="0099199D">
              <w:rPr>
                <w:sz w:val="18"/>
                <w:szCs w:val="18"/>
              </w:rPr>
              <w:t xml:space="preserve"> en</w:t>
            </w:r>
            <w:r w:rsidR="00B062EC" w:rsidRPr="0099199D">
              <w:rPr>
                <w:sz w:val="18"/>
                <w:szCs w:val="18"/>
              </w:rPr>
              <w:t xml:space="preserve"> leden</w:t>
            </w:r>
            <w:r w:rsidRPr="0099199D">
              <w:rPr>
                <w:sz w:val="18"/>
                <w:szCs w:val="18"/>
              </w:rPr>
              <w:t xml:space="preserve"> Algemene Vergadering en de </w:t>
            </w:r>
            <w:r w:rsidR="00AB6246" w:rsidRPr="0099199D">
              <w:rPr>
                <w:sz w:val="18"/>
                <w:szCs w:val="18"/>
              </w:rPr>
              <w:t>directieleden</w:t>
            </w:r>
            <w:r w:rsidRPr="0099199D">
              <w:rPr>
                <w:sz w:val="18"/>
                <w:szCs w:val="18"/>
              </w:rPr>
              <w:t xml:space="preserve"> KOCA vzw op uitnodiging</w:t>
            </w:r>
          </w:p>
          <w:p w14:paraId="58768E0D" w14:textId="77777777" w:rsidR="0051469E" w:rsidRPr="0099199D" w:rsidRDefault="0051469E" w:rsidP="0051469E">
            <w:pPr>
              <w:pStyle w:val="verdana10"/>
              <w:rPr>
                <w:b/>
                <w:sz w:val="18"/>
                <w:szCs w:val="18"/>
              </w:rPr>
            </w:pPr>
            <w:r w:rsidRPr="0099199D">
              <w:rPr>
                <w:b/>
                <w:sz w:val="18"/>
                <w:szCs w:val="18"/>
              </w:rPr>
              <w:t xml:space="preserve">Frequentie en duur: </w:t>
            </w:r>
            <w:r w:rsidRPr="0099199D">
              <w:rPr>
                <w:sz w:val="18"/>
                <w:szCs w:val="18"/>
              </w:rPr>
              <w:t>1 x per jaar</w:t>
            </w:r>
          </w:p>
          <w:p w14:paraId="57345FF0" w14:textId="77777777" w:rsidR="0051469E" w:rsidRPr="0099199D" w:rsidRDefault="0051469E" w:rsidP="0051469E">
            <w:pPr>
              <w:pStyle w:val="verdana10"/>
              <w:rPr>
                <w:b/>
                <w:sz w:val="18"/>
                <w:szCs w:val="18"/>
              </w:rPr>
            </w:pPr>
            <w:r w:rsidRPr="0099199D">
              <w:rPr>
                <w:b/>
                <w:sz w:val="18"/>
                <w:szCs w:val="18"/>
              </w:rPr>
              <w:t xml:space="preserve">Doelstelling – bevoegdheid: </w:t>
            </w:r>
            <w:r w:rsidRPr="0099199D">
              <w:rPr>
                <w:sz w:val="18"/>
                <w:szCs w:val="18"/>
              </w:rPr>
              <w:t xml:space="preserve">beslissingsbevoegdheid inzake het algemeen beleid van KOCA vzw </w:t>
            </w:r>
          </w:p>
          <w:p w14:paraId="0F516484" w14:textId="77777777" w:rsidR="0051469E" w:rsidRPr="0099199D" w:rsidRDefault="0051469E" w:rsidP="0051469E">
            <w:pPr>
              <w:pStyle w:val="verdana10"/>
              <w:rPr>
                <w:sz w:val="18"/>
                <w:szCs w:val="18"/>
              </w:rPr>
            </w:pPr>
            <w:r w:rsidRPr="0099199D">
              <w:rPr>
                <w:b/>
                <w:sz w:val="18"/>
                <w:szCs w:val="18"/>
              </w:rPr>
              <w:t xml:space="preserve">Onderwerpen: </w:t>
            </w:r>
            <w:r w:rsidRPr="0099199D">
              <w:rPr>
                <w:sz w:val="18"/>
                <w:szCs w:val="18"/>
              </w:rPr>
              <w:t>Benoeming en ontslag leden en bestuurders, wijzigen statuten, grote beleidslijnen.</w:t>
            </w:r>
          </w:p>
          <w:p w14:paraId="4089C5C3" w14:textId="272D9FCA" w:rsidR="0051469E" w:rsidRPr="0099199D" w:rsidRDefault="0051469E" w:rsidP="0051469E">
            <w:pPr>
              <w:pStyle w:val="verdana10"/>
              <w:rPr>
                <w:sz w:val="18"/>
                <w:szCs w:val="18"/>
              </w:rPr>
            </w:pPr>
            <w:r w:rsidRPr="0099199D">
              <w:rPr>
                <w:b/>
                <w:sz w:val="18"/>
                <w:szCs w:val="18"/>
              </w:rPr>
              <w:t xml:space="preserve">Verslaggeving en verspreiding info: </w:t>
            </w:r>
            <w:r w:rsidRPr="0099199D">
              <w:rPr>
                <w:sz w:val="18"/>
                <w:szCs w:val="18"/>
              </w:rPr>
              <w:t xml:space="preserve">directiemedewerker maakt en verspreidt verslag onder de leden AV en </w:t>
            </w:r>
            <w:r w:rsidR="00DC4213" w:rsidRPr="0099199D">
              <w:rPr>
                <w:sz w:val="18"/>
                <w:szCs w:val="18"/>
              </w:rPr>
              <w:t>Bestuursorgaan</w:t>
            </w:r>
            <w:r w:rsidRPr="0099199D">
              <w:rPr>
                <w:sz w:val="18"/>
                <w:szCs w:val="18"/>
              </w:rPr>
              <w:t xml:space="preserve"> en de directie – directiemedewerker zorgt voor archivering</w:t>
            </w:r>
          </w:p>
          <w:p w14:paraId="0074B152" w14:textId="77777777" w:rsidR="0051469E" w:rsidRPr="0099199D" w:rsidRDefault="0051469E" w:rsidP="00BC3B22">
            <w:pPr>
              <w:rPr>
                <w:rFonts w:ascii="Verdana" w:hAnsi="Verdana" w:cs="Arial"/>
                <w:sz w:val="18"/>
                <w:szCs w:val="18"/>
              </w:rPr>
            </w:pPr>
          </w:p>
        </w:tc>
      </w:tr>
      <w:tr w:rsidR="0051469E" w:rsidRPr="00AA1C6B" w14:paraId="3E9E4E59" w14:textId="77777777" w:rsidTr="00AB6246">
        <w:tc>
          <w:tcPr>
            <w:tcW w:w="3539" w:type="dxa"/>
          </w:tcPr>
          <w:p w14:paraId="3921CE98" w14:textId="6D5E7220" w:rsidR="0051469E" w:rsidRPr="0099199D" w:rsidRDefault="00DC4213" w:rsidP="00BC3B22">
            <w:pPr>
              <w:rPr>
                <w:rFonts w:ascii="Verdana" w:hAnsi="Verdana" w:cs="Arial"/>
                <w:b/>
                <w:sz w:val="18"/>
                <w:szCs w:val="18"/>
              </w:rPr>
            </w:pPr>
            <w:r w:rsidRPr="0099199D">
              <w:rPr>
                <w:rFonts w:ascii="Verdana" w:hAnsi="Verdana" w:cs="Arial"/>
                <w:b/>
                <w:sz w:val="18"/>
                <w:szCs w:val="18"/>
              </w:rPr>
              <w:t>Bestuursorgaan</w:t>
            </w:r>
          </w:p>
        </w:tc>
        <w:tc>
          <w:tcPr>
            <w:tcW w:w="5523" w:type="dxa"/>
          </w:tcPr>
          <w:p w14:paraId="60FF6E67" w14:textId="39E3711C" w:rsidR="0051469E" w:rsidRPr="0099199D" w:rsidRDefault="0051469E" w:rsidP="0051469E">
            <w:pPr>
              <w:pStyle w:val="verdana10"/>
              <w:rPr>
                <w:sz w:val="18"/>
                <w:szCs w:val="18"/>
              </w:rPr>
            </w:pPr>
            <w:r w:rsidRPr="0099199D">
              <w:rPr>
                <w:b/>
                <w:sz w:val="18"/>
                <w:szCs w:val="18"/>
              </w:rPr>
              <w:t>Voorzitter</w:t>
            </w:r>
            <w:r w:rsidRPr="0099199D">
              <w:rPr>
                <w:sz w:val="18"/>
                <w:szCs w:val="18"/>
              </w:rPr>
              <w:t xml:space="preserve">: voorzitter </w:t>
            </w:r>
            <w:r w:rsidR="00DC4213" w:rsidRPr="0099199D">
              <w:rPr>
                <w:sz w:val="18"/>
                <w:szCs w:val="18"/>
              </w:rPr>
              <w:t>Bestuursorgaan</w:t>
            </w:r>
          </w:p>
          <w:p w14:paraId="423B4B05" w14:textId="77777777" w:rsidR="0051469E" w:rsidRPr="0099199D" w:rsidRDefault="0051469E" w:rsidP="0051469E">
            <w:pPr>
              <w:pStyle w:val="verdana10"/>
              <w:rPr>
                <w:sz w:val="18"/>
                <w:szCs w:val="18"/>
              </w:rPr>
            </w:pPr>
            <w:r w:rsidRPr="0099199D">
              <w:rPr>
                <w:b/>
                <w:sz w:val="18"/>
                <w:szCs w:val="18"/>
              </w:rPr>
              <w:lastRenderedPageBreak/>
              <w:t>Deelnemers</w:t>
            </w:r>
            <w:r w:rsidRPr="0099199D">
              <w:rPr>
                <w:sz w:val="18"/>
                <w:szCs w:val="18"/>
              </w:rPr>
              <w:t xml:space="preserve">: leden van de Raad en de </w:t>
            </w:r>
            <w:r w:rsidR="00AB6246" w:rsidRPr="0099199D">
              <w:rPr>
                <w:sz w:val="18"/>
                <w:szCs w:val="18"/>
              </w:rPr>
              <w:t>directieleden</w:t>
            </w:r>
            <w:r w:rsidRPr="0099199D">
              <w:rPr>
                <w:sz w:val="18"/>
                <w:szCs w:val="18"/>
              </w:rPr>
              <w:t xml:space="preserve"> KOCA vzw op uitnodiging</w:t>
            </w:r>
          </w:p>
          <w:p w14:paraId="77B9E457" w14:textId="77777777" w:rsidR="0051469E" w:rsidRPr="0099199D" w:rsidRDefault="0051469E" w:rsidP="0051469E">
            <w:pPr>
              <w:pStyle w:val="verdana10"/>
              <w:rPr>
                <w:sz w:val="18"/>
                <w:szCs w:val="18"/>
              </w:rPr>
            </w:pPr>
            <w:r w:rsidRPr="0099199D">
              <w:rPr>
                <w:b/>
                <w:sz w:val="18"/>
                <w:szCs w:val="18"/>
              </w:rPr>
              <w:t>Frequentie en duur</w:t>
            </w:r>
            <w:r w:rsidRPr="0099199D">
              <w:rPr>
                <w:sz w:val="18"/>
                <w:szCs w:val="18"/>
              </w:rPr>
              <w:t>: minstens 6 x per jaar</w:t>
            </w:r>
          </w:p>
          <w:p w14:paraId="3179E288" w14:textId="77777777" w:rsidR="0051469E" w:rsidRPr="0099199D" w:rsidRDefault="0051469E" w:rsidP="0051469E">
            <w:pPr>
              <w:pStyle w:val="verdana10"/>
              <w:rPr>
                <w:b/>
                <w:sz w:val="18"/>
                <w:szCs w:val="18"/>
              </w:rPr>
            </w:pPr>
            <w:r w:rsidRPr="0099199D">
              <w:rPr>
                <w:b/>
                <w:sz w:val="18"/>
                <w:szCs w:val="18"/>
              </w:rPr>
              <w:t xml:space="preserve">Doelstelling – bevoegdheid: </w:t>
            </w:r>
            <w:r w:rsidRPr="0099199D">
              <w:rPr>
                <w:sz w:val="18"/>
                <w:szCs w:val="18"/>
              </w:rPr>
              <w:t>aansturen van en beslissingsbevoegdheid inzake het algemeen beleid KOCA vzw</w:t>
            </w:r>
          </w:p>
          <w:p w14:paraId="2BF437E0" w14:textId="77777777" w:rsidR="0051469E" w:rsidRPr="0099199D" w:rsidRDefault="0051469E" w:rsidP="0051469E">
            <w:pPr>
              <w:pStyle w:val="verdana10"/>
              <w:rPr>
                <w:sz w:val="18"/>
                <w:szCs w:val="18"/>
              </w:rPr>
            </w:pPr>
            <w:r w:rsidRPr="0099199D">
              <w:rPr>
                <w:b/>
                <w:sz w:val="18"/>
                <w:szCs w:val="18"/>
              </w:rPr>
              <w:t>Onderwerpen:</w:t>
            </w:r>
            <w:r w:rsidRPr="0099199D">
              <w:rPr>
                <w:sz w:val="18"/>
                <w:szCs w:val="18"/>
              </w:rPr>
              <w:t xml:space="preserve"> bestuur van de vzw, beleid vzw (algemeen pedagogische beleid, financieel beleid, infrastructuur, personeelsbeleid, organisatieontwikkeling</w:t>
            </w:r>
            <w:r w:rsidR="00AB6246" w:rsidRPr="0099199D">
              <w:rPr>
                <w:sz w:val="18"/>
                <w:szCs w:val="18"/>
              </w:rPr>
              <w:t>,</w:t>
            </w:r>
            <w:r w:rsidRPr="0099199D">
              <w:rPr>
                <w:sz w:val="18"/>
                <w:szCs w:val="18"/>
              </w:rPr>
              <w:t xml:space="preserve">…) </w:t>
            </w:r>
          </w:p>
          <w:p w14:paraId="53105641" w14:textId="77777777" w:rsidR="0051469E" w:rsidRPr="0099199D" w:rsidRDefault="0051469E" w:rsidP="0051469E">
            <w:pPr>
              <w:pStyle w:val="verdana10"/>
              <w:rPr>
                <w:sz w:val="18"/>
                <w:szCs w:val="18"/>
              </w:rPr>
            </w:pPr>
            <w:r w:rsidRPr="0099199D">
              <w:rPr>
                <w:b/>
                <w:sz w:val="18"/>
                <w:szCs w:val="18"/>
              </w:rPr>
              <w:t>Verslaggeving en verspreiding info</w:t>
            </w:r>
            <w:r w:rsidRPr="0099199D">
              <w:rPr>
                <w:sz w:val="18"/>
                <w:szCs w:val="18"/>
              </w:rPr>
              <w:t>: directie</w:t>
            </w:r>
            <w:r w:rsidR="00AB6246" w:rsidRPr="0099199D">
              <w:rPr>
                <w:sz w:val="18"/>
                <w:szCs w:val="18"/>
              </w:rPr>
              <w:t>medewerker</w:t>
            </w:r>
            <w:r w:rsidRPr="0099199D">
              <w:rPr>
                <w:sz w:val="18"/>
                <w:szCs w:val="18"/>
              </w:rPr>
              <w:t xml:space="preserve">  maakt en verspreidt verslag onder de leden en de directie – directie</w:t>
            </w:r>
            <w:r w:rsidR="00AB6246" w:rsidRPr="0099199D">
              <w:rPr>
                <w:sz w:val="18"/>
                <w:szCs w:val="18"/>
              </w:rPr>
              <w:t>medewerker</w:t>
            </w:r>
            <w:r w:rsidRPr="0099199D">
              <w:rPr>
                <w:sz w:val="18"/>
                <w:szCs w:val="18"/>
              </w:rPr>
              <w:t xml:space="preserve"> zorgt voor archivering </w:t>
            </w:r>
          </w:p>
          <w:p w14:paraId="34C9D933" w14:textId="77777777" w:rsidR="0051469E" w:rsidRPr="0099199D" w:rsidRDefault="0051469E" w:rsidP="00BC3B22">
            <w:pPr>
              <w:rPr>
                <w:rFonts w:ascii="Verdana" w:hAnsi="Verdana" w:cs="Arial"/>
                <w:sz w:val="18"/>
                <w:szCs w:val="18"/>
              </w:rPr>
            </w:pPr>
          </w:p>
        </w:tc>
      </w:tr>
      <w:tr w:rsidR="0051469E" w:rsidRPr="00AA1C6B" w14:paraId="5E74840B" w14:textId="77777777" w:rsidTr="00AB6246">
        <w:tc>
          <w:tcPr>
            <w:tcW w:w="3539" w:type="dxa"/>
          </w:tcPr>
          <w:p w14:paraId="5A30777C" w14:textId="77777777" w:rsidR="0051469E" w:rsidRPr="0099199D" w:rsidRDefault="00AB6246" w:rsidP="00BC3B22">
            <w:pPr>
              <w:rPr>
                <w:rFonts w:ascii="Verdana" w:hAnsi="Verdana" w:cs="Arial"/>
                <w:b/>
                <w:sz w:val="18"/>
                <w:szCs w:val="18"/>
              </w:rPr>
            </w:pPr>
            <w:r w:rsidRPr="0099199D">
              <w:rPr>
                <w:rFonts w:ascii="Verdana" w:hAnsi="Verdana" w:cs="Arial"/>
                <w:b/>
                <w:sz w:val="18"/>
                <w:szCs w:val="18"/>
              </w:rPr>
              <w:lastRenderedPageBreak/>
              <w:t>Financieel comité</w:t>
            </w:r>
          </w:p>
        </w:tc>
        <w:tc>
          <w:tcPr>
            <w:tcW w:w="5523" w:type="dxa"/>
          </w:tcPr>
          <w:p w14:paraId="1064B102" w14:textId="65990288" w:rsidR="00AB6246" w:rsidRPr="0099199D" w:rsidRDefault="00AB6246" w:rsidP="00AB6246">
            <w:pPr>
              <w:pStyle w:val="verdana10"/>
              <w:rPr>
                <w:sz w:val="18"/>
                <w:szCs w:val="18"/>
              </w:rPr>
            </w:pPr>
            <w:r w:rsidRPr="0099199D">
              <w:rPr>
                <w:b/>
                <w:sz w:val="18"/>
                <w:szCs w:val="18"/>
              </w:rPr>
              <w:t>Voorzitter</w:t>
            </w:r>
            <w:r w:rsidRPr="0099199D">
              <w:rPr>
                <w:sz w:val="18"/>
                <w:szCs w:val="18"/>
              </w:rPr>
              <w:t xml:space="preserve">: lid van </w:t>
            </w:r>
            <w:r w:rsidR="00DC4213" w:rsidRPr="0099199D">
              <w:rPr>
                <w:sz w:val="18"/>
                <w:szCs w:val="18"/>
              </w:rPr>
              <w:t>het</w:t>
            </w:r>
            <w:r w:rsidRPr="0099199D">
              <w:rPr>
                <w:sz w:val="18"/>
                <w:szCs w:val="18"/>
              </w:rPr>
              <w:t xml:space="preserve"> </w:t>
            </w:r>
            <w:r w:rsidR="00DC4213" w:rsidRPr="0099199D">
              <w:rPr>
                <w:sz w:val="18"/>
                <w:szCs w:val="18"/>
              </w:rPr>
              <w:t>Bestuursorgaan</w:t>
            </w:r>
          </w:p>
          <w:p w14:paraId="01E74EDB" w14:textId="13D107A9" w:rsidR="00AB6246" w:rsidRPr="0099199D" w:rsidRDefault="00AB6246" w:rsidP="00AB6246">
            <w:pPr>
              <w:pStyle w:val="verdana10"/>
              <w:rPr>
                <w:sz w:val="18"/>
                <w:szCs w:val="18"/>
              </w:rPr>
            </w:pPr>
            <w:r w:rsidRPr="0099199D">
              <w:rPr>
                <w:b/>
                <w:sz w:val="18"/>
                <w:szCs w:val="18"/>
              </w:rPr>
              <w:t>Deelnemers</w:t>
            </w:r>
            <w:r w:rsidRPr="0099199D">
              <w:rPr>
                <w:sz w:val="18"/>
                <w:szCs w:val="18"/>
              </w:rPr>
              <w:t xml:space="preserve">: Enkele leden van </w:t>
            </w:r>
            <w:r w:rsidR="00DC4213" w:rsidRPr="0099199D">
              <w:rPr>
                <w:sz w:val="18"/>
                <w:szCs w:val="18"/>
              </w:rPr>
              <w:t>het</w:t>
            </w:r>
            <w:r w:rsidRPr="0099199D">
              <w:rPr>
                <w:sz w:val="18"/>
                <w:szCs w:val="18"/>
              </w:rPr>
              <w:t xml:space="preserve"> </w:t>
            </w:r>
            <w:r w:rsidR="00DC4213" w:rsidRPr="0099199D">
              <w:rPr>
                <w:sz w:val="18"/>
                <w:szCs w:val="18"/>
              </w:rPr>
              <w:t>Bestuursorgaan</w:t>
            </w:r>
            <w:r w:rsidRPr="0099199D">
              <w:rPr>
                <w:sz w:val="18"/>
                <w:szCs w:val="18"/>
              </w:rPr>
              <w:t>, financieel directeur, hoofd boekhouding op uitnodiging, voorzitter dagelijks bestuur, directiemedewerker</w:t>
            </w:r>
          </w:p>
          <w:p w14:paraId="21C8D2B8" w14:textId="77777777" w:rsidR="00AB6246" w:rsidRPr="0099199D" w:rsidRDefault="00AB6246" w:rsidP="00AB6246">
            <w:pPr>
              <w:pStyle w:val="verdana10"/>
              <w:rPr>
                <w:sz w:val="18"/>
                <w:szCs w:val="18"/>
              </w:rPr>
            </w:pPr>
            <w:r w:rsidRPr="0099199D">
              <w:rPr>
                <w:b/>
                <w:sz w:val="18"/>
                <w:szCs w:val="18"/>
              </w:rPr>
              <w:t>Frequentie en duur</w:t>
            </w:r>
            <w:r w:rsidRPr="0099199D">
              <w:rPr>
                <w:sz w:val="18"/>
                <w:szCs w:val="18"/>
              </w:rPr>
              <w:t>: minstens 3 x per jaar</w:t>
            </w:r>
          </w:p>
          <w:p w14:paraId="3048A84D" w14:textId="0BF65F07" w:rsidR="00AB6246" w:rsidRPr="0099199D" w:rsidRDefault="00AB6246" w:rsidP="00AB6246">
            <w:pPr>
              <w:pStyle w:val="verdana10"/>
              <w:rPr>
                <w:b/>
                <w:sz w:val="18"/>
                <w:szCs w:val="18"/>
              </w:rPr>
            </w:pPr>
            <w:r w:rsidRPr="0099199D">
              <w:rPr>
                <w:b/>
                <w:sz w:val="18"/>
                <w:szCs w:val="18"/>
              </w:rPr>
              <w:t xml:space="preserve">Doelstelling – bevoegdheid: </w:t>
            </w:r>
            <w:r w:rsidRPr="0099199D">
              <w:rPr>
                <w:sz w:val="18"/>
                <w:szCs w:val="18"/>
              </w:rPr>
              <w:t xml:space="preserve">Aansturen financieel beleid van KOCA vzw – adviserend t.a.v. </w:t>
            </w:r>
            <w:r w:rsidR="00DC4213" w:rsidRPr="0099199D">
              <w:rPr>
                <w:sz w:val="18"/>
                <w:szCs w:val="18"/>
              </w:rPr>
              <w:t>bestuursorgaan</w:t>
            </w:r>
          </w:p>
          <w:p w14:paraId="6E6D5914" w14:textId="77777777" w:rsidR="00AB6246" w:rsidRPr="0099199D" w:rsidRDefault="00AB6246" w:rsidP="00AB6246">
            <w:pPr>
              <w:pStyle w:val="verdana10"/>
              <w:rPr>
                <w:b/>
                <w:sz w:val="18"/>
                <w:szCs w:val="18"/>
                <w:u w:val="single"/>
              </w:rPr>
            </w:pPr>
            <w:r w:rsidRPr="0099199D">
              <w:rPr>
                <w:b/>
                <w:sz w:val="18"/>
                <w:szCs w:val="18"/>
              </w:rPr>
              <w:t>Onderwerpen:</w:t>
            </w:r>
            <w:r w:rsidRPr="0099199D">
              <w:rPr>
                <w:sz w:val="18"/>
                <w:szCs w:val="18"/>
              </w:rPr>
              <w:t xml:space="preserve"> Alles wat te maken heeft met de grote financiële opties van de vzw</w:t>
            </w:r>
          </w:p>
          <w:p w14:paraId="73FF3C90" w14:textId="77777777" w:rsidR="00AB6246" w:rsidRPr="0099199D" w:rsidRDefault="00AB6246" w:rsidP="00AB6246">
            <w:pPr>
              <w:pStyle w:val="verdana10"/>
              <w:rPr>
                <w:sz w:val="18"/>
                <w:szCs w:val="18"/>
              </w:rPr>
            </w:pPr>
            <w:r w:rsidRPr="0099199D">
              <w:rPr>
                <w:b/>
                <w:sz w:val="18"/>
                <w:szCs w:val="18"/>
              </w:rPr>
              <w:t>Verslaggeving en verspreiding info</w:t>
            </w:r>
            <w:r w:rsidRPr="0099199D">
              <w:rPr>
                <w:sz w:val="18"/>
                <w:szCs w:val="18"/>
              </w:rPr>
              <w:t>: Directiemedewerker zorgt voor verslag en verspreiding</w:t>
            </w:r>
          </w:p>
          <w:p w14:paraId="21C35A86" w14:textId="77777777" w:rsidR="0051469E" w:rsidRPr="0099199D" w:rsidRDefault="0051469E" w:rsidP="00BC3B22">
            <w:pPr>
              <w:rPr>
                <w:rFonts w:ascii="Verdana" w:hAnsi="Verdana" w:cs="Arial"/>
                <w:sz w:val="18"/>
                <w:szCs w:val="18"/>
              </w:rPr>
            </w:pPr>
          </w:p>
        </w:tc>
      </w:tr>
      <w:tr w:rsidR="0051469E" w:rsidRPr="00AA1C6B" w14:paraId="48FD8509" w14:textId="77777777" w:rsidTr="00AB6246">
        <w:tc>
          <w:tcPr>
            <w:tcW w:w="3539" w:type="dxa"/>
          </w:tcPr>
          <w:p w14:paraId="36FA9122" w14:textId="77777777" w:rsidR="00AB6246" w:rsidRPr="0099199D" w:rsidRDefault="00AB6246" w:rsidP="00AB6246">
            <w:pPr>
              <w:pStyle w:val="Kop4"/>
              <w:outlineLvl w:val="3"/>
              <w:rPr>
                <w:rFonts w:ascii="Verdana" w:hAnsi="Verdana" w:cs="Arial"/>
                <w:b/>
                <w:sz w:val="18"/>
                <w:szCs w:val="18"/>
              </w:rPr>
            </w:pPr>
            <w:r w:rsidRPr="0099199D">
              <w:rPr>
                <w:rFonts w:ascii="Verdana" w:hAnsi="Verdana" w:cs="Arial"/>
                <w:b/>
                <w:sz w:val="18"/>
                <w:szCs w:val="18"/>
              </w:rPr>
              <w:t>Ethische reflectiegroep</w:t>
            </w:r>
          </w:p>
          <w:p w14:paraId="459E97D9" w14:textId="77777777" w:rsidR="0051469E" w:rsidRPr="0099199D" w:rsidRDefault="0051469E" w:rsidP="00BC3B22">
            <w:pPr>
              <w:rPr>
                <w:rFonts w:ascii="Verdana" w:hAnsi="Verdana" w:cs="Arial"/>
                <w:sz w:val="18"/>
                <w:szCs w:val="18"/>
              </w:rPr>
            </w:pPr>
          </w:p>
        </w:tc>
        <w:tc>
          <w:tcPr>
            <w:tcW w:w="5523" w:type="dxa"/>
          </w:tcPr>
          <w:p w14:paraId="70343925" w14:textId="107E222C" w:rsidR="00AB6246" w:rsidRPr="0099199D" w:rsidRDefault="00AB6246" w:rsidP="00AB6246">
            <w:pPr>
              <w:pStyle w:val="verdana10"/>
              <w:rPr>
                <w:sz w:val="18"/>
                <w:szCs w:val="18"/>
              </w:rPr>
            </w:pPr>
            <w:r w:rsidRPr="0099199D">
              <w:rPr>
                <w:b/>
                <w:sz w:val="18"/>
                <w:szCs w:val="18"/>
              </w:rPr>
              <w:t>Voorzitter</w:t>
            </w:r>
            <w:r w:rsidRPr="0099199D">
              <w:rPr>
                <w:sz w:val="18"/>
                <w:szCs w:val="18"/>
              </w:rPr>
              <w:t xml:space="preserve">: lid van </w:t>
            </w:r>
            <w:r w:rsidR="00DC4213" w:rsidRPr="0099199D">
              <w:rPr>
                <w:sz w:val="18"/>
                <w:szCs w:val="18"/>
              </w:rPr>
              <w:t>het bestuursorgaan</w:t>
            </w:r>
          </w:p>
          <w:p w14:paraId="1E812E10" w14:textId="36FB0BE2" w:rsidR="00AB6246" w:rsidRPr="0099199D" w:rsidRDefault="00AB6246" w:rsidP="00AB6246">
            <w:pPr>
              <w:pStyle w:val="verdana10"/>
              <w:rPr>
                <w:sz w:val="18"/>
                <w:szCs w:val="18"/>
              </w:rPr>
            </w:pPr>
            <w:r w:rsidRPr="0099199D">
              <w:rPr>
                <w:b/>
                <w:sz w:val="18"/>
                <w:szCs w:val="18"/>
              </w:rPr>
              <w:t>Deelnemers</w:t>
            </w:r>
            <w:r w:rsidRPr="0099199D">
              <w:rPr>
                <w:sz w:val="18"/>
                <w:szCs w:val="18"/>
              </w:rPr>
              <w:t xml:space="preserve">: deskundigen en/of ervaringsdeskundigen aangeduid door </w:t>
            </w:r>
            <w:r w:rsidR="00DC4213" w:rsidRPr="0099199D">
              <w:rPr>
                <w:sz w:val="18"/>
                <w:szCs w:val="18"/>
              </w:rPr>
              <w:t>het bestuursorgaan</w:t>
            </w:r>
            <w:r w:rsidRPr="0099199D">
              <w:rPr>
                <w:sz w:val="18"/>
                <w:szCs w:val="18"/>
              </w:rPr>
              <w:t>, voorzitter dagelijks bestuur</w:t>
            </w:r>
          </w:p>
          <w:p w14:paraId="5CD0EBC2" w14:textId="77777777" w:rsidR="00AB6246" w:rsidRPr="0099199D" w:rsidRDefault="00AB6246" w:rsidP="00AB6246">
            <w:pPr>
              <w:pStyle w:val="verdana10"/>
              <w:rPr>
                <w:sz w:val="18"/>
                <w:szCs w:val="18"/>
              </w:rPr>
            </w:pPr>
            <w:r w:rsidRPr="0099199D">
              <w:rPr>
                <w:b/>
                <w:sz w:val="18"/>
                <w:szCs w:val="18"/>
              </w:rPr>
              <w:t>Frequentie</w:t>
            </w:r>
            <w:r w:rsidRPr="0099199D">
              <w:rPr>
                <w:sz w:val="18"/>
                <w:szCs w:val="18"/>
              </w:rPr>
              <w:t xml:space="preserve"> </w:t>
            </w:r>
            <w:r w:rsidRPr="0099199D">
              <w:rPr>
                <w:b/>
                <w:sz w:val="18"/>
                <w:szCs w:val="18"/>
              </w:rPr>
              <w:t>en duur</w:t>
            </w:r>
            <w:r w:rsidRPr="0099199D">
              <w:rPr>
                <w:sz w:val="18"/>
                <w:szCs w:val="18"/>
              </w:rPr>
              <w:t>: ongeveer drie maal per jaar – naar aanleiding van concrete vragen</w:t>
            </w:r>
          </w:p>
          <w:p w14:paraId="55F16A69" w14:textId="5C9AC145" w:rsidR="00AB6246" w:rsidRPr="0099199D" w:rsidRDefault="00AB6246" w:rsidP="00AB6246">
            <w:pPr>
              <w:pStyle w:val="verdana10"/>
              <w:rPr>
                <w:sz w:val="18"/>
                <w:szCs w:val="18"/>
              </w:rPr>
            </w:pPr>
            <w:r w:rsidRPr="0099199D">
              <w:rPr>
                <w:b/>
                <w:sz w:val="18"/>
                <w:szCs w:val="18"/>
              </w:rPr>
              <w:t>Doelstelling en bevoegdheid</w:t>
            </w:r>
            <w:r w:rsidRPr="0099199D">
              <w:rPr>
                <w:sz w:val="18"/>
                <w:szCs w:val="18"/>
              </w:rPr>
              <w:t>:</w:t>
            </w:r>
            <w:r w:rsidRPr="0099199D">
              <w:rPr>
                <w:b/>
                <w:sz w:val="18"/>
                <w:szCs w:val="18"/>
              </w:rPr>
              <w:t xml:space="preserve"> </w:t>
            </w:r>
            <w:r w:rsidRPr="0099199D">
              <w:rPr>
                <w:sz w:val="18"/>
                <w:szCs w:val="18"/>
              </w:rPr>
              <w:t xml:space="preserve">Reflectie over door medewerkers aangedragen ethische thema’s – adviserend t.a.v. </w:t>
            </w:r>
            <w:r w:rsidR="00DC4213" w:rsidRPr="0099199D">
              <w:rPr>
                <w:sz w:val="18"/>
                <w:szCs w:val="18"/>
              </w:rPr>
              <w:t>Bestuursorgaan</w:t>
            </w:r>
          </w:p>
          <w:p w14:paraId="298C1E6E" w14:textId="599DA4BC" w:rsidR="00AB6246" w:rsidRPr="0099199D" w:rsidRDefault="00AB6246" w:rsidP="00AB6246">
            <w:pPr>
              <w:pStyle w:val="verdana10"/>
              <w:rPr>
                <w:sz w:val="18"/>
                <w:szCs w:val="18"/>
              </w:rPr>
            </w:pPr>
            <w:r w:rsidRPr="0099199D">
              <w:rPr>
                <w:b/>
                <w:sz w:val="18"/>
                <w:szCs w:val="18"/>
              </w:rPr>
              <w:t>Onderwerpen</w:t>
            </w:r>
            <w:r w:rsidRPr="0099199D">
              <w:rPr>
                <w:sz w:val="18"/>
                <w:szCs w:val="18"/>
              </w:rPr>
              <w:t xml:space="preserve">: ethische thema’s en vragen met linken naar de werking van de geledingen van KOCA vzw. Verstrekt adviezen aan </w:t>
            </w:r>
            <w:r w:rsidR="00DC4213" w:rsidRPr="0099199D">
              <w:rPr>
                <w:sz w:val="18"/>
                <w:szCs w:val="18"/>
              </w:rPr>
              <w:t>Bestuursorgaan</w:t>
            </w:r>
            <w:r w:rsidRPr="0099199D">
              <w:rPr>
                <w:sz w:val="18"/>
                <w:szCs w:val="18"/>
              </w:rPr>
              <w:t>.</w:t>
            </w:r>
          </w:p>
          <w:p w14:paraId="7F782518" w14:textId="77777777" w:rsidR="00AB6246" w:rsidRPr="0099199D" w:rsidRDefault="00AB6246" w:rsidP="00AB6246">
            <w:pPr>
              <w:pStyle w:val="verdana10"/>
              <w:rPr>
                <w:rFonts w:cs="Arial"/>
                <w:sz w:val="18"/>
                <w:szCs w:val="18"/>
              </w:rPr>
            </w:pPr>
            <w:r w:rsidRPr="0099199D">
              <w:rPr>
                <w:b/>
                <w:sz w:val="18"/>
                <w:szCs w:val="18"/>
              </w:rPr>
              <w:t>Verslaggeving en verspreiding info</w:t>
            </w:r>
            <w:r w:rsidRPr="0099199D">
              <w:rPr>
                <w:sz w:val="18"/>
                <w:szCs w:val="18"/>
              </w:rPr>
              <w:t>: directiemedewerker – verspreiding onder de leden</w:t>
            </w:r>
          </w:p>
          <w:p w14:paraId="3F340055" w14:textId="77777777" w:rsidR="0051469E" w:rsidRPr="0099199D" w:rsidRDefault="0051469E" w:rsidP="00BC3B22">
            <w:pPr>
              <w:rPr>
                <w:rFonts w:ascii="Verdana" w:hAnsi="Verdana" w:cs="Arial"/>
                <w:sz w:val="18"/>
                <w:szCs w:val="18"/>
              </w:rPr>
            </w:pPr>
          </w:p>
        </w:tc>
      </w:tr>
      <w:tr w:rsidR="0051469E" w:rsidRPr="00AA1C6B" w14:paraId="50B5AC52" w14:textId="77777777" w:rsidTr="00AB6246">
        <w:tc>
          <w:tcPr>
            <w:tcW w:w="3539" w:type="dxa"/>
          </w:tcPr>
          <w:p w14:paraId="40E58109" w14:textId="77777777" w:rsidR="0051469E" w:rsidRPr="0099199D" w:rsidRDefault="00AB6246" w:rsidP="00BC3B22">
            <w:pPr>
              <w:rPr>
                <w:rFonts w:ascii="Verdana" w:hAnsi="Verdana" w:cs="Arial"/>
                <w:b/>
                <w:sz w:val="18"/>
                <w:szCs w:val="18"/>
              </w:rPr>
            </w:pPr>
            <w:r w:rsidRPr="0099199D">
              <w:rPr>
                <w:rFonts w:ascii="Verdana" w:hAnsi="Verdana" w:cs="Arial"/>
                <w:b/>
                <w:sz w:val="18"/>
                <w:szCs w:val="18"/>
              </w:rPr>
              <w:t>Ondernemingsraad</w:t>
            </w:r>
          </w:p>
        </w:tc>
        <w:tc>
          <w:tcPr>
            <w:tcW w:w="5523" w:type="dxa"/>
          </w:tcPr>
          <w:p w14:paraId="3F941D25" w14:textId="77777777" w:rsidR="00AB6246" w:rsidRPr="0099199D" w:rsidRDefault="00AB6246" w:rsidP="00AB6246">
            <w:pPr>
              <w:pStyle w:val="verdana10"/>
              <w:rPr>
                <w:sz w:val="18"/>
                <w:szCs w:val="18"/>
              </w:rPr>
            </w:pPr>
            <w:r w:rsidRPr="0099199D">
              <w:rPr>
                <w:b/>
                <w:sz w:val="18"/>
                <w:szCs w:val="18"/>
              </w:rPr>
              <w:t>Voorzitter</w:t>
            </w:r>
            <w:r w:rsidRPr="0099199D">
              <w:rPr>
                <w:sz w:val="18"/>
                <w:szCs w:val="18"/>
              </w:rPr>
              <w:t>: voorzitter dagelijks bestuur</w:t>
            </w:r>
          </w:p>
          <w:p w14:paraId="302EFD58" w14:textId="207CF983" w:rsidR="00AB6246" w:rsidRPr="0099199D" w:rsidRDefault="00AB6246" w:rsidP="00AB6246">
            <w:pPr>
              <w:pStyle w:val="verdana10"/>
              <w:rPr>
                <w:sz w:val="18"/>
                <w:szCs w:val="18"/>
                <w:u w:val="single"/>
              </w:rPr>
            </w:pPr>
            <w:r w:rsidRPr="0099199D">
              <w:rPr>
                <w:b/>
                <w:sz w:val="18"/>
                <w:szCs w:val="18"/>
              </w:rPr>
              <w:t>Deelnemers</w:t>
            </w:r>
            <w:r w:rsidRPr="0099199D">
              <w:rPr>
                <w:sz w:val="18"/>
                <w:szCs w:val="18"/>
              </w:rPr>
              <w:t xml:space="preserve">: van werkgeverszijde aangeduid door </w:t>
            </w:r>
            <w:r w:rsidR="00DC4213" w:rsidRPr="0099199D">
              <w:rPr>
                <w:sz w:val="18"/>
                <w:szCs w:val="18"/>
              </w:rPr>
              <w:t>het bestuursorgaan</w:t>
            </w:r>
            <w:r w:rsidRPr="0099199D">
              <w:rPr>
                <w:sz w:val="18"/>
                <w:szCs w:val="18"/>
              </w:rPr>
              <w:t>, van werknemerszijde aangeduid in het kader van de sociale verkiezingen</w:t>
            </w:r>
          </w:p>
          <w:p w14:paraId="15B9D7D6" w14:textId="77777777" w:rsidR="00AB6246" w:rsidRPr="0099199D" w:rsidRDefault="00AB6246" w:rsidP="00AB6246">
            <w:pPr>
              <w:pStyle w:val="verdana10"/>
              <w:rPr>
                <w:sz w:val="18"/>
                <w:szCs w:val="18"/>
                <w:u w:val="single"/>
              </w:rPr>
            </w:pPr>
            <w:r w:rsidRPr="0099199D">
              <w:rPr>
                <w:b/>
                <w:sz w:val="18"/>
                <w:szCs w:val="18"/>
              </w:rPr>
              <w:t>Frequentie</w:t>
            </w:r>
            <w:r w:rsidRPr="0099199D">
              <w:rPr>
                <w:sz w:val="18"/>
                <w:szCs w:val="18"/>
              </w:rPr>
              <w:t>: 1x per maand -  2 uur -  (behalve tijdens de schoolvakanties)</w:t>
            </w:r>
          </w:p>
          <w:p w14:paraId="1599EF6E" w14:textId="77777777" w:rsidR="00AB6246" w:rsidRPr="0099199D" w:rsidRDefault="00AB6246" w:rsidP="00AB6246">
            <w:pPr>
              <w:pStyle w:val="verdana10"/>
              <w:rPr>
                <w:sz w:val="18"/>
                <w:szCs w:val="18"/>
                <w:u w:val="single"/>
              </w:rPr>
            </w:pPr>
            <w:r w:rsidRPr="0099199D">
              <w:rPr>
                <w:b/>
                <w:sz w:val="18"/>
                <w:szCs w:val="18"/>
              </w:rPr>
              <w:t>Doelstelling en bevoegdheid</w:t>
            </w:r>
            <w:r w:rsidRPr="0099199D">
              <w:rPr>
                <w:sz w:val="18"/>
                <w:szCs w:val="18"/>
              </w:rPr>
              <w:t>: sociaal overleg - adviserend t.a.v. directie</w:t>
            </w:r>
          </w:p>
          <w:p w14:paraId="4D831BC3" w14:textId="77777777" w:rsidR="00AB6246" w:rsidRPr="0099199D" w:rsidRDefault="00AB6246" w:rsidP="00AB6246">
            <w:pPr>
              <w:pStyle w:val="verdana10"/>
              <w:rPr>
                <w:sz w:val="18"/>
                <w:szCs w:val="18"/>
                <w:u w:val="single"/>
              </w:rPr>
            </w:pPr>
            <w:r w:rsidRPr="0099199D">
              <w:rPr>
                <w:b/>
                <w:sz w:val="18"/>
                <w:szCs w:val="18"/>
              </w:rPr>
              <w:t>Onderwerpen</w:t>
            </w:r>
            <w:r w:rsidRPr="0099199D">
              <w:rPr>
                <w:sz w:val="18"/>
                <w:szCs w:val="18"/>
              </w:rPr>
              <w:t>: personeelsbeleid; arbeidsvoorwaarden, financieel-economische informatie</w:t>
            </w:r>
          </w:p>
          <w:p w14:paraId="39CCE8A6" w14:textId="77777777" w:rsidR="00AB6246" w:rsidRPr="0099199D" w:rsidRDefault="00AB6246" w:rsidP="00AB6246">
            <w:pPr>
              <w:pStyle w:val="verdana10"/>
              <w:rPr>
                <w:sz w:val="18"/>
                <w:szCs w:val="18"/>
              </w:rPr>
            </w:pPr>
            <w:r w:rsidRPr="0099199D">
              <w:rPr>
                <w:b/>
                <w:sz w:val="18"/>
                <w:szCs w:val="18"/>
              </w:rPr>
              <w:t>Verslag</w:t>
            </w:r>
            <w:r w:rsidRPr="0099199D">
              <w:rPr>
                <w:sz w:val="18"/>
                <w:szCs w:val="18"/>
              </w:rPr>
              <w:t xml:space="preserve">: secretaris (afgevaardigde MFC) – verspreiding onder de leden en ter kennisgeving aan alle medewerkers </w:t>
            </w:r>
          </w:p>
          <w:p w14:paraId="0505F5DC" w14:textId="77777777" w:rsidR="0051469E" w:rsidRPr="0099199D" w:rsidRDefault="0051469E" w:rsidP="00BC3B22">
            <w:pPr>
              <w:rPr>
                <w:rFonts w:ascii="Verdana" w:hAnsi="Verdana" w:cs="Arial"/>
                <w:sz w:val="18"/>
                <w:szCs w:val="18"/>
              </w:rPr>
            </w:pPr>
          </w:p>
        </w:tc>
      </w:tr>
      <w:tr w:rsidR="0051469E" w:rsidRPr="00AA1C6B" w14:paraId="3C364601" w14:textId="77777777" w:rsidTr="00AB6246">
        <w:tc>
          <w:tcPr>
            <w:tcW w:w="3539" w:type="dxa"/>
          </w:tcPr>
          <w:p w14:paraId="64A0B6DB" w14:textId="77777777" w:rsidR="0051469E" w:rsidRPr="0099199D" w:rsidRDefault="00AB6246" w:rsidP="00BC3B22">
            <w:pPr>
              <w:rPr>
                <w:rFonts w:ascii="Verdana" w:hAnsi="Verdana" w:cs="Arial"/>
                <w:b/>
                <w:sz w:val="18"/>
                <w:szCs w:val="18"/>
              </w:rPr>
            </w:pPr>
            <w:r w:rsidRPr="0099199D">
              <w:rPr>
                <w:rFonts w:ascii="Verdana" w:hAnsi="Verdana" w:cs="Arial"/>
                <w:b/>
                <w:sz w:val="18"/>
                <w:szCs w:val="18"/>
              </w:rPr>
              <w:t>Comité ter preventie en bescherming op de werkplaats (CPBW)</w:t>
            </w:r>
          </w:p>
        </w:tc>
        <w:tc>
          <w:tcPr>
            <w:tcW w:w="5523" w:type="dxa"/>
          </w:tcPr>
          <w:p w14:paraId="0493CD13" w14:textId="77777777" w:rsidR="00AB6246" w:rsidRPr="0099199D" w:rsidRDefault="00AB6246" w:rsidP="00AB6246">
            <w:pPr>
              <w:pStyle w:val="verdana10"/>
              <w:rPr>
                <w:sz w:val="18"/>
                <w:szCs w:val="18"/>
              </w:rPr>
            </w:pPr>
            <w:r w:rsidRPr="0099199D">
              <w:rPr>
                <w:b/>
                <w:sz w:val="18"/>
                <w:szCs w:val="18"/>
              </w:rPr>
              <w:t>Voorzitter</w:t>
            </w:r>
            <w:r w:rsidRPr="0099199D">
              <w:rPr>
                <w:sz w:val="18"/>
                <w:szCs w:val="18"/>
              </w:rPr>
              <w:t>: voorzitter dagelijks bestuur</w:t>
            </w:r>
          </w:p>
          <w:p w14:paraId="352EF964" w14:textId="03EA1A66" w:rsidR="00AB6246" w:rsidRPr="0099199D" w:rsidRDefault="00AB6246" w:rsidP="00AB6246">
            <w:pPr>
              <w:pStyle w:val="verdana10"/>
              <w:rPr>
                <w:sz w:val="18"/>
                <w:szCs w:val="18"/>
              </w:rPr>
            </w:pPr>
            <w:r w:rsidRPr="0099199D">
              <w:rPr>
                <w:b/>
                <w:sz w:val="18"/>
                <w:szCs w:val="18"/>
              </w:rPr>
              <w:t>Deelnemers</w:t>
            </w:r>
            <w:r w:rsidRPr="0099199D">
              <w:rPr>
                <w:sz w:val="18"/>
                <w:szCs w:val="18"/>
              </w:rPr>
              <w:t xml:space="preserve">: preventieadviseur,  van werkgeverszijde aangeduid door </w:t>
            </w:r>
            <w:r w:rsidR="00DC4213" w:rsidRPr="0099199D">
              <w:rPr>
                <w:sz w:val="18"/>
                <w:szCs w:val="18"/>
              </w:rPr>
              <w:t>Bestuursorgaan</w:t>
            </w:r>
            <w:r w:rsidRPr="0099199D">
              <w:rPr>
                <w:sz w:val="18"/>
                <w:szCs w:val="18"/>
              </w:rPr>
              <w:t xml:space="preserve"> en van werknemerszijde aangeduid in het kader van de sociale verkiezingen</w:t>
            </w:r>
          </w:p>
          <w:p w14:paraId="6622409A" w14:textId="77777777" w:rsidR="00AB6246" w:rsidRPr="0099199D" w:rsidRDefault="00AB6246" w:rsidP="00AB6246">
            <w:pPr>
              <w:pStyle w:val="verdana10"/>
              <w:rPr>
                <w:sz w:val="18"/>
                <w:szCs w:val="18"/>
              </w:rPr>
            </w:pPr>
            <w:r w:rsidRPr="0099199D">
              <w:rPr>
                <w:b/>
                <w:sz w:val="18"/>
                <w:szCs w:val="18"/>
              </w:rPr>
              <w:t>Frequentie</w:t>
            </w:r>
            <w:r w:rsidRPr="0099199D">
              <w:rPr>
                <w:sz w:val="18"/>
                <w:szCs w:val="18"/>
              </w:rPr>
              <w:t>: maandelijks (behalve tijdens de schoolvakanties) – 2 uur</w:t>
            </w:r>
          </w:p>
          <w:p w14:paraId="4B153487" w14:textId="77777777" w:rsidR="00AB6246" w:rsidRPr="0099199D" w:rsidRDefault="00AB6246" w:rsidP="00AB6246">
            <w:pPr>
              <w:pStyle w:val="verdana10"/>
              <w:rPr>
                <w:sz w:val="18"/>
                <w:szCs w:val="18"/>
              </w:rPr>
            </w:pPr>
            <w:r w:rsidRPr="0099199D">
              <w:rPr>
                <w:b/>
                <w:sz w:val="18"/>
                <w:szCs w:val="18"/>
              </w:rPr>
              <w:t>Doelstelling en bevoegdheid</w:t>
            </w:r>
            <w:r w:rsidRPr="0099199D">
              <w:rPr>
                <w:sz w:val="18"/>
                <w:szCs w:val="18"/>
              </w:rPr>
              <w:t>:</w:t>
            </w:r>
            <w:r w:rsidRPr="0099199D">
              <w:rPr>
                <w:b/>
                <w:sz w:val="18"/>
                <w:szCs w:val="18"/>
              </w:rPr>
              <w:t xml:space="preserve"> </w:t>
            </w:r>
            <w:r w:rsidRPr="0099199D">
              <w:rPr>
                <w:sz w:val="18"/>
                <w:szCs w:val="18"/>
              </w:rPr>
              <w:t>sociaal overleg -</w:t>
            </w:r>
            <w:r w:rsidRPr="0099199D">
              <w:rPr>
                <w:b/>
                <w:sz w:val="18"/>
                <w:szCs w:val="18"/>
              </w:rPr>
              <w:t xml:space="preserve"> </w:t>
            </w:r>
            <w:r w:rsidRPr="0099199D">
              <w:rPr>
                <w:sz w:val="18"/>
                <w:szCs w:val="18"/>
              </w:rPr>
              <w:t>adviserend t.a.v. directie</w:t>
            </w:r>
          </w:p>
          <w:p w14:paraId="078CFE0E" w14:textId="77777777" w:rsidR="00AB6246" w:rsidRPr="0099199D" w:rsidRDefault="00AB6246" w:rsidP="00AB6246">
            <w:pPr>
              <w:pStyle w:val="verdana10"/>
              <w:rPr>
                <w:sz w:val="18"/>
                <w:szCs w:val="18"/>
              </w:rPr>
            </w:pPr>
            <w:r w:rsidRPr="0099199D">
              <w:rPr>
                <w:b/>
                <w:sz w:val="18"/>
                <w:szCs w:val="18"/>
              </w:rPr>
              <w:lastRenderedPageBreak/>
              <w:t>Onderwerpen</w:t>
            </w:r>
            <w:r w:rsidRPr="0099199D">
              <w:rPr>
                <w:sz w:val="18"/>
                <w:szCs w:val="18"/>
              </w:rPr>
              <w:t>: preventie, veiligheid, gezondheid, netheid, milieuzorg, verfraaiing</w:t>
            </w:r>
          </w:p>
          <w:p w14:paraId="46FB1EDA" w14:textId="77777777" w:rsidR="00AB6246" w:rsidRPr="0099199D" w:rsidRDefault="00AB6246" w:rsidP="00AB6246">
            <w:pPr>
              <w:pStyle w:val="verdana10"/>
              <w:rPr>
                <w:b/>
                <w:sz w:val="18"/>
                <w:szCs w:val="18"/>
              </w:rPr>
            </w:pPr>
            <w:r w:rsidRPr="0099199D">
              <w:rPr>
                <w:b/>
                <w:sz w:val="18"/>
                <w:szCs w:val="18"/>
              </w:rPr>
              <w:t>Verslag</w:t>
            </w:r>
            <w:r w:rsidRPr="0099199D">
              <w:rPr>
                <w:sz w:val="18"/>
                <w:szCs w:val="18"/>
              </w:rPr>
              <w:t>: preventieadviseur – verspreiding onder de leden en ter kennisgeving van alle werknemers</w:t>
            </w:r>
            <w:r w:rsidRPr="0099199D">
              <w:rPr>
                <w:sz w:val="18"/>
                <w:szCs w:val="18"/>
              </w:rPr>
              <w:br/>
            </w:r>
          </w:p>
          <w:p w14:paraId="2ADB5AC7" w14:textId="77777777" w:rsidR="0051469E" w:rsidRPr="0099199D" w:rsidRDefault="0051469E" w:rsidP="00BC3B22">
            <w:pPr>
              <w:rPr>
                <w:rFonts w:ascii="Verdana" w:hAnsi="Verdana" w:cs="Arial"/>
                <w:sz w:val="18"/>
                <w:szCs w:val="18"/>
              </w:rPr>
            </w:pPr>
          </w:p>
        </w:tc>
      </w:tr>
      <w:tr w:rsidR="00DC4213" w:rsidRPr="00E7086D" w14:paraId="10749EA7" w14:textId="77777777" w:rsidTr="00F66ED3">
        <w:tc>
          <w:tcPr>
            <w:tcW w:w="3539" w:type="dxa"/>
          </w:tcPr>
          <w:p w14:paraId="7B99D82A" w14:textId="77777777" w:rsidR="00DC4213" w:rsidRPr="0099199D" w:rsidRDefault="00DC4213" w:rsidP="00F66ED3">
            <w:pPr>
              <w:rPr>
                <w:rFonts w:ascii="Verdana" w:hAnsi="Verdana" w:cs="Arial"/>
                <w:b/>
                <w:sz w:val="18"/>
                <w:szCs w:val="18"/>
              </w:rPr>
            </w:pPr>
            <w:r w:rsidRPr="0099199D">
              <w:rPr>
                <w:rFonts w:ascii="Verdana" w:hAnsi="Verdana" w:cs="Arial"/>
                <w:b/>
                <w:sz w:val="18"/>
                <w:szCs w:val="18"/>
              </w:rPr>
              <w:lastRenderedPageBreak/>
              <w:t>Dagelijks bestuur</w:t>
            </w:r>
          </w:p>
        </w:tc>
        <w:tc>
          <w:tcPr>
            <w:tcW w:w="5523" w:type="dxa"/>
          </w:tcPr>
          <w:p w14:paraId="5806C1D0" w14:textId="77777777" w:rsidR="00DC4213" w:rsidRPr="0099199D" w:rsidRDefault="00DC4213" w:rsidP="00F66ED3">
            <w:pPr>
              <w:pStyle w:val="verdana10"/>
              <w:rPr>
                <w:sz w:val="18"/>
                <w:szCs w:val="18"/>
              </w:rPr>
            </w:pPr>
            <w:r w:rsidRPr="0099199D">
              <w:rPr>
                <w:b/>
                <w:sz w:val="18"/>
                <w:szCs w:val="18"/>
              </w:rPr>
              <w:t>Voorzitter</w:t>
            </w:r>
            <w:r w:rsidRPr="0099199D">
              <w:rPr>
                <w:sz w:val="18"/>
                <w:szCs w:val="18"/>
              </w:rPr>
              <w:t>: voorzitter dagelijks bestuur</w:t>
            </w:r>
          </w:p>
          <w:p w14:paraId="16461A76" w14:textId="77777777" w:rsidR="00DC4213" w:rsidRPr="0099199D" w:rsidRDefault="00DC4213" w:rsidP="00F66ED3">
            <w:pPr>
              <w:pStyle w:val="verdana10"/>
              <w:rPr>
                <w:sz w:val="18"/>
                <w:szCs w:val="18"/>
              </w:rPr>
            </w:pPr>
            <w:r w:rsidRPr="0099199D">
              <w:rPr>
                <w:b/>
                <w:sz w:val="18"/>
                <w:szCs w:val="18"/>
              </w:rPr>
              <w:t>Deelnemers</w:t>
            </w:r>
            <w:r w:rsidRPr="0099199D">
              <w:rPr>
                <w:sz w:val="18"/>
                <w:szCs w:val="18"/>
              </w:rPr>
              <w:t>: drie directieleden</w:t>
            </w:r>
          </w:p>
          <w:p w14:paraId="1A71E8CD" w14:textId="77777777" w:rsidR="00DC4213" w:rsidRPr="0099199D" w:rsidRDefault="00DC4213" w:rsidP="00F66ED3">
            <w:pPr>
              <w:pStyle w:val="verdana10"/>
              <w:rPr>
                <w:sz w:val="18"/>
                <w:szCs w:val="18"/>
              </w:rPr>
            </w:pPr>
            <w:r w:rsidRPr="0099199D">
              <w:rPr>
                <w:b/>
                <w:sz w:val="18"/>
                <w:szCs w:val="18"/>
              </w:rPr>
              <w:t>Frequentie</w:t>
            </w:r>
            <w:r w:rsidRPr="0099199D">
              <w:rPr>
                <w:sz w:val="18"/>
                <w:szCs w:val="18"/>
              </w:rPr>
              <w:t>: maandelijks (behalve tijdens de schoolvakanties) – 1,5 uur</w:t>
            </w:r>
          </w:p>
          <w:p w14:paraId="1EFCC256" w14:textId="77777777" w:rsidR="00DC4213" w:rsidRPr="0099199D" w:rsidRDefault="00DC4213" w:rsidP="00F66ED3">
            <w:pPr>
              <w:pStyle w:val="verdana10"/>
              <w:rPr>
                <w:sz w:val="18"/>
                <w:szCs w:val="18"/>
              </w:rPr>
            </w:pPr>
            <w:r w:rsidRPr="0099199D">
              <w:rPr>
                <w:b/>
                <w:sz w:val="18"/>
                <w:szCs w:val="18"/>
              </w:rPr>
              <w:t>Doelstelling en bevoegdheid</w:t>
            </w:r>
            <w:r w:rsidRPr="0099199D">
              <w:rPr>
                <w:sz w:val="18"/>
                <w:szCs w:val="18"/>
              </w:rPr>
              <w:t>:</w:t>
            </w:r>
            <w:r w:rsidRPr="0099199D">
              <w:rPr>
                <w:b/>
                <w:sz w:val="18"/>
                <w:szCs w:val="18"/>
              </w:rPr>
              <w:t xml:space="preserve"> </w:t>
            </w:r>
            <w:r w:rsidRPr="0099199D">
              <w:rPr>
                <w:sz w:val="18"/>
                <w:szCs w:val="18"/>
              </w:rPr>
              <w:t xml:space="preserve">strategische keuzes </w:t>
            </w:r>
            <w:proofErr w:type="spellStart"/>
            <w:r w:rsidRPr="0099199D">
              <w:rPr>
                <w:sz w:val="18"/>
                <w:szCs w:val="18"/>
              </w:rPr>
              <w:t>mbt</w:t>
            </w:r>
            <w:proofErr w:type="spellEnd"/>
            <w:r w:rsidRPr="0099199D">
              <w:rPr>
                <w:sz w:val="18"/>
                <w:szCs w:val="18"/>
              </w:rPr>
              <w:t xml:space="preserve"> voortbestaan, imago, toekomst</w:t>
            </w:r>
          </w:p>
          <w:p w14:paraId="61B82A1E" w14:textId="77777777" w:rsidR="00DC4213" w:rsidRPr="0099199D" w:rsidRDefault="00DC4213" w:rsidP="00F66ED3">
            <w:pPr>
              <w:pStyle w:val="verdana10"/>
              <w:rPr>
                <w:sz w:val="18"/>
                <w:szCs w:val="18"/>
              </w:rPr>
            </w:pPr>
            <w:r w:rsidRPr="0099199D">
              <w:rPr>
                <w:sz w:val="18"/>
                <w:szCs w:val="18"/>
              </w:rPr>
              <w:t xml:space="preserve">· Toekomstbeeld – innovatie, experimenten en wendbaarheid als focus </w:t>
            </w:r>
          </w:p>
          <w:p w14:paraId="7134A8AC" w14:textId="77777777" w:rsidR="00DC4213" w:rsidRPr="0099199D" w:rsidRDefault="00DC4213" w:rsidP="00F66ED3">
            <w:pPr>
              <w:pStyle w:val="verdana10"/>
              <w:rPr>
                <w:sz w:val="18"/>
                <w:szCs w:val="18"/>
              </w:rPr>
            </w:pPr>
            <w:r w:rsidRPr="0099199D">
              <w:rPr>
                <w:sz w:val="18"/>
                <w:szCs w:val="18"/>
              </w:rPr>
              <w:t xml:space="preserve">· Beleid opvolgen </w:t>
            </w:r>
            <w:proofErr w:type="spellStart"/>
            <w:r w:rsidRPr="0099199D">
              <w:rPr>
                <w:sz w:val="18"/>
                <w:szCs w:val="18"/>
              </w:rPr>
              <w:t>ifv</w:t>
            </w:r>
            <w:proofErr w:type="spellEnd"/>
            <w:r w:rsidRPr="0099199D">
              <w:rPr>
                <w:sz w:val="18"/>
                <w:szCs w:val="18"/>
              </w:rPr>
              <w:t xml:space="preserve"> de beleidslijnen</w:t>
            </w:r>
          </w:p>
          <w:p w14:paraId="0C37BE48" w14:textId="77777777" w:rsidR="00DC4213" w:rsidRPr="0099199D" w:rsidRDefault="00DC4213" w:rsidP="00F66ED3">
            <w:pPr>
              <w:pStyle w:val="verdana10"/>
              <w:rPr>
                <w:sz w:val="18"/>
                <w:szCs w:val="18"/>
              </w:rPr>
            </w:pPr>
            <w:r w:rsidRPr="0099199D">
              <w:rPr>
                <w:sz w:val="18"/>
                <w:szCs w:val="18"/>
              </w:rPr>
              <w:t>· Opvolgen van (financiële) ken- en stuurgetallen op KOCA breed niveau</w:t>
            </w:r>
          </w:p>
          <w:p w14:paraId="518B83EE" w14:textId="77777777" w:rsidR="00DC4213" w:rsidRPr="0099199D" w:rsidRDefault="00DC4213" w:rsidP="00F66ED3">
            <w:pPr>
              <w:pStyle w:val="verdana10"/>
              <w:rPr>
                <w:sz w:val="18"/>
                <w:szCs w:val="18"/>
              </w:rPr>
            </w:pPr>
            <w:r w:rsidRPr="0099199D">
              <w:rPr>
                <w:sz w:val="18"/>
                <w:szCs w:val="18"/>
              </w:rPr>
              <w:t>· Opvolging van systeemwereld</w:t>
            </w:r>
          </w:p>
          <w:p w14:paraId="70512F01" w14:textId="77777777" w:rsidR="00DC4213" w:rsidRPr="0099199D" w:rsidRDefault="00DC4213" w:rsidP="00F66ED3">
            <w:pPr>
              <w:pStyle w:val="verdana10"/>
              <w:rPr>
                <w:sz w:val="18"/>
                <w:szCs w:val="18"/>
              </w:rPr>
            </w:pPr>
            <w:r w:rsidRPr="0099199D">
              <w:rPr>
                <w:sz w:val="18"/>
                <w:szCs w:val="18"/>
              </w:rPr>
              <w:t xml:space="preserve">· Voorbereiden inzet </w:t>
            </w:r>
            <w:proofErr w:type="spellStart"/>
            <w:r w:rsidRPr="0099199D">
              <w:rPr>
                <w:sz w:val="18"/>
                <w:szCs w:val="18"/>
              </w:rPr>
              <w:t>organisatiebrede</w:t>
            </w:r>
            <w:proofErr w:type="spellEnd"/>
            <w:r w:rsidRPr="0099199D">
              <w:rPr>
                <w:sz w:val="18"/>
                <w:szCs w:val="18"/>
              </w:rPr>
              <w:t xml:space="preserve"> middelen en masterplan</w:t>
            </w:r>
          </w:p>
          <w:p w14:paraId="758528A1" w14:textId="77777777" w:rsidR="00DC4213" w:rsidRPr="0099199D" w:rsidRDefault="00DC4213" w:rsidP="00F66ED3">
            <w:pPr>
              <w:pStyle w:val="verdana10"/>
              <w:rPr>
                <w:b/>
                <w:sz w:val="18"/>
                <w:szCs w:val="18"/>
              </w:rPr>
            </w:pPr>
            <w:r w:rsidRPr="0099199D">
              <w:rPr>
                <w:sz w:val="18"/>
                <w:szCs w:val="18"/>
              </w:rPr>
              <w:t xml:space="preserve">Coördinatie extern </w:t>
            </w:r>
            <w:proofErr w:type="spellStart"/>
            <w:r w:rsidRPr="0099199D">
              <w:rPr>
                <w:sz w:val="18"/>
                <w:szCs w:val="18"/>
              </w:rPr>
              <w:t>KOCAbreed</w:t>
            </w:r>
            <w:proofErr w:type="spellEnd"/>
            <w:r w:rsidRPr="0099199D">
              <w:rPr>
                <w:sz w:val="18"/>
                <w:szCs w:val="18"/>
              </w:rPr>
              <w:t xml:space="preserve"> beleid en netwerking</w:t>
            </w:r>
          </w:p>
        </w:tc>
      </w:tr>
      <w:tr w:rsidR="00DC4213" w:rsidRPr="00E7086D" w14:paraId="193D2FAA" w14:textId="77777777" w:rsidTr="00F66ED3">
        <w:tc>
          <w:tcPr>
            <w:tcW w:w="3539" w:type="dxa"/>
          </w:tcPr>
          <w:p w14:paraId="64F73160" w14:textId="77777777" w:rsidR="00DC4213" w:rsidRPr="0099199D" w:rsidRDefault="00DC4213" w:rsidP="00F66ED3">
            <w:pPr>
              <w:rPr>
                <w:rFonts w:ascii="Verdana" w:hAnsi="Verdana" w:cs="Arial"/>
                <w:b/>
                <w:sz w:val="18"/>
                <w:szCs w:val="18"/>
              </w:rPr>
            </w:pPr>
            <w:r w:rsidRPr="0099199D">
              <w:rPr>
                <w:rFonts w:ascii="Verdana" w:hAnsi="Verdana" w:cs="Arial"/>
                <w:b/>
                <w:sz w:val="18"/>
                <w:szCs w:val="18"/>
              </w:rPr>
              <w:t>Unitopvolging</w:t>
            </w:r>
          </w:p>
        </w:tc>
        <w:tc>
          <w:tcPr>
            <w:tcW w:w="5523" w:type="dxa"/>
          </w:tcPr>
          <w:p w14:paraId="7A2E1F5D" w14:textId="77777777" w:rsidR="00DC4213" w:rsidRPr="0099199D" w:rsidRDefault="00DC4213" w:rsidP="00F66ED3">
            <w:pPr>
              <w:pStyle w:val="verdana10"/>
              <w:rPr>
                <w:sz w:val="18"/>
                <w:szCs w:val="18"/>
              </w:rPr>
            </w:pPr>
            <w:r w:rsidRPr="0099199D">
              <w:rPr>
                <w:b/>
                <w:sz w:val="18"/>
                <w:szCs w:val="18"/>
              </w:rPr>
              <w:t>Voorzitter</w:t>
            </w:r>
            <w:r w:rsidRPr="0099199D">
              <w:rPr>
                <w:sz w:val="18"/>
                <w:szCs w:val="18"/>
              </w:rPr>
              <w:t>: voorzitter dagelijks bestuur</w:t>
            </w:r>
          </w:p>
          <w:p w14:paraId="56763DC7" w14:textId="77777777" w:rsidR="00DC4213" w:rsidRPr="0099199D" w:rsidRDefault="00DC4213" w:rsidP="00F66ED3">
            <w:pPr>
              <w:pStyle w:val="verdana10"/>
              <w:rPr>
                <w:sz w:val="18"/>
                <w:szCs w:val="18"/>
              </w:rPr>
            </w:pPr>
            <w:r w:rsidRPr="0099199D">
              <w:rPr>
                <w:b/>
                <w:sz w:val="18"/>
                <w:szCs w:val="18"/>
              </w:rPr>
              <w:t>Deelnemers</w:t>
            </w:r>
            <w:r w:rsidRPr="0099199D">
              <w:rPr>
                <w:sz w:val="18"/>
                <w:szCs w:val="18"/>
              </w:rPr>
              <w:t>: directies van een unit</w:t>
            </w:r>
          </w:p>
          <w:p w14:paraId="112CD30A" w14:textId="77777777" w:rsidR="00DC4213" w:rsidRPr="0099199D" w:rsidRDefault="00DC4213" w:rsidP="00F66ED3">
            <w:pPr>
              <w:pStyle w:val="verdana10"/>
              <w:rPr>
                <w:sz w:val="18"/>
                <w:szCs w:val="18"/>
              </w:rPr>
            </w:pPr>
            <w:r w:rsidRPr="0099199D">
              <w:rPr>
                <w:b/>
                <w:sz w:val="18"/>
                <w:szCs w:val="18"/>
              </w:rPr>
              <w:t>Frequentie</w:t>
            </w:r>
            <w:r w:rsidRPr="0099199D">
              <w:rPr>
                <w:sz w:val="18"/>
                <w:szCs w:val="18"/>
              </w:rPr>
              <w:t>: 5-wekelijks (behalve tijdens de schoolvakanties) – 1,5 uur</w:t>
            </w:r>
          </w:p>
          <w:p w14:paraId="7FA8CEA4" w14:textId="77777777" w:rsidR="00DC4213" w:rsidRPr="0099199D" w:rsidRDefault="00DC4213" w:rsidP="00F66ED3">
            <w:pPr>
              <w:pStyle w:val="verdana10"/>
              <w:rPr>
                <w:sz w:val="18"/>
                <w:szCs w:val="18"/>
              </w:rPr>
            </w:pPr>
            <w:r w:rsidRPr="0099199D">
              <w:rPr>
                <w:b/>
                <w:sz w:val="18"/>
                <w:szCs w:val="18"/>
              </w:rPr>
              <w:t>Doelstelling en bevoegdheid</w:t>
            </w:r>
            <w:r w:rsidRPr="0099199D">
              <w:rPr>
                <w:sz w:val="18"/>
                <w:szCs w:val="18"/>
              </w:rPr>
              <w:t>:</w:t>
            </w:r>
            <w:r w:rsidRPr="0099199D">
              <w:rPr>
                <w:b/>
                <w:sz w:val="18"/>
                <w:szCs w:val="18"/>
              </w:rPr>
              <w:t xml:space="preserve"> </w:t>
            </w:r>
            <w:r w:rsidRPr="0099199D">
              <w:rPr>
                <w:sz w:val="18"/>
                <w:szCs w:val="18"/>
              </w:rPr>
              <w:t>opvolgen van beleids- en unitplannen</w:t>
            </w:r>
          </w:p>
          <w:p w14:paraId="0A0C69A2" w14:textId="77777777" w:rsidR="00DC4213" w:rsidRPr="0099199D" w:rsidRDefault="00DC4213" w:rsidP="00F66ED3">
            <w:pPr>
              <w:pStyle w:val="verdana10"/>
              <w:rPr>
                <w:b/>
                <w:sz w:val="18"/>
                <w:szCs w:val="18"/>
              </w:rPr>
            </w:pPr>
          </w:p>
        </w:tc>
      </w:tr>
      <w:tr w:rsidR="00DC4213" w:rsidRPr="00E7086D" w14:paraId="528EF91F" w14:textId="77777777" w:rsidTr="00F66ED3">
        <w:tc>
          <w:tcPr>
            <w:tcW w:w="3539" w:type="dxa"/>
          </w:tcPr>
          <w:p w14:paraId="5B5A4EFE" w14:textId="77777777" w:rsidR="00DC4213" w:rsidRPr="0099199D" w:rsidRDefault="00DC4213" w:rsidP="00F66ED3">
            <w:pPr>
              <w:rPr>
                <w:rFonts w:ascii="Verdana" w:hAnsi="Verdana" w:cs="Arial"/>
                <w:b/>
                <w:sz w:val="18"/>
                <w:szCs w:val="18"/>
              </w:rPr>
            </w:pPr>
            <w:r w:rsidRPr="0099199D">
              <w:rPr>
                <w:rFonts w:ascii="Verdana" w:hAnsi="Verdana" w:cs="Arial"/>
                <w:b/>
                <w:sz w:val="18"/>
                <w:szCs w:val="18"/>
              </w:rPr>
              <w:t xml:space="preserve">Unitoverleg </w:t>
            </w:r>
          </w:p>
        </w:tc>
        <w:tc>
          <w:tcPr>
            <w:tcW w:w="5523" w:type="dxa"/>
          </w:tcPr>
          <w:p w14:paraId="329555FE" w14:textId="77777777" w:rsidR="00DC4213" w:rsidRPr="0099199D" w:rsidRDefault="00DC4213" w:rsidP="00F66ED3">
            <w:pPr>
              <w:pStyle w:val="verdana10"/>
              <w:rPr>
                <w:sz w:val="18"/>
                <w:szCs w:val="18"/>
              </w:rPr>
            </w:pPr>
            <w:r w:rsidRPr="0099199D">
              <w:rPr>
                <w:b/>
                <w:sz w:val="18"/>
                <w:szCs w:val="18"/>
              </w:rPr>
              <w:t>Voorzitter</w:t>
            </w:r>
            <w:r w:rsidRPr="0099199D">
              <w:rPr>
                <w:sz w:val="18"/>
                <w:szCs w:val="18"/>
              </w:rPr>
              <w:t>: directeur van een unit</w:t>
            </w:r>
          </w:p>
          <w:p w14:paraId="2610C472" w14:textId="77777777" w:rsidR="00DC4213" w:rsidRPr="0099199D" w:rsidRDefault="00DC4213" w:rsidP="00F66ED3">
            <w:pPr>
              <w:pStyle w:val="verdana10"/>
              <w:rPr>
                <w:sz w:val="18"/>
                <w:szCs w:val="18"/>
              </w:rPr>
            </w:pPr>
            <w:r w:rsidRPr="0099199D">
              <w:rPr>
                <w:b/>
                <w:sz w:val="18"/>
                <w:szCs w:val="18"/>
              </w:rPr>
              <w:t>Deelnemers</w:t>
            </w:r>
            <w:r w:rsidRPr="0099199D">
              <w:rPr>
                <w:sz w:val="18"/>
                <w:szCs w:val="18"/>
              </w:rPr>
              <w:t xml:space="preserve">: directies van een unit, directeur infrastructuur, directeur </w:t>
            </w:r>
            <w:proofErr w:type="spellStart"/>
            <w:r w:rsidRPr="0099199D">
              <w:rPr>
                <w:sz w:val="18"/>
                <w:szCs w:val="18"/>
              </w:rPr>
              <w:t>financien</w:t>
            </w:r>
            <w:proofErr w:type="spellEnd"/>
            <w:r w:rsidRPr="0099199D">
              <w:rPr>
                <w:sz w:val="18"/>
                <w:szCs w:val="18"/>
              </w:rPr>
              <w:t>, stafmedewerker</w:t>
            </w:r>
          </w:p>
          <w:p w14:paraId="6C4D14B7" w14:textId="77777777" w:rsidR="00DC4213" w:rsidRPr="0099199D" w:rsidRDefault="00DC4213" w:rsidP="00F66ED3">
            <w:pPr>
              <w:pStyle w:val="verdana10"/>
              <w:rPr>
                <w:sz w:val="18"/>
                <w:szCs w:val="18"/>
              </w:rPr>
            </w:pPr>
            <w:r w:rsidRPr="0099199D">
              <w:rPr>
                <w:b/>
                <w:sz w:val="18"/>
                <w:szCs w:val="18"/>
              </w:rPr>
              <w:t>Frequentie</w:t>
            </w:r>
            <w:r w:rsidRPr="0099199D">
              <w:rPr>
                <w:sz w:val="18"/>
                <w:szCs w:val="18"/>
              </w:rPr>
              <w:t>: maandelijks (behalve tijdens de schoolvakanties) – 1,5 uur</w:t>
            </w:r>
          </w:p>
          <w:p w14:paraId="64209F5F" w14:textId="77777777" w:rsidR="00DC4213" w:rsidRPr="0099199D" w:rsidRDefault="00DC4213" w:rsidP="00F66ED3">
            <w:pPr>
              <w:pStyle w:val="verdana10"/>
              <w:rPr>
                <w:b/>
                <w:sz w:val="18"/>
                <w:szCs w:val="18"/>
              </w:rPr>
            </w:pPr>
            <w:r w:rsidRPr="0099199D">
              <w:rPr>
                <w:b/>
                <w:sz w:val="18"/>
                <w:szCs w:val="18"/>
              </w:rPr>
              <w:t>Doelstelling en bevoegdheid</w:t>
            </w:r>
            <w:r w:rsidRPr="0099199D">
              <w:rPr>
                <w:sz w:val="18"/>
                <w:szCs w:val="18"/>
              </w:rPr>
              <w:t>:</w:t>
            </w:r>
            <w:r w:rsidRPr="0099199D">
              <w:rPr>
                <w:b/>
                <w:sz w:val="18"/>
                <w:szCs w:val="18"/>
              </w:rPr>
              <w:t xml:space="preserve"> </w:t>
            </w:r>
            <w:r w:rsidRPr="0099199D">
              <w:rPr>
                <w:sz w:val="18"/>
                <w:szCs w:val="18"/>
              </w:rPr>
              <w:t>operationele keuzes en aansturing</w:t>
            </w:r>
          </w:p>
        </w:tc>
      </w:tr>
      <w:tr w:rsidR="00DC4213" w:rsidRPr="00E7086D" w14:paraId="6638F9E1" w14:textId="77777777" w:rsidTr="00F66ED3">
        <w:tc>
          <w:tcPr>
            <w:tcW w:w="3539" w:type="dxa"/>
          </w:tcPr>
          <w:p w14:paraId="51F7EC88" w14:textId="77777777" w:rsidR="00DC4213" w:rsidRPr="0099199D" w:rsidRDefault="00DC4213" w:rsidP="00F66ED3">
            <w:pPr>
              <w:rPr>
                <w:rFonts w:ascii="Verdana" w:hAnsi="Verdana" w:cs="Arial"/>
                <w:b/>
                <w:sz w:val="18"/>
                <w:szCs w:val="18"/>
              </w:rPr>
            </w:pPr>
            <w:r w:rsidRPr="0099199D">
              <w:rPr>
                <w:rFonts w:ascii="Verdana" w:hAnsi="Verdana" w:cs="Arial"/>
                <w:b/>
                <w:sz w:val="18"/>
                <w:szCs w:val="18"/>
              </w:rPr>
              <w:t>Zorgbeleidsteam</w:t>
            </w:r>
          </w:p>
          <w:p w14:paraId="2F3A082E" w14:textId="77777777" w:rsidR="00DC4213" w:rsidRPr="0099199D" w:rsidRDefault="00DC4213" w:rsidP="00F66ED3">
            <w:pPr>
              <w:rPr>
                <w:rFonts w:ascii="Verdana" w:hAnsi="Verdana" w:cs="Arial"/>
                <w:b/>
                <w:sz w:val="18"/>
                <w:szCs w:val="18"/>
              </w:rPr>
            </w:pPr>
          </w:p>
        </w:tc>
        <w:tc>
          <w:tcPr>
            <w:tcW w:w="5523" w:type="dxa"/>
          </w:tcPr>
          <w:p w14:paraId="6058A054" w14:textId="77777777" w:rsidR="00DC4213" w:rsidRPr="0099199D" w:rsidRDefault="00DC4213" w:rsidP="00F66ED3">
            <w:pPr>
              <w:pStyle w:val="verdana10"/>
              <w:rPr>
                <w:sz w:val="18"/>
                <w:szCs w:val="18"/>
              </w:rPr>
            </w:pPr>
            <w:r w:rsidRPr="0099199D">
              <w:rPr>
                <w:b/>
                <w:sz w:val="18"/>
                <w:szCs w:val="18"/>
              </w:rPr>
              <w:t>Voorzitter</w:t>
            </w:r>
            <w:r w:rsidRPr="0099199D">
              <w:rPr>
                <w:sz w:val="18"/>
                <w:szCs w:val="18"/>
              </w:rPr>
              <w:t>: directeur zorg</w:t>
            </w:r>
          </w:p>
          <w:p w14:paraId="430BABA1" w14:textId="77777777" w:rsidR="00DC4213" w:rsidRPr="0099199D" w:rsidRDefault="00DC4213" w:rsidP="00F66ED3">
            <w:pPr>
              <w:pStyle w:val="verdana10"/>
              <w:rPr>
                <w:sz w:val="18"/>
                <w:szCs w:val="18"/>
              </w:rPr>
            </w:pPr>
            <w:r w:rsidRPr="0099199D">
              <w:rPr>
                <w:b/>
                <w:sz w:val="18"/>
                <w:szCs w:val="18"/>
              </w:rPr>
              <w:t>Deelnemers</w:t>
            </w:r>
            <w:r w:rsidRPr="0099199D">
              <w:rPr>
                <w:sz w:val="18"/>
                <w:szCs w:val="18"/>
              </w:rPr>
              <w:t>: directieleden zorg, voorzitter dagelijks bestuur, directeur extern beleid</w:t>
            </w:r>
          </w:p>
          <w:p w14:paraId="31C415A8" w14:textId="77777777" w:rsidR="00DC4213" w:rsidRPr="0099199D" w:rsidRDefault="00DC4213" w:rsidP="00F66ED3">
            <w:pPr>
              <w:pStyle w:val="verdana10"/>
              <w:rPr>
                <w:sz w:val="18"/>
                <w:szCs w:val="18"/>
              </w:rPr>
            </w:pPr>
            <w:r w:rsidRPr="0099199D">
              <w:rPr>
                <w:b/>
                <w:sz w:val="18"/>
                <w:szCs w:val="18"/>
              </w:rPr>
              <w:t>Frequentie</w:t>
            </w:r>
            <w:r w:rsidRPr="0099199D">
              <w:rPr>
                <w:sz w:val="18"/>
                <w:szCs w:val="18"/>
              </w:rPr>
              <w:t>: maandelijks (behalve tijdens de schoolvakanties) – 1,5 uur</w:t>
            </w:r>
          </w:p>
          <w:p w14:paraId="4A7FA386" w14:textId="77777777" w:rsidR="00DC4213" w:rsidRPr="0099199D" w:rsidRDefault="00DC4213" w:rsidP="00F66ED3">
            <w:pPr>
              <w:pStyle w:val="verdana10"/>
              <w:rPr>
                <w:b/>
                <w:sz w:val="18"/>
                <w:szCs w:val="18"/>
              </w:rPr>
            </w:pPr>
            <w:r w:rsidRPr="0099199D">
              <w:rPr>
                <w:b/>
                <w:sz w:val="18"/>
                <w:szCs w:val="18"/>
              </w:rPr>
              <w:t>Doelstelling en bevoegdheid</w:t>
            </w:r>
            <w:r w:rsidRPr="0099199D">
              <w:rPr>
                <w:sz w:val="18"/>
                <w:szCs w:val="18"/>
              </w:rPr>
              <w:t>:</w:t>
            </w:r>
            <w:r w:rsidRPr="0099199D">
              <w:rPr>
                <w:b/>
                <w:sz w:val="18"/>
                <w:szCs w:val="18"/>
              </w:rPr>
              <w:t xml:space="preserve"> </w:t>
            </w:r>
          </w:p>
          <w:p w14:paraId="1DB12F30" w14:textId="77777777" w:rsidR="00DC4213" w:rsidRPr="0099199D" w:rsidRDefault="00DC4213" w:rsidP="00F66ED3">
            <w:pPr>
              <w:rPr>
                <w:rFonts w:ascii="Verdana" w:hAnsi="Verdana"/>
                <w:color w:val="000000"/>
                <w:sz w:val="18"/>
                <w:szCs w:val="18"/>
              </w:rPr>
            </w:pPr>
            <w:r w:rsidRPr="0099199D">
              <w:rPr>
                <w:rFonts w:ascii="Verdana" w:hAnsi="Verdana"/>
                <w:color w:val="000000"/>
                <w:sz w:val="18"/>
                <w:szCs w:val="18"/>
              </w:rPr>
              <w:t>- unit overschrijdende zaken zorg</w:t>
            </w:r>
            <w:r w:rsidRPr="0099199D">
              <w:rPr>
                <w:rFonts w:ascii="Verdana" w:hAnsi="Verdana"/>
                <w:color w:val="000000"/>
                <w:sz w:val="18"/>
                <w:szCs w:val="18"/>
              </w:rPr>
              <w:br/>
              <w:t>- ken- en stuurgetallen units</w:t>
            </w:r>
            <w:r w:rsidRPr="0099199D">
              <w:rPr>
                <w:rFonts w:ascii="Verdana" w:hAnsi="Verdana"/>
                <w:color w:val="000000"/>
                <w:sz w:val="18"/>
                <w:szCs w:val="18"/>
              </w:rPr>
              <w:br/>
              <w:t>- feedback externe commissies &amp; vergaderingen</w:t>
            </w:r>
            <w:r w:rsidRPr="0099199D">
              <w:rPr>
                <w:rFonts w:ascii="Verdana" w:hAnsi="Verdana"/>
                <w:color w:val="000000"/>
                <w:sz w:val="18"/>
                <w:szCs w:val="18"/>
              </w:rPr>
              <w:br/>
              <w:t>- nieuwsbrieven VWB</w:t>
            </w:r>
          </w:p>
          <w:p w14:paraId="316C004E" w14:textId="77777777" w:rsidR="00DC4213" w:rsidRPr="0099199D" w:rsidRDefault="00DC4213" w:rsidP="00F66ED3">
            <w:pPr>
              <w:rPr>
                <w:rFonts w:ascii="Verdana" w:hAnsi="Verdana"/>
                <w:color w:val="000000"/>
                <w:sz w:val="18"/>
                <w:szCs w:val="18"/>
              </w:rPr>
            </w:pPr>
          </w:p>
          <w:p w14:paraId="17548F33" w14:textId="77777777" w:rsidR="00DC4213" w:rsidRPr="0099199D" w:rsidRDefault="00DC4213" w:rsidP="00F66ED3">
            <w:pPr>
              <w:rPr>
                <w:rFonts w:ascii="Verdana" w:hAnsi="Verdana"/>
                <w:color w:val="000000"/>
                <w:sz w:val="18"/>
                <w:szCs w:val="18"/>
              </w:rPr>
            </w:pPr>
            <w:r w:rsidRPr="0099199D">
              <w:rPr>
                <w:rFonts w:ascii="Verdana" w:hAnsi="Verdana"/>
                <w:color w:val="000000"/>
                <w:sz w:val="18"/>
                <w:szCs w:val="18"/>
              </w:rPr>
              <w:t>info uit extern overleg en afstemmen over beslissingen dagelijkse werking</w:t>
            </w:r>
          </w:p>
          <w:p w14:paraId="2206495B" w14:textId="77777777" w:rsidR="00DC4213" w:rsidRPr="0099199D" w:rsidRDefault="00DC4213" w:rsidP="00F66ED3">
            <w:pPr>
              <w:pStyle w:val="verdana10"/>
              <w:rPr>
                <w:b/>
                <w:sz w:val="18"/>
                <w:szCs w:val="18"/>
              </w:rPr>
            </w:pPr>
          </w:p>
        </w:tc>
      </w:tr>
      <w:tr w:rsidR="00DC4213" w:rsidRPr="00E7086D" w14:paraId="1C4AD91A" w14:textId="77777777" w:rsidTr="00F66ED3">
        <w:tc>
          <w:tcPr>
            <w:tcW w:w="3539" w:type="dxa"/>
          </w:tcPr>
          <w:p w14:paraId="32D71411" w14:textId="77777777" w:rsidR="00DC4213" w:rsidRPr="0099199D" w:rsidRDefault="00DC4213" w:rsidP="00F66ED3">
            <w:pPr>
              <w:rPr>
                <w:rFonts w:ascii="Verdana" w:hAnsi="Verdana" w:cs="Arial"/>
                <w:b/>
                <w:sz w:val="18"/>
                <w:szCs w:val="18"/>
              </w:rPr>
            </w:pPr>
            <w:r w:rsidRPr="0099199D">
              <w:rPr>
                <w:rFonts w:ascii="Verdana" w:hAnsi="Verdana" w:cs="Arial"/>
                <w:b/>
                <w:sz w:val="18"/>
                <w:szCs w:val="18"/>
              </w:rPr>
              <w:t>Onderwijsbeleidsteam</w:t>
            </w:r>
          </w:p>
        </w:tc>
        <w:tc>
          <w:tcPr>
            <w:tcW w:w="5523" w:type="dxa"/>
          </w:tcPr>
          <w:p w14:paraId="0029962A" w14:textId="77777777" w:rsidR="00DC4213" w:rsidRPr="0099199D" w:rsidRDefault="00DC4213" w:rsidP="00F66ED3">
            <w:pPr>
              <w:pStyle w:val="verdana10"/>
              <w:rPr>
                <w:sz w:val="18"/>
                <w:szCs w:val="18"/>
              </w:rPr>
            </w:pPr>
            <w:r w:rsidRPr="0099199D">
              <w:rPr>
                <w:b/>
                <w:sz w:val="18"/>
                <w:szCs w:val="18"/>
              </w:rPr>
              <w:t>Voorzitter</w:t>
            </w:r>
            <w:r w:rsidRPr="0099199D">
              <w:rPr>
                <w:sz w:val="18"/>
                <w:szCs w:val="18"/>
              </w:rPr>
              <w:t>: directeur onderwijs</w:t>
            </w:r>
          </w:p>
          <w:p w14:paraId="56726F65" w14:textId="77777777" w:rsidR="00DC4213" w:rsidRPr="0099199D" w:rsidRDefault="00DC4213" w:rsidP="00F66ED3">
            <w:pPr>
              <w:pStyle w:val="verdana10"/>
              <w:rPr>
                <w:sz w:val="18"/>
                <w:szCs w:val="18"/>
              </w:rPr>
            </w:pPr>
            <w:r w:rsidRPr="0099199D">
              <w:rPr>
                <w:b/>
                <w:sz w:val="18"/>
                <w:szCs w:val="18"/>
              </w:rPr>
              <w:t>Deelnemers</w:t>
            </w:r>
            <w:r w:rsidRPr="0099199D">
              <w:rPr>
                <w:sz w:val="18"/>
                <w:szCs w:val="18"/>
              </w:rPr>
              <w:t>: directieleden onderwijs, voorzitter dagelijks bestuur, directeur extern beleid</w:t>
            </w:r>
          </w:p>
          <w:p w14:paraId="7F2860FD" w14:textId="77777777" w:rsidR="00DC4213" w:rsidRPr="0099199D" w:rsidRDefault="00DC4213" w:rsidP="00F66ED3">
            <w:pPr>
              <w:pStyle w:val="verdana10"/>
              <w:rPr>
                <w:sz w:val="18"/>
                <w:szCs w:val="18"/>
              </w:rPr>
            </w:pPr>
            <w:r w:rsidRPr="0099199D">
              <w:rPr>
                <w:b/>
                <w:sz w:val="18"/>
                <w:szCs w:val="18"/>
              </w:rPr>
              <w:t>Frequentie</w:t>
            </w:r>
            <w:r w:rsidRPr="0099199D">
              <w:rPr>
                <w:sz w:val="18"/>
                <w:szCs w:val="18"/>
              </w:rPr>
              <w:t>: maandelijks (behalve tijdens de schoolvakanties) – 1,5 uur</w:t>
            </w:r>
          </w:p>
          <w:p w14:paraId="4B1DB655" w14:textId="77777777" w:rsidR="00DC4213" w:rsidRPr="0099199D" w:rsidRDefault="00DC4213" w:rsidP="00F66ED3">
            <w:pPr>
              <w:pStyle w:val="verdana10"/>
              <w:rPr>
                <w:b/>
                <w:sz w:val="18"/>
                <w:szCs w:val="18"/>
              </w:rPr>
            </w:pPr>
            <w:r w:rsidRPr="0099199D">
              <w:rPr>
                <w:b/>
                <w:sz w:val="18"/>
                <w:szCs w:val="18"/>
              </w:rPr>
              <w:t>Doelstelling en bevoegdheid</w:t>
            </w:r>
            <w:r w:rsidRPr="0099199D">
              <w:rPr>
                <w:sz w:val="18"/>
                <w:szCs w:val="18"/>
              </w:rPr>
              <w:t>:</w:t>
            </w:r>
            <w:r w:rsidRPr="0099199D">
              <w:rPr>
                <w:b/>
                <w:sz w:val="18"/>
                <w:szCs w:val="18"/>
              </w:rPr>
              <w:t xml:space="preserve"> </w:t>
            </w:r>
          </w:p>
          <w:p w14:paraId="4DE8AE6C" w14:textId="77777777" w:rsidR="00DC4213" w:rsidRPr="0099199D" w:rsidRDefault="00DC4213" w:rsidP="00F66ED3">
            <w:pPr>
              <w:rPr>
                <w:rFonts w:ascii="Verdana" w:hAnsi="Verdana"/>
                <w:color w:val="000000"/>
                <w:sz w:val="18"/>
                <w:szCs w:val="18"/>
              </w:rPr>
            </w:pPr>
            <w:r w:rsidRPr="0099199D">
              <w:rPr>
                <w:rFonts w:ascii="Verdana" w:hAnsi="Verdana"/>
                <w:color w:val="000000"/>
                <w:sz w:val="18"/>
                <w:szCs w:val="18"/>
              </w:rPr>
              <w:t>interne uitwisseling tussen basisonderwijs en secundair onderwijs + externe onderwijsaangelegenheden opvolgen</w:t>
            </w:r>
          </w:p>
          <w:p w14:paraId="72785360" w14:textId="77777777" w:rsidR="00DC4213" w:rsidRPr="0099199D" w:rsidRDefault="00DC4213" w:rsidP="00F66ED3">
            <w:pPr>
              <w:rPr>
                <w:rFonts w:ascii="Verdana" w:hAnsi="Verdana"/>
                <w:color w:val="000000"/>
                <w:sz w:val="18"/>
                <w:szCs w:val="18"/>
              </w:rPr>
            </w:pPr>
          </w:p>
          <w:p w14:paraId="0D238A88" w14:textId="77777777" w:rsidR="00DC4213" w:rsidRPr="0099199D" w:rsidRDefault="00DC4213" w:rsidP="00F66ED3">
            <w:pPr>
              <w:rPr>
                <w:rFonts w:ascii="Verdana" w:hAnsi="Verdana"/>
                <w:color w:val="000000"/>
                <w:sz w:val="18"/>
                <w:szCs w:val="18"/>
              </w:rPr>
            </w:pPr>
            <w:r w:rsidRPr="0099199D">
              <w:rPr>
                <w:rFonts w:ascii="Verdana" w:hAnsi="Verdana"/>
                <w:color w:val="000000"/>
                <w:sz w:val="18"/>
                <w:szCs w:val="18"/>
              </w:rPr>
              <w:t>info uit extern overleg en afstemmen over beslissingen dagelijkse werking</w:t>
            </w:r>
          </w:p>
          <w:p w14:paraId="2786323D" w14:textId="77777777" w:rsidR="00DC4213" w:rsidRPr="0099199D" w:rsidRDefault="00DC4213" w:rsidP="00F66ED3">
            <w:pPr>
              <w:pStyle w:val="verdana10"/>
              <w:rPr>
                <w:b/>
                <w:sz w:val="18"/>
                <w:szCs w:val="18"/>
              </w:rPr>
            </w:pPr>
          </w:p>
          <w:p w14:paraId="624215CA" w14:textId="77777777" w:rsidR="00DC4213" w:rsidRPr="0099199D" w:rsidRDefault="00DC4213" w:rsidP="00F66ED3">
            <w:pPr>
              <w:pStyle w:val="verdana10"/>
              <w:rPr>
                <w:b/>
                <w:sz w:val="18"/>
                <w:szCs w:val="18"/>
              </w:rPr>
            </w:pPr>
          </w:p>
        </w:tc>
      </w:tr>
      <w:tr w:rsidR="00DC4213" w:rsidRPr="00E7086D" w14:paraId="4BAE169A" w14:textId="77777777" w:rsidTr="00F66ED3">
        <w:tc>
          <w:tcPr>
            <w:tcW w:w="3539" w:type="dxa"/>
          </w:tcPr>
          <w:p w14:paraId="33888136" w14:textId="77777777" w:rsidR="00DC4213" w:rsidRPr="0099199D" w:rsidRDefault="00DC4213" w:rsidP="00F66ED3">
            <w:pPr>
              <w:rPr>
                <w:rFonts w:ascii="Verdana" w:hAnsi="Verdana" w:cs="Arial"/>
                <w:b/>
                <w:sz w:val="18"/>
                <w:szCs w:val="18"/>
              </w:rPr>
            </w:pPr>
            <w:proofErr w:type="spellStart"/>
            <w:r w:rsidRPr="0099199D">
              <w:rPr>
                <w:rFonts w:ascii="Verdana" w:hAnsi="Verdana" w:cs="Arial"/>
                <w:b/>
                <w:sz w:val="18"/>
                <w:szCs w:val="18"/>
              </w:rPr>
              <w:t>Vendiagramoverleg</w:t>
            </w:r>
            <w:proofErr w:type="spellEnd"/>
          </w:p>
          <w:p w14:paraId="2265E649" w14:textId="67228D02" w:rsidR="00DC4213" w:rsidRPr="0099199D" w:rsidRDefault="00DC4213" w:rsidP="00F66ED3">
            <w:pPr>
              <w:rPr>
                <w:rFonts w:ascii="Verdana" w:hAnsi="Verdana" w:cs="Arial"/>
                <w:b/>
                <w:sz w:val="18"/>
                <w:szCs w:val="18"/>
              </w:rPr>
            </w:pPr>
          </w:p>
        </w:tc>
        <w:tc>
          <w:tcPr>
            <w:tcW w:w="5523" w:type="dxa"/>
          </w:tcPr>
          <w:p w14:paraId="3A40313F" w14:textId="77777777" w:rsidR="00DC4213" w:rsidRPr="0099199D" w:rsidRDefault="00DC4213" w:rsidP="00F66ED3">
            <w:pPr>
              <w:pStyle w:val="verdana10"/>
              <w:rPr>
                <w:b/>
                <w:sz w:val="18"/>
                <w:szCs w:val="18"/>
              </w:rPr>
            </w:pPr>
          </w:p>
        </w:tc>
      </w:tr>
      <w:tr w:rsidR="0099199D" w:rsidRPr="00E7086D" w14:paraId="7C89080A" w14:textId="77777777" w:rsidTr="00F66ED3">
        <w:tc>
          <w:tcPr>
            <w:tcW w:w="3539" w:type="dxa"/>
          </w:tcPr>
          <w:p w14:paraId="5262C824" w14:textId="39DF23B0" w:rsidR="0099199D" w:rsidRPr="0099199D" w:rsidRDefault="0099199D" w:rsidP="00F66ED3">
            <w:pPr>
              <w:rPr>
                <w:rFonts w:ascii="Verdana" w:hAnsi="Verdana" w:cs="Arial"/>
                <w:b/>
                <w:sz w:val="18"/>
                <w:szCs w:val="18"/>
              </w:rPr>
            </w:pPr>
            <w:r>
              <w:rPr>
                <w:rFonts w:ascii="Verdana" w:hAnsi="Verdana" w:cs="Arial"/>
                <w:b/>
                <w:sz w:val="18"/>
                <w:szCs w:val="18"/>
              </w:rPr>
              <w:t>Individuele gesprekken</w:t>
            </w:r>
          </w:p>
        </w:tc>
        <w:tc>
          <w:tcPr>
            <w:tcW w:w="5523" w:type="dxa"/>
          </w:tcPr>
          <w:p w14:paraId="4FB4DF7D" w14:textId="77777777" w:rsidR="0099199D" w:rsidRDefault="0099199D" w:rsidP="00F66ED3">
            <w:pPr>
              <w:pStyle w:val="verdana10"/>
              <w:rPr>
                <w:bCs/>
                <w:sz w:val="18"/>
                <w:szCs w:val="18"/>
              </w:rPr>
            </w:pPr>
            <w:r w:rsidRPr="0099199D">
              <w:rPr>
                <w:bCs/>
                <w:sz w:val="18"/>
                <w:szCs w:val="18"/>
              </w:rPr>
              <w:t>Opvolging van het individueel functioneren</w:t>
            </w:r>
            <w:r>
              <w:rPr>
                <w:bCs/>
                <w:sz w:val="18"/>
                <w:szCs w:val="18"/>
              </w:rPr>
              <w:t xml:space="preserve">, coaching, … </w:t>
            </w:r>
          </w:p>
          <w:p w14:paraId="32A4EF9C" w14:textId="27DC7658" w:rsidR="0099199D" w:rsidRPr="0099199D" w:rsidRDefault="0099199D" w:rsidP="00F66ED3">
            <w:pPr>
              <w:pStyle w:val="verdana10"/>
              <w:rPr>
                <w:bCs/>
                <w:sz w:val="18"/>
                <w:szCs w:val="18"/>
              </w:rPr>
            </w:pPr>
          </w:p>
        </w:tc>
      </w:tr>
      <w:tr w:rsidR="0099199D" w:rsidRPr="00E7086D" w14:paraId="1E56E751" w14:textId="77777777" w:rsidTr="00F66ED3">
        <w:tc>
          <w:tcPr>
            <w:tcW w:w="3539" w:type="dxa"/>
          </w:tcPr>
          <w:p w14:paraId="246036A1" w14:textId="77777777" w:rsidR="0099199D" w:rsidRDefault="0099199D" w:rsidP="00F66ED3">
            <w:pPr>
              <w:rPr>
                <w:rFonts w:ascii="Verdana" w:hAnsi="Verdana" w:cs="Arial"/>
                <w:b/>
                <w:sz w:val="18"/>
                <w:szCs w:val="18"/>
              </w:rPr>
            </w:pPr>
            <w:r>
              <w:rPr>
                <w:rFonts w:ascii="Verdana" w:hAnsi="Verdana" w:cs="Arial"/>
                <w:b/>
                <w:sz w:val="18"/>
                <w:szCs w:val="18"/>
              </w:rPr>
              <w:t>Unit BP en Unit K:</w:t>
            </w:r>
          </w:p>
          <w:p w14:paraId="2DA1D83B" w14:textId="16D94298" w:rsidR="0099199D" w:rsidRPr="0099199D" w:rsidRDefault="0099199D" w:rsidP="00F66ED3">
            <w:pPr>
              <w:rPr>
                <w:rFonts w:ascii="Verdana" w:hAnsi="Verdana" w:cs="Arial"/>
                <w:b/>
                <w:sz w:val="18"/>
                <w:szCs w:val="18"/>
              </w:rPr>
            </w:pPr>
            <w:r>
              <w:rPr>
                <w:rFonts w:ascii="Verdana" w:hAnsi="Verdana" w:cs="Arial"/>
                <w:b/>
                <w:sz w:val="18"/>
                <w:szCs w:val="18"/>
              </w:rPr>
              <w:t>halfjaarlijkse rondgang directie</w:t>
            </w:r>
          </w:p>
        </w:tc>
        <w:tc>
          <w:tcPr>
            <w:tcW w:w="5523" w:type="dxa"/>
          </w:tcPr>
          <w:p w14:paraId="23EE732B" w14:textId="77777777" w:rsidR="0099199D" w:rsidRDefault="0099199D" w:rsidP="0099199D">
            <w:pPr>
              <w:pStyle w:val="verdana10"/>
              <w:rPr>
                <w:bCs/>
                <w:sz w:val="18"/>
                <w:szCs w:val="18"/>
              </w:rPr>
            </w:pPr>
            <w:r>
              <w:rPr>
                <w:bCs/>
                <w:sz w:val="18"/>
                <w:szCs w:val="18"/>
              </w:rPr>
              <w:t>Ee</w:t>
            </w:r>
            <w:r w:rsidRPr="0099199D">
              <w:rPr>
                <w:bCs/>
                <w:sz w:val="18"/>
                <w:szCs w:val="18"/>
              </w:rPr>
              <w:t>n gesprek met elk missie-realiserend team waarin het team rapporteert over de behaalde resultaten met betrekking tot de professionele norm. Er wordt in beeld gebracht welke dingen goed lopen, welke dingen aandacht vragen, wat zou kunnen helpen,</w:t>
            </w:r>
            <w:r>
              <w:rPr>
                <w:bCs/>
                <w:sz w:val="18"/>
                <w:szCs w:val="18"/>
              </w:rPr>
              <w:t xml:space="preserve"> </w:t>
            </w:r>
            <w:r w:rsidRPr="0099199D">
              <w:rPr>
                <w:bCs/>
                <w:sz w:val="18"/>
                <w:szCs w:val="18"/>
              </w:rPr>
              <w:t>…</w:t>
            </w:r>
          </w:p>
          <w:p w14:paraId="3A0417EC" w14:textId="5FAD1CAD" w:rsidR="0099199D" w:rsidRDefault="0099199D" w:rsidP="00F66ED3">
            <w:pPr>
              <w:pStyle w:val="verdana10"/>
              <w:rPr>
                <w:b/>
                <w:sz w:val="18"/>
                <w:szCs w:val="18"/>
              </w:rPr>
            </w:pPr>
            <w:r w:rsidRPr="0099199D">
              <w:rPr>
                <w:bCs/>
                <w:sz w:val="18"/>
                <w:szCs w:val="18"/>
              </w:rPr>
              <w:br/>
              <w:t>1</w:t>
            </w:r>
            <w:r>
              <w:rPr>
                <w:bCs/>
                <w:sz w:val="18"/>
                <w:szCs w:val="18"/>
              </w:rPr>
              <w:t xml:space="preserve">x per </w:t>
            </w:r>
            <w:r w:rsidRPr="0099199D">
              <w:rPr>
                <w:bCs/>
                <w:sz w:val="18"/>
                <w:szCs w:val="18"/>
              </w:rPr>
              <w:t xml:space="preserve">jaar sluiten andere directies </w:t>
            </w:r>
            <w:r>
              <w:rPr>
                <w:bCs/>
                <w:sz w:val="18"/>
                <w:szCs w:val="18"/>
              </w:rPr>
              <w:t>MFC</w:t>
            </w:r>
            <w:r w:rsidRPr="0099199D">
              <w:rPr>
                <w:bCs/>
                <w:sz w:val="18"/>
                <w:szCs w:val="18"/>
              </w:rPr>
              <w:t xml:space="preserve"> hierbij aan</w:t>
            </w:r>
          </w:p>
          <w:p w14:paraId="5EF0A3D9" w14:textId="77777777" w:rsidR="0099199D" w:rsidRDefault="0099199D" w:rsidP="00F66ED3">
            <w:pPr>
              <w:pStyle w:val="verdana10"/>
              <w:rPr>
                <w:b/>
                <w:sz w:val="18"/>
                <w:szCs w:val="18"/>
              </w:rPr>
            </w:pPr>
          </w:p>
          <w:p w14:paraId="34F10B9A" w14:textId="4A169220" w:rsidR="0099199D" w:rsidRPr="0099199D" w:rsidRDefault="0099199D" w:rsidP="00F66ED3">
            <w:pPr>
              <w:pStyle w:val="verdana10"/>
              <w:rPr>
                <w:b/>
                <w:sz w:val="18"/>
                <w:szCs w:val="18"/>
              </w:rPr>
            </w:pPr>
          </w:p>
        </w:tc>
      </w:tr>
      <w:tr w:rsidR="0099199D" w:rsidRPr="00E7086D" w14:paraId="1E3092DD" w14:textId="77777777" w:rsidTr="00F66ED3">
        <w:tc>
          <w:tcPr>
            <w:tcW w:w="3539" w:type="dxa"/>
          </w:tcPr>
          <w:p w14:paraId="0F55B424" w14:textId="77777777" w:rsidR="0099199D" w:rsidRPr="0099199D" w:rsidRDefault="0099199D" w:rsidP="0099199D">
            <w:pPr>
              <w:rPr>
                <w:rFonts w:ascii="Verdana" w:hAnsi="Verdana" w:cs="Arial"/>
                <w:b/>
                <w:sz w:val="18"/>
                <w:szCs w:val="18"/>
              </w:rPr>
            </w:pPr>
            <w:r w:rsidRPr="0099199D">
              <w:rPr>
                <w:rFonts w:ascii="Verdana" w:hAnsi="Verdana" w:cs="Arial"/>
                <w:b/>
                <w:sz w:val="18"/>
                <w:szCs w:val="18"/>
              </w:rPr>
              <w:t xml:space="preserve">Opvolging en ondersteuning </w:t>
            </w:r>
            <w:proofErr w:type="spellStart"/>
            <w:r w:rsidRPr="0099199D">
              <w:rPr>
                <w:rFonts w:ascii="Verdana" w:hAnsi="Verdana" w:cs="Arial"/>
                <w:b/>
                <w:sz w:val="18"/>
                <w:szCs w:val="18"/>
              </w:rPr>
              <w:t>missierealiserende</w:t>
            </w:r>
            <w:proofErr w:type="spellEnd"/>
            <w:r w:rsidRPr="0099199D">
              <w:rPr>
                <w:rFonts w:ascii="Verdana" w:hAnsi="Verdana" w:cs="Arial"/>
                <w:b/>
                <w:sz w:val="18"/>
                <w:szCs w:val="18"/>
              </w:rPr>
              <w:t xml:space="preserve"> teams / </w:t>
            </w:r>
            <w:proofErr w:type="spellStart"/>
            <w:r w:rsidRPr="0099199D">
              <w:rPr>
                <w:rFonts w:ascii="Verdana" w:hAnsi="Verdana" w:cs="Arial"/>
                <w:b/>
                <w:sz w:val="18"/>
                <w:szCs w:val="18"/>
              </w:rPr>
              <w:t>missieondersteunende</w:t>
            </w:r>
            <w:proofErr w:type="spellEnd"/>
            <w:r w:rsidRPr="0099199D">
              <w:rPr>
                <w:rFonts w:ascii="Verdana" w:hAnsi="Verdana" w:cs="Arial"/>
                <w:b/>
                <w:sz w:val="18"/>
                <w:szCs w:val="18"/>
              </w:rPr>
              <w:t xml:space="preserve"> rollen</w:t>
            </w:r>
          </w:p>
          <w:p w14:paraId="7BC504B8" w14:textId="77777777" w:rsidR="0099199D" w:rsidRPr="0099199D" w:rsidRDefault="0099199D" w:rsidP="00F66ED3">
            <w:pPr>
              <w:rPr>
                <w:rFonts w:ascii="Verdana" w:hAnsi="Verdana" w:cs="Arial"/>
                <w:b/>
                <w:sz w:val="18"/>
                <w:szCs w:val="18"/>
              </w:rPr>
            </w:pPr>
          </w:p>
        </w:tc>
        <w:tc>
          <w:tcPr>
            <w:tcW w:w="5523" w:type="dxa"/>
          </w:tcPr>
          <w:p w14:paraId="505313EF" w14:textId="77777777" w:rsidR="0099199D" w:rsidRPr="0099199D" w:rsidRDefault="0099199D" w:rsidP="00F66ED3">
            <w:pPr>
              <w:pStyle w:val="verdana10"/>
              <w:rPr>
                <w:b/>
                <w:sz w:val="18"/>
                <w:szCs w:val="18"/>
              </w:rPr>
            </w:pPr>
          </w:p>
        </w:tc>
      </w:tr>
    </w:tbl>
    <w:p w14:paraId="6FC4047D" w14:textId="5CB457CF" w:rsidR="00060E4D" w:rsidRPr="003566DD" w:rsidRDefault="00060E4D" w:rsidP="0099199D">
      <w:pPr>
        <w:pStyle w:val="311"/>
        <w:numPr>
          <w:ilvl w:val="0"/>
          <w:numId w:val="0"/>
        </w:numPr>
        <w:spacing w:line="256" w:lineRule="auto"/>
        <w:ind w:left="720" w:hanging="720"/>
        <w:rPr>
          <w:sz w:val="22"/>
          <w:szCs w:val="22"/>
        </w:rPr>
      </w:pPr>
    </w:p>
    <w:tbl>
      <w:tblPr>
        <w:tblpPr w:leftFromText="141" w:rightFromText="141" w:bottomFromText="160" w:vertAnchor="text" w:horzAnchor="margin" w:tblpY="142"/>
        <w:tblW w:w="9135" w:type="dxa"/>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Layout w:type="fixed"/>
        <w:tblCellMar>
          <w:left w:w="70" w:type="dxa"/>
          <w:right w:w="70" w:type="dxa"/>
        </w:tblCellMar>
        <w:tblLook w:val="04A0" w:firstRow="1" w:lastRow="0" w:firstColumn="1" w:lastColumn="0" w:noHBand="0" w:noVBand="1"/>
      </w:tblPr>
      <w:tblGrid>
        <w:gridCol w:w="2689"/>
        <w:gridCol w:w="6446"/>
      </w:tblGrid>
      <w:tr w:rsidR="00060E4D" w:rsidRPr="00AA1C6B" w14:paraId="26647BEF" w14:textId="77777777" w:rsidTr="00060E4D">
        <w:tc>
          <w:tcPr>
            <w:tcW w:w="2689" w:type="dxa"/>
            <w:tcBorders>
              <w:top w:val="single" w:sz="4" w:space="0" w:color="CCD8E6"/>
              <w:left w:val="single" w:sz="4" w:space="0" w:color="CCD8E6"/>
              <w:bottom w:val="single" w:sz="4" w:space="0" w:color="CCD8E6"/>
              <w:right w:val="single" w:sz="4" w:space="0" w:color="CCD8E6"/>
            </w:tcBorders>
          </w:tcPr>
          <w:p w14:paraId="4DED2D4A" w14:textId="77777777" w:rsidR="00060E4D" w:rsidRPr="00AA1C6B" w:rsidRDefault="00060E4D" w:rsidP="00060E4D">
            <w:pPr>
              <w:spacing w:line="254" w:lineRule="auto"/>
              <w:rPr>
                <w:rFonts w:ascii="Verdana" w:hAnsi="Verdana" w:cs="Arial"/>
                <w:bCs/>
                <w:sz w:val="18"/>
                <w:szCs w:val="18"/>
              </w:rPr>
            </w:pPr>
            <w:r w:rsidRPr="00AA1C6B">
              <w:rPr>
                <w:rFonts w:ascii="Verdana" w:hAnsi="Verdana" w:cs="Arial"/>
                <w:b/>
                <w:sz w:val="18"/>
                <w:szCs w:val="18"/>
              </w:rPr>
              <w:t xml:space="preserve">Collectief overleg </w:t>
            </w:r>
            <w:r w:rsidRPr="00AA1C6B">
              <w:rPr>
                <w:rFonts w:ascii="Verdana" w:hAnsi="Verdana" w:cs="Arial"/>
                <w:bCs/>
                <w:sz w:val="18"/>
                <w:szCs w:val="18"/>
              </w:rPr>
              <w:t xml:space="preserve">(voorheen </w:t>
            </w:r>
            <w:r>
              <w:rPr>
                <w:rFonts w:ascii="Verdana" w:hAnsi="Verdana" w:cs="Arial"/>
                <w:bCs/>
                <w:sz w:val="18"/>
                <w:szCs w:val="18"/>
              </w:rPr>
              <w:t>gebruikersraad</w:t>
            </w:r>
            <w:r w:rsidRPr="00AA1C6B">
              <w:rPr>
                <w:rFonts w:ascii="Verdana" w:hAnsi="Verdana" w:cs="Arial"/>
                <w:bCs/>
                <w:sz w:val="18"/>
                <w:szCs w:val="18"/>
              </w:rPr>
              <w:t>)</w:t>
            </w:r>
          </w:p>
          <w:p w14:paraId="1EEF4FB8" w14:textId="77777777" w:rsidR="00060E4D" w:rsidRPr="00AA1C6B" w:rsidRDefault="00060E4D" w:rsidP="00060E4D">
            <w:pPr>
              <w:spacing w:line="240" w:lineRule="auto"/>
              <w:rPr>
                <w:rFonts w:ascii="Verdana" w:eastAsia="Times New Roman" w:hAnsi="Verdana" w:cs="Times New Roman"/>
                <w:sz w:val="18"/>
                <w:szCs w:val="18"/>
                <w:lang w:eastAsia="nl-BE"/>
              </w:rPr>
            </w:pPr>
            <w:r w:rsidRPr="00AA1C6B">
              <w:rPr>
                <w:rFonts w:ascii="Verdana" w:eastAsia="Times New Roman" w:hAnsi="Verdana" w:cs="Times New Roman"/>
                <w:b/>
                <w:bCs/>
                <w:sz w:val="18"/>
                <w:szCs w:val="18"/>
                <w:lang w:eastAsia="nl-BE"/>
              </w:rPr>
              <w:t>Schoolraad</w:t>
            </w:r>
          </w:p>
          <w:p w14:paraId="5DD20588" w14:textId="77777777" w:rsidR="00060E4D" w:rsidRPr="00AA1C6B" w:rsidRDefault="00060E4D" w:rsidP="00060E4D">
            <w:pPr>
              <w:spacing w:line="240" w:lineRule="auto"/>
              <w:rPr>
                <w:rFonts w:ascii="Verdana" w:eastAsia="Times New Roman" w:hAnsi="Verdana" w:cs="Times New Roman"/>
                <w:sz w:val="18"/>
                <w:szCs w:val="18"/>
                <w:lang w:eastAsia="nl-BE"/>
              </w:rPr>
            </w:pPr>
            <w:r w:rsidRPr="00AA1C6B">
              <w:rPr>
                <w:rFonts w:ascii="Verdana" w:eastAsia="Times New Roman" w:hAnsi="Verdana" w:cs="Times New Roman"/>
                <w:b/>
                <w:bCs/>
                <w:sz w:val="18"/>
                <w:szCs w:val="18"/>
                <w:lang w:eastAsia="nl-BE"/>
              </w:rPr>
              <w:t xml:space="preserve">Ouderraad </w:t>
            </w:r>
          </w:p>
          <w:p w14:paraId="5D2B1B61" w14:textId="77777777" w:rsidR="00060E4D" w:rsidRPr="00AA1C6B" w:rsidRDefault="00060E4D" w:rsidP="00060E4D">
            <w:pPr>
              <w:spacing w:line="240" w:lineRule="auto"/>
              <w:rPr>
                <w:rFonts w:ascii="Verdana" w:eastAsia="Times New Roman" w:hAnsi="Verdana" w:cs="Times New Roman"/>
                <w:sz w:val="18"/>
                <w:szCs w:val="18"/>
                <w:lang w:eastAsia="nl-BE"/>
              </w:rPr>
            </w:pPr>
            <w:r w:rsidRPr="00AA1C6B">
              <w:rPr>
                <w:rFonts w:ascii="Verdana" w:eastAsia="Times New Roman" w:hAnsi="Verdana" w:cs="Times New Roman"/>
                <w:b/>
                <w:bCs/>
                <w:sz w:val="18"/>
                <w:szCs w:val="18"/>
                <w:lang w:eastAsia="nl-BE"/>
              </w:rPr>
              <w:t xml:space="preserve">Leerlingenparlement </w:t>
            </w:r>
          </w:p>
          <w:p w14:paraId="59C6446F" w14:textId="77777777" w:rsidR="00060E4D" w:rsidRPr="00AA1C6B" w:rsidRDefault="00060E4D" w:rsidP="00060E4D">
            <w:pPr>
              <w:spacing w:line="240" w:lineRule="auto"/>
              <w:rPr>
                <w:rFonts w:ascii="Verdana" w:eastAsia="Times New Roman" w:hAnsi="Verdana" w:cs="Times New Roman"/>
                <w:sz w:val="18"/>
                <w:szCs w:val="18"/>
                <w:lang w:eastAsia="nl-BE"/>
              </w:rPr>
            </w:pPr>
            <w:r w:rsidRPr="00AA1C6B">
              <w:rPr>
                <w:rFonts w:ascii="Verdana" w:eastAsia="Times New Roman" w:hAnsi="Verdana" w:cs="Times New Roman"/>
                <w:b/>
                <w:bCs/>
                <w:sz w:val="18"/>
                <w:szCs w:val="18"/>
                <w:lang w:eastAsia="nl-BE"/>
              </w:rPr>
              <w:t xml:space="preserve">Bewonersraad </w:t>
            </w:r>
          </w:p>
          <w:p w14:paraId="263C3B41" w14:textId="77777777" w:rsidR="00060E4D" w:rsidRPr="00AA1C6B" w:rsidRDefault="00060E4D" w:rsidP="00060E4D">
            <w:pPr>
              <w:spacing w:line="240" w:lineRule="auto"/>
              <w:rPr>
                <w:rFonts w:ascii="Verdana" w:eastAsia="Times New Roman" w:hAnsi="Verdana" w:cs="Times New Roman"/>
                <w:sz w:val="18"/>
                <w:szCs w:val="18"/>
                <w:lang w:eastAsia="nl-BE"/>
              </w:rPr>
            </w:pPr>
            <w:r w:rsidRPr="00AA1C6B">
              <w:rPr>
                <w:rFonts w:ascii="Verdana" w:eastAsia="Times New Roman" w:hAnsi="Verdana" w:cs="Times New Roman"/>
                <w:b/>
                <w:bCs/>
                <w:sz w:val="18"/>
                <w:szCs w:val="18"/>
                <w:lang w:eastAsia="nl-BE"/>
              </w:rPr>
              <w:t xml:space="preserve">Bewonersvergadering </w:t>
            </w:r>
          </w:p>
          <w:p w14:paraId="6FB9F9C9" w14:textId="77777777" w:rsidR="00060E4D" w:rsidRPr="00AA1C6B" w:rsidRDefault="00060E4D" w:rsidP="00060E4D">
            <w:pPr>
              <w:spacing w:line="254" w:lineRule="auto"/>
              <w:rPr>
                <w:rFonts w:ascii="Verdana" w:hAnsi="Verdana" w:cs="Arial"/>
                <w:b/>
                <w:sz w:val="18"/>
                <w:szCs w:val="18"/>
              </w:rPr>
            </w:pPr>
          </w:p>
          <w:p w14:paraId="4CB097AB" w14:textId="77777777" w:rsidR="00060E4D" w:rsidRPr="00AA1C6B" w:rsidRDefault="00060E4D" w:rsidP="00060E4D">
            <w:pPr>
              <w:spacing w:line="254" w:lineRule="auto"/>
              <w:rPr>
                <w:rFonts w:ascii="Verdana" w:hAnsi="Verdana" w:cs="Arial"/>
                <w:b/>
                <w:sz w:val="18"/>
                <w:szCs w:val="18"/>
              </w:rPr>
            </w:pPr>
            <w:r w:rsidRPr="00AA1C6B">
              <w:rPr>
                <w:rFonts w:ascii="Verdana" w:hAnsi="Verdana"/>
                <w:noProof/>
                <w:sz w:val="18"/>
                <w:szCs w:val="18"/>
              </w:rPr>
              <w:drawing>
                <wp:anchor distT="36576" distB="36576" distL="36576" distR="36576" simplePos="0" relativeHeight="251781120" behindDoc="0" locked="0" layoutInCell="1" allowOverlap="1" wp14:anchorId="2DDA5158" wp14:editId="2B6F59F6">
                  <wp:simplePos x="0" y="0"/>
                  <wp:positionH relativeFrom="column">
                    <wp:posOffset>12631420</wp:posOffset>
                  </wp:positionH>
                  <wp:positionV relativeFrom="paragraph">
                    <wp:posOffset>8971280</wp:posOffset>
                  </wp:positionV>
                  <wp:extent cx="1618615" cy="1616710"/>
                  <wp:effectExtent l="0" t="0" r="635" b="254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extLst>
                              <a:ext uri="{28A0092B-C50C-407E-A947-70E740481C1C}">
                                <a14:useLocalDpi xmlns:a14="http://schemas.microsoft.com/office/drawing/2010/main" val="0"/>
                              </a:ext>
                            </a:extLst>
                          </a:blip>
                          <a:srcRect l="26996" t="22690" r="29205" b="29048"/>
                          <a:stretch>
                            <a:fillRect/>
                          </a:stretch>
                        </pic:blipFill>
                        <pic:spPr bwMode="auto">
                          <a:xfrm>
                            <a:off x="0" y="0"/>
                            <a:ext cx="1618615" cy="1616710"/>
                          </a:xfrm>
                          <a:prstGeom prst="rect">
                            <a:avLst/>
                          </a:prstGeom>
                          <a:noFill/>
                        </pic:spPr>
                      </pic:pic>
                    </a:graphicData>
                  </a:graphic>
                  <wp14:sizeRelH relativeFrom="page">
                    <wp14:pctWidth>0</wp14:pctWidth>
                  </wp14:sizeRelH>
                  <wp14:sizeRelV relativeFrom="page">
                    <wp14:pctHeight>0</wp14:pctHeight>
                  </wp14:sizeRelV>
                </wp:anchor>
              </w:drawing>
            </w:r>
            <w:r w:rsidRPr="00AA1C6B">
              <w:rPr>
                <w:rFonts w:ascii="Verdana" w:hAnsi="Verdana"/>
                <w:noProof/>
                <w:sz w:val="18"/>
                <w:szCs w:val="18"/>
              </w:rPr>
              <w:drawing>
                <wp:anchor distT="36576" distB="36576" distL="36576" distR="36576" simplePos="0" relativeHeight="251780096" behindDoc="0" locked="0" layoutInCell="1" allowOverlap="1" wp14:anchorId="69DB06A9" wp14:editId="129B6880">
                  <wp:simplePos x="0" y="0"/>
                  <wp:positionH relativeFrom="column">
                    <wp:posOffset>12631420</wp:posOffset>
                  </wp:positionH>
                  <wp:positionV relativeFrom="paragraph">
                    <wp:posOffset>8971280</wp:posOffset>
                  </wp:positionV>
                  <wp:extent cx="1618615" cy="1616710"/>
                  <wp:effectExtent l="0" t="0" r="635" b="254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l="26996" t="22690" r="29205" b="29048"/>
                          <a:stretch>
                            <a:fillRect/>
                          </a:stretch>
                        </pic:blipFill>
                        <pic:spPr bwMode="auto">
                          <a:xfrm>
                            <a:off x="0" y="0"/>
                            <a:ext cx="1618615" cy="1616710"/>
                          </a:xfrm>
                          <a:prstGeom prst="rect">
                            <a:avLst/>
                          </a:prstGeom>
                          <a:noFill/>
                        </pic:spPr>
                      </pic:pic>
                    </a:graphicData>
                  </a:graphic>
                  <wp14:sizeRelH relativeFrom="page">
                    <wp14:pctWidth>0</wp14:pctWidth>
                  </wp14:sizeRelH>
                  <wp14:sizeRelV relativeFrom="page">
                    <wp14:pctHeight>0</wp14:pctHeight>
                  </wp14:sizeRelV>
                </wp:anchor>
              </w:drawing>
            </w:r>
          </w:p>
        </w:tc>
        <w:tc>
          <w:tcPr>
            <w:tcW w:w="6446" w:type="dxa"/>
            <w:tcBorders>
              <w:top w:val="single" w:sz="4" w:space="0" w:color="CCD8E6"/>
              <w:left w:val="single" w:sz="4" w:space="0" w:color="CCD8E6"/>
              <w:bottom w:val="single" w:sz="4" w:space="0" w:color="CCD8E6"/>
              <w:right w:val="single" w:sz="4" w:space="0" w:color="CCD8E6"/>
            </w:tcBorders>
          </w:tcPr>
          <w:p w14:paraId="2DB75A82" w14:textId="77777777" w:rsidR="00060E4D" w:rsidRPr="00AA1C6B" w:rsidRDefault="00060E4D" w:rsidP="00060E4D">
            <w:pPr>
              <w:spacing w:line="254" w:lineRule="auto"/>
              <w:rPr>
                <w:rFonts w:ascii="Verdana" w:hAnsi="Verdana" w:cs="Arial"/>
                <w:sz w:val="18"/>
                <w:szCs w:val="18"/>
              </w:rPr>
            </w:pPr>
            <w:r>
              <w:rPr>
                <w:rFonts w:ascii="Verdana" w:hAnsi="Verdana" w:cs="Arial"/>
                <w:sz w:val="18"/>
                <w:szCs w:val="18"/>
              </w:rPr>
              <w:t>Cliënten</w:t>
            </w:r>
            <w:r w:rsidRPr="00AA1C6B">
              <w:rPr>
                <w:rFonts w:ascii="Verdana" w:hAnsi="Verdana" w:cs="Arial"/>
                <w:sz w:val="18"/>
                <w:szCs w:val="18"/>
              </w:rPr>
              <w:t xml:space="preserve"> en context geven feedback over de werking. Er wordt aan de slag gegaan met hiaten en opportuniteiten. Eventueel wordt de relevante procedure onder de loep genomen en bijgewerkt. </w:t>
            </w:r>
          </w:p>
          <w:p w14:paraId="6E17E977" w14:textId="77777777" w:rsidR="00060E4D" w:rsidRPr="00AA1C6B" w:rsidRDefault="00060E4D" w:rsidP="00060E4D">
            <w:pPr>
              <w:spacing w:line="254" w:lineRule="auto"/>
              <w:rPr>
                <w:rFonts w:ascii="Verdana" w:hAnsi="Verdana" w:cs="Arial"/>
                <w:sz w:val="18"/>
                <w:szCs w:val="18"/>
              </w:rPr>
            </w:pPr>
          </w:p>
        </w:tc>
      </w:tr>
    </w:tbl>
    <w:p w14:paraId="0B66137D" w14:textId="484C3F5B" w:rsidR="00060E4D" w:rsidRPr="00AA1C6B" w:rsidRDefault="00060E4D" w:rsidP="00060E4D">
      <w:pPr>
        <w:rPr>
          <w:rFonts w:ascii="Verdana" w:hAnsi="Verdana"/>
          <w:sz w:val="18"/>
          <w:szCs w:val="18"/>
        </w:rPr>
      </w:pPr>
    </w:p>
    <w:tbl>
      <w:tblPr>
        <w:tblpPr w:leftFromText="141" w:rightFromText="141" w:bottomFromText="160" w:vertAnchor="text" w:horzAnchor="margin" w:tblpY="142"/>
        <w:tblW w:w="9135" w:type="dxa"/>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Layout w:type="fixed"/>
        <w:tblCellMar>
          <w:left w:w="70" w:type="dxa"/>
          <w:right w:w="70" w:type="dxa"/>
        </w:tblCellMar>
        <w:tblLook w:val="04A0" w:firstRow="1" w:lastRow="0" w:firstColumn="1" w:lastColumn="0" w:noHBand="0" w:noVBand="1"/>
      </w:tblPr>
      <w:tblGrid>
        <w:gridCol w:w="2689"/>
        <w:gridCol w:w="6446"/>
      </w:tblGrid>
      <w:tr w:rsidR="00060E4D" w:rsidRPr="00AA1C6B" w14:paraId="50F6F9CF" w14:textId="77777777" w:rsidTr="00060E4D">
        <w:tc>
          <w:tcPr>
            <w:tcW w:w="2689" w:type="dxa"/>
            <w:tcBorders>
              <w:top w:val="single" w:sz="4" w:space="0" w:color="CCD8E6"/>
              <w:left w:val="single" w:sz="4" w:space="0" w:color="CCD8E6"/>
              <w:bottom w:val="single" w:sz="4" w:space="0" w:color="CCD8E6"/>
              <w:right w:val="single" w:sz="4" w:space="0" w:color="CCD8E6"/>
            </w:tcBorders>
            <w:hideMark/>
          </w:tcPr>
          <w:p w14:paraId="66066ADD" w14:textId="77777777" w:rsidR="00060E4D" w:rsidRPr="00AA1C6B" w:rsidRDefault="00060E4D" w:rsidP="00060E4D">
            <w:pPr>
              <w:spacing w:line="254" w:lineRule="auto"/>
              <w:rPr>
                <w:rFonts w:ascii="Verdana" w:hAnsi="Verdana" w:cs="Arial"/>
                <w:b/>
                <w:sz w:val="18"/>
                <w:szCs w:val="18"/>
              </w:rPr>
            </w:pPr>
            <w:r>
              <w:rPr>
                <w:rFonts w:ascii="Verdana" w:hAnsi="Verdana" w:cs="Arial"/>
                <w:b/>
                <w:sz w:val="18"/>
                <w:szCs w:val="18"/>
              </w:rPr>
              <w:t>Bestuursorgaan</w:t>
            </w:r>
          </w:p>
          <w:p w14:paraId="1F3E92EE" w14:textId="77777777" w:rsidR="00060E4D" w:rsidRPr="00AA1C6B" w:rsidRDefault="00060E4D" w:rsidP="00060E4D">
            <w:pPr>
              <w:spacing w:line="254" w:lineRule="auto"/>
              <w:rPr>
                <w:rFonts w:ascii="Verdana" w:hAnsi="Verdana" w:cs="Arial"/>
                <w:b/>
                <w:sz w:val="18"/>
                <w:szCs w:val="18"/>
              </w:rPr>
            </w:pPr>
            <w:r w:rsidRPr="00AA1C6B">
              <w:rPr>
                <w:rFonts w:ascii="Verdana" w:hAnsi="Verdana"/>
                <w:noProof/>
                <w:sz w:val="18"/>
                <w:szCs w:val="18"/>
              </w:rPr>
              <w:drawing>
                <wp:inline distT="0" distB="0" distL="0" distR="0" wp14:anchorId="6F04A793" wp14:editId="209DB1A2">
                  <wp:extent cx="1333500" cy="314325"/>
                  <wp:effectExtent l="0" t="0" r="0" b="9525"/>
                  <wp:docPr id="202" name="Picture 202"/>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36">
                            <a:duotone>
                              <a:schemeClr val="accent5">
                                <a:shade val="45000"/>
                                <a:satMod val="135000"/>
                              </a:schemeClr>
                              <a:prstClr val="white"/>
                            </a:duotone>
                          </a:blip>
                          <a:stretch>
                            <a:fillRect/>
                          </a:stretch>
                        </pic:blipFill>
                        <pic:spPr>
                          <a:xfrm>
                            <a:off x="0" y="0"/>
                            <a:ext cx="1328420" cy="318770"/>
                          </a:xfrm>
                          <a:prstGeom prst="rect">
                            <a:avLst/>
                          </a:prstGeom>
                        </pic:spPr>
                      </pic:pic>
                    </a:graphicData>
                  </a:graphic>
                </wp:inline>
              </w:drawing>
            </w:r>
          </w:p>
        </w:tc>
        <w:tc>
          <w:tcPr>
            <w:tcW w:w="6446" w:type="dxa"/>
            <w:tcBorders>
              <w:top w:val="single" w:sz="4" w:space="0" w:color="CCD8E6"/>
              <w:left w:val="single" w:sz="4" w:space="0" w:color="CCD8E6"/>
              <w:bottom w:val="single" w:sz="4" w:space="0" w:color="CCD8E6"/>
              <w:right w:val="single" w:sz="4" w:space="0" w:color="CCD8E6"/>
            </w:tcBorders>
            <w:hideMark/>
          </w:tcPr>
          <w:p w14:paraId="3E97647E" w14:textId="77777777" w:rsidR="00060E4D" w:rsidRPr="00AA1C6B" w:rsidRDefault="00060E4D" w:rsidP="00060E4D">
            <w:pPr>
              <w:spacing w:line="254" w:lineRule="auto"/>
              <w:rPr>
                <w:rFonts w:ascii="Verdana" w:hAnsi="Verdana" w:cs="Arial"/>
                <w:sz w:val="18"/>
                <w:szCs w:val="18"/>
              </w:rPr>
            </w:pPr>
            <w:r w:rsidRPr="00AA1C6B">
              <w:rPr>
                <w:rFonts w:ascii="Verdana" w:hAnsi="Verdana" w:cs="Arial"/>
                <w:sz w:val="18"/>
                <w:szCs w:val="18"/>
              </w:rPr>
              <w:t xml:space="preserve">Maandelijks is er </w:t>
            </w:r>
            <w:r>
              <w:rPr>
                <w:rFonts w:ascii="Verdana" w:hAnsi="Verdana" w:cs="Arial"/>
                <w:sz w:val="18"/>
                <w:szCs w:val="18"/>
              </w:rPr>
              <w:t>bestuursorgaan</w:t>
            </w:r>
            <w:r w:rsidRPr="00AA1C6B">
              <w:rPr>
                <w:rFonts w:ascii="Verdana" w:hAnsi="Verdana" w:cs="Arial"/>
                <w:sz w:val="18"/>
                <w:szCs w:val="18"/>
              </w:rPr>
              <w:t xml:space="preserve"> waar procesbewaking</w:t>
            </w:r>
            <w:r>
              <w:rPr>
                <w:rFonts w:ascii="Verdana" w:hAnsi="Verdana" w:cs="Arial"/>
                <w:sz w:val="18"/>
                <w:szCs w:val="18"/>
              </w:rPr>
              <w:t xml:space="preserve"> en resultaatbewaking</w:t>
            </w:r>
            <w:r w:rsidRPr="00AA1C6B">
              <w:rPr>
                <w:rFonts w:ascii="Verdana" w:hAnsi="Verdana" w:cs="Arial"/>
                <w:sz w:val="18"/>
                <w:szCs w:val="18"/>
              </w:rPr>
              <w:t xml:space="preserve"> gebeurt over de organisatie. </w:t>
            </w:r>
            <w:r>
              <w:rPr>
                <w:rFonts w:ascii="Verdana" w:hAnsi="Verdana" w:cs="Arial"/>
                <w:sz w:val="18"/>
                <w:szCs w:val="18"/>
              </w:rPr>
              <w:t>Uitdagingen</w:t>
            </w:r>
            <w:r w:rsidRPr="00AA1C6B">
              <w:rPr>
                <w:rFonts w:ascii="Verdana" w:hAnsi="Verdana" w:cs="Arial"/>
                <w:sz w:val="18"/>
                <w:szCs w:val="18"/>
              </w:rPr>
              <w:t xml:space="preserve"> worden geformuleerd</w:t>
            </w:r>
            <w:r>
              <w:rPr>
                <w:rFonts w:ascii="Verdana" w:hAnsi="Verdana" w:cs="Arial"/>
                <w:sz w:val="18"/>
                <w:szCs w:val="18"/>
              </w:rPr>
              <w:t xml:space="preserve"> en via beleidsplannen opgevolgd</w:t>
            </w:r>
            <w:r w:rsidRPr="00AA1C6B">
              <w:rPr>
                <w:rFonts w:ascii="Verdana" w:hAnsi="Verdana" w:cs="Arial"/>
                <w:sz w:val="18"/>
                <w:szCs w:val="18"/>
              </w:rPr>
              <w:t xml:space="preserve">.  </w:t>
            </w:r>
          </w:p>
        </w:tc>
      </w:tr>
    </w:tbl>
    <w:p w14:paraId="2966D760" w14:textId="6961468E" w:rsidR="00DC4213" w:rsidRPr="003566DD" w:rsidRDefault="00DC4213" w:rsidP="00DC4213">
      <w:pPr>
        <w:pStyle w:val="21"/>
        <w:numPr>
          <w:ilvl w:val="0"/>
          <w:numId w:val="0"/>
        </w:numPr>
        <w:ind w:left="1080"/>
        <w:rPr>
          <w:szCs w:val="28"/>
        </w:rPr>
      </w:pPr>
    </w:p>
    <w:p w14:paraId="53DC96C4" w14:textId="77777777" w:rsidR="00DC4213" w:rsidRPr="003566DD" w:rsidRDefault="00DC4213" w:rsidP="00DC4213">
      <w:pPr>
        <w:pStyle w:val="21"/>
        <w:numPr>
          <w:ilvl w:val="0"/>
          <w:numId w:val="0"/>
        </w:numPr>
        <w:ind w:left="1080"/>
        <w:rPr>
          <w:szCs w:val="28"/>
        </w:rPr>
      </w:pPr>
    </w:p>
    <w:bookmarkStart w:id="15" w:name="_Toc39047565"/>
    <w:p w14:paraId="040DB944" w14:textId="30BEF918" w:rsidR="00B43566" w:rsidRPr="003566DD" w:rsidRDefault="005475A6" w:rsidP="00B43566">
      <w:pPr>
        <w:pStyle w:val="21"/>
        <w:rPr>
          <w:szCs w:val="28"/>
        </w:rPr>
      </w:pPr>
      <w:r w:rsidRPr="003566DD">
        <w:rPr>
          <w:b/>
          <w:noProof/>
          <w:szCs w:val="28"/>
        </w:rPr>
        <mc:AlternateContent>
          <mc:Choice Requires="wps">
            <w:drawing>
              <wp:anchor distT="45720" distB="45720" distL="114300" distR="114300" simplePos="0" relativeHeight="251679744" behindDoc="0" locked="0" layoutInCell="1" allowOverlap="1" wp14:anchorId="66B5F77B" wp14:editId="6DE40B50">
                <wp:simplePos x="0" y="0"/>
                <wp:positionH relativeFrom="column">
                  <wp:posOffset>-4445</wp:posOffset>
                </wp:positionH>
                <wp:positionV relativeFrom="paragraph">
                  <wp:posOffset>462280</wp:posOffset>
                </wp:positionV>
                <wp:extent cx="5810250" cy="169545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695450"/>
                        </a:xfrm>
                        <a:prstGeom prst="rect">
                          <a:avLst/>
                        </a:prstGeom>
                        <a:solidFill>
                          <a:srgbClr val="FFFFFF"/>
                        </a:solidFill>
                        <a:ln w="9525">
                          <a:solidFill>
                            <a:schemeClr val="accent6">
                              <a:lumMod val="60000"/>
                              <a:lumOff val="40000"/>
                            </a:schemeClr>
                          </a:solidFill>
                          <a:miter lim="800000"/>
                          <a:headEnd/>
                          <a:tailEnd/>
                        </a:ln>
                      </wps:spPr>
                      <wps:txbx>
                        <w:txbxContent>
                          <w:p w14:paraId="5C8F107A" w14:textId="77777777" w:rsidR="00AB4F78" w:rsidRPr="00BC3B22" w:rsidRDefault="00AB4F78" w:rsidP="005475A6">
                            <w:pPr>
                              <w:pStyle w:val="verdana10"/>
                              <w:rPr>
                                <w:i/>
                                <w:color w:val="4E74A2" w:themeColor="accent6" w:themeShade="BF"/>
                              </w:rPr>
                            </w:pPr>
                            <w:r>
                              <w:rPr>
                                <w:i/>
                                <w:color w:val="4E74A2" w:themeColor="accent6" w:themeShade="BF"/>
                              </w:rPr>
                              <w:t>KOCA</w:t>
                            </w:r>
                            <w:r w:rsidRPr="00BC3B22">
                              <w:rPr>
                                <w:i/>
                                <w:color w:val="4E74A2" w:themeColor="accent6" w:themeShade="BF"/>
                              </w:rPr>
                              <w:t xml:space="preserve"> beschrijft de wijze waarop ze </w:t>
                            </w:r>
                            <w:r>
                              <w:rPr>
                                <w:i/>
                                <w:color w:val="4E74A2" w:themeColor="accent6" w:themeShade="BF"/>
                              </w:rPr>
                              <w:t>deelneemt aan extern overleg, in functie van netwerking, maatschappelijke verantwoordelijkheid, informatie delen, sterker worden en maken van anderen.</w:t>
                            </w:r>
                          </w:p>
                          <w:p w14:paraId="7777F860" w14:textId="77777777" w:rsidR="00AB4F78" w:rsidRDefault="00AB4F78" w:rsidP="005475A6">
                            <w:pPr>
                              <w:pStyle w:val="verdana10"/>
                              <w:rPr>
                                <w:i/>
                                <w:color w:val="4E74A2" w:themeColor="accent6" w:themeShade="BF"/>
                              </w:rPr>
                            </w:pPr>
                          </w:p>
                          <w:p w14:paraId="508075D5" w14:textId="77777777" w:rsidR="00AB4F78" w:rsidRDefault="00AB4F78" w:rsidP="005475A6">
                            <w:pPr>
                              <w:pStyle w:val="verdana10"/>
                              <w:rPr>
                                <w:i/>
                                <w:color w:val="4E74A2" w:themeColor="accent6" w:themeShade="BF"/>
                              </w:rPr>
                            </w:pPr>
                            <w:r>
                              <w:rPr>
                                <w:i/>
                                <w:color w:val="4E74A2" w:themeColor="accent6" w:themeShade="BF"/>
                              </w:rPr>
                              <w:t>Proceseigenaar: directie</w:t>
                            </w:r>
                          </w:p>
                          <w:p w14:paraId="6B354910" w14:textId="77777777" w:rsidR="00AB4F78" w:rsidRDefault="00AB4F78" w:rsidP="005475A6">
                            <w:pPr>
                              <w:pStyle w:val="verdana10"/>
                              <w:rPr>
                                <w:i/>
                                <w:color w:val="4E74A2" w:themeColor="accent6" w:themeShade="BF"/>
                              </w:rPr>
                            </w:pPr>
                            <w:r>
                              <w:rPr>
                                <w:i/>
                                <w:color w:val="4E74A2" w:themeColor="accent6" w:themeShade="BF"/>
                              </w:rPr>
                              <w:t>Goedgekeurd:2013</w:t>
                            </w:r>
                          </w:p>
                          <w:p w14:paraId="7640DF19" w14:textId="77777777" w:rsidR="00AB4F78" w:rsidRPr="0093584F" w:rsidRDefault="00AB4F78" w:rsidP="005475A6">
                            <w:pPr>
                              <w:pStyle w:val="verdana10"/>
                              <w:rPr>
                                <w:i/>
                                <w:color w:val="4E74A2" w:themeColor="accent6" w:themeShade="BF"/>
                              </w:rPr>
                            </w:pPr>
                          </w:p>
                          <w:p w14:paraId="31BBBEB0" w14:textId="77777777" w:rsidR="00AB4F78" w:rsidRPr="002A4B54" w:rsidRDefault="00AB4F78" w:rsidP="005475A6"/>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5F77B" id="_x0000_s1038" type="#_x0000_t202" style="position:absolute;left:0;text-align:left;margin-left:-.35pt;margin-top:36.4pt;width:457.5pt;height:133.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8hhPwIAAJAEAAAOAAAAZHJzL2Uyb0RvYy54bWysVMGO0zAQvSPxD5bvNGm1rbpR09XSpQhp&#10;YZF2+QDHcRoL2xNst0n5esZ2WjZwQ+Rgecbj55n3ZrK5G7QiJ2GdBFPS+SynRBgOtTSHkn572b9b&#10;U+I8MzVTYERJz8LRu+3bN5u+K8QCWlC1sARBjCv6rqSt912RZY63QjM3g04YPGzAaubRtIestqxH&#10;dK2yRZ6vsh5s3Vngwjn0PqRDuo34TSO4f2oaJzxRJcXcfFxtXKuwZtsNKw6Wda3kYxrsH7LQTBp8&#10;9Ar1wDwjRyv/gtKSW3DQ+BkHnUHTSC5iDVjNPP+jmueWdSLWguS47kqT+3+w/MvpqyWyRu1WlBim&#10;UaMXMXjyHgayCPT0nSsw6rnDOD+gG0Njqa57BP7dEQO7lpmDuLcW+lawGtObh5vZq6sJxwWQqv8M&#10;NT7Djh4i0NBYHbhDNgiio0znqzQhFY7O5XqeL5Z4xPFsvrpd3qAR3mDF5Xpnnf8oQJOwKalF7SM8&#10;Oz06n0IvIeE1B0rWe6lUNOyh2ilLTgz7ZB+/EX0SpgzpS3q7XCwTAxOI0LLiCsI4F8avYpw6aiw5&#10;ga9y/AI2K9CNzZncNxc3FhSbPyDF8iYJaOlxXJTUJV2HGyNSYP2DqSOqZ1KlPUIpM8oQmE8a+KEa&#10;kuBXeSuozyiMhTQeOM64acH+pKTH0Sip+3FkVlCiPpkgbnwah2li2YlVTSxmOMKV1FOStjsfZzCw&#10;YOAeG6GRUaLQMSmbMW9s+8jCOKJhrl7bMer3j2T7CwAA//8DAFBLAwQUAAYACAAAACEATBGIMeAA&#10;AAAIAQAADwAAAGRycy9kb3ducmV2LnhtbEyPzU7DMBCE70i8g7VIXFDrtEHkh2wqhARqVTgQeAAn&#10;MXFEvI5itw19epYTHEczmvmm2Mx2EEc9+d4RwmoZgdDUuLanDuHj/WmRgvBBUasGRxrhW3vYlJcX&#10;hcpbd6I3faxCJ7iEfK4QTAhjLqVvjLbKL92oib1PN1kVWE6dbCd14nI7yHUU3UmreuIFo0b9aHTz&#10;VR0sQrrdzdWzOacv9asxNjsnN9vdHvH6an64BxH0HP7C8IvP6FAyU+0O1HoxICwSDiIkaz7Adra6&#10;jUHUCHGcpSDLQv4/UP4AAAD//wMAUEsBAi0AFAAGAAgAAAAhALaDOJL+AAAA4QEAABMAAAAAAAAA&#10;AAAAAAAAAAAAAFtDb250ZW50X1R5cGVzXS54bWxQSwECLQAUAAYACAAAACEAOP0h/9YAAACUAQAA&#10;CwAAAAAAAAAAAAAAAAAvAQAAX3JlbHMvLnJlbHNQSwECLQAUAAYACAAAACEAtxfIYT8CAACQBAAA&#10;DgAAAAAAAAAAAAAAAAAuAgAAZHJzL2Uyb0RvYy54bWxQSwECLQAUAAYACAAAACEATBGIMeAAAAAI&#10;AQAADwAAAAAAAAAAAAAAAACZBAAAZHJzL2Rvd25yZXYueG1sUEsFBgAAAAAEAAQA8wAAAKYFAAAA&#10;AA==&#10;" strokecolor="#b2c4da [1945]">
                <v:textbox inset="5mm,5mm,5mm,5mm">
                  <w:txbxContent>
                    <w:p w14:paraId="5C8F107A" w14:textId="77777777" w:rsidR="00AB4F78" w:rsidRPr="00BC3B22" w:rsidRDefault="00AB4F78" w:rsidP="005475A6">
                      <w:pPr>
                        <w:pStyle w:val="verdana10"/>
                        <w:rPr>
                          <w:i/>
                          <w:color w:val="4E74A2" w:themeColor="accent6" w:themeShade="BF"/>
                        </w:rPr>
                      </w:pPr>
                      <w:r>
                        <w:rPr>
                          <w:i/>
                          <w:color w:val="4E74A2" w:themeColor="accent6" w:themeShade="BF"/>
                        </w:rPr>
                        <w:t>KOCA</w:t>
                      </w:r>
                      <w:r w:rsidRPr="00BC3B22">
                        <w:rPr>
                          <w:i/>
                          <w:color w:val="4E74A2" w:themeColor="accent6" w:themeShade="BF"/>
                        </w:rPr>
                        <w:t xml:space="preserve"> beschrijft de wijze waarop ze </w:t>
                      </w:r>
                      <w:r>
                        <w:rPr>
                          <w:i/>
                          <w:color w:val="4E74A2" w:themeColor="accent6" w:themeShade="BF"/>
                        </w:rPr>
                        <w:t>deelneemt aan extern overleg, in functie van netwerking, maatschappelijke verantwoordelijkheid, informatie delen, sterker worden en maken van anderen.</w:t>
                      </w:r>
                    </w:p>
                    <w:p w14:paraId="7777F860" w14:textId="77777777" w:rsidR="00AB4F78" w:rsidRDefault="00AB4F78" w:rsidP="005475A6">
                      <w:pPr>
                        <w:pStyle w:val="verdana10"/>
                        <w:rPr>
                          <w:i/>
                          <w:color w:val="4E74A2" w:themeColor="accent6" w:themeShade="BF"/>
                        </w:rPr>
                      </w:pPr>
                    </w:p>
                    <w:p w14:paraId="508075D5" w14:textId="77777777" w:rsidR="00AB4F78" w:rsidRDefault="00AB4F78" w:rsidP="005475A6">
                      <w:pPr>
                        <w:pStyle w:val="verdana10"/>
                        <w:rPr>
                          <w:i/>
                          <w:color w:val="4E74A2" w:themeColor="accent6" w:themeShade="BF"/>
                        </w:rPr>
                      </w:pPr>
                      <w:r>
                        <w:rPr>
                          <w:i/>
                          <w:color w:val="4E74A2" w:themeColor="accent6" w:themeShade="BF"/>
                        </w:rPr>
                        <w:t>Proceseigenaar: directie</w:t>
                      </w:r>
                    </w:p>
                    <w:p w14:paraId="6B354910" w14:textId="77777777" w:rsidR="00AB4F78" w:rsidRDefault="00AB4F78" w:rsidP="005475A6">
                      <w:pPr>
                        <w:pStyle w:val="verdana10"/>
                        <w:rPr>
                          <w:i/>
                          <w:color w:val="4E74A2" w:themeColor="accent6" w:themeShade="BF"/>
                        </w:rPr>
                      </w:pPr>
                      <w:r>
                        <w:rPr>
                          <w:i/>
                          <w:color w:val="4E74A2" w:themeColor="accent6" w:themeShade="BF"/>
                        </w:rPr>
                        <w:t>Goedgekeurd:2013</w:t>
                      </w:r>
                    </w:p>
                    <w:p w14:paraId="7640DF19" w14:textId="77777777" w:rsidR="00AB4F78" w:rsidRPr="0093584F" w:rsidRDefault="00AB4F78" w:rsidP="005475A6">
                      <w:pPr>
                        <w:pStyle w:val="verdana10"/>
                        <w:rPr>
                          <w:i/>
                          <w:color w:val="4E74A2" w:themeColor="accent6" w:themeShade="BF"/>
                        </w:rPr>
                      </w:pPr>
                    </w:p>
                    <w:p w14:paraId="31BBBEB0" w14:textId="77777777" w:rsidR="00AB4F78" w:rsidRPr="002A4B54" w:rsidRDefault="00AB4F78" w:rsidP="005475A6"/>
                  </w:txbxContent>
                </v:textbox>
                <w10:wrap type="square"/>
              </v:shape>
            </w:pict>
          </mc:Fallback>
        </mc:AlternateContent>
      </w:r>
      <w:r w:rsidR="00B43566" w:rsidRPr="003566DD">
        <w:rPr>
          <w:szCs w:val="28"/>
        </w:rPr>
        <w:t>Deelname aan extern overleg</w:t>
      </w:r>
      <w:bookmarkEnd w:id="15"/>
    </w:p>
    <w:p w14:paraId="1D8925B2" w14:textId="77777777" w:rsidR="005475A6" w:rsidRPr="00AA1C6B" w:rsidRDefault="005475A6" w:rsidP="005475A6">
      <w:pPr>
        <w:pStyle w:val="Hoofdtitel"/>
        <w:numPr>
          <w:ilvl w:val="0"/>
          <w:numId w:val="0"/>
        </w:numPr>
        <w:ind w:left="1004" w:hanging="720"/>
        <w:rPr>
          <w:sz w:val="18"/>
          <w:szCs w:val="18"/>
        </w:rPr>
      </w:pPr>
    </w:p>
    <w:p w14:paraId="3177D5C9" w14:textId="77777777" w:rsidR="005475A6" w:rsidRPr="00AA1C6B" w:rsidRDefault="002D26C3" w:rsidP="002D26C3">
      <w:pPr>
        <w:pStyle w:val="verdana10"/>
        <w:rPr>
          <w:sz w:val="18"/>
          <w:szCs w:val="18"/>
        </w:rPr>
      </w:pPr>
      <w:r w:rsidRPr="00AA1C6B">
        <w:rPr>
          <w:sz w:val="18"/>
          <w:szCs w:val="18"/>
        </w:rPr>
        <w:t>Medewerkers vanuit KOCA nemen deel aan extern overleg op basis van de volgende criteria:</w:t>
      </w:r>
    </w:p>
    <w:tbl>
      <w:tblPr>
        <w:tblStyle w:val="Tabelraster"/>
        <w:tblW w:w="0" w:type="auto"/>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Look w:val="04A0" w:firstRow="1" w:lastRow="0" w:firstColumn="1" w:lastColumn="0" w:noHBand="0" w:noVBand="1"/>
      </w:tblPr>
      <w:tblGrid>
        <w:gridCol w:w="1413"/>
        <w:gridCol w:w="7649"/>
      </w:tblGrid>
      <w:tr w:rsidR="002D26C3" w:rsidRPr="00AA1C6B" w14:paraId="012E3E57" w14:textId="77777777" w:rsidTr="002D26C3">
        <w:tc>
          <w:tcPr>
            <w:tcW w:w="1413" w:type="dxa"/>
          </w:tcPr>
          <w:p w14:paraId="5D515BBB" w14:textId="77777777" w:rsidR="002D26C3" w:rsidRPr="00AA1C6B" w:rsidRDefault="002D26C3" w:rsidP="002D26C3">
            <w:pPr>
              <w:pStyle w:val="verdana10"/>
              <w:rPr>
                <w:sz w:val="18"/>
                <w:szCs w:val="18"/>
              </w:rPr>
            </w:pPr>
            <w:r w:rsidRPr="00AA1C6B">
              <w:rPr>
                <w:sz w:val="18"/>
                <w:szCs w:val="18"/>
              </w:rPr>
              <w:lastRenderedPageBreak/>
              <w:t>WAAROM</w:t>
            </w:r>
          </w:p>
        </w:tc>
        <w:tc>
          <w:tcPr>
            <w:tcW w:w="7649" w:type="dxa"/>
          </w:tcPr>
          <w:p w14:paraId="1538FB5D" w14:textId="77777777" w:rsidR="002D26C3" w:rsidRPr="00AA1C6B" w:rsidRDefault="002D26C3" w:rsidP="002D26C3">
            <w:pPr>
              <w:pStyle w:val="verdana10"/>
              <w:rPr>
                <w:sz w:val="18"/>
                <w:szCs w:val="18"/>
              </w:rPr>
            </w:pPr>
            <w:r w:rsidRPr="00AA1C6B">
              <w:rPr>
                <w:sz w:val="18"/>
                <w:szCs w:val="18"/>
              </w:rPr>
              <w:t>Deelnemen aan het overleg heeft een meerwaarde.</w:t>
            </w:r>
          </w:p>
          <w:p w14:paraId="460FDDE0" w14:textId="77777777" w:rsidR="002D26C3" w:rsidRPr="00AA1C6B" w:rsidRDefault="002D26C3" w:rsidP="00952E5B">
            <w:pPr>
              <w:pStyle w:val="verdana10"/>
              <w:numPr>
                <w:ilvl w:val="0"/>
                <w:numId w:val="5"/>
              </w:numPr>
              <w:rPr>
                <w:sz w:val="18"/>
                <w:szCs w:val="18"/>
              </w:rPr>
            </w:pPr>
            <w:r w:rsidRPr="00AA1C6B">
              <w:rPr>
                <w:sz w:val="18"/>
                <w:szCs w:val="18"/>
              </w:rPr>
              <w:t>Het werkt versterkend in relatieopbouw en inhoud</w:t>
            </w:r>
          </w:p>
          <w:p w14:paraId="69BFB1F7" w14:textId="77777777" w:rsidR="002D26C3" w:rsidRPr="00AA1C6B" w:rsidRDefault="002D26C3" w:rsidP="00952E5B">
            <w:pPr>
              <w:pStyle w:val="verdana10"/>
              <w:numPr>
                <w:ilvl w:val="0"/>
                <w:numId w:val="5"/>
              </w:numPr>
              <w:rPr>
                <w:sz w:val="18"/>
                <w:szCs w:val="18"/>
              </w:rPr>
            </w:pPr>
            <w:r w:rsidRPr="00AA1C6B">
              <w:rPr>
                <w:sz w:val="18"/>
                <w:szCs w:val="18"/>
              </w:rPr>
              <w:t>Het draagt bij aan onze maatschappelijke verantwoordelijkheid, sensibiliseren</w:t>
            </w:r>
          </w:p>
          <w:p w14:paraId="7A1B3787" w14:textId="77777777" w:rsidR="002D26C3" w:rsidRPr="00AA1C6B" w:rsidRDefault="002D26C3" w:rsidP="002D26C3">
            <w:pPr>
              <w:pStyle w:val="verdana10"/>
              <w:ind w:left="720"/>
              <w:rPr>
                <w:sz w:val="18"/>
                <w:szCs w:val="18"/>
              </w:rPr>
            </w:pPr>
          </w:p>
        </w:tc>
      </w:tr>
      <w:tr w:rsidR="002D26C3" w:rsidRPr="00AA1C6B" w14:paraId="3CA6CBF1" w14:textId="77777777" w:rsidTr="00895FFE">
        <w:tc>
          <w:tcPr>
            <w:tcW w:w="1413" w:type="dxa"/>
          </w:tcPr>
          <w:p w14:paraId="661A52AA" w14:textId="77777777" w:rsidR="002D26C3" w:rsidRPr="00AA1C6B" w:rsidRDefault="002D26C3" w:rsidP="00895FFE">
            <w:pPr>
              <w:pStyle w:val="verdana10"/>
              <w:rPr>
                <w:sz w:val="18"/>
                <w:szCs w:val="18"/>
              </w:rPr>
            </w:pPr>
            <w:r w:rsidRPr="00AA1C6B">
              <w:rPr>
                <w:sz w:val="18"/>
                <w:szCs w:val="18"/>
              </w:rPr>
              <w:t>WAT</w:t>
            </w:r>
          </w:p>
        </w:tc>
        <w:tc>
          <w:tcPr>
            <w:tcW w:w="7649" w:type="dxa"/>
          </w:tcPr>
          <w:p w14:paraId="1AE23368" w14:textId="77777777" w:rsidR="002D26C3" w:rsidRPr="00AA1C6B" w:rsidRDefault="002D26C3" w:rsidP="00895FFE">
            <w:pPr>
              <w:pStyle w:val="verdana10"/>
              <w:rPr>
                <w:sz w:val="18"/>
                <w:szCs w:val="18"/>
              </w:rPr>
            </w:pPr>
            <w:r w:rsidRPr="00AA1C6B">
              <w:rPr>
                <w:sz w:val="18"/>
                <w:szCs w:val="18"/>
              </w:rPr>
              <w:t>Wat doe je daar? Wat doe je in KOCA hiermee?</w:t>
            </w:r>
          </w:p>
          <w:p w14:paraId="72DACE15" w14:textId="77777777" w:rsidR="002D26C3" w:rsidRPr="00AA1C6B" w:rsidRDefault="002D26C3" w:rsidP="00952E5B">
            <w:pPr>
              <w:pStyle w:val="verdana10"/>
              <w:numPr>
                <w:ilvl w:val="0"/>
                <w:numId w:val="5"/>
              </w:numPr>
              <w:rPr>
                <w:sz w:val="18"/>
                <w:szCs w:val="18"/>
              </w:rPr>
            </w:pPr>
            <w:r w:rsidRPr="00AA1C6B">
              <w:rPr>
                <w:sz w:val="18"/>
                <w:szCs w:val="18"/>
              </w:rPr>
              <w:t>De medewerker maakt een verschil op het overleg en/of intern door de deelname aan het extern overleg.</w:t>
            </w:r>
          </w:p>
          <w:p w14:paraId="4F20E966" w14:textId="77777777" w:rsidR="002D26C3" w:rsidRPr="00AA1C6B" w:rsidRDefault="002D26C3" w:rsidP="00895FFE">
            <w:pPr>
              <w:pStyle w:val="verdana10"/>
              <w:rPr>
                <w:sz w:val="18"/>
                <w:szCs w:val="18"/>
              </w:rPr>
            </w:pPr>
          </w:p>
        </w:tc>
      </w:tr>
      <w:tr w:rsidR="002D26C3" w:rsidRPr="00AA1C6B" w14:paraId="436D053C" w14:textId="77777777" w:rsidTr="002D26C3">
        <w:tc>
          <w:tcPr>
            <w:tcW w:w="1413" w:type="dxa"/>
          </w:tcPr>
          <w:p w14:paraId="65EAA6E1" w14:textId="77777777" w:rsidR="002D26C3" w:rsidRPr="00AA1C6B" w:rsidRDefault="002D26C3" w:rsidP="002D26C3">
            <w:pPr>
              <w:pStyle w:val="verdana10"/>
              <w:rPr>
                <w:sz w:val="18"/>
                <w:szCs w:val="18"/>
              </w:rPr>
            </w:pPr>
            <w:r w:rsidRPr="00AA1C6B">
              <w:rPr>
                <w:sz w:val="18"/>
                <w:szCs w:val="18"/>
              </w:rPr>
              <w:t xml:space="preserve">HOE </w:t>
            </w:r>
          </w:p>
        </w:tc>
        <w:tc>
          <w:tcPr>
            <w:tcW w:w="7649" w:type="dxa"/>
          </w:tcPr>
          <w:p w14:paraId="7610E6C4" w14:textId="77777777" w:rsidR="002D26C3" w:rsidRPr="00AA1C6B" w:rsidRDefault="002D26C3" w:rsidP="002D26C3">
            <w:pPr>
              <w:pStyle w:val="verdana10"/>
              <w:rPr>
                <w:sz w:val="18"/>
                <w:szCs w:val="18"/>
              </w:rPr>
            </w:pPr>
            <w:r w:rsidRPr="00AA1C6B">
              <w:rPr>
                <w:sz w:val="18"/>
                <w:szCs w:val="18"/>
              </w:rPr>
              <w:t>Hoe neemt de medewerker deel en hoe maakt de medewerker de terugkoppeling naar de werking?</w:t>
            </w:r>
          </w:p>
          <w:p w14:paraId="0171F607" w14:textId="77777777" w:rsidR="002D26C3" w:rsidRPr="00AA1C6B" w:rsidRDefault="002D26C3" w:rsidP="00952E5B">
            <w:pPr>
              <w:pStyle w:val="verdana10"/>
              <w:numPr>
                <w:ilvl w:val="0"/>
                <w:numId w:val="5"/>
              </w:numPr>
              <w:rPr>
                <w:sz w:val="18"/>
                <w:szCs w:val="18"/>
              </w:rPr>
            </w:pPr>
            <w:r w:rsidRPr="00AA1C6B">
              <w:rPr>
                <w:sz w:val="18"/>
                <w:szCs w:val="18"/>
              </w:rPr>
              <w:t>De medewerker neemt actief deel aan het overleg en brengt de inhoud naar de werking.</w:t>
            </w:r>
          </w:p>
          <w:p w14:paraId="0BF811BC" w14:textId="77777777" w:rsidR="000745F7" w:rsidRPr="00AA1C6B" w:rsidRDefault="000745F7" w:rsidP="00952E5B">
            <w:pPr>
              <w:pStyle w:val="verdana10"/>
              <w:numPr>
                <w:ilvl w:val="0"/>
                <w:numId w:val="5"/>
              </w:numPr>
              <w:rPr>
                <w:sz w:val="18"/>
                <w:szCs w:val="18"/>
              </w:rPr>
            </w:pPr>
            <w:r w:rsidRPr="00AA1C6B">
              <w:rPr>
                <w:sz w:val="18"/>
                <w:szCs w:val="18"/>
              </w:rPr>
              <w:t>Er is raadpleegbare verslaggeving ter beschikking.</w:t>
            </w:r>
          </w:p>
          <w:p w14:paraId="46CD0CB3" w14:textId="77777777" w:rsidR="002D26C3" w:rsidRPr="00AA1C6B" w:rsidRDefault="002D26C3" w:rsidP="002D26C3">
            <w:pPr>
              <w:pStyle w:val="verdana10"/>
              <w:rPr>
                <w:sz w:val="18"/>
                <w:szCs w:val="18"/>
              </w:rPr>
            </w:pPr>
          </w:p>
        </w:tc>
      </w:tr>
      <w:tr w:rsidR="002D26C3" w:rsidRPr="00AA1C6B" w14:paraId="0CA4F141" w14:textId="77777777" w:rsidTr="002D26C3">
        <w:tc>
          <w:tcPr>
            <w:tcW w:w="1413" w:type="dxa"/>
          </w:tcPr>
          <w:p w14:paraId="486E94A1" w14:textId="77777777" w:rsidR="002D26C3" w:rsidRPr="00AA1C6B" w:rsidRDefault="002D26C3" w:rsidP="002D26C3">
            <w:pPr>
              <w:pStyle w:val="verdana10"/>
              <w:rPr>
                <w:sz w:val="18"/>
                <w:szCs w:val="18"/>
              </w:rPr>
            </w:pPr>
            <w:r w:rsidRPr="00AA1C6B">
              <w:rPr>
                <w:sz w:val="18"/>
                <w:szCs w:val="18"/>
              </w:rPr>
              <w:t>WIE</w:t>
            </w:r>
          </w:p>
        </w:tc>
        <w:tc>
          <w:tcPr>
            <w:tcW w:w="7649" w:type="dxa"/>
          </w:tcPr>
          <w:p w14:paraId="5548C96A" w14:textId="77777777" w:rsidR="002D26C3" w:rsidRPr="00AA1C6B" w:rsidRDefault="002D26C3" w:rsidP="002D26C3">
            <w:pPr>
              <w:pStyle w:val="verdana10"/>
              <w:rPr>
                <w:sz w:val="18"/>
                <w:szCs w:val="18"/>
              </w:rPr>
            </w:pPr>
            <w:r w:rsidRPr="00AA1C6B">
              <w:rPr>
                <w:sz w:val="18"/>
                <w:szCs w:val="18"/>
              </w:rPr>
              <w:t>Wie neemt deel? Is de medewerker de (enige) geschikte persoon om deel te nemen en de inhoud in KOCA te krijgen?</w:t>
            </w:r>
          </w:p>
          <w:p w14:paraId="6463DB0C" w14:textId="77777777" w:rsidR="002D26C3" w:rsidRPr="00AA1C6B" w:rsidRDefault="002D26C3" w:rsidP="00952E5B">
            <w:pPr>
              <w:pStyle w:val="verdana10"/>
              <w:numPr>
                <w:ilvl w:val="0"/>
                <w:numId w:val="5"/>
              </w:numPr>
              <w:rPr>
                <w:sz w:val="18"/>
                <w:szCs w:val="18"/>
              </w:rPr>
            </w:pPr>
            <w:r w:rsidRPr="00AA1C6B">
              <w:rPr>
                <w:sz w:val="18"/>
                <w:szCs w:val="18"/>
              </w:rPr>
              <w:t xml:space="preserve">De medewerker is de meest geschikte persoon om deel te nemen aan het overleg. </w:t>
            </w:r>
          </w:p>
          <w:p w14:paraId="65D738A5" w14:textId="77777777" w:rsidR="002D26C3" w:rsidRPr="00AA1C6B" w:rsidRDefault="002D26C3" w:rsidP="002D26C3">
            <w:pPr>
              <w:pStyle w:val="verdana10"/>
              <w:ind w:left="720"/>
              <w:rPr>
                <w:sz w:val="18"/>
                <w:szCs w:val="18"/>
              </w:rPr>
            </w:pPr>
          </w:p>
        </w:tc>
      </w:tr>
    </w:tbl>
    <w:p w14:paraId="2EC7FFE4" w14:textId="77777777" w:rsidR="002D26C3" w:rsidRPr="00AA1C6B" w:rsidRDefault="002D26C3" w:rsidP="002D26C3">
      <w:pPr>
        <w:pStyle w:val="verdana10"/>
        <w:rPr>
          <w:sz w:val="18"/>
          <w:szCs w:val="18"/>
        </w:rPr>
      </w:pPr>
    </w:p>
    <w:p w14:paraId="49B086EC" w14:textId="77777777" w:rsidR="002D26C3" w:rsidRPr="00AA1C6B" w:rsidRDefault="002D26C3" w:rsidP="002D26C3">
      <w:pPr>
        <w:pStyle w:val="verdana10"/>
        <w:rPr>
          <w:sz w:val="18"/>
          <w:szCs w:val="18"/>
        </w:rPr>
      </w:pPr>
    </w:p>
    <w:p w14:paraId="1434F550" w14:textId="77777777" w:rsidR="005475A6" w:rsidRPr="00AA1C6B" w:rsidRDefault="005475A6" w:rsidP="005475A6">
      <w:pPr>
        <w:pStyle w:val="Hoofdtitel"/>
        <w:numPr>
          <w:ilvl w:val="0"/>
          <w:numId w:val="0"/>
        </w:numPr>
        <w:ind w:left="1004" w:hanging="720"/>
        <w:rPr>
          <w:sz w:val="18"/>
          <w:szCs w:val="18"/>
        </w:rPr>
      </w:pPr>
    </w:p>
    <w:p w14:paraId="4EB3AEEA" w14:textId="77777777" w:rsidR="00B43566" w:rsidRPr="00AA1C6B" w:rsidRDefault="00B43566" w:rsidP="00B43566">
      <w:pPr>
        <w:rPr>
          <w:rFonts w:ascii="Verdana" w:hAnsi="Verdana" w:cs="Arial"/>
          <w:sz w:val="18"/>
          <w:szCs w:val="18"/>
        </w:rPr>
      </w:pPr>
    </w:p>
    <w:p w14:paraId="5E4A3154" w14:textId="77777777" w:rsidR="00336E52" w:rsidRPr="00AA1C6B" w:rsidRDefault="00336E52">
      <w:pPr>
        <w:rPr>
          <w:rFonts w:ascii="Verdana" w:hAnsi="Verdana"/>
          <w:color w:val="4E74A2" w:themeColor="accent6" w:themeShade="BF"/>
          <w:sz w:val="18"/>
          <w:szCs w:val="18"/>
        </w:rPr>
      </w:pPr>
      <w:r w:rsidRPr="00AA1C6B">
        <w:rPr>
          <w:rFonts w:ascii="Verdana" w:hAnsi="Verdana"/>
          <w:sz w:val="18"/>
          <w:szCs w:val="18"/>
        </w:rPr>
        <w:br w:type="page"/>
      </w:r>
    </w:p>
    <w:bookmarkStart w:id="16" w:name="_Toc39047566"/>
    <w:p w14:paraId="5F535A0D" w14:textId="77777777" w:rsidR="00B43566" w:rsidRPr="003566DD" w:rsidRDefault="00336E52" w:rsidP="00B43566">
      <w:pPr>
        <w:pStyle w:val="21"/>
        <w:rPr>
          <w:szCs w:val="28"/>
        </w:rPr>
      </w:pPr>
      <w:r w:rsidRPr="003566DD">
        <w:rPr>
          <w:b/>
          <w:noProof/>
          <w:szCs w:val="28"/>
        </w:rPr>
        <w:lastRenderedPageBreak/>
        <mc:AlternateContent>
          <mc:Choice Requires="wps">
            <w:drawing>
              <wp:anchor distT="45720" distB="45720" distL="114300" distR="114300" simplePos="0" relativeHeight="251681792" behindDoc="0" locked="0" layoutInCell="1" allowOverlap="1" wp14:anchorId="6092EFE6" wp14:editId="000A43DE">
                <wp:simplePos x="0" y="0"/>
                <wp:positionH relativeFrom="column">
                  <wp:posOffset>-4445</wp:posOffset>
                </wp:positionH>
                <wp:positionV relativeFrom="paragraph">
                  <wp:posOffset>481330</wp:posOffset>
                </wp:positionV>
                <wp:extent cx="5810250" cy="23336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333625"/>
                        </a:xfrm>
                        <a:prstGeom prst="rect">
                          <a:avLst/>
                        </a:prstGeom>
                        <a:solidFill>
                          <a:srgbClr val="FFFFFF"/>
                        </a:solidFill>
                        <a:ln w="9525">
                          <a:solidFill>
                            <a:schemeClr val="accent6">
                              <a:lumMod val="60000"/>
                              <a:lumOff val="40000"/>
                            </a:schemeClr>
                          </a:solidFill>
                          <a:miter lim="800000"/>
                          <a:headEnd/>
                          <a:tailEnd/>
                        </a:ln>
                      </wps:spPr>
                      <wps:txbx>
                        <w:txbxContent>
                          <w:p w14:paraId="34F6024F" w14:textId="05950B8B" w:rsidR="00AB4F78" w:rsidRPr="00336E52" w:rsidRDefault="00AB4F78" w:rsidP="00336E52">
                            <w:pPr>
                              <w:pStyle w:val="verdana10"/>
                              <w:rPr>
                                <w:i/>
                                <w:color w:val="4E74A2" w:themeColor="accent6" w:themeShade="BF"/>
                              </w:rPr>
                            </w:pPr>
                            <w:r>
                              <w:rPr>
                                <w:i/>
                                <w:color w:val="4E74A2" w:themeColor="accent6" w:themeShade="BF"/>
                              </w:rPr>
                              <w:t xml:space="preserve">KOCA </w:t>
                            </w:r>
                            <w:r w:rsidRPr="00336E52">
                              <w:rPr>
                                <w:i/>
                                <w:color w:val="4E74A2" w:themeColor="accent6" w:themeShade="BF"/>
                              </w:rPr>
                              <w:t xml:space="preserve">zet de toegekende financiële middelen van de overheid en de persoonlijke financiële bijdrage van de </w:t>
                            </w:r>
                            <w:r>
                              <w:rPr>
                                <w:i/>
                                <w:color w:val="4E74A2" w:themeColor="accent6" w:themeShade="BF"/>
                              </w:rPr>
                              <w:t>cliënt</w:t>
                            </w:r>
                            <w:r w:rsidRPr="00336E52">
                              <w:rPr>
                                <w:i/>
                                <w:color w:val="4E74A2" w:themeColor="accent6" w:themeShade="BF"/>
                              </w:rPr>
                              <w:t xml:space="preserve"> in op een doelmatige manier. </w:t>
                            </w:r>
                          </w:p>
                          <w:p w14:paraId="5CC36F2F" w14:textId="1141081D" w:rsidR="00AB4F78" w:rsidRPr="00336E52" w:rsidRDefault="00AB4F78" w:rsidP="00336E52">
                            <w:pPr>
                              <w:pStyle w:val="verdana10"/>
                              <w:rPr>
                                <w:i/>
                                <w:color w:val="4E74A2" w:themeColor="accent6" w:themeShade="BF"/>
                              </w:rPr>
                            </w:pPr>
                            <w:r>
                              <w:rPr>
                                <w:i/>
                                <w:color w:val="4E74A2" w:themeColor="accent6" w:themeShade="BF"/>
                              </w:rPr>
                              <w:t>KOCA</w:t>
                            </w:r>
                            <w:r w:rsidRPr="00336E52">
                              <w:rPr>
                                <w:i/>
                                <w:color w:val="4E74A2" w:themeColor="accent6" w:themeShade="BF"/>
                              </w:rPr>
                              <w:t xml:space="preserve"> neemt maatregelen om haar gebouwen, inrichting en uitrusting af te stemmen op de eigenheid van de </w:t>
                            </w:r>
                            <w:r>
                              <w:rPr>
                                <w:i/>
                                <w:color w:val="4E74A2" w:themeColor="accent6" w:themeShade="BF"/>
                              </w:rPr>
                              <w:t>cliënt.</w:t>
                            </w:r>
                            <w:r w:rsidRPr="00336E52">
                              <w:rPr>
                                <w:i/>
                                <w:color w:val="4E74A2" w:themeColor="accent6" w:themeShade="BF"/>
                              </w:rPr>
                              <w:t xml:space="preserve"> </w:t>
                            </w:r>
                          </w:p>
                          <w:p w14:paraId="508D39C9" w14:textId="00E0D30A" w:rsidR="00AB4F78" w:rsidRDefault="00AB4F78" w:rsidP="00336E52">
                            <w:pPr>
                              <w:pStyle w:val="verdana10"/>
                              <w:rPr>
                                <w:i/>
                                <w:color w:val="4E74A2" w:themeColor="accent6" w:themeShade="BF"/>
                              </w:rPr>
                            </w:pPr>
                            <w:r>
                              <w:rPr>
                                <w:i/>
                                <w:color w:val="4E74A2" w:themeColor="accent6" w:themeShade="BF"/>
                              </w:rPr>
                              <w:t>KOCA</w:t>
                            </w:r>
                            <w:r w:rsidRPr="00336E52">
                              <w:rPr>
                                <w:i/>
                                <w:color w:val="4E74A2" w:themeColor="accent6" w:themeShade="BF"/>
                              </w:rPr>
                              <w:t xml:space="preserve"> neemt de nodige maatregelen om de veiligheid en de gezondheid van de </w:t>
                            </w:r>
                            <w:r>
                              <w:rPr>
                                <w:i/>
                                <w:color w:val="4E74A2" w:themeColor="accent6" w:themeShade="BF"/>
                              </w:rPr>
                              <w:t>cliënt</w:t>
                            </w:r>
                            <w:r w:rsidRPr="00336E52">
                              <w:rPr>
                                <w:i/>
                                <w:color w:val="4E74A2" w:themeColor="accent6" w:themeShade="BF"/>
                              </w:rPr>
                              <w:t xml:space="preserve"> te vrijwaren</w:t>
                            </w:r>
                            <w:r>
                              <w:rPr>
                                <w:i/>
                                <w:color w:val="4E74A2" w:themeColor="accent6" w:themeShade="BF"/>
                              </w:rPr>
                              <w:t>.</w:t>
                            </w:r>
                            <w:r>
                              <w:rPr>
                                <w:rFonts w:ascii="Arial" w:hAnsi="Arial" w:cs="Arial"/>
                                <w:sz w:val="22"/>
                                <w:szCs w:val="22"/>
                              </w:rPr>
                              <w:t xml:space="preserve"> </w:t>
                            </w:r>
                            <w:r>
                              <w:rPr>
                                <w:rFonts w:ascii="Arial" w:hAnsi="Arial" w:cs="Arial"/>
                                <w:sz w:val="22"/>
                                <w:szCs w:val="22"/>
                              </w:rPr>
                              <w:br/>
                            </w:r>
                          </w:p>
                          <w:p w14:paraId="54EEBA72" w14:textId="77777777" w:rsidR="00AB4F78" w:rsidRDefault="00AB4F78" w:rsidP="00336E52">
                            <w:pPr>
                              <w:pStyle w:val="verdana10"/>
                              <w:rPr>
                                <w:i/>
                                <w:color w:val="4E74A2" w:themeColor="accent6" w:themeShade="BF"/>
                              </w:rPr>
                            </w:pPr>
                            <w:r>
                              <w:rPr>
                                <w:i/>
                                <w:color w:val="4E74A2" w:themeColor="accent6" w:themeShade="BF"/>
                              </w:rPr>
                              <w:t>Proceseigenaar: financieel directeur en directeur infrastructuur</w:t>
                            </w:r>
                          </w:p>
                          <w:p w14:paraId="65738CDD" w14:textId="77777777" w:rsidR="00AB4F78" w:rsidRDefault="00AB4F78" w:rsidP="00336E52">
                            <w:pPr>
                              <w:pStyle w:val="verdana10"/>
                              <w:rPr>
                                <w:i/>
                                <w:color w:val="4E74A2" w:themeColor="accent6" w:themeShade="BF"/>
                              </w:rPr>
                            </w:pPr>
                            <w:r>
                              <w:rPr>
                                <w:i/>
                                <w:color w:val="4E74A2" w:themeColor="accent6" w:themeShade="BF"/>
                              </w:rPr>
                              <w:t>Goedgekeurd: 2014</w:t>
                            </w:r>
                          </w:p>
                          <w:p w14:paraId="1CEFF83E" w14:textId="77777777" w:rsidR="00AB4F78" w:rsidRPr="0093584F" w:rsidRDefault="00AB4F78" w:rsidP="00336E52">
                            <w:pPr>
                              <w:pStyle w:val="verdana10"/>
                              <w:rPr>
                                <w:i/>
                                <w:color w:val="4E74A2" w:themeColor="accent6" w:themeShade="BF"/>
                              </w:rPr>
                            </w:pPr>
                          </w:p>
                          <w:p w14:paraId="3D1322F6" w14:textId="77777777" w:rsidR="00AB4F78" w:rsidRPr="002A4B54" w:rsidRDefault="00AB4F78" w:rsidP="00336E52"/>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2EFE6" id="_x0000_s1039" type="#_x0000_t202" style="position:absolute;left:0;text-align:left;margin-left:-.35pt;margin-top:37.9pt;width:457.5pt;height:183.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5CCQQIAAJAEAAAOAAAAZHJzL2Uyb0RvYy54bWysVNtu2zAMfR+wfxD0vjiXJcuMOEWXLsOA&#10;7gK0+wBGlmNhkuhJSuzs60fJTtqsb8P8IIgUdXjII3p10xnNjtJ5hbbgk9GYM2kFlsruC/7jcftm&#10;yZkPYEvQaGXBT9Lzm/XrV6u2yeUUa9SldIxArM/bpuB1CE2eZV7U0oAfYSMtHVboDAQy3T4rHbSE&#10;bnQ2HY8XWYuubBwK6T157/pDvk74VSVF+FZVXgamC07cQlpdWndxzdYryPcOmlqJgQb8AwsDylLS&#10;C9QdBGAHp15AGSUceqzCSKDJsKqUkKkGqmYy/quahxoamWqh5vjm0ib//2DF1+N3x1RJ2r3jzIIh&#10;jR5lF9gH7Ng0tqdtfE5RDw3FhY7cFJpK9c09ip+eWdzUYPfy1jlsawkl0ZvEm9mzqz2OjyC79guW&#10;lAYOARNQVzkTe0fdYIROMp0u0kQqgpzz5WQ8ndORoLPpbDZbTOcpB+Tn643z4ZNEw+Km4I60T/Bw&#10;vPch0oH8HBKzedSq3Cqtk+H2u4127Aj0TrbpG9CvwrRlbcHfzyn3S4j4ZOUFBISQNixSnD4YKrkH&#10;X4zpi9iQk5seZ+9+e3YTy/T4I1LifEXAqEDjopUp+DLeGJBi1z/aMqEGULrfE5S2gwyx870Godt1&#10;veCzSCNqtMPyRMI47MeDxpk2NbrfnLU0GgX3vw7gJGf6s43iptQ0TFeWu7J2VxZYQXAFD5z1201I&#10;Mxi7YPGWHkKlkkRPbAbe9OxTF4YRjXP13E5RTz+S9R8AAAD//wMAUEsDBBQABgAIAAAAIQBqbwzW&#10;4AAAAAgBAAAPAAAAZHJzL2Rvd25yZXYueG1sTI9BT4NAFITvJv6HzTPxYtqlgkKRR2NMNG3Ug+gP&#10;WGBliexbwm5b7K/3edLjZCYz3xSb2Q7ioCffO0JYLSMQmhrX9tQhfLw/LjIQPihq1eBII3xrD5vy&#10;/KxQeeuO9KYPVegEl5DPFYIJYcyl9I3RVvmlGzWx9+kmqwLLqZPtpI5cbgd5HUW30qqeeMGoUT8Y&#10;3XxVe4uQbXdz9WRO2Uv9aoxdn9Kr7e4Z8fJivr8DEfQc/sLwi8/oUDJT7fbUejEgLFIOIqQ3fIDt&#10;9SqJQdQISRLHIMtC/j9Q/gAAAP//AwBQSwECLQAUAAYACAAAACEAtoM4kv4AAADhAQAAEwAAAAAA&#10;AAAAAAAAAAAAAAAAW0NvbnRlbnRfVHlwZXNdLnhtbFBLAQItABQABgAIAAAAIQA4/SH/1gAAAJQB&#10;AAALAAAAAAAAAAAAAAAAAC8BAABfcmVscy8ucmVsc1BLAQItABQABgAIAAAAIQCXo5CCQQIAAJAE&#10;AAAOAAAAAAAAAAAAAAAAAC4CAABkcnMvZTJvRG9jLnhtbFBLAQItABQABgAIAAAAIQBqbwzW4AAA&#10;AAgBAAAPAAAAAAAAAAAAAAAAAJsEAABkcnMvZG93bnJldi54bWxQSwUGAAAAAAQABADzAAAAqAUA&#10;AAAA&#10;" strokecolor="#b2c4da [1945]">
                <v:textbox inset="5mm,5mm,5mm,5mm">
                  <w:txbxContent>
                    <w:p w14:paraId="34F6024F" w14:textId="05950B8B" w:rsidR="00AB4F78" w:rsidRPr="00336E52" w:rsidRDefault="00AB4F78" w:rsidP="00336E52">
                      <w:pPr>
                        <w:pStyle w:val="verdana10"/>
                        <w:rPr>
                          <w:i/>
                          <w:color w:val="4E74A2" w:themeColor="accent6" w:themeShade="BF"/>
                        </w:rPr>
                      </w:pPr>
                      <w:r>
                        <w:rPr>
                          <w:i/>
                          <w:color w:val="4E74A2" w:themeColor="accent6" w:themeShade="BF"/>
                        </w:rPr>
                        <w:t xml:space="preserve">KOCA </w:t>
                      </w:r>
                      <w:r w:rsidRPr="00336E52">
                        <w:rPr>
                          <w:i/>
                          <w:color w:val="4E74A2" w:themeColor="accent6" w:themeShade="BF"/>
                        </w:rPr>
                        <w:t xml:space="preserve">zet de toegekende financiële middelen van de overheid en de persoonlijke financiële bijdrage van de </w:t>
                      </w:r>
                      <w:r>
                        <w:rPr>
                          <w:i/>
                          <w:color w:val="4E74A2" w:themeColor="accent6" w:themeShade="BF"/>
                        </w:rPr>
                        <w:t>cliënt</w:t>
                      </w:r>
                      <w:r w:rsidRPr="00336E52">
                        <w:rPr>
                          <w:i/>
                          <w:color w:val="4E74A2" w:themeColor="accent6" w:themeShade="BF"/>
                        </w:rPr>
                        <w:t xml:space="preserve"> in op een doelmatige manier. </w:t>
                      </w:r>
                    </w:p>
                    <w:p w14:paraId="5CC36F2F" w14:textId="1141081D" w:rsidR="00AB4F78" w:rsidRPr="00336E52" w:rsidRDefault="00AB4F78" w:rsidP="00336E52">
                      <w:pPr>
                        <w:pStyle w:val="verdana10"/>
                        <w:rPr>
                          <w:i/>
                          <w:color w:val="4E74A2" w:themeColor="accent6" w:themeShade="BF"/>
                        </w:rPr>
                      </w:pPr>
                      <w:r>
                        <w:rPr>
                          <w:i/>
                          <w:color w:val="4E74A2" w:themeColor="accent6" w:themeShade="BF"/>
                        </w:rPr>
                        <w:t>KOCA</w:t>
                      </w:r>
                      <w:r w:rsidRPr="00336E52">
                        <w:rPr>
                          <w:i/>
                          <w:color w:val="4E74A2" w:themeColor="accent6" w:themeShade="BF"/>
                        </w:rPr>
                        <w:t xml:space="preserve"> neemt maatregelen om haar gebouwen, inrichting en uitrusting af te stemmen op de eigenheid van de </w:t>
                      </w:r>
                      <w:r>
                        <w:rPr>
                          <w:i/>
                          <w:color w:val="4E74A2" w:themeColor="accent6" w:themeShade="BF"/>
                        </w:rPr>
                        <w:t>cliënt.</w:t>
                      </w:r>
                      <w:r w:rsidRPr="00336E52">
                        <w:rPr>
                          <w:i/>
                          <w:color w:val="4E74A2" w:themeColor="accent6" w:themeShade="BF"/>
                        </w:rPr>
                        <w:t xml:space="preserve"> </w:t>
                      </w:r>
                    </w:p>
                    <w:p w14:paraId="508D39C9" w14:textId="00E0D30A" w:rsidR="00AB4F78" w:rsidRDefault="00AB4F78" w:rsidP="00336E52">
                      <w:pPr>
                        <w:pStyle w:val="verdana10"/>
                        <w:rPr>
                          <w:i/>
                          <w:color w:val="4E74A2" w:themeColor="accent6" w:themeShade="BF"/>
                        </w:rPr>
                      </w:pPr>
                      <w:r>
                        <w:rPr>
                          <w:i/>
                          <w:color w:val="4E74A2" w:themeColor="accent6" w:themeShade="BF"/>
                        </w:rPr>
                        <w:t>KOCA</w:t>
                      </w:r>
                      <w:r w:rsidRPr="00336E52">
                        <w:rPr>
                          <w:i/>
                          <w:color w:val="4E74A2" w:themeColor="accent6" w:themeShade="BF"/>
                        </w:rPr>
                        <w:t xml:space="preserve"> neemt de nodige maatregelen om de veiligheid en de gezondheid van de </w:t>
                      </w:r>
                      <w:r>
                        <w:rPr>
                          <w:i/>
                          <w:color w:val="4E74A2" w:themeColor="accent6" w:themeShade="BF"/>
                        </w:rPr>
                        <w:t>cliënt</w:t>
                      </w:r>
                      <w:r w:rsidRPr="00336E52">
                        <w:rPr>
                          <w:i/>
                          <w:color w:val="4E74A2" w:themeColor="accent6" w:themeShade="BF"/>
                        </w:rPr>
                        <w:t xml:space="preserve"> te vrijwaren</w:t>
                      </w:r>
                      <w:r>
                        <w:rPr>
                          <w:i/>
                          <w:color w:val="4E74A2" w:themeColor="accent6" w:themeShade="BF"/>
                        </w:rPr>
                        <w:t>.</w:t>
                      </w:r>
                      <w:r>
                        <w:rPr>
                          <w:rFonts w:ascii="Arial" w:hAnsi="Arial" w:cs="Arial"/>
                          <w:sz w:val="22"/>
                          <w:szCs w:val="22"/>
                        </w:rPr>
                        <w:t xml:space="preserve"> </w:t>
                      </w:r>
                      <w:r>
                        <w:rPr>
                          <w:rFonts w:ascii="Arial" w:hAnsi="Arial" w:cs="Arial"/>
                          <w:sz w:val="22"/>
                          <w:szCs w:val="22"/>
                        </w:rPr>
                        <w:br/>
                      </w:r>
                    </w:p>
                    <w:p w14:paraId="54EEBA72" w14:textId="77777777" w:rsidR="00AB4F78" w:rsidRDefault="00AB4F78" w:rsidP="00336E52">
                      <w:pPr>
                        <w:pStyle w:val="verdana10"/>
                        <w:rPr>
                          <w:i/>
                          <w:color w:val="4E74A2" w:themeColor="accent6" w:themeShade="BF"/>
                        </w:rPr>
                      </w:pPr>
                      <w:r>
                        <w:rPr>
                          <w:i/>
                          <w:color w:val="4E74A2" w:themeColor="accent6" w:themeShade="BF"/>
                        </w:rPr>
                        <w:t>Proceseigenaar: financieel directeur en directeur infrastructuur</w:t>
                      </w:r>
                    </w:p>
                    <w:p w14:paraId="65738CDD" w14:textId="77777777" w:rsidR="00AB4F78" w:rsidRDefault="00AB4F78" w:rsidP="00336E52">
                      <w:pPr>
                        <w:pStyle w:val="verdana10"/>
                        <w:rPr>
                          <w:i/>
                          <w:color w:val="4E74A2" w:themeColor="accent6" w:themeShade="BF"/>
                        </w:rPr>
                      </w:pPr>
                      <w:r>
                        <w:rPr>
                          <w:i/>
                          <w:color w:val="4E74A2" w:themeColor="accent6" w:themeShade="BF"/>
                        </w:rPr>
                        <w:t>Goedgekeurd: 2014</w:t>
                      </w:r>
                    </w:p>
                    <w:p w14:paraId="1CEFF83E" w14:textId="77777777" w:rsidR="00AB4F78" w:rsidRPr="0093584F" w:rsidRDefault="00AB4F78" w:rsidP="00336E52">
                      <w:pPr>
                        <w:pStyle w:val="verdana10"/>
                        <w:rPr>
                          <w:i/>
                          <w:color w:val="4E74A2" w:themeColor="accent6" w:themeShade="BF"/>
                        </w:rPr>
                      </w:pPr>
                    </w:p>
                    <w:p w14:paraId="3D1322F6" w14:textId="77777777" w:rsidR="00AB4F78" w:rsidRPr="002A4B54" w:rsidRDefault="00AB4F78" w:rsidP="00336E52"/>
                  </w:txbxContent>
                </v:textbox>
                <w10:wrap type="square"/>
              </v:shape>
            </w:pict>
          </mc:Fallback>
        </mc:AlternateContent>
      </w:r>
      <w:r w:rsidR="00B43566" w:rsidRPr="003566DD">
        <w:rPr>
          <w:szCs w:val="28"/>
        </w:rPr>
        <w:t>Inzet van middelen</w:t>
      </w:r>
      <w:bookmarkEnd w:id="16"/>
    </w:p>
    <w:p w14:paraId="1BB28C33" w14:textId="77777777" w:rsidR="00336E52" w:rsidRPr="00AA1C6B" w:rsidRDefault="00336E52" w:rsidP="00336E52">
      <w:pPr>
        <w:pStyle w:val="Hoofdtitel"/>
        <w:numPr>
          <w:ilvl w:val="0"/>
          <w:numId w:val="0"/>
        </w:numPr>
        <w:ind w:left="1004" w:hanging="720"/>
        <w:rPr>
          <w:sz w:val="18"/>
          <w:szCs w:val="18"/>
        </w:rPr>
      </w:pPr>
    </w:p>
    <w:p w14:paraId="2BB95473" w14:textId="77777777" w:rsidR="00336E52" w:rsidRPr="003566DD" w:rsidRDefault="00336E52" w:rsidP="00336E52">
      <w:pPr>
        <w:pStyle w:val="311"/>
        <w:rPr>
          <w:sz w:val="22"/>
          <w:szCs w:val="22"/>
        </w:rPr>
      </w:pPr>
      <w:r w:rsidRPr="003566DD">
        <w:rPr>
          <w:sz w:val="22"/>
          <w:szCs w:val="22"/>
        </w:rPr>
        <w:t>Financiële middelen</w:t>
      </w:r>
    </w:p>
    <w:p w14:paraId="7FE98409" w14:textId="77777777" w:rsidR="00336E52" w:rsidRPr="00AA1C6B" w:rsidRDefault="00336E52" w:rsidP="00336E52">
      <w:pPr>
        <w:pStyle w:val="verdana10"/>
        <w:rPr>
          <w:sz w:val="18"/>
          <w:szCs w:val="18"/>
        </w:rPr>
      </w:pPr>
      <w:r w:rsidRPr="00AA1C6B">
        <w:rPr>
          <w:sz w:val="18"/>
          <w:szCs w:val="18"/>
        </w:rPr>
        <w:t xml:space="preserve">Inkomsten – </w:t>
      </w:r>
      <w:proofErr w:type="spellStart"/>
      <w:r w:rsidRPr="00AA1C6B">
        <w:rPr>
          <w:sz w:val="18"/>
          <w:szCs w:val="18"/>
        </w:rPr>
        <w:t>herkomt</w:t>
      </w:r>
      <w:proofErr w:type="spellEnd"/>
      <w:r w:rsidRPr="00AA1C6B">
        <w:rPr>
          <w:sz w:val="18"/>
          <w:szCs w:val="18"/>
        </w:rPr>
        <w:t>: zie jaarverslag (balans – jaarrekening)</w:t>
      </w:r>
    </w:p>
    <w:p w14:paraId="3C7B3951" w14:textId="77777777" w:rsidR="00336E52" w:rsidRPr="00AA1C6B" w:rsidRDefault="00336E52" w:rsidP="00336E52">
      <w:pPr>
        <w:pStyle w:val="verdana10"/>
        <w:rPr>
          <w:sz w:val="18"/>
          <w:szCs w:val="18"/>
        </w:rPr>
      </w:pPr>
    </w:p>
    <w:p w14:paraId="5E52AF91" w14:textId="77777777" w:rsidR="00336E52" w:rsidRPr="003566DD" w:rsidRDefault="00336E52" w:rsidP="00336E52">
      <w:pPr>
        <w:pStyle w:val="311"/>
        <w:rPr>
          <w:sz w:val="22"/>
          <w:szCs w:val="22"/>
        </w:rPr>
      </w:pPr>
      <w:r w:rsidRPr="003566DD">
        <w:rPr>
          <w:sz w:val="22"/>
          <w:szCs w:val="22"/>
        </w:rPr>
        <w:t>Overzicht van personeel</w:t>
      </w:r>
    </w:p>
    <w:p w14:paraId="25263108" w14:textId="77777777" w:rsidR="00B43566" w:rsidRPr="00AA1C6B" w:rsidRDefault="00B43566" w:rsidP="00972776">
      <w:pPr>
        <w:pStyle w:val="verdana10"/>
        <w:jc w:val="both"/>
        <w:rPr>
          <w:sz w:val="18"/>
          <w:szCs w:val="18"/>
        </w:rPr>
      </w:pPr>
      <w:r w:rsidRPr="00AA1C6B">
        <w:rPr>
          <w:sz w:val="18"/>
          <w:szCs w:val="18"/>
        </w:rPr>
        <w:t>Bij het aanwerven en inzetten van personeel wordt rekening gehouden met de vereisten van de subsidiërende overheid</w:t>
      </w:r>
      <w:r w:rsidR="004D5344" w:rsidRPr="00AA1C6B">
        <w:rPr>
          <w:sz w:val="18"/>
          <w:szCs w:val="18"/>
        </w:rPr>
        <w:t xml:space="preserve"> en de noden van onze zorgvragers</w:t>
      </w:r>
      <w:r w:rsidRPr="00AA1C6B">
        <w:rPr>
          <w:sz w:val="18"/>
          <w:szCs w:val="18"/>
        </w:rPr>
        <w:t>: zie jaarverslag</w:t>
      </w:r>
      <w:r w:rsidR="004D5344" w:rsidRPr="00AA1C6B">
        <w:rPr>
          <w:sz w:val="18"/>
          <w:szCs w:val="18"/>
        </w:rPr>
        <w:t xml:space="preserve"> en organisatiestructuur</w:t>
      </w:r>
      <w:r w:rsidR="00336E52" w:rsidRPr="00AA1C6B">
        <w:rPr>
          <w:sz w:val="18"/>
          <w:szCs w:val="18"/>
        </w:rPr>
        <w:t>.</w:t>
      </w:r>
    </w:p>
    <w:p w14:paraId="4533D433" w14:textId="0256B95C" w:rsidR="00B43566" w:rsidRPr="00AA1C6B" w:rsidRDefault="00B43566" w:rsidP="00972776">
      <w:pPr>
        <w:pStyle w:val="verdana10"/>
        <w:jc w:val="both"/>
        <w:rPr>
          <w:sz w:val="18"/>
          <w:szCs w:val="18"/>
        </w:rPr>
      </w:pPr>
      <w:r w:rsidRPr="00AA1C6B">
        <w:rPr>
          <w:sz w:val="18"/>
          <w:szCs w:val="18"/>
        </w:rPr>
        <w:t xml:space="preserve">De wijze waarop personeel ingezet wordt is afhankelijk van noden </w:t>
      </w:r>
      <w:r w:rsidR="009A70D9">
        <w:rPr>
          <w:sz w:val="18"/>
          <w:szCs w:val="18"/>
        </w:rPr>
        <w:t xml:space="preserve">van kinderen, jongeren en volwassenen </w:t>
      </w:r>
      <w:r w:rsidRPr="00AA1C6B">
        <w:rPr>
          <w:sz w:val="18"/>
          <w:szCs w:val="18"/>
        </w:rPr>
        <w:t xml:space="preserve">en is overlegmaterie voor </w:t>
      </w:r>
      <w:r w:rsidR="009A70D9">
        <w:rPr>
          <w:sz w:val="18"/>
          <w:szCs w:val="18"/>
        </w:rPr>
        <w:t xml:space="preserve">leidinggevenden, </w:t>
      </w:r>
      <w:r w:rsidRPr="00AA1C6B">
        <w:rPr>
          <w:sz w:val="18"/>
          <w:szCs w:val="18"/>
        </w:rPr>
        <w:t>directie</w:t>
      </w:r>
      <w:r w:rsidR="009D62B8" w:rsidRPr="00AA1C6B">
        <w:rPr>
          <w:sz w:val="18"/>
          <w:szCs w:val="18"/>
        </w:rPr>
        <w:t xml:space="preserve"> </w:t>
      </w:r>
      <w:r w:rsidRPr="00AA1C6B">
        <w:rPr>
          <w:sz w:val="18"/>
          <w:szCs w:val="18"/>
        </w:rPr>
        <w:t>en ondernemingsraden.</w:t>
      </w:r>
    </w:p>
    <w:p w14:paraId="70608FA0" w14:textId="77777777" w:rsidR="00B43566" w:rsidRPr="00AA1C6B" w:rsidRDefault="00B43566" w:rsidP="00B43566">
      <w:pPr>
        <w:rPr>
          <w:rFonts w:ascii="Verdana" w:hAnsi="Verdana" w:cs="Arial"/>
          <w:sz w:val="18"/>
          <w:szCs w:val="18"/>
        </w:rPr>
      </w:pPr>
    </w:p>
    <w:p w14:paraId="4372EAEE" w14:textId="77777777" w:rsidR="00B43566" w:rsidRPr="003566DD" w:rsidRDefault="00B43566" w:rsidP="00336E52">
      <w:pPr>
        <w:pStyle w:val="311"/>
        <w:rPr>
          <w:sz w:val="22"/>
          <w:szCs w:val="22"/>
        </w:rPr>
      </w:pPr>
      <w:r w:rsidRPr="003566DD">
        <w:rPr>
          <w:sz w:val="22"/>
          <w:szCs w:val="22"/>
        </w:rPr>
        <w:t xml:space="preserve">Gebouwen en inrichting </w:t>
      </w:r>
    </w:p>
    <w:p w14:paraId="2AAB8567" w14:textId="77777777" w:rsidR="00B43566" w:rsidRPr="00AA1C6B" w:rsidRDefault="00336E52" w:rsidP="00336E52">
      <w:pPr>
        <w:pStyle w:val="verdana10"/>
        <w:rPr>
          <w:sz w:val="18"/>
          <w:szCs w:val="18"/>
        </w:rPr>
      </w:pPr>
      <w:r w:rsidRPr="00AA1C6B">
        <w:rPr>
          <w:sz w:val="18"/>
          <w:szCs w:val="18"/>
        </w:rPr>
        <w:t>Er is een m</w:t>
      </w:r>
      <w:r w:rsidR="00B43566" w:rsidRPr="00AA1C6B">
        <w:rPr>
          <w:sz w:val="18"/>
          <w:szCs w:val="18"/>
        </w:rPr>
        <w:t>asterplan infrastructuur</w:t>
      </w:r>
      <w:r w:rsidRPr="00AA1C6B">
        <w:rPr>
          <w:sz w:val="18"/>
          <w:szCs w:val="18"/>
        </w:rPr>
        <w:t>.</w:t>
      </w:r>
    </w:p>
    <w:p w14:paraId="11298B33" w14:textId="77777777" w:rsidR="00B43566" w:rsidRPr="00AA1C6B" w:rsidRDefault="00B43566" w:rsidP="00336E52">
      <w:pPr>
        <w:pStyle w:val="verdana10"/>
        <w:rPr>
          <w:sz w:val="18"/>
          <w:szCs w:val="18"/>
        </w:rPr>
      </w:pPr>
      <w:r w:rsidRPr="00AA1C6B">
        <w:rPr>
          <w:sz w:val="18"/>
          <w:szCs w:val="18"/>
        </w:rPr>
        <w:t xml:space="preserve">Jaarlijks </w:t>
      </w:r>
      <w:r w:rsidR="00336E52" w:rsidRPr="00AA1C6B">
        <w:rPr>
          <w:sz w:val="18"/>
          <w:szCs w:val="18"/>
        </w:rPr>
        <w:t xml:space="preserve">wordt er een </w:t>
      </w:r>
      <w:r w:rsidRPr="00AA1C6B">
        <w:rPr>
          <w:sz w:val="18"/>
          <w:szCs w:val="18"/>
        </w:rPr>
        <w:t xml:space="preserve">overzicht </w:t>
      </w:r>
      <w:r w:rsidR="00336E52" w:rsidRPr="00AA1C6B">
        <w:rPr>
          <w:sz w:val="18"/>
          <w:szCs w:val="18"/>
        </w:rPr>
        <w:t xml:space="preserve">gemaakt met </w:t>
      </w:r>
      <w:r w:rsidRPr="00AA1C6B">
        <w:rPr>
          <w:sz w:val="18"/>
          <w:szCs w:val="18"/>
        </w:rPr>
        <w:t>economische  en financiële informatie  (basisinfo</w:t>
      </w:r>
      <w:r w:rsidR="00336E52" w:rsidRPr="00AA1C6B">
        <w:rPr>
          <w:sz w:val="18"/>
          <w:szCs w:val="18"/>
        </w:rPr>
        <w:t>rmatie</w:t>
      </w:r>
      <w:r w:rsidRPr="00AA1C6B">
        <w:rPr>
          <w:sz w:val="18"/>
          <w:szCs w:val="18"/>
        </w:rPr>
        <w:t xml:space="preserve"> </w:t>
      </w:r>
      <w:r w:rsidR="00336E52" w:rsidRPr="00AA1C6B">
        <w:rPr>
          <w:sz w:val="18"/>
          <w:szCs w:val="18"/>
        </w:rPr>
        <w:t>o</w:t>
      </w:r>
      <w:r w:rsidRPr="00AA1C6B">
        <w:rPr>
          <w:sz w:val="18"/>
          <w:szCs w:val="18"/>
        </w:rPr>
        <w:t>ndernemingsraad)</w:t>
      </w:r>
      <w:r w:rsidR="00336E52" w:rsidRPr="00AA1C6B">
        <w:rPr>
          <w:sz w:val="18"/>
          <w:szCs w:val="18"/>
        </w:rPr>
        <w:t>.</w:t>
      </w:r>
    </w:p>
    <w:p w14:paraId="01CDE1A6" w14:textId="77777777" w:rsidR="00B43566" w:rsidRPr="00AA1C6B" w:rsidRDefault="00B43566" w:rsidP="00B43566">
      <w:pPr>
        <w:rPr>
          <w:rFonts w:ascii="Verdana" w:hAnsi="Verdana" w:cs="Arial"/>
          <w:sz w:val="18"/>
          <w:szCs w:val="18"/>
        </w:rPr>
      </w:pPr>
    </w:p>
    <w:p w14:paraId="525640AC" w14:textId="77777777" w:rsidR="00B43566" w:rsidRPr="003566DD" w:rsidRDefault="00B43566" w:rsidP="00336E52">
      <w:pPr>
        <w:pStyle w:val="311"/>
        <w:rPr>
          <w:sz w:val="22"/>
          <w:szCs w:val="22"/>
        </w:rPr>
      </w:pPr>
      <w:r w:rsidRPr="003566DD">
        <w:rPr>
          <w:sz w:val="22"/>
          <w:szCs w:val="22"/>
        </w:rPr>
        <w:t xml:space="preserve">Uitrusting </w:t>
      </w:r>
    </w:p>
    <w:p w14:paraId="51FBD622" w14:textId="311ACFDB" w:rsidR="00B43566" w:rsidRPr="00AA1C6B" w:rsidRDefault="00336E52" w:rsidP="00336E52">
      <w:pPr>
        <w:pStyle w:val="verdana10"/>
        <w:rPr>
          <w:sz w:val="18"/>
          <w:szCs w:val="18"/>
        </w:rPr>
      </w:pPr>
      <w:r w:rsidRPr="00AA1C6B">
        <w:rPr>
          <w:sz w:val="18"/>
          <w:szCs w:val="18"/>
        </w:rPr>
        <w:t>D</w:t>
      </w:r>
      <w:r w:rsidR="00B43566" w:rsidRPr="00AA1C6B">
        <w:rPr>
          <w:sz w:val="18"/>
          <w:szCs w:val="18"/>
        </w:rPr>
        <w:t xml:space="preserve">e basisuitrusting bestaat uit  materialen aangepast aan de behoeften van de </w:t>
      </w:r>
      <w:r w:rsidR="005A1474">
        <w:rPr>
          <w:sz w:val="18"/>
          <w:szCs w:val="18"/>
        </w:rPr>
        <w:t>cliënten</w:t>
      </w:r>
      <w:r w:rsidRPr="00AA1C6B">
        <w:rPr>
          <w:sz w:val="18"/>
          <w:szCs w:val="18"/>
        </w:rPr>
        <w:t>. A</w:t>
      </w:r>
      <w:r w:rsidR="00B43566" w:rsidRPr="00AA1C6B">
        <w:rPr>
          <w:sz w:val="18"/>
          <w:szCs w:val="18"/>
        </w:rPr>
        <w:t xml:space="preserve">fhankelijk van de doelgroep is de inrichting </w:t>
      </w:r>
      <w:r w:rsidR="00C364F9" w:rsidRPr="00AA1C6B">
        <w:rPr>
          <w:sz w:val="18"/>
          <w:szCs w:val="18"/>
        </w:rPr>
        <w:t xml:space="preserve">van lokalen </w:t>
      </w:r>
      <w:r w:rsidR="00B43566" w:rsidRPr="00AA1C6B">
        <w:rPr>
          <w:sz w:val="18"/>
          <w:szCs w:val="18"/>
        </w:rPr>
        <w:t>aangepast aan de noden van de doelgroep</w:t>
      </w:r>
      <w:r w:rsidRPr="00AA1C6B">
        <w:rPr>
          <w:sz w:val="18"/>
          <w:szCs w:val="18"/>
        </w:rPr>
        <w:t>.</w:t>
      </w:r>
    </w:p>
    <w:p w14:paraId="4552CA6A" w14:textId="77777777" w:rsidR="00B43566" w:rsidRPr="00AA1C6B" w:rsidRDefault="00B43566" w:rsidP="00336E52">
      <w:pPr>
        <w:pStyle w:val="verdana10"/>
        <w:rPr>
          <w:sz w:val="18"/>
          <w:szCs w:val="18"/>
        </w:rPr>
      </w:pPr>
    </w:p>
    <w:p w14:paraId="142C2C36" w14:textId="77777777" w:rsidR="00B43566" w:rsidRPr="003566DD" w:rsidRDefault="00B43566" w:rsidP="00336E52">
      <w:pPr>
        <w:pStyle w:val="311"/>
        <w:rPr>
          <w:sz w:val="22"/>
          <w:szCs w:val="22"/>
        </w:rPr>
      </w:pPr>
      <w:r w:rsidRPr="003566DD">
        <w:rPr>
          <w:sz w:val="22"/>
          <w:szCs w:val="22"/>
        </w:rPr>
        <w:t xml:space="preserve">Technieken en methoden </w:t>
      </w:r>
    </w:p>
    <w:p w14:paraId="7DA8D613" w14:textId="77777777" w:rsidR="00BC3B22" w:rsidRPr="00AA1C6B" w:rsidRDefault="00C364F9" w:rsidP="004D5344">
      <w:pPr>
        <w:pStyle w:val="verdana10"/>
        <w:rPr>
          <w:sz w:val="18"/>
          <w:szCs w:val="18"/>
        </w:rPr>
      </w:pPr>
      <w:r w:rsidRPr="00AA1C6B">
        <w:rPr>
          <w:sz w:val="18"/>
          <w:szCs w:val="18"/>
        </w:rPr>
        <w:t xml:space="preserve">KOCA investeert in technieken en methoden die de kwaliteit van zorg verhogen en de medewerkers ondersteunen in hun opdracht en wil hierin ook een pioniersrol opnemen. </w:t>
      </w:r>
    </w:p>
    <w:p w14:paraId="51299B86" w14:textId="77777777" w:rsidR="00C364F9" w:rsidRPr="00AA1C6B" w:rsidRDefault="00C364F9" w:rsidP="004D5344">
      <w:pPr>
        <w:pStyle w:val="verdana10"/>
        <w:rPr>
          <w:sz w:val="18"/>
          <w:szCs w:val="18"/>
        </w:rPr>
      </w:pPr>
    </w:p>
    <w:bookmarkStart w:id="17" w:name="_Toc39047567"/>
    <w:p w14:paraId="44405100" w14:textId="269C95EC" w:rsidR="00B43566" w:rsidRPr="003566DD" w:rsidRDefault="008B783C" w:rsidP="00B43566">
      <w:pPr>
        <w:pStyle w:val="21"/>
        <w:rPr>
          <w:szCs w:val="28"/>
        </w:rPr>
      </w:pPr>
      <w:r w:rsidRPr="003566DD">
        <w:rPr>
          <w:b/>
          <w:noProof/>
          <w:szCs w:val="28"/>
        </w:rPr>
        <w:lastRenderedPageBreak/>
        <mc:AlternateContent>
          <mc:Choice Requires="wps">
            <w:drawing>
              <wp:anchor distT="45720" distB="45720" distL="114300" distR="114300" simplePos="0" relativeHeight="251683840" behindDoc="0" locked="0" layoutInCell="1" allowOverlap="1" wp14:anchorId="24DA520C" wp14:editId="668A6B41">
                <wp:simplePos x="0" y="0"/>
                <wp:positionH relativeFrom="column">
                  <wp:posOffset>-4445</wp:posOffset>
                </wp:positionH>
                <wp:positionV relativeFrom="paragraph">
                  <wp:posOffset>405130</wp:posOffset>
                </wp:positionV>
                <wp:extent cx="5810250" cy="16002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600200"/>
                        </a:xfrm>
                        <a:prstGeom prst="rect">
                          <a:avLst/>
                        </a:prstGeom>
                        <a:solidFill>
                          <a:srgbClr val="FFFFFF"/>
                        </a:solidFill>
                        <a:ln w="9525">
                          <a:solidFill>
                            <a:schemeClr val="accent6">
                              <a:lumMod val="60000"/>
                              <a:lumOff val="40000"/>
                            </a:schemeClr>
                          </a:solidFill>
                          <a:miter lim="800000"/>
                          <a:headEnd/>
                          <a:tailEnd/>
                        </a:ln>
                      </wps:spPr>
                      <wps:txbx>
                        <w:txbxContent>
                          <w:p w14:paraId="50A461F5" w14:textId="77777777" w:rsidR="00AB4F78" w:rsidRPr="008B783C" w:rsidRDefault="00AB4F78" w:rsidP="008B783C">
                            <w:pPr>
                              <w:rPr>
                                <w:rFonts w:ascii="Verdana" w:hAnsi="Verdana"/>
                                <w:i/>
                                <w:color w:val="4E74A2" w:themeColor="accent6" w:themeShade="BF"/>
                              </w:rPr>
                            </w:pPr>
                            <w:r w:rsidRPr="008B783C">
                              <w:rPr>
                                <w:rFonts w:ascii="Verdana" w:hAnsi="Verdana"/>
                                <w:i/>
                                <w:color w:val="4E74A2" w:themeColor="accent6" w:themeShade="BF"/>
                              </w:rPr>
                              <w:t>De voorziening zorgt ervoor dat de elementen van het kwaliteitshandboek op een doeltreffende wijze ontworpen, beoordeeld, geactualiseerd en geïmplementeerd worden.</w:t>
                            </w:r>
                            <w:r>
                              <w:rPr>
                                <w:rFonts w:ascii="Verdana" w:hAnsi="Verdana"/>
                                <w:i/>
                                <w:color w:val="4E74A2" w:themeColor="accent6" w:themeShade="BF"/>
                              </w:rPr>
                              <w:t xml:space="preserve"> Dit is een cyclisch systeem dat voortdurend in beweging is. </w:t>
                            </w:r>
                          </w:p>
                          <w:p w14:paraId="4D4EDCAE" w14:textId="77777777" w:rsidR="00AB4F78" w:rsidRDefault="00AB4F78" w:rsidP="008B783C">
                            <w:pPr>
                              <w:pStyle w:val="verdana10"/>
                              <w:rPr>
                                <w:i/>
                                <w:color w:val="4E74A2" w:themeColor="accent6" w:themeShade="BF"/>
                              </w:rPr>
                            </w:pPr>
                          </w:p>
                          <w:p w14:paraId="6574CF88" w14:textId="04D6267A" w:rsidR="00AB4F78" w:rsidRDefault="00AB4F78" w:rsidP="008B783C">
                            <w:pPr>
                              <w:pStyle w:val="verdana10"/>
                              <w:rPr>
                                <w:i/>
                                <w:color w:val="4E74A2" w:themeColor="accent6" w:themeShade="BF"/>
                              </w:rPr>
                            </w:pPr>
                            <w:r>
                              <w:rPr>
                                <w:i/>
                                <w:color w:val="4E74A2" w:themeColor="accent6" w:themeShade="BF"/>
                              </w:rPr>
                              <w:t>Proceseigenaar: stafmedewerker</w:t>
                            </w:r>
                          </w:p>
                          <w:p w14:paraId="4D4A89D2" w14:textId="5A2EEC61" w:rsidR="00AB4F78" w:rsidRDefault="00AB4F78" w:rsidP="008B783C">
                            <w:pPr>
                              <w:pStyle w:val="verdana10"/>
                              <w:rPr>
                                <w:i/>
                                <w:color w:val="4E74A2" w:themeColor="accent6" w:themeShade="BF"/>
                              </w:rPr>
                            </w:pPr>
                            <w:r>
                              <w:rPr>
                                <w:i/>
                                <w:color w:val="4E74A2" w:themeColor="accent6" w:themeShade="BF"/>
                              </w:rPr>
                              <w:t>Goedgekeurd: 2014</w:t>
                            </w:r>
                          </w:p>
                          <w:p w14:paraId="3F9608F8" w14:textId="77777777" w:rsidR="00AB4F78" w:rsidRPr="0093584F" w:rsidRDefault="00AB4F78" w:rsidP="008B783C">
                            <w:pPr>
                              <w:pStyle w:val="verdana10"/>
                              <w:rPr>
                                <w:i/>
                                <w:color w:val="4E74A2" w:themeColor="accent6" w:themeShade="BF"/>
                              </w:rPr>
                            </w:pPr>
                          </w:p>
                          <w:p w14:paraId="79E2D719" w14:textId="77777777" w:rsidR="00AB4F78" w:rsidRPr="002A4B54" w:rsidRDefault="00AB4F78" w:rsidP="008B783C"/>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A520C" id="_x0000_s1040" type="#_x0000_t202" style="position:absolute;left:0;text-align:left;margin-left:-.35pt;margin-top:31.9pt;width:457.5pt;height:12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nQQIAAJAEAAAOAAAAZHJzL2Uyb0RvYy54bWysVNtu2zAMfR+wfxD0vtgJmiAz4hRdugwD&#10;ugvQ7gMYWY6FSaInKbG7rx8lO1m9vQ3zgyBS1NEhD+nNbW80O0vnFdqSz2c5Z9IKrJQ9lvzb0/7N&#10;mjMfwFag0cqSP0vPb7evX226tpALbFBX0jECsb7o2pI3IbRFlnnRSAN+hq20dFijMxDIdMesctAR&#10;utHZIs9XWYeuah0K6T1574dDvk34dS1F+FLXXgamS07cQlpdWg9xzbYbKI4O2kaJkQb8AwsDytKj&#10;V6h7CMBOTv0FZZRw6LEOM4Emw7pWQqYcKJt5/kc2jw20MuVCxfHttUz+/8GKz+evjqmKtCOlLBjS&#10;6En2gb3Dni1iebrWFxT12FJc6MlNoSlV3z6g+O6ZxV0D9ijvnMOukVARvXm8mb24OuD4CHLoPmFF&#10;z8ApYALqa2di7agajNBJpuerNJGKIOdyPc8XSzoSdDZf5TmJn96A4nK9dT58kGhY3JTckfYJHs4P&#10;PkQ6UFxC4msetar2SutkuONhpx07A/XJPn0j+iRMW9aV/O1ysRwqMIGILSuvICCEtGGV4vTJUMoD&#10;OFEfmENBbmrOwX1zcRPL1PwRKXGeEDAq0LhoZUq+jjfGBo5Vf2+r1MwBlB72BKXtKEOs/KBB6A/9&#10;IPjNRd4DVs8kjMNhPGicadOg+8lZR6NRcv/jBE5ypj/aKG56moZpYrmJdZhYYAXBlTxwNmx3Ic1g&#10;LL3FO2qEWiWJYscMbEbe1PapCuOIxrl6aaeo3z+S7S8AAAD//wMAUEsDBBQABgAIAAAAIQCR23vF&#10;4AAAAAgBAAAPAAAAZHJzL2Rvd25yZXYueG1sTI/BTsMwEETvSPyDtUhcUOuEQJuGbCqEBGoFHAh8&#10;gJOYOCJeR7Hbpv16tic4jmY08yZfT7YXez36zhFCPI9AaKpd01GL8PX5PEtB+KCoUb0jjXDUHtbF&#10;5UWussYd6EPvy9AKLiGfKQQTwpBJ6WujrfJzN2hi79uNVgWWYyubUR243PbyNooW0qqOeMGoQT8Z&#10;Xf+UO4uQbrZT+WJO6Vv1boxdnZY3m+0r4vXV9PgAIugp/IXhjM/oUDBT5XbUeNEjzJYcRFgkfIDt&#10;VXyXgKgQkvg+BVnk8v+B4hcAAP//AwBQSwECLQAUAAYACAAAACEAtoM4kv4AAADhAQAAEwAAAAAA&#10;AAAAAAAAAAAAAAAAW0NvbnRlbnRfVHlwZXNdLnhtbFBLAQItABQABgAIAAAAIQA4/SH/1gAAAJQB&#10;AAALAAAAAAAAAAAAAAAAAC8BAABfcmVscy8ucmVsc1BLAQItABQABgAIAAAAIQBysj/nQQIAAJAE&#10;AAAOAAAAAAAAAAAAAAAAAC4CAABkcnMvZTJvRG9jLnhtbFBLAQItABQABgAIAAAAIQCR23vF4AAA&#10;AAgBAAAPAAAAAAAAAAAAAAAAAJsEAABkcnMvZG93bnJldi54bWxQSwUGAAAAAAQABADzAAAAqAUA&#10;AAAA&#10;" strokecolor="#b2c4da [1945]">
                <v:textbox inset="5mm,5mm,5mm,5mm">
                  <w:txbxContent>
                    <w:p w14:paraId="50A461F5" w14:textId="77777777" w:rsidR="00AB4F78" w:rsidRPr="008B783C" w:rsidRDefault="00AB4F78" w:rsidP="008B783C">
                      <w:pPr>
                        <w:rPr>
                          <w:rFonts w:ascii="Verdana" w:hAnsi="Verdana"/>
                          <w:i/>
                          <w:color w:val="4E74A2" w:themeColor="accent6" w:themeShade="BF"/>
                        </w:rPr>
                      </w:pPr>
                      <w:r w:rsidRPr="008B783C">
                        <w:rPr>
                          <w:rFonts w:ascii="Verdana" w:hAnsi="Verdana"/>
                          <w:i/>
                          <w:color w:val="4E74A2" w:themeColor="accent6" w:themeShade="BF"/>
                        </w:rPr>
                        <w:t>De voorziening zorgt ervoor dat de elementen van het kwaliteitshandboek op een doeltreffende wijze ontworpen, beoordeeld, geactualiseerd en geïmplementeerd worden.</w:t>
                      </w:r>
                      <w:r>
                        <w:rPr>
                          <w:rFonts w:ascii="Verdana" w:hAnsi="Verdana"/>
                          <w:i/>
                          <w:color w:val="4E74A2" w:themeColor="accent6" w:themeShade="BF"/>
                        </w:rPr>
                        <w:t xml:space="preserve"> Dit is een cyclisch systeem dat voortdurend in beweging is. </w:t>
                      </w:r>
                    </w:p>
                    <w:p w14:paraId="4D4EDCAE" w14:textId="77777777" w:rsidR="00AB4F78" w:rsidRDefault="00AB4F78" w:rsidP="008B783C">
                      <w:pPr>
                        <w:pStyle w:val="verdana10"/>
                        <w:rPr>
                          <w:i/>
                          <w:color w:val="4E74A2" w:themeColor="accent6" w:themeShade="BF"/>
                        </w:rPr>
                      </w:pPr>
                    </w:p>
                    <w:p w14:paraId="6574CF88" w14:textId="04D6267A" w:rsidR="00AB4F78" w:rsidRDefault="00AB4F78" w:rsidP="008B783C">
                      <w:pPr>
                        <w:pStyle w:val="verdana10"/>
                        <w:rPr>
                          <w:i/>
                          <w:color w:val="4E74A2" w:themeColor="accent6" w:themeShade="BF"/>
                        </w:rPr>
                      </w:pPr>
                      <w:r>
                        <w:rPr>
                          <w:i/>
                          <w:color w:val="4E74A2" w:themeColor="accent6" w:themeShade="BF"/>
                        </w:rPr>
                        <w:t>Proceseigenaar: stafmedewerker</w:t>
                      </w:r>
                    </w:p>
                    <w:p w14:paraId="4D4A89D2" w14:textId="5A2EEC61" w:rsidR="00AB4F78" w:rsidRDefault="00AB4F78" w:rsidP="008B783C">
                      <w:pPr>
                        <w:pStyle w:val="verdana10"/>
                        <w:rPr>
                          <w:i/>
                          <w:color w:val="4E74A2" w:themeColor="accent6" w:themeShade="BF"/>
                        </w:rPr>
                      </w:pPr>
                      <w:r>
                        <w:rPr>
                          <w:i/>
                          <w:color w:val="4E74A2" w:themeColor="accent6" w:themeShade="BF"/>
                        </w:rPr>
                        <w:t>Goedgekeurd: 2014</w:t>
                      </w:r>
                    </w:p>
                    <w:p w14:paraId="3F9608F8" w14:textId="77777777" w:rsidR="00AB4F78" w:rsidRPr="0093584F" w:rsidRDefault="00AB4F78" w:rsidP="008B783C">
                      <w:pPr>
                        <w:pStyle w:val="verdana10"/>
                        <w:rPr>
                          <w:i/>
                          <w:color w:val="4E74A2" w:themeColor="accent6" w:themeShade="BF"/>
                        </w:rPr>
                      </w:pPr>
                    </w:p>
                    <w:p w14:paraId="79E2D719" w14:textId="77777777" w:rsidR="00AB4F78" w:rsidRPr="002A4B54" w:rsidRDefault="00AB4F78" w:rsidP="008B783C"/>
                  </w:txbxContent>
                </v:textbox>
                <w10:wrap type="square"/>
              </v:shape>
            </w:pict>
          </mc:Fallback>
        </mc:AlternateContent>
      </w:r>
      <w:r w:rsidR="00B43566" w:rsidRPr="003566DD">
        <w:rPr>
          <w:szCs w:val="28"/>
        </w:rPr>
        <w:t xml:space="preserve">Beheer </w:t>
      </w:r>
      <w:r w:rsidR="0099199D">
        <w:rPr>
          <w:szCs w:val="28"/>
        </w:rPr>
        <w:t>procedures</w:t>
      </w:r>
      <w:r w:rsidR="00B43566" w:rsidRPr="003566DD">
        <w:rPr>
          <w:szCs w:val="28"/>
        </w:rPr>
        <w:t xml:space="preserve"> kwaliteitshandboek</w:t>
      </w:r>
      <w:bookmarkEnd w:id="17"/>
    </w:p>
    <w:p w14:paraId="7270475C" w14:textId="381C4416" w:rsidR="00B43566" w:rsidRPr="003566DD" w:rsidRDefault="00B43566" w:rsidP="008B783C">
      <w:pPr>
        <w:pStyle w:val="311"/>
        <w:rPr>
          <w:sz w:val="22"/>
          <w:szCs w:val="22"/>
        </w:rPr>
      </w:pPr>
      <w:r w:rsidRPr="003566DD">
        <w:rPr>
          <w:sz w:val="22"/>
          <w:szCs w:val="22"/>
        </w:rPr>
        <w:t xml:space="preserve">Werkwijze bij het ontwerpen van </w:t>
      </w:r>
      <w:r w:rsidR="0099199D">
        <w:rPr>
          <w:sz w:val="22"/>
          <w:szCs w:val="22"/>
        </w:rPr>
        <w:t>procedures</w:t>
      </w:r>
    </w:p>
    <w:tbl>
      <w:tblPr>
        <w:tblW w:w="5000" w:type="pct"/>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CellMar>
          <w:left w:w="70" w:type="dxa"/>
          <w:right w:w="70" w:type="dxa"/>
        </w:tblCellMar>
        <w:tblLook w:val="04A0" w:firstRow="1" w:lastRow="0" w:firstColumn="1" w:lastColumn="0" w:noHBand="0" w:noVBand="1"/>
      </w:tblPr>
      <w:tblGrid>
        <w:gridCol w:w="2754"/>
        <w:gridCol w:w="2583"/>
        <w:gridCol w:w="3868"/>
      </w:tblGrid>
      <w:tr w:rsidR="002D6B00" w:rsidRPr="00AA1C6B" w14:paraId="458AF2B3" w14:textId="77777777" w:rsidTr="00FB15BF">
        <w:tc>
          <w:tcPr>
            <w:tcW w:w="1496" w:type="pct"/>
            <w:hideMark/>
          </w:tcPr>
          <w:p w14:paraId="586E96DF" w14:textId="77777777" w:rsidR="002D6B00" w:rsidRPr="00AA1C6B" w:rsidRDefault="002D6B00" w:rsidP="00895FFE">
            <w:pPr>
              <w:pStyle w:val="Kop3"/>
              <w:jc w:val="center"/>
              <w:rPr>
                <w:rFonts w:ascii="Verdana" w:hAnsi="Verdana" w:cs="Arial"/>
                <w:sz w:val="18"/>
                <w:szCs w:val="18"/>
              </w:rPr>
            </w:pPr>
            <w:r w:rsidRPr="00AA1C6B">
              <w:rPr>
                <w:rFonts w:ascii="Verdana" w:hAnsi="Verdana" w:cs="Arial"/>
                <w:sz w:val="18"/>
                <w:szCs w:val="18"/>
              </w:rPr>
              <w:t>WIE</w:t>
            </w:r>
          </w:p>
        </w:tc>
        <w:tc>
          <w:tcPr>
            <w:tcW w:w="1403" w:type="pct"/>
            <w:hideMark/>
          </w:tcPr>
          <w:p w14:paraId="259ECBFE" w14:textId="77777777" w:rsidR="002D6B00" w:rsidRPr="00AA1C6B" w:rsidRDefault="002D6B00" w:rsidP="00895FFE">
            <w:pPr>
              <w:pStyle w:val="Kop3"/>
              <w:jc w:val="center"/>
              <w:rPr>
                <w:rFonts w:ascii="Verdana" w:hAnsi="Verdana" w:cs="Arial"/>
                <w:sz w:val="18"/>
                <w:szCs w:val="18"/>
              </w:rPr>
            </w:pPr>
            <w:r w:rsidRPr="00AA1C6B">
              <w:rPr>
                <w:rFonts w:ascii="Verdana" w:hAnsi="Verdana" w:cs="Arial"/>
                <w:sz w:val="18"/>
                <w:szCs w:val="18"/>
              </w:rPr>
              <w:t>WANNEER</w:t>
            </w:r>
          </w:p>
        </w:tc>
        <w:tc>
          <w:tcPr>
            <w:tcW w:w="2101" w:type="pct"/>
            <w:hideMark/>
          </w:tcPr>
          <w:p w14:paraId="5804A717" w14:textId="77777777" w:rsidR="002D6B00" w:rsidRPr="00AA1C6B" w:rsidRDefault="002D6B00" w:rsidP="00895FFE">
            <w:pPr>
              <w:pStyle w:val="Kop3"/>
              <w:jc w:val="center"/>
              <w:rPr>
                <w:rFonts w:ascii="Verdana" w:hAnsi="Verdana" w:cs="Arial"/>
                <w:sz w:val="18"/>
                <w:szCs w:val="18"/>
              </w:rPr>
            </w:pPr>
            <w:r w:rsidRPr="00AA1C6B">
              <w:rPr>
                <w:rFonts w:ascii="Verdana" w:hAnsi="Verdana" w:cs="Arial"/>
                <w:sz w:val="18"/>
                <w:szCs w:val="18"/>
              </w:rPr>
              <w:t>HOE</w:t>
            </w:r>
          </w:p>
        </w:tc>
      </w:tr>
      <w:tr w:rsidR="002A40D8" w:rsidRPr="00AA1C6B" w14:paraId="73F0DC36" w14:textId="77777777" w:rsidTr="00FB15BF">
        <w:tc>
          <w:tcPr>
            <w:tcW w:w="1496" w:type="pct"/>
            <w:hideMark/>
          </w:tcPr>
          <w:p w14:paraId="7E8D9298" w14:textId="77777777" w:rsidR="002D6B00" w:rsidRPr="00AA1C6B" w:rsidRDefault="002D6B00" w:rsidP="00895FFE">
            <w:pPr>
              <w:pStyle w:val="Kop3"/>
              <w:rPr>
                <w:rFonts w:ascii="Verdana" w:hAnsi="Verdana" w:cs="Arial"/>
                <w:color w:val="auto"/>
                <w:sz w:val="18"/>
                <w:szCs w:val="18"/>
              </w:rPr>
            </w:pPr>
            <w:r w:rsidRPr="00AA1C6B">
              <w:rPr>
                <w:rFonts w:ascii="Verdana" w:hAnsi="Verdana" w:cs="Arial"/>
                <w:color w:val="auto"/>
                <w:sz w:val="18"/>
                <w:szCs w:val="18"/>
              </w:rPr>
              <w:t>Elke medewerker binnen zijn bevoegdheid of verantwoordelijkheid (in opdracht  of op eigen initiatief)</w:t>
            </w:r>
          </w:p>
          <w:p w14:paraId="183DBBB2" w14:textId="77777777" w:rsidR="002D6B00" w:rsidRPr="00AA1C6B" w:rsidRDefault="002D6B00" w:rsidP="00895FFE">
            <w:pPr>
              <w:rPr>
                <w:rFonts w:ascii="Verdana" w:hAnsi="Verdana" w:cs="Arial"/>
                <w:sz w:val="18"/>
                <w:szCs w:val="18"/>
              </w:rPr>
            </w:pPr>
          </w:p>
        </w:tc>
        <w:tc>
          <w:tcPr>
            <w:tcW w:w="1403" w:type="pct"/>
            <w:hideMark/>
          </w:tcPr>
          <w:p w14:paraId="1356537D" w14:textId="77777777" w:rsidR="002D6B00" w:rsidRPr="00AA1C6B" w:rsidRDefault="002D6B00" w:rsidP="00895FFE">
            <w:pPr>
              <w:pStyle w:val="Kop3"/>
              <w:rPr>
                <w:rFonts w:ascii="Verdana" w:hAnsi="Verdana" w:cs="Arial"/>
                <w:color w:val="auto"/>
                <w:sz w:val="18"/>
                <w:szCs w:val="18"/>
              </w:rPr>
            </w:pPr>
            <w:r w:rsidRPr="00AA1C6B">
              <w:rPr>
                <w:rFonts w:ascii="Verdana" w:hAnsi="Verdana" w:cs="Arial"/>
                <w:color w:val="auto"/>
                <w:sz w:val="18"/>
                <w:szCs w:val="18"/>
              </w:rPr>
              <w:t xml:space="preserve">Bij </w:t>
            </w:r>
            <w:r w:rsidR="001D7719" w:rsidRPr="00AA1C6B">
              <w:rPr>
                <w:rFonts w:ascii="Verdana" w:hAnsi="Verdana" w:cs="Arial"/>
                <w:color w:val="auto"/>
                <w:sz w:val="18"/>
                <w:szCs w:val="18"/>
              </w:rPr>
              <w:t xml:space="preserve">uitbreiding van het </w:t>
            </w:r>
            <w:r w:rsidRPr="00AA1C6B">
              <w:rPr>
                <w:rFonts w:ascii="Verdana" w:hAnsi="Verdana" w:cs="Arial"/>
                <w:color w:val="auto"/>
                <w:sz w:val="18"/>
                <w:szCs w:val="18"/>
              </w:rPr>
              <w:t xml:space="preserve"> kwaliteitshandboek</w:t>
            </w:r>
          </w:p>
          <w:p w14:paraId="71CDA23F" w14:textId="77777777" w:rsidR="001D7719" w:rsidRPr="00AA1C6B" w:rsidRDefault="001D7719" w:rsidP="001D7719">
            <w:pPr>
              <w:rPr>
                <w:rFonts w:ascii="Verdana" w:hAnsi="Verdana"/>
                <w:sz w:val="18"/>
                <w:szCs w:val="18"/>
              </w:rPr>
            </w:pPr>
          </w:p>
          <w:p w14:paraId="78D641CB" w14:textId="77777777" w:rsidR="002D6B00" w:rsidRPr="00AA1C6B" w:rsidRDefault="002D6B00" w:rsidP="00895FFE">
            <w:pPr>
              <w:rPr>
                <w:rFonts w:ascii="Verdana" w:hAnsi="Verdana" w:cs="Arial"/>
                <w:sz w:val="18"/>
                <w:szCs w:val="18"/>
              </w:rPr>
            </w:pPr>
            <w:r w:rsidRPr="00AA1C6B">
              <w:rPr>
                <w:rFonts w:ascii="Verdana" w:hAnsi="Verdana" w:cs="Arial"/>
                <w:sz w:val="18"/>
                <w:szCs w:val="18"/>
              </w:rPr>
              <w:t>Bij nieuwe onderrichtingen of ontwikkelingen in de kwaliteitszorg, in de sector</w:t>
            </w:r>
            <w:r w:rsidR="001D7719" w:rsidRPr="00AA1C6B">
              <w:rPr>
                <w:rFonts w:ascii="Verdana" w:hAnsi="Verdana" w:cs="Arial"/>
                <w:sz w:val="18"/>
                <w:szCs w:val="18"/>
              </w:rPr>
              <w:t xml:space="preserve">, </w:t>
            </w:r>
            <w:r w:rsidRPr="00AA1C6B">
              <w:rPr>
                <w:rFonts w:ascii="Verdana" w:hAnsi="Verdana" w:cs="Arial"/>
                <w:sz w:val="18"/>
                <w:szCs w:val="18"/>
              </w:rPr>
              <w:t>in de organisatie</w:t>
            </w:r>
            <w:r w:rsidR="001D7719" w:rsidRPr="00AA1C6B">
              <w:rPr>
                <w:rFonts w:ascii="Verdana" w:hAnsi="Verdana" w:cs="Arial"/>
                <w:sz w:val="18"/>
                <w:szCs w:val="18"/>
              </w:rPr>
              <w:t xml:space="preserve"> of binnen de unit.</w:t>
            </w:r>
          </w:p>
        </w:tc>
        <w:tc>
          <w:tcPr>
            <w:tcW w:w="2101" w:type="pct"/>
            <w:hideMark/>
          </w:tcPr>
          <w:p w14:paraId="4EA71323" w14:textId="441FB061" w:rsidR="002D6B00" w:rsidRPr="00AA1C6B" w:rsidRDefault="002D6B00" w:rsidP="001D7719">
            <w:pPr>
              <w:pStyle w:val="Kop3"/>
              <w:rPr>
                <w:rFonts w:ascii="Verdana" w:hAnsi="Verdana" w:cs="Arial"/>
                <w:color w:val="auto"/>
                <w:sz w:val="18"/>
                <w:szCs w:val="18"/>
              </w:rPr>
            </w:pPr>
            <w:r w:rsidRPr="00AA1C6B">
              <w:rPr>
                <w:rFonts w:ascii="Verdana" w:hAnsi="Verdana" w:cs="Arial"/>
                <w:color w:val="auto"/>
                <w:sz w:val="18"/>
                <w:szCs w:val="18"/>
              </w:rPr>
              <w:t>Medewerkers beschrijven de praktijk en toetsen deze aan de doelstellingen</w:t>
            </w:r>
            <w:r w:rsidR="001D7719" w:rsidRPr="00AA1C6B">
              <w:rPr>
                <w:rFonts w:ascii="Verdana" w:hAnsi="Verdana" w:cs="Arial"/>
                <w:color w:val="auto"/>
                <w:sz w:val="18"/>
                <w:szCs w:val="18"/>
              </w:rPr>
              <w:t xml:space="preserve">. Ze doen dit in overleg met hun direct leidinggevende. </w:t>
            </w:r>
          </w:p>
          <w:p w14:paraId="7A96126F" w14:textId="77777777" w:rsidR="001D7719" w:rsidRPr="00AA1C6B" w:rsidRDefault="001D7719" w:rsidP="001D7719">
            <w:pPr>
              <w:rPr>
                <w:rFonts w:ascii="Verdana" w:hAnsi="Verdana"/>
                <w:sz w:val="18"/>
                <w:szCs w:val="18"/>
              </w:rPr>
            </w:pPr>
          </w:p>
          <w:p w14:paraId="6A4E1BAA" w14:textId="7CA8C0A9" w:rsidR="002D6B00" w:rsidRPr="00AA1C6B" w:rsidRDefault="001D7719" w:rsidP="00895FFE">
            <w:pPr>
              <w:rPr>
                <w:rFonts w:ascii="Verdana" w:hAnsi="Verdana" w:cs="Arial"/>
                <w:sz w:val="18"/>
                <w:szCs w:val="18"/>
              </w:rPr>
            </w:pPr>
            <w:r w:rsidRPr="00AA1C6B">
              <w:rPr>
                <w:rFonts w:ascii="Verdana" w:hAnsi="Verdana" w:cs="Arial"/>
                <w:sz w:val="18"/>
                <w:szCs w:val="18"/>
              </w:rPr>
              <w:t>Men</w:t>
            </w:r>
            <w:r w:rsidR="002D6B00" w:rsidRPr="00AA1C6B">
              <w:rPr>
                <w:rFonts w:ascii="Verdana" w:hAnsi="Verdana" w:cs="Arial"/>
                <w:sz w:val="18"/>
                <w:szCs w:val="18"/>
              </w:rPr>
              <w:t xml:space="preserve"> streeft hierbij de afstemming na tussen de verschillende </w:t>
            </w:r>
            <w:r w:rsidR="0099199D">
              <w:rPr>
                <w:rFonts w:ascii="Verdana" w:hAnsi="Verdana" w:cs="Arial"/>
                <w:sz w:val="18"/>
                <w:szCs w:val="18"/>
              </w:rPr>
              <w:t>procedures</w:t>
            </w:r>
            <w:r w:rsidR="002D6B00" w:rsidRPr="00AA1C6B">
              <w:rPr>
                <w:rFonts w:ascii="Verdana" w:hAnsi="Verdana" w:cs="Arial"/>
                <w:sz w:val="18"/>
                <w:szCs w:val="18"/>
              </w:rPr>
              <w:t xml:space="preserve"> van het kwaliteitshandboek en  zorgt voor de overeenstemming met de vereisten van het kwaliteitsdecreet.</w:t>
            </w:r>
          </w:p>
          <w:p w14:paraId="488DE16C" w14:textId="77777777" w:rsidR="002D6B00" w:rsidRDefault="002D6B00" w:rsidP="00895FFE">
            <w:pPr>
              <w:pStyle w:val="Koptekst"/>
              <w:tabs>
                <w:tab w:val="left" w:pos="708"/>
              </w:tabs>
              <w:rPr>
                <w:rFonts w:ascii="Verdana" w:hAnsi="Verdana" w:cs="Arial"/>
                <w:sz w:val="18"/>
                <w:szCs w:val="18"/>
              </w:rPr>
            </w:pPr>
            <w:r w:rsidRPr="00AA1C6B">
              <w:rPr>
                <w:rFonts w:ascii="Verdana" w:hAnsi="Verdana" w:cs="Arial"/>
                <w:sz w:val="18"/>
                <w:szCs w:val="18"/>
              </w:rPr>
              <w:t>Het ontwerp is de nog te beoordelen en goed te keuren ‘sneuvelversie’.</w:t>
            </w:r>
          </w:p>
          <w:p w14:paraId="518845F6" w14:textId="77434CDD" w:rsidR="00CB5532" w:rsidRPr="00AA1C6B" w:rsidRDefault="00CB5532" w:rsidP="00895FFE">
            <w:pPr>
              <w:pStyle w:val="Koptekst"/>
              <w:tabs>
                <w:tab w:val="left" w:pos="708"/>
              </w:tabs>
              <w:rPr>
                <w:rFonts w:ascii="Verdana" w:hAnsi="Verdana" w:cs="Arial"/>
                <w:sz w:val="18"/>
                <w:szCs w:val="18"/>
              </w:rPr>
            </w:pPr>
            <w:r>
              <w:rPr>
                <w:rFonts w:ascii="Verdana" w:hAnsi="Verdana" w:cs="Arial"/>
                <w:sz w:val="18"/>
                <w:szCs w:val="18"/>
              </w:rPr>
              <w:t>De</w:t>
            </w:r>
            <w:r w:rsidR="0099199D">
              <w:rPr>
                <w:rFonts w:ascii="Verdana" w:hAnsi="Verdana" w:cs="Arial"/>
                <w:sz w:val="18"/>
                <w:szCs w:val="18"/>
              </w:rPr>
              <w:t xml:space="preserve"> procedures</w:t>
            </w:r>
            <w:r>
              <w:rPr>
                <w:rFonts w:ascii="Verdana" w:hAnsi="Verdana" w:cs="Arial"/>
                <w:sz w:val="18"/>
                <w:szCs w:val="18"/>
              </w:rPr>
              <w:t xml:space="preserve"> in het kwaliteitshandboek situeren zich op criterianiveau. </w:t>
            </w:r>
          </w:p>
        </w:tc>
      </w:tr>
    </w:tbl>
    <w:p w14:paraId="7A3CE864" w14:textId="77777777" w:rsidR="002D6B00" w:rsidRPr="003566DD" w:rsidRDefault="002D6B00" w:rsidP="002D6B00">
      <w:pPr>
        <w:pStyle w:val="311"/>
        <w:numPr>
          <w:ilvl w:val="0"/>
          <w:numId w:val="0"/>
        </w:numPr>
        <w:ind w:left="862"/>
        <w:rPr>
          <w:sz w:val="22"/>
          <w:szCs w:val="22"/>
        </w:rPr>
      </w:pPr>
    </w:p>
    <w:p w14:paraId="0DAC505F" w14:textId="1B6C63B5" w:rsidR="002D6B00" w:rsidRPr="003566DD" w:rsidRDefault="002D6B00" w:rsidP="002D6B00">
      <w:pPr>
        <w:pStyle w:val="311"/>
        <w:rPr>
          <w:sz w:val="22"/>
          <w:szCs w:val="22"/>
        </w:rPr>
      </w:pPr>
      <w:r w:rsidRPr="003566DD">
        <w:rPr>
          <w:sz w:val="22"/>
          <w:szCs w:val="22"/>
        </w:rPr>
        <w:t xml:space="preserve">Werkwijze bij het </w:t>
      </w:r>
      <w:r w:rsidR="00CB5532">
        <w:rPr>
          <w:sz w:val="22"/>
          <w:szCs w:val="22"/>
        </w:rPr>
        <w:t>bekrachtigen</w:t>
      </w:r>
      <w:r w:rsidRPr="003566DD">
        <w:rPr>
          <w:sz w:val="22"/>
          <w:szCs w:val="22"/>
        </w:rPr>
        <w:t xml:space="preserve"> van </w:t>
      </w:r>
      <w:r w:rsidR="00CB5532">
        <w:rPr>
          <w:sz w:val="22"/>
          <w:szCs w:val="22"/>
        </w:rPr>
        <w:t>procedures</w:t>
      </w:r>
    </w:p>
    <w:p w14:paraId="269412B9" w14:textId="77777777" w:rsidR="002D6B00" w:rsidRPr="003566DD" w:rsidRDefault="002D6B00" w:rsidP="002D6B00">
      <w:pPr>
        <w:pStyle w:val="311"/>
        <w:numPr>
          <w:ilvl w:val="0"/>
          <w:numId w:val="0"/>
        </w:numPr>
        <w:ind w:left="862"/>
        <w:rPr>
          <w:sz w:val="22"/>
          <w:szCs w:val="22"/>
        </w:rPr>
      </w:pPr>
    </w:p>
    <w:tbl>
      <w:tblPr>
        <w:tblW w:w="5000" w:type="pct"/>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CellMar>
          <w:left w:w="70" w:type="dxa"/>
          <w:right w:w="70" w:type="dxa"/>
        </w:tblCellMar>
        <w:tblLook w:val="04A0" w:firstRow="1" w:lastRow="0" w:firstColumn="1" w:lastColumn="0" w:noHBand="0" w:noVBand="1"/>
      </w:tblPr>
      <w:tblGrid>
        <w:gridCol w:w="2752"/>
        <w:gridCol w:w="6453"/>
      </w:tblGrid>
      <w:tr w:rsidR="00AA60C4" w:rsidRPr="00AA1C6B" w14:paraId="491C363C" w14:textId="77777777" w:rsidTr="00AA60C4">
        <w:tc>
          <w:tcPr>
            <w:tcW w:w="1495" w:type="pct"/>
            <w:hideMark/>
          </w:tcPr>
          <w:p w14:paraId="199EFE41" w14:textId="77777777" w:rsidR="00AA60C4" w:rsidRPr="00AA1C6B" w:rsidRDefault="00AA60C4" w:rsidP="00895FFE">
            <w:pPr>
              <w:pStyle w:val="Kop3"/>
              <w:jc w:val="center"/>
              <w:rPr>
                <w:rFonts w:ascii="Verdana" w:hAnsi="Verdana" w:cs="Arial"/>
                <w:sz w:val="18"/>
                <w:szCs w:val="18"/>
              </w:rPr>
            </w:pPr>
            <w:r w:rsidRPr="00AA1C6B">
              <w:rPr>
                <w:rFonts w:ascii="Verdana" w:hAnsi="Verdana" w:cs="Arial"/>
                <w:sz w:val="18"/>
                <w:szCs w:val="18"/>
              </w:rPr>
              <w:t>WIE</w:t>
            </w:r>
          </w:p>
        </w:tc>
        <w:tc>
          <w:tcPr>
            <w:tcW w:w="3505" w:type="pct"/>
            <w:hideMark/>
          </w:tcPr>
          <w:p w14:paraId="038CBC30" w14:textId="77777777" w:rsidR="00AA60C4" w:rsidRPr="00AA1C6B" w:rsidRDefault="00AA60C4" w:rsidP="00895FFE">
            <w:pPr>
              <w:pStyle w:val="Kop3"/>
              <w:jc w:val="center"/>
              <w:rPr>
                <w:rFonts w:ascii="Verdana" w:hAnsi="Verdana" w:cs="Arial"/>
                <w:sz w:val="18"/>
                <w:szCs w:val="18"/>
              </w:rPr>
            </w:pPr>
            <w:r w:rsidRPr="00AA1C6B">
              <w:rPr>
                <w:rFonts w:ascii="Verdana" w:hAnsi="Verdana" w:cs="Arial"/>
                <w:sz w:val="18"/>
                <w:szCs w:val="18"/>
              </w:rPr>
              <w:t>HOE</w:t>
            </w:r>
          </w:p>
        </w:tc>
      </w:tr>
      <w:tr w:rsidR="00AA60C4" w:rsidRPr="00AA1C6B" w14:paraId="3BAAF9CF" w14:textId="77777777" w:rsidTr="00AA60C4">
        <w:tc>
          <w:tcPr>
            <w:tcW w:w="1495" w:type="pct"/>
            <w:hideMark/>
          </w:tcPr>
          <w:p w14:paraId="5A59697F" w14:textId="30CE1FAA" w:rsidR="00AA60C4" w:rsidRPr="00AA1C6B" w:rsidRDefault="00CB5532" w:rsidP="00895FFE">
            <w:pPr>
              <w:rPr>
                <w:rFonts w:ascii="Verdana" w:hAnsi="Verdana" w:cs="Arial"/>
                <w:sz w:val="18"/>
                <w:szCs w:val="18"/>
              </w:rPr>
            </w:pPr>
            <w:r>
              <w:rPr>
                <w:rFonts w:ascii="Verdana" w:hAnsi="Verdana" w:cs="Arial"/>
                <w:sz w:val="18"/>
                <w:szCs w:val="18"/>
              </w:rPr>
              <w:t>Directies KOCA breed</w:t>
            </w:r>
          </w:p>
        </w:tc>
        <w:tc>
          <w:tcPr>
            <w:tcW w:w="3505" w:type="pct"/>
            <w:hideMark/>
          </w:tcPr>
          <w:p w14:paraId="7CF93E90" w14:textId="77777777" w:rsidR="00AA60C4" w:rsidRPr="00AA1C6B" w:rsidRDefault="00AA60C4" w:rsidP="00895FFE">
            <w:pPr>
              <w:rPr>
                <w:rFonts w:ascii="Verdana" w:hAnsi="Verdana" w:cs="Arial"/>
                <w:sz w:val="18"/>
                <w:szCs w:val="18"/>
              </w:rPr>
            </w:pPr>
            <w:r w:rsidRPr="00AA1C6B">
              <w:rPr>
                <w:rFonts w:ascii="Verdana" w:hAnsi="Verdana" w:cs="Arial"/>
                <w:sz w:val="18"/>
                <w:szCs w:val="18"/>
              </w:rPr>
              <w:t>Dit kan onder de vorm van een bespreking of via schriftelijke reacties binnen een afgesproken termijn.</w:t>
            </w:r>
          </w:p>
          <w:p w14:paraId="00E21EF1" w14:textId="77777777" w:rsidR="00AA60C4" w:rsidRPr="00AA1C6B" w:rsidRDefault="00AA60C4" w:rsidP="00895FFE">
            <w:pPr>
              <w:rPr>
                <w:rFonts w:ascii="Verdana" w:hAnsi="Verdana" w:cs="Arial"/>
                <w:sz w:val="18"/>
                <w:szCs w:val="18"/>
              </w:rPr>
            </w:pPr>
            <w:r w:rsidRPr="00AA1C6B">
              <w:rPr>
                <w:rFonts w:ascii="Verdana" w:hAnsi="Verdana" w:cs="Arial"/>
                <w:sz w:val="18"/>
                <w:szCs w:val="18"/>
              </w:rPr>
              <w:t>Er is één feedbackronde.</w:t>
            </w:r>
          </w:p>
          <w:p w14:paraId="7DC9A424" w14:textId="2880729C" w:rsidR="00AA60C4" w:rsidRPr="00AA1C6B" w:rsidRDefault="00AA60C4" w:rsidP="00895FFE">
            <w:pPr>
              <w:rPr>
                <w:rFonts w:ascii="Verdana" w:hAnsi="Verdana" w:cs="Arial"/>
                <w:sz w:val="18"/>
                <w:szCs w:val="18"/>
              </w:rPr>
            </w:pPr>
            <w:r w:rsidRPr="00AA1C6B">
              <w:rPr>
                <w:rFonts w:ascii="Verdana" w:hAnsi="Verdana" w:cs="Arial"/>
                <w:sz w:val="18"/>
                <w:szCs w:val="18"/>
              </w:rPr>
              <w:t xml:space="preserve">De definitieve versie wordt </w:t>
            </w:r>
            <w:r w:rsidR="00CB5532">
              <w:rPr>
                <w:rFonts w:ascii="Verdana" w:hAnsi="Verdana" w:cs="Arial"/>
                <w:sz w:val="18"/>
                <w:szCs w:val="18"/>
              </w:rPr>
              <w:t>bekrachtigd</w:t>
            </w:r>
            <w:r w:rsidRPr="00AA1C6B">
              <w:rPr>
                <w:rFonts w:ascii="Verdana" w:hAnsi="Verdana" w:cs="Arial"/>
                <w:sz w:val="18"/>
                <w:szCs w:val="18"/>
              </w:rPr>
              <w:t xml:space="preserve"> door directie. </w:t>
            </w:r>
          </w:p>
        </w:tc>
      </w:tr>
    </w:tbl>
    <w:p w14:paraId="293E3B77" w14:textId="77777777" w:rsidR="002D6B00" w:rsidRPr="003566DD" w:rsidRDefault="002D6B00" w:rsidP="002D6B00">
      <w:pPr>
        <w:pStyle w:val="311"/>
        <w:numPr>
          <w:ilvl w:val="0"/>
          <w:numId w:val="0"/>
        </w:numPr>
        <w:ind w:left="862"/>
        <w:rPr>
          <w:sz w:val="22"/>
          <w:szCs w:val="22"/>
        </w:rPr>
      </w:pPr>
    </w:p>
    <w:p w14:paraId="537BFFB9" w14:textId="77777777" w:rsidR="00A06E70" w:rsidRPr="003566DD" w:rsidRDefault="00A06E70" w:rsidP="002D6B00">
      <w:pPr>
        <w:pStyle w:val="311"/>
        <w:numPr>
          <w:ilvl w:val="0"/>
          <w:numId w:val="0"/>
        </w:numPr>
        <w:ind w:left="862"/>
        <w:rPr>
          <w:sz w:val="22"/>
          <w:szCs w:val="22"/>
        </w:rPr>
      </w:pPr>
    </w:p>
    <w:p w14:paraId="570E3E96" w14:textId="77777777" w:rsidR="00A06E70" w:rsidRPr="003566DD" w:rsidRDefault="00A06E70" w:rsidP="002D6B00">
      <w:pPr>
        <w:pStyle w:val="311"/>
        <w:numPr>
          <w:ilvl w:val="0"/>
          <w:numId w:val="0"/>
        </w:numPr>
        <w:ind w:left="862"/>
        <w:rPr>
          <w:sz w:val="22"/>
          <w:szCs w:val="22"/>
        </w:rPr>
      </w:pPr>
    </w:p>
    <w:p w14:paraId="5883ED49" w14:textId="77777777" w:rsidR="00A06E70" w:rsidRPr="003566DD" w:rsidRDefault="00A06E70" w:rsidP="002D6B00">
      <w:pPr>
        <w:pStyle w:val="311"/>
        <w:numPr>
          <w:ilvl w:val="0"/>
          <w:numId w:val="0"/>
        </w:numPr>
        <w:ind w:left="862"/>
        <w:rPr>
          <w:sz w:val="22"/>
          <w:szCs w:val="22"/>
        </w:rPr>
      </w:pPr>
    </w:p>
    <w:p w14:paraId="5832FFD5" w14:textId="77777777" w:rsidR="00A06E70" w:rsidRPr="003566DD" w:rsidRDefault="00A06E70" w:rsidP="002D6B00">
      <w:pPr>
        <w:pStyle w:val="311"/>
        <w:numPr>
          <w:ilvl w:val="0"/>
          <w:numId w:val="0"/>
        </w:numPr>
        <w:ind w:left="862"/>
        <w:rPr>
          <w:sz w:val="22"/>
          <w:szCs w:val="22"/>
        </w:rPr>
      </w:pPr>
    </w:p>
    <w:p w14:paraId="378D60F3" w14:textId="6D340FF7" w:rsidR="00A06E70" w:rsidRDefault="00A06E70" w:rsidP="002D6B00">
      <w:pPr>
        <w:pStyle w:val="311"/>
        <w:numPr>
          <w:ilvl w:val="0"/>
          <w:numId w:val="0"/>
        </w:numPr>
        <w:ind w:left="862"/>
        <w:rPr>
          <w:sz w:val="22"/>
          <w:szCs w:val="22"/>
        </w:rPr>
      </w:pPr>
    </w:p>
    <w:p w14:paraId="0155590A" w14:textId="77777777" w:rsidR="003566DD" w:rsidRPr="003566DD" w:rsidRDefault="003566DD" w:rsidP="002D6B00">
      <w:pPr>
        <w:pStyle w:val="311"/>
        <w:numPr>
          <w:ilvl w:val="0"/>
          <w:numId w:val="0"/>
        </w:numPr>
        <w:ind w:left="862"/>
        <w:rPr>
          <w:sz w:val="22"/>
          <w:szCs w:val="22"/>
        </w:rPr>
      </w:pPr>
    </w:p>
    <w:p w14:paraId="45CD2A8F" w14:textId="77777777" w:rsidR="00A06E70" w:rsidRPr="003566DD" w:rsidRDefault="00A06E70" w:rsidP="002D6B00">
      <w:pPr>
        <w:pStyle w:val="311"/>
        <w:numPr>
          <w:ilvl w:val="0"/>
          <w:numId w:val="0"/>
        </w:numPr>
        <w:ind w:left="862"/>
        <w:rPr>
          <w:sz w:val="22"/>
          <w:szCs w:val="22"/>
        </w:rPr>
      </w:pPr>
    </w:p>
    <w:p w14:paraId="6AE69972" w14:textId="77777777" w:rsidR="00A06E70" w:rsidRPr="003566DD" w:rsidRDefault="00A06E70" w:rsidP="002D6B00">
      <w:pPr>
        <w:pStyle w:val="311"/>
        <w:numPr>
          <w:ilvl w:val="0"/>
          <w:numId w:val="0"/>
        </w:numPr>
        <w:ind w:left="862"/>
        <w:rPr>
          <w:sz w:val="22"/>
          <w:szCs w:val="22"/>
        </w:rPr>
      </w:pPr>
    </w:p>
    <w:p w14:paraId="2B99A107" w14:textId="77777777" w:rsidR="00A06E70" w:rsidRPr="003566DD" w:rsidRDefault="00A06E70" w:rsidP="002D6B00">
      <w:pPr>
        <w:pStyle w:val="311"/>
        <w:numPr>
          <w:ilvl w:val="0"/>
          <w:numId w:val="0"/>
        </w:numPr>
        <w:ind w:left="862"/>
        <w:rPr>
          <w:sz w:val="22"/>
          <w:szCs w:val="22"/>
        </w:rPr>
      </w:pPr>
    </w:p>
    <w:p w14:paraId="20C244AF" w14:textId="77777777" w:rsidR="002D6B00" w:rsidRPr="003566DD" w:rsidRDefault="002D6B00" w:rsidP="002D6B00">
      <w:pPr>
        <w:pStyle w:val="311"/>
        <w:numPr>
          <w:ilvl w:val="0"/>
          <w:numId w:val="0"/>
        </w:numPr>
        <w:ind w:left="862"/>
        <w:rPr>
          <w:sz w:val="22"/>
          <w:szCs w:val="22"/>
        </w:rPr>
      </w:pPr>
    </w:p>
    <w:p w14:paraId="57D1C2D7" w14:textId="7B5A3102" w:rsidR="002D6B00" w:rsidRPr="003566DD" w:rsidRDefault="002D6B00" w:rsidP="002D6B00">
      <w:pPr>
        <w:pStyle w:val="311"/>
        <w:rPr>
          <w:sz w:val="22"/>
          <w:szCs w:val="22"/>
        </w:rPr>
      </w:pPr>
      <w:r w:rsidRPr="003566DD">
        <w:rPr>
          <w:sz w:val="22"/>
          <w:szCs w:val="22"/>
        </w:rPr>
        <w:lastRenderedPageBreak/>
        <w:t xml:space="preserve">Werkwijze bij het actualiseren van </w:t>
      </w:r>
      <w:r w:rsidR="00CB5532">
        <w:rPr>
          <w:sz w:val="22"/>
          <w:szCs w:val="22"/>
        </w:rPr>
        <w:t>procedures</w:t>
      </w:r>
    </w:p>
    <w:tbl>
      <w:tblPr>
        <w:tblW w:w="5000" w:type="pct"/>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CellMar>
          <w:left w:w="70" w:type="dxa"/>
          <w:right w:w="70" w:type="dxa"/>
        </w:tblCellMar>
        <w:tblLook w:val="04A0" w:firstRow="1" w:lastRow="0" w:firstColumn="1" w:lastColumn="0" w:noHBand="0" w:noVBand="1"/>
      </w:tblPr>
      <w:tblGrid>
        <w:gridCol w:w="2754"/>
        <w:gridCol w:w="2583"/>
        <w:gridCol w:w="3868"/>
      </w:tblGrid>
      <w:tr w:rsidR="002D6B00" w:rsidRPr="00AA1C6B" w14:paraId="37C070BB" w14:textId="77777777" w:rsidTr="00FB15BF">
        <w:tc>
          <w:tcPr>
            <w:tcW w:w="1496" w:type="pct"/>
            <w:hideMark/>
          </w:tcPr>
          <w:p w14:paraId="252CA712" w14:textId="77777777" w:rsidR="002D6B00" w:rsidRPr="00AA1C6B" w:rsidRDefault="002D6B00" w:rsidP="00895FFE">
            <w:pPr>
              <w:pStyle w:val="Kop3"/>
              <w:jc w:val="center"/>
              <w:rPr>
                <w:rFonts w:ascii="Verdana" w:hAnsi="Verdana" w:cs="Arial"/>
                <w:sz w:val="18"/>
                <w:szCs w:val="18"/>
              </w:rPr>
            </w:pPr>
            <w:r w:rsidRPr="00AA1C6B">
              <w:rPr>
                <w:rFonts w:ascii="Verdana" w:hAnsi="Verdana" w:cs="Arial"/>
                <w:sz w:val="18"/>
                <w:szCs w:val="18"/>
              </w:rPr>
              <w:t>WIE</w:t>
            </w:r>
          </w:p>
        </w:tc>
        <w:tc>
          <w:tcPr>
            <w:tcW w:w="1403" w:type="pct"/>
            <w:hideMark/>
          </w:tcPr>
          <w:p w14:paraId="3D1225C5" w14:textId="77777777" w:rsidR="002D6B00" w:rsidRPr="00AA1C6B" w:rsidRDefault="002D6B00" w:rsidP="00895FFE">
            <w:pPr>
              <w:pStyle w:val="Kop3"/>
              <w:jc w:val="center"/>
              <w:rPr>
                <w:rFonts w:ascii="Verdana" w:hAnsi="Verdana" w:cs="Arial"/>
                <w:sz w:val="18"/>
                <w:szCs w:val="18"/>
              </w:rPr>
            </w:pPr>
            <w:r w:rsidRPr="00AA1C6B">
              <w:rPr>
                <w:rFonts w:ascii="Verdana" w:hAnsi="Verdana" w:cs="Arial"/>
                <w:sz w:val="18"/>
                <w:szCs w:val="18"/>
              </w:rPr>
              <w:t>WANNEER</w:t>
            </w:r>
          </w:p>
        </w:tc>
        <w:tc>
          <w:tcPr>
            <w:tcW w:w="2101" w:type="pct"/>
            <w:hideMark/>
          </w:tcPr>
          <w:p w14:paraId="7C3FD44C" w14:textId="77777777" w:rsidR="002D6B00" w:rsidRPr="00AA1C6B" w:rsidRDefault="002D6B00" w:rsidP="00895FFE">
            <w:pPr>
              <w:pStyle w:val="Kop3"/>
              <w:jc w:val="center"/>
              <w:rPr>
                <w:rFonts w:ascii="Verdana" w:hAnsi="Verdana" w:cs="Arial"/>
                <w:sz w:val="18"/>
                <w:szCs w:val="18"/>
              </w:rPr>
            </w:pPr>
            <w:r w:rsidRPr="00AA1C6B">
              <w:rPr>
                <w:rFonts w:ascii="Verdana" w:hAnsi="Verdana" w:cs="Arial"/>
                <w:sz w:val="18"/>
                <w:szCs w:val="18"/>
              </w:rPr>
              <w:t>HOE</w:t>
            </w:r>
          </w:p>
        </w:tc>
      </w:tr>
      <w:tr w:rsidR="002A40D8" w:rsidRPr="00AA1C6B" w14:paraId="67BAF7FD" w14:textId="77777777" w:rsidTr="00FB15BF">
        <w:tc>
          <w:tcPr>
            <w:tcW w:w="1496" w:type="pct"/>
            <w:hideMark/>
          </w:tcPr>
          <w:p w14:paraId="6CB178FE" w14:textId="77777777" w:rsidR="001C5BD7" w:rsidRPr="00AA1C6B" w:rsidRDefault="001C5BD7" w:rsidP="001C5BD7">
            <w:pPr>
              <w:pStyle w:val="Kop3"/>
              <w:rPr>
                <w:rFonts w:ascii="Verdana" w:hAnsi="Verdana" w:cs="Arial"/>
                <w:color w:val="auto"/>
                <w:sz w:val="18"/>
                <w:szCs w:val="18"/>
              </w:rPr>
            </w:pPr>
            <w:r w:rsidRPr="00AA1C6B">
              <w:rPr>
                <w:rFonts w:ascii="Verdana" w:hAnsi="Verdana" w:cs="Arial"/>
                <w:color w:val="auto"/>
                <w:sz w:val="18"/>
                <w:szCs w:val="18"/>
              </w:rPr>
              <w:t>Elke medewerker binnen zijn bevoegdheid of verantwoordelijkheid (in opdracht  of op eigen initiatief)</w:t>
            </w:r>
          </w:p>
          <w:p w14:paraId="6F7B97EA" w14:textId="77777777" w:rsidR="002D6B00" w:rsidRPr="00AA1C6B" w:rsidRDefault="002D6B00" w:rsidP="00895FFE">
            <w:pPr>
              <w:pStyle w:val="Kop3"/>
              <w:rPr>
                <w:rFonts w:ascii="Verdana" w:hAnsi="Verdana" w:cs="Arial"/>
                <w:color w:val="auto"/>
                <w:sz w:val="18"/>
                <w:szCs w:val="18"/>
              </w:rPr>
            </w:pPr>
          </w:p>
        </w:tc>
        <w:tc>
          <w:tcPr>
            <w:tcW w:w="1403" w:type="pct"/>
          </w:tcPr>
          <w:p w14:paraId="737FDEB8" w14:textId="77777777" w:rsidR="004A7295" w:rsidRPr="00AA1C6B" w:rsidRDefault="001C5BD7" w:rsidP="00895FFE">
            <w:pPr>
              <w:pStyle w:val="Kop3"/>
              <w:rPr>
                <w:rFonts w:ascii="Verdana" w:hAnsi="Verdana" w:cs="Arial"/>
                <w:color w:val="auto"/>
                <w:sz w:val="18"/>
                <w:szCs w:val="18"/>
              </w:rPr>
            </w:pPr>
            <w:r w:rsidRPr="00AA1C6B">
              <w:rPr>
                <w:rFonts w:ascii="Verdana" w:hAnsi="Verdana" w:cs="Arial"/>
                <w:color w:val="auto"/>
                <w:sz w:val="18"/>
                <w:szCs w:val="18"/>
              </w:rPr>
              <w:t>Als wordt vastgesteld dat de procedure de werking niet meer beschrijft en ook niet meer van toepassing is/wenselijk is.</w:t>
            </w:r>
          </w:p>
          <w:p w14:paraId="0B903CA5" w14:textId="77777777" w:rsidR="004A7295" w:rsidRPr="00AA1C6B" w:rsidRDefault="004A7295" w:rsidP="00895FFE">
            <w:pPr>
              <w:pStyle w:val="Kop3"/>
              <w:rPr>
                <w:rFonts w:ascii="Verdana" w:hAnsi="Verdana" w:cs="Arial"/>
                <w:color w:val="auto"/>
                <w:sz w:val="18"/>
                <w:szCs w:val="18"/>
              </w:rPr>
            </w:pPr>
          </w:p>
          <w:p w14:paraId="37734CE6" w14:textId="77777777" w:rsidR="002D6B00" w:rsidRPr="00AA1C6B" w:rsidRDefault="004A7295" w:rsidP="00895FFE">
            <w:pPr>
              <w:pStyle w:val="Kop3"/>
              <w:rPr>
                <w:rFonts w:ascii="Verdana" w:hAnsi="Verdana" w:cs="Arial"/>
                <w:color w:val="auto"/>
                <w:sz w:val="18"/>
                <w:szCs w:val="18"/>
              </w:rPr>
            </w:pPr>
            <w:r w:rsidRPr="00387893">
              <w:rPr>
                <w:rFonts w:ascii="Verdana" w:hAnsi="Verdana" w:cs="Arial"/>
                <w:color w:val="auto"/>
                <w:sz w:val="18"/>
                <w:szCs w:val="18"/>
              </w:rPr>
              <w:t>Bij nieuwe onderrichtingen of ontwikkelingen in de kwaliteitszorg, in de sector, in de organisatie of binnen de unit.</w:t>
            </w:r>
            <w:r w:rsidR="002D6B00" w:rsidRPr="00AA1C6B">
              <w:rPr>
                <w:rFonts w:ascii="Verdana" w:hAnsi="Verdana" w:cs="Arial"/>
                <w:color w:val="auto"/>
                <w:sz w:val="18"/>
                <w:szCs w:val="18"/>
              </w:rPr>
              <w:t xml:space="preserve"> </w:t>
            </w:r>
          </w:p>
        </w:tc>
        <w:tc>
          <w:tcPr>
            <w:tcW w:w="2101" w:type="pct"/>
          </w:tcPr>
          <w:p w14:paraId="5D59EDEB" w14:textId="400D165E" w:rsidR="002D6B00" w:rsidRPr="00AA1C6B" w:rsidRDefault="002D6B00" w:rsidP="00895FFE">
            <w:pPr>
              <w:pStyle w:val="Kop3"/>
              <w:rPr>
                <w:rFonts w:ascii="Verdana" w:hAnsi="Verdana" w:cs="Arial"/>
                <w:color w:val="auto"/>
                <w:sz w:val="18"/>
                <w:szCs w:val="18"/>
              </w:rPr>
            </w:pPr>
            <w:r w:rsidRPr="00AA1C6B">
              <w:rPr>
                <w:rFonts w:ascii="Verdana" w:hAnsi="Verdana" w:cs="Arial"/>
                <w:color w:val="auto"/>
                <w:sz w:val="18"/>
                <w:szCs w:val="18"/>
              </w:rPr>
              <w:t xml:space="preserve">Op basis van diverse bronnen (opmerkingen van medewerkers, interne en externe audits, beoordeling van kwaliteitshandboek door directie…) bepaalt de </w:t>
            </w:r>
            <w:r w:rsidR="004A7295" w:rsidRPr="00AA1C6B">
              <w:rPr>
                <w:rFonts w:ascii="Verdana" w:hAnsi="Verdana" w:cs="Arial"/>
                <w:color w:val="auto"/>
                <w:sz w:val="18"/>
                <w:szCs w:val="18"/>
              </w:rPr>
              <w:t>directie</w:t>
            </w:r>
            <w:r w:rsidRPr="00AA1C6B">
              <w:rPr>
                <w:rFonts w:ascii="Verdana" w:hAnsi="Verdana" w:cs="Arial"/>
                <w:color w:val="auto"/>
                <w:sz w:val="18"/>
                <w:szCs w:val="18"/>
              </w:rPr>
              <w:t xml:space="preserve"> of een </w:t>
            </w:r>
            <w:r w:rsidR="0099199D">
              <w:rPr>
                <w:rFonts w:ascii="Verdana" w:hAnsi="Verdana" w:cs="Arial"/>
                <w:color w:val="auto"/>
                <w:sz w:val="18"/>
                <w:szCs w:val="18"/>
              </w:rPr>
              <w:t>procedure</w:t>
            </w:r>
            <w:r w:rsidRPr="00AA1C6B">
              <w:rPr>
                <w:rFonts w:ascii="Verdana" w:hAnsi="Verdana" w:cs="Arial"/>
                <w:color w:val="auto"/>
                <w:sz w:val="18"/>
                <w:szCs w:val="18"/>
              </w:rPr>
              <w:t xml:space="preserve"> volledig of gedeeltelijk gewijzigd wordt.</w:t>
            </w:r>
          </w:p>
          <w:p w14:paraId="5E092C75" w14:textId="77777777" w:rsidR="002D6B00" w:rsidRPr="00AA1C6B" w:rsidRDefault="002D6B00" w:rsidP="00895FFE">
            <w:pPr>
              <w:rPr>
                <w:rFonts w:ascii="Verdana" w:hAnsi="Verdana" w:cs="Arial"/>
                <w:sz w:val="18"/>
                <w:szCs w:val="18"/>
              </w:rPr>
            </w:pPr>
          </w:p>
          <w:p w14:paraId="20FB6769" w14:textId="77777777" w:rsidR="002D6B00" w:rsidRPr="00AA1C6B" w:rsidRDefault="002D6B00" w:rsidP="00895FFE">
            <w:pPr>
              <w:rPr>
                <w:rFonts w:ascii="Verdana" w:hAnsi="Verdana" w:cs="Arial"/>
                <w:sz w:val="18"/>
                <w:szCs w:val="18"/>
              </w:rPr>
            </w:pPr>
          </w:p>
        </w:tc>
      </w:tr>
    </w:tbl>
    <w:p w14:paraId="0AC8A4BE" w14:textId="77777777" w:rsidR="002D6B00" w:rsidRPr="00AA1C6B" w:rsidRDefault="002D6B00" w:rsidP="002D6B00">
      <w:pPr>
        <w:pStyle w:val="Hoofdtitel"/>
        <w:numPr>
          <w:ilvl w:val="0"/>
          <w:numId w:val="0"/>
        </w:numPr>
        <w:ind w:left="1004" w:hanging="720"/>
        <w:rPr>
          <w:sz w:val="18"/>
          <w:szCs w:val="18"/>
        </w:rPr>
      </w:pPr>
    </w:p>
    <w:p w14:paraId="4E64BBDA" w14:textId="6927B77C" w:rsidR="002D6B00" w:rsidRPr="003566DD" w:rsidRDefault="002D6B00" w:rsidP="004A7295">
      <w:pPr>
        <w:pStyle w:val="311"/>
        <w:rPr>
          <w:sz w:val="22"/>
          <w:szCs w:val="22"/>
        </w:rPr>
      </w:pPr>
      <w:r w:rsidRPr="003566DD">
        <w:rPr>
          <w:sz w:val="22"/>
          <w:szCs w:val="22"/>
        </w:rPr>
        <w:t xml:space="preserve">Werkwijze bij het implementeren van </w:t>
      </w:r>
      <w:r w:rsidR="00CB5532">
        <w:rPr>
          <w:sz w:val="22"/>
          <w:szCs w:val="22"/>
        </w:rPr>
        <w:t>procedures</w:t>
      </w:r>
    </w:p>
    <w:tbl>
      <w:tblPr>
        <w:tblW w:w="5000" w:type="pct"/>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CellMar>
          <w:left w:w="70" w:type="dxa"/>
          <w:right w:w="70" w:type="dxa"/>
        </w:tblCellMar>
        <w:tblLook w:val="04A0" w:firstRow="1" w:lastRow="0" w:firstColumn="1" w:lastColumn="0" w:noHBand="0" w:noVBand="1"/>
      </w:tblPr>
      <w:tblGrid>
        <w:gridCol w:w="2754"/>
        <w:gridCol w:w="2583"/>
        <w:gridCol w:w="3868"/>
      </w:tblGrid>
      <w:tr w:rsidR="002D6B00" w:rsidRPr="00AA1C6B" w14:paraId="5F14CE52" w14:textId="77777777" w:rsidTr="00FB15BF">
        <w:tc>
          <w:tcPr>
            <w:tcW w:w="1496" w:type="pct"/>
            <w:hideMark/>
          </w:tcPr>
          <w:p w14:paraId="09878832" w14:textId="77777777" w:rsidR="002D6B00" w:rsidRPr="00AA1C6B" w:rsidRDefault="002D6B00" w:rsidP="00895FFE">
            <w:pPr>
              <w:pStyle w:val="Kop3"/>
              <w:jc w:val="center"/>
              <w:rPr>
                <w:rFonts w:ascii="Verdana" w:hAnsi="Verdana" w:cs="Arial"/>
                <w:sz w:val="18"/>
                <w:szCs w:val="18"/>
              </w:rPr>
            </w:pPr>
            <w:r w:rsidRPr="00AA1C6B">
              <w:rPr>
                <w:rFonts w:ascii="Verdana" w:hAnsi="Verdana" w:cs="Arial"/>
                <w:sz w:val="18"/>
                <w:szCs w:val="18"/>
              </w:rPr>
              <w:t>WIE</w:t>
            </w:r>
          </w:p>
        </w:tc>
        <w:tc>
          <w:tcPr>
            <w:tcW w:w="1403" w:type="pct"/>
            <w:hideMark/>
          </w:tcPr>
          <w:p w14:paraId="2F808C27" w14:textId="77777777" w:rsidR="002D6B00" w:rsidRPr="00AA1C6B" w:rsidRDefault="002D6B00" w:rsidP="00895FFE">
            <w:pPr>
              <w:pStyle w:val="Kop3"/>
              <w:jc w:val="center"/>
              <w:rPr>
                <w:rFonts w:ascii="Verdana" w:hAnsi="Verdana" w:cs="Arial"/>
                <w:sz w:val="18"/>
                <w:szCs w:val="18"/>
              </w:rPr>
            </w:pPr>
            <w:r w:rsidRPr="00AA1C6B">
              <w:rPr>
                <w:rFonts w:ascii="Verdana" w:hAnsi="Verdana" w:cs="Arial"/>
                <w:sz w:val="18"/>
                <w:szCs w:val="18"/>
              </w:rPr>
              <w:t>WANNEER</w:t>
            </w:r>
          </w:p>
        </w:tc>
        <w:tc>
          <w:tcPr>
            <w:tcW w:w="2101" w:type="pct"/>
            <w:hideMark/>
          </w:tcPr>
          <w:p w14:paraId="718D9187" w14:textId="77777777" w:rsidR="002D6B00" w:rsidRPr="00AA1C6B" w:rsidRDefault="002D6B00" w:rsidP="00895FFE">
            <w:pPr>
              <w:pStyle w:val="Kop3"/>
              <w:jc w:val="center"/>
              <w:rPr>
                <w:rFonts w:ascii="Verdana" w:hAnsi="Verdana" w:cs="Arial"/>
                <w:sz w:val="18"/>
                <w:szCs w:val="18"/>
              </w:rPr>
            </w:pPr>
            <w:r w:rsidRPr="00AA1C6B">
              <w:rPr>
                <w:rFonts w:ascii="Verdana" w:hAnsi="Verdana" w:cs="Arial"/>
                <w:sz w:val="18"/>
                <w:szCs w:val="18"/>
              </w:rPr>
              <w:t>HOE</w:t>
            </w:r>
          </w:p>
        </w:tc>
      </w:tr>
      <w:tr w:rsidR="002A40D8" w:rsidRPr="00AA1C6B" w14:paraId="4481A512" w14:textId="77777777" w:rsidTr="00FB15BF">
        <w:tc>
          <w:tcPr>
            <w:tcW w:w="1496" w:type="pct"/>
            <w:hideMark/>
          </w:tcPr>
          <w:p w14:paraId="3C3BF761" w14:textId="709CE496" w:rsidR="002D6B00" w:rsidRPr="00AA1C6B" w:rsidRDefault="00CB5532" w:rsidP="00895FFE">
            <w:pPr>
              <w:pStyle w:val="Kop3"/>
              <w:rPr>
                <w:rFonts w:ascii="Verdana" w:hAnsi="Verdana" w:cs="Arial"/>
                <w:color w:val="auto"/>
                <w:sz w:val="18"/>
                <w:szCs w:val="18"/>
              </w:rPr>
            </w:pPr>
            <w:r>
              <w:rPr>
                <w:rFonts w:ascii="Verdana" w:hAnsi="Verdana" w:cs="Arial"/>
                <w:color w:val="auto"/>
                <w:sz w:val="18"/>
                <w:szCs w:val="18"/>
              </w:rPr>
              <w:t>Hiërarchische lijn</w:t>
            </w:r>
          </w:p>
        </w:tc>
        <w:tc>
          <w:tcPr>
            <w:tcW w:w="1403" w:type="pct"/>
            <w:hideMark/>
          </w:tcPr>
          <w:p w14:paraId="638E2B0A" w14:textId="77777777" w:rsidR="002D6B00" w:rsidRPr="00AA1C6B" w:rsidRDefault="002D6B00" w:rsidP="00895FFE">
            <w:pPr>
              <w:pStyle w:val="Kop3"/>
              <w:rPr>
                <w:rFonts w:ascii="Verdana" w:hAnsi="Verdana" w:cs="Arial"/>
                <w:color w:val="auto"/>
                <w:sz w:val="18"/>
                <w:szCs w:val="18"/>
              </w:rPr>
            </w:pPr>
            <w:r w:rsidRPr="00AA1C6B">
              <w:rPr>
                <w:rFonts w:ascii="Verdana" w:hAnsi="Verdana" w:cs="Arial"/>
                <w:color w:val="auto"/>
                <w:sz w:val="18"/>
                <w:szCs w:val="18"/>
              </w:rPr>
              <w:t xml:space="preserve">Vanaf </w:t>
            </w:r>
            <w:r w:rsidR="004A7295" w:rsidRPr="00AA1C6B">
              <w:rPr>
                <w:rFonts w:ascii="Verdana" w:hAnsi="Verdana" w:cs="Arial"/>
                <w:color w:val="auto"/>
                <w:sz w:val="18"/>
                <w:szCs w:val="18"/>
              </w:rPr>
              <w:t xml:space="preserve">afgesproken </w:t>
            </w:r>
            <w:r w:rsidRPr="00AA1C6B">
              <w:rPr>
                <w:rFonts w:ascii="Verdana" w:hAnsi="Verdana" w:cs="Arial"/>
                <w:color w:val="auto"/>
                <w:sz w:val="18"/>
                <w:szCs w:val="18"/>
              </w:rPr>
              <w:t>datum</w:t>
            </w:r>
          </w:p>
        </w:tc>
        <w:tc>
          <w:tcPr>
            <w:tcW w:w="2101" w:type="pct"/>
            <w:hideMark/>
          </w:tcPr>
          <w:p w14:paraId="47207DA9" w14:textId="0B54927F" w:rsidR="002D6B00" w:rsidRPr="00AA1C6B" w:rsidRDefault="00CB5532" w:rsidP="00CB5532">
            <w:pPr>
              <w:pStyle w:val="Kop3"/>
              <w:rPr>
                <w:rFonts w:ascii="Verdana" w:hAnsi="Verdana" w:cs="Arial"/>
                <w:sz w:val="18"/>
                <w:szCs w:val="18"/>
              </w:rPr>
            </w:pPr>
            <w:r>
              <w:rPr>
                <w:rFonts w:ascii="Verdana" w:hAnsi="Verdana" w:cs="Arial"/>
                <w:sz w:val="18"/>
                <w:szCs w:val="18"/>
              </w:rPr>
              <w:t>Heldere afspraken met hiërarchische meerdere</w:t>
            </w:r>
          </w:p>
        </w:tc>
      </w:tr>
    </w:tbl>
    <w:p w14:paraId="3CA673DD" w14:textId="77777777" w:rsidR="002D6B00" w:rsidRPr="003566DD" w:rsidRDefault="002D6B00" w:rsidP="002D6B00">
      <w:pPr>
        <w:pStyle w:val="311"/>
        <w:numPr>
          <w:ilvl w:val="0"/>
          <w:numId w:val="0"/>
        </w:numPr>
        <w:ind w:left="862"/>
        <w:rPr>
          <w:sz w:val="22"/>
          <w:szCs w:val="22"/>
        </w:rPr>
      </w:pPr>
    </w:p>
    <w:p w14:paraId="58B7B455" w14:textId="77777777" w:rsidR="002D6B00" w:rsidRPr="003566DD" w:rsidRDefault="002D6B00" w:rsidP="002D6B00">
      <w:pPr>
        <w:pStyle w:val="311"/>
        <w:numPr>
          <w:ilvl w:val="0"/>
          <w:numId w:val="0"/>
        </w:numPr>
        <w:ind w:left="862"/>
        <w:rPr>
          <w:sz w:val="22"/>
          <w:szCs w:val="22"/>
        </w:rPr>
      </w:pPr>
    </w:p>
    <w:p w14:paraId="1A8E12EC" w14:textId="77777777" w:rsidR="00A06E70" w:rsidRPr="003566DD" w:rsidRDefault="00A06E70" w:rsidP="002D6B00">
      <w:pPr>
        <w:pStyle w:val="311"/>
        <w:numPr>
          <w:ilvl w:val="0"/>
          <w:numId w:val="0"/>
        </w:numPr>
        <w:ind w:left="862"/>
        <w:rPr>
          <w:sz w:val="22"/>
          <w:szCs w:val="22"/>
        </w:rPr>
      </w:pPr>
    </w:p>
    <w:p w14:paraId="5FCDB865" w14:textId="77777777" w:rsidR="00A06E70" w:rsidRPr="003566DD" w:rsidRDefault="00A06E70" w:rsidP="002D6B00">
      <w:pPr>
        <w:pStyle w:val="311"/>
        <w:numPr>
          <w:ilvl w:val="0"/>
          <w:numId w:val="0"/>
        </w:numPr>
        <w:ind w:left="862"/>
        <w:rPr>
          <w:sz w:val="22"/>
          <w:szCs w:val="22"/>
        </w:rPr>
      </w:pPr>
    </w:p>
    <w:p w14:paraId="7227E490" w14:textId="77777777" w:rsidR="00A06E70" w:rsidRPr="003566DD" w:rsidRDefault="00A06E70" w:rsidP="002D6B00">
      <w:pPr>
        <w:pStyle w:val="311"/>
        <w:numPr>
          <w:ilvl w:val="0"/>
          <w:numId w:val="0"/>
        </w:numPr>
        <w:ind w:left="862"/>
        <w:rPr>
          <w:sz w:val="22"/>
          <w:szCs w:val="22"/>
        </w:rPr>
      </w:pPr>
    </w:p>
    <w:p w14:paraId="7F785B66" w14:textId="3F2500EC" w:rsidR="002D6B00" w:rsidRPr="003566DD" w:rsidRDefault="002D6B00" w:rsidP="002D6B00">
      <w:pPr>
        <w:pStyle w:val="311"/>
        <w:rPr>
          <w:sz w:val="22"/>
          <w:szCs w:val="22"/>
        </w:rPr>
      </w:pPr>
      <w:r w:rsidRPr="003566DD">
        <w:rPr>
          <w:sz w:val="22"/>
          <w:szCs w:val="22"/>
        </w:rPr>
        <w:t xml:space="preserve">Werkwijze bij het beheren en opvolgen van </w:t>
      </w:r>
      <w:r w:rsidR="0014005F">
        <w:rPr>
          <w:sz w:val="22"/>
          <w:szCs w:val="22"/>
        </w:rPr>
        <w:t>procedures</w:t>
      </w:r>
    </w:p>
    <w:tbl>
      <w:tblPr>
        <w:tblW w:w="9208" w:type="dxa"/>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Layout w:type="fixed"/>
        <w:tblCellMar>
          <w:left w:w="70" w:type="dxa"/>
          <w:right w:w="70" w:type="dxa"/>
        </w:tblCellMar>
        <w:tblLook w:val="04A0" w:firstRow="1" w:lastRow="0" w:firstColumn="1" w:lastColumn="0" w:noHBand="0" w:noVBand="1"/>
      </w:tblPr>
      <w:tblGrid>
        <w:gridCol w:w="1630"/>
        <w:gridCol w:w="2268"/>
        <w:gridCol w:w="2126"/>
        <w:gridCol w:w="3184"/>
      </w:tblGrid>
      <w:tr w:rsidR="00B43566" w:rsidRPr="00AA1C6B" w14:paraId="5FB7FA99" w14:textId="77777777" w:rsidTr="00FB15BF">
        <w:tc>
          <w:tcPr>
            <w:tcW w:w="1630" w:type="dxa"/>
            <w:hideMark/>
          </w:tcPr>
          <w:p w14:paraId="47575842" w14:textId="77777777" w:rsidR="00B43566" w:rsidRPr="00AA1C6B" w:rsidRDefault="00B43566">
            <w:pPr>
              <w:pStyle w:val="Kop3"/>
              <w:jc w:val="center"/>
              <w:rPr>
                <w:rFonts w:ascii="Verdana" w:hAnsi="Verdana" w:cs="Arial"/>
                <w:sz w:val="18"/>
                <w:szCs w:val="18"/>
              </w:rPr>
            </w:pPr>
            <w:r w:rsidRPr="00AA1C6B">
              <w:rPr>
                <w:rFonts w:ascii="Verdana" w:hAnsi="Verdana" w:cs="Arial"/>
                <w:sz w:val="18"/>
                <w:szCs w:val="18"/>
              </w:rPr>
              <w:t>WAT</w:t>
            </w:r>
          </w:p>
        </w:tc>
        <w:tc>
          <w:tcPr>
            <w:tcW w:w="2268" w:type="dxa"/>
            <w:hideMark/>
          </w:tcPr>
          <w:p w14:paraId="7CE1ADB8" w14:textId="77777777" w:rsidR="00B43566" w:rsidRPr="00AA1C6B" w:rsidRDefault="00B43566">
            <w:pPr>
              <w:pStyle w:val="Kop3"/>
              <w:jc w:val="center"/>
              <w:rPr>
                <w:rFonts w:ascii="Verdana" w:hAnsi="Verdana" w:cs="Arial"/>
                <w:sz w:val="18"/>
                <w:szCs w:val="18"/>
              </w:rPr>
            </w:pPr>
            <w:r w:rsidRPr="00AA1C6B">
              <w:rPr>
                <w:rFonts w:ascii="Verdana" w:hAnsi="Verdana" w:cs="Arial"/>
                <w:sz w:val="18"/>
                <w:szCs w:val="18"/>
              </w:rPr>
              <w:t>WIE</w:t>
            </w:r>
          </w:p>
        </w:tc>
        <w:tc>
          <w:tcPr>
            <w:tcW w:w="2126" w:type="dxa"/>
            <w:hideMark/>
          </w:tcPr>
          <w:p w14:paraId="78D27290" w14:textId="77777777" w:rsidR="00B43566" w:rsidRPr="00AA1C6B" w:rsidRDefault="00B43566">
            <w:pPr>
              <w:pStyle w:val="Kop3"/>
              <w:jc w:val="center"/>
              <w:rPr>
                <w:rFonts w:ascii="Verdana" w:hAnsi="Verdana" w:cs="Arial"/>
                <w:sz w:val="18"/>
                <w:szCs w:val="18"/>
              </w:rPr>
            </w:pPr>
            <w:r w:rsidRPr="00AA1C6B">
              <w:rPr>
                <w:rFonts w:ascii="Verdana" w:hAnsi="Verdana" w:cs="Arial"/>
                <w:sz w:val="18"/>
                <w:szCs w:val="18"/>
              </w:rPr>
              <w:t>WANNEER</w:t>
            </w:r>
          </w:p>
        </w:tc>
        <w:tc>
          <w:tcPr>
            <w:tcW w:w="3184" w:type="dxa"/>
            <w:hideMark/>
          </w:tcPr>
          <w:p w14:paraId="3C81EEEE" w14:textId="77777777" w:rsidR="00B43566" w:rsidRPr="00AA1C6B" w:rsidRDefault="00B43566">
            <w:pPr>
              <w:pStyle w:val="Kop3"/>
              <w:jc w:val="center"/>
              <w:rPr>
                <w:rFonts w:ascii="Verdana" w:hAnsi="Verdana" w:cs="Arial"/>
                <w:sz w:val="18"/>
                <w:szCs w:val="18"/>
              </w:rPr>
            </w:pPr>
            <w:r w:rsidRPr="00AA1C6B">
              <w:rPr>
                <w:rFonts w:ascii="Verdana" w:hAnsi="Verdana" w:cs="Arial"/>
                <w:sz w:val="18"/>
                <w:szCs w:val="18"/>
              </w:rPr>
              <w:t>HOE</w:t>
            </w:r>
          </w:p>
        </w:tc>
      </w:tr>
      <w:tr w:rsidR="002A40D8" w:rsidRPr="00AA1C6B" w14:paraId="527D0A62" w14:textId="77777777" w:rsidTr="00FB15BF">
        <w:tc>
          <w:tcPr>
            <w:tcW w:w="1630" w:type="dxa"/>
            <w:hideMark/>
          </w:tcPr>
          <w:p w14:paraId="3015AD21" w14:textId="4138E3AB" w:rsidR="00B43566" w:rsidRPr="00AA1C6B" w:rsidRDefault="00B43566">
            <w:pPr>
              <w:pStyle w:val="Kop3"/>
              <w:rPr>
                <w:rFonts w:ascii="Verdana" w:hAnsi="Verdana" w:cs="Arial"/>
                <w:color w:val="auto"/>
                <w:sz w:val="18"/>
                <w:szCs w:val="18"/>
              </w:rPr>
            </w:pPr>
            <w:r w:rsidRPr="00AA1C6B">
              <w:rPr>
                <w:rFonts w:ascii="Verdana" w:hAnsi="Verdana" w:cs="Arial"/>
                <w:color w:val="auto"/>
                <w:sz w:val="18"/>
                <w:szCs w:val="18"/>
              </w:rPr>
              <w:t xml:space="preserve">Beheren en archiveren van </w:t>
            </w:r>
            <w:r w:rsidR="0014005F">
              <w:rPr>
                <w:rFonts w:ascii="Verdana" w:hAnsi="Verdana" w:cs="Arial"/>
                <w:color w:val="auto"/>
                <w:sz w:val="18"/>
                <w:szCs w:val="18"/>
              </w:rPr>
              <w:t>de procedure</w:t>
            </w:r>
          </w:p>
          <w:p w14:paraId="4A9F93E5" w14:textId="77777777" w:rsidR="00A06E70" w:rsidRPr="00AA1C6B" w:rsidRDefault="00A06E70" w:rsidP="00A06E70">
            <w:pPr>
              <w:rPr>
                <w:rFonts w:ascii="Verdana" w:hAnsi="Verdana"/>
                <w:sz w:val="18"/>
                <w:szCs w:val="18"/>
              </w:rPr>
            </w:pPr>
          </w:p>
        </w:tc>
        <w:tc>
          <w:tcPr>
            <w:tcW w:w="2268" w:type="dxa"/>
            <w:hideMark/>
          </w:tcPr>
          <w:p w14:paraId="66F987EA" w14:textId="77777777" w:rsidR="00B43566" w:rsidRPr="00AA1C6B" w:rsidRDefault="00A06E70">
            <w:pPr>
              <w:pStyle w:val="Kop3"/>
              <w:rPr>
                <w:rFonts w:ascii="Verdana" w:hAnsi="Verdana" w:cs="Arial"/>
                <w:color w:val="auto"/>
                <w:sz w:val="18"/>
                <w:szCs w:val="18"/>
              </w:rPr>
            </w:pPr>
            <w:r w:rsidRPr="00AA1C6B">
              <w:rPr>
                <w:rFonts w:ascii="Verdana" w:hAnsi="Verdana" w:cs="Arial"/>
                <w:color w:val="auto"/>
                <w:sz w:val="18"/>
                <w:szCs w:val="18"/>
              </w:rPr>
              <w:t>Proceseigenaar</w:t>
            </w:r>
          </w:p>
        </w:tc>
        <w:tc>
          <w:tcPr>
            <w:tcW w:w="2126" w:type="dxa"/>
          </w:tcPr>
          <w:p w14:paraId="0DE0000A" w14:textId="77777777" w:rsidR="00B43566" w:rsidRPr="00AA1C6B" w:rsidRDefault="00B43566">
            <w:pPr>
              <w:pStyle w:val="Kop3"/>
              <w:rPr>
                <w:rFonts w:ascii="Verdana" w:hAnsi="Verdana" w:cs="Arial"/>
                <w:color w:val="auto"/>
                <w:sz w:val="18"/>
                <w:szCs w:val="18"/>
              </w:rPr>
            </w:pPr>
          </w:p>
        </w:tc>
        <w:tc>
          <w:tcPr>
            <w:tcW w:w="3184" w:type="dxa"/>
          </w:tcPr>
          <w:p w14:paraId="656E45EA" w14:textId="77777777" w:rsidR="00B43566" w:rsidRPr="00AA1C6B" w:rsidRDefault="00A06E70" w:rsidP="00A06E70">
            <w:pPr>
              <w:pStyle w:val="Kop3"/>
              <w:rPr>
                <w:rFonts w:ascii="Verdana" w:hAnsi="Verdana" w:cs="Arial"/>
                <w:sz w:val="18"/>
                <w:szCs w:val="18"/>
              </w:rPr>
            </w:pPr>
            <w:r w:rsidRPr="00AA1C6B">
              <w:rPr>
                <w:rFonts w:ascii="Verdana" w:hAnsi="Verdana" w:cs="Arial"/>
                <w:color w:val="auto"/>
                <w:sz w:val="18"/>
                <w:szCs w:val="18"/>
              </w:rPr>
              <w:t>Het aangepaste kwaliteitshandboek wordt op de index bijgehouden</w:t>
            </w:r>
          </w:p>
        </w:tc>
      </w:tr>
      <w:tr w:rsidR="002A40D8" w:rsidRPr="00AA1C6B" w14:paraId="501E8E67" w14:textId="77777777" w:rsidTr="00FB15BF">
        <w:tc>
          <w:tcPr>
            <w:tcW w:w="1630" w:type="dxa"/>
            <w:hideMark/>
          </w:tcPr>
          <w:p w14:paraId="22042C6B" w14:textId="77777777" w:rsidR="00B43566" w:rsidRPr="00AA1C6B" w:rsidRDefault="00B43566">
            <w:pPr>
              <w:pStyle w:val="Kop3"/>
              <w:rPr>
                <w:rFonts w:ascii="Verdana" w:hAnsi="Verdana" w:cs="Arial"/>
                <w:color w:val="auto"/>
                <w:sz w:val="18"/>
                <w:szCs w:val="18"/>
              </w:rPr>
            </w:pPr>
            <w:r w:rsidRPr="00AA1C6B">
              <w:rPr>
                <w:rFonts w:ascii="Verdana" w:hAnsi="Verdana" w:cs="Arial"/>
                <w:color w:val="auto"/>
                <w:sz w:val="18"/>
                <w:szCs w:val="18"/>
              </w:rPr>
              <w:t>Opvolgen van het implementatie-proces en signaleren van problemen bij de implementatie</w:t>
            </w:r>
          </w:p>
          <w:p w14:paraId="1528BE0B" w14:textId="77777777" w:rsidR="00A06E70" w:rsidRPr="00AA1C6B" w:rsidRDefault="00A06E70" w:rsidP="00A06E70">
            <w:pPr>
              <w:rPr>
                <w:rFonts w:ascii="Verdana" w:hAnsi="Verdana"/>
                <w:sz w:val="18"/>
                <w:szCs w:val="18"/>
              </w:rPr>
            </w:pPr>
          </w:p>
        </w:tc>
        <w:tc>
          <w:tcPr>
            <w:tcW w:w="2268" w:type="dxa"/>
            <w:hideMark/>
          </w:tcPr>
          <w:p w14:paraId="570F762D" w14:textId="5210E75B" w:rsidR="00B43566" w:rsidRPr="00AA1C6B" w:rsidRDefault="0014005F">
            <w:pPr>
              <w:pStyle w:val="Kop3"/>
              <w:rPr>
                <w:rFonts w:ascii="Verdana" w:hAnsi="Verdana" w:cs="Arial"/>
                <w:color w:val="auto"/>
                <w:sz w:val="18"/>
                <w:szCs w:val="18"/>
              </w:rPr>
            </w:pPr>
            <w:r>
              <w:rPr>
                <w:rFonts w:ascii="Verdana" w:hAnsi="Verdana" w:cs="Arial"/>
                <w:color w:val="auto"/>
                <w:sz w:val="18"/>
                <w:szCs w:val="18"/>
              </w:rPr>
              <w:t>Hiërarchische lijn</w:t>
            </w:r>
          </w:p>
        </w:tc>
        <w:tc>
          <w:tcPr>
            <w:tcW w:w="2126" w:type="dxa"/>
            <w:hideMark/>
          </w:tcPr>
          <w:p w14:paraId="07356F72" w14:textId="77777777" w:rsidR="00B43566" w:rsidRPr="00AA1C6B" w:rsidRDefault="00B43566">
            <w:pPr>
              <w:pStyle w:val="Kop3"/>
              <w:rPr>
                <w:rFonts w:ascii="Verdana" w:hAnsi="Verdana" w:cs="Arial"/>
                <w:color w:val="auto"/>
                <w:sz w:val="18"/>
                <w:szCs w:val="18"/>
              </w:rPr>
            </w:pPr>
            <w:r w:rsidRPr="00AA1C6B">
              <w:rPr>
                <w:rFonts w:ascii="Verdana" w:hAnsi="Verdana" w:cs="Arial"/>
                <w:color w:val="auto"/>
                <w:sz w:val="18"/>
                <w:szCs w:val="18"/>
              </w:rPr>
              <w:t>Vanaf geldigheidsdatum</w:t>
            </w:r>
          </w:p>
        </w:tc>
        <w:tc>
          <w:tcPr>
            <w:tcW w:w="3184" w:type="dxa"/>
            <w:hideMark/>
          </w:tcPr>
          <w:p w14:paraId="5C12D64E" w14:textId="398F8041" w:rsidR="00B43566" w:rsidRDefault="00B43566">
            <w:pPr>
              <w:pStyle w:val="Kop3"/>
              <w:rPr>
                <w:rFonts w:ascii="Verdana" w:hAnsi="Verdana" w:cs="Arial"/>
                <w:color w:val="auto"/>
                <w:sz w:val="18"/>
                <w:szCs w:val="18"/>
              </w:rPr>
            </w:pPr>
            <w:r w:rsidRPr="00AA1C6B">
              <w:rPr>
                <w:rFonts w:ascii="Verdana" w:hAnsi="Verdana" w:cs="Arial"/>
                <w:color w:val="auto"/>
                <w:sz w:val="18"/>
                <w:szCs w:val="18"/>
              </w:rPr>
              <w:t>Elke medewerker die</w:t>
            </w:r>
            <w:r w:rsidR="0014005F">
              <w:rPr>
                <w:rFonts w:ascii="Verdana" w:hAnsi="Verdana" w:cs="Arial"/>
                <w:color w:val="auto"/>
                <w:sz w:val="18"/>
                <w:szCs w:val="18"/>
              </w:rPr>
              <w:t xml:space="preserve"> </w:t>
            </w:r>
            <w:r w:rsidRPr="00AA1C6B">
              <w:rPr>
                <w:rFonts w:ascii="Verdana" w:hAnsi="Verdana" w:cs="Arial"/>
                <w:color w:val="auto"/>
                <w:sz w:val="18"/>
                <w:szCs w:val="18"/>
              </w:rPr>
              <w:t xml:space="preserve">een probleem, aandachtspunt, opmerking heeft bij (de toepassing van) </w:t>
            </w:r>
            <w:r w:rsidR="0099199D">
              <w:rPr>
                <w:rFonts w:ascii="Verdana" w:hAnsi="Verdana" w:cs="Arial"/>
                <w:color w:val="auto"/>
                <w:sz w:val="18"/>
                <w:szCs w:val="18"/>
              </w:rPr>
              <w:t>de procedure</w:t>
            </w:r>
            <w:r w:rsidRPr="00AA1C6B">
              <w:rPr>
                <w:rFonts w:ascii="Verdana" w:hAnsi="Verdana" w:cs="Arial"/>
                <w:color w:val="auto"/>
                <w:sz w:val="18"/>
                <w:szCs w:val="18"/>
              </w:rPr>
              <w:t xml:space="preserve"> of afwijkingen vaststelt bij de toepassing ervan, meldt dit aan de </w:t>
            </w:r>
            <w:r w:rsidR="0014005F">
              <w:rPr>
                <w:rFonts w:ascii="Verdana" w:hAnsi="Verdana" w:cs="Arial"/>
                <w:color w:val="auto"/>
                <w:sz w:val="18"/>
                <w:szCs w:val="18"/>
              </w:rPr>
              <w:t>directie</w:t>
            </w:r>
            <w:r w:rsidRPr="00AA1C6B">
              <w:rPr>
                <w:rFonts w:ascii="Verdana" w:hAnsi="Verdana" w:cs="Arial"/>
                <w:color w:val="auto"/>
                <w:sz w:val="18"/>
                <w:szCs w:val="18"/>
              </w:rPr>
              <w:t>.</w:t>
            </w:r>
            <w:r w:rsidR="0014005F">
              <w:rPr>
                <w:rFonts w:ascii="Verdana" w:hAnsi="Verdana" w:cs="Arial"/>
                <w:color w:val="auto"/>
                <w:sz w:val="18"/>
                <w:szCs w:val="18"/>
              </w:rPr>
              <w:t xml:space="preserve"> (conform aan de professionele norm)</w:t>
            </w:r>
          </w:p>
          <w:p w14:paraId="28012CC0" w14:textId="6C8724D8" w:rsidR="0014005F" w:rsidRPr="0014005F" w:rsidRDefault="0014005F" w:rsidP="0014005F">
            <w:r>
              <w:t xml:space="preserve">De proceseigenaar wordt betrokken. </w:t>
            </w:r>
          </w:p>
        </w:tc>
      </w:tr>
    </w:tbl>
    <w:p w14:paraId="3F49D84A" w14:textId="77777777" w:rsidR="00B43566" w:rsidRPr="00AA1C6B" w:rsidRDefault="00B43566" w:rsidP="00B43566">
      <w:pPr>
        <w:pStyle w:val="Kop3"/>
        <w:rPr>
          <w:rFonts w:ascii="Verdana" w:hAnsi="Verdana" w:cs="Arial"/>
          <w:sz w:val="18"/>
          <w:szCs w:val="18"/>
          <w:lang w:val="nl-NL" w:eastAsia="nl-NL"/>
        </w:rPr>
      </w:pPr>
      <w:r w:rsidRPr="00AA1C6B">
        <w:rPr>
          <w:rFonts w:ascii="Verdana" w:hAnsi="Verdana" w:cs="Arial"/>
          <w:sz w:val="18"/>
          <w:szCs w:val="18"/>
        </w:rPr>
        <w:t xml:space="preserve"> </w:t>
      </w:r>
    </w:p>
    <w:p w14:paraId="0EFB64AE" w14:textId="77777777" w:rsidR="00A06E70" w:rsidRPr="003566DD" w:rsidRDefault="00A06E70" w:rsidP="00A06E70">
      <w:pPr>
        <w:pStyle w:val="311"/>
        <w:numPr>
          <w:ilvl w:val="0"/>
          <w:numId w:val="0"/>
        </w:numPr>
        <w:ind w:left="720"/>
        <w:rPr>
          <w:sz w:val="22"/>
          <w:szCs w:val="22"/>
        </w:rPr>
      </w:pPr>
    </w:p>
    <w:p w14:paraId="5D5219DC" w14:textId="77777777" w:rsidR="00A06E70" w:rsidRPr="003566DD" w:rsidRDefault="00A06E70" w:rsidP="00A06E70">
      <w:pPr>
        <w:pStyle w:val="311"/>
        <w:numPr>
          <w:ilvl w:val="0"/>
          <w:numId w:val="0"/>
        </w:numPr>
        <w:ind w:left="720"/>
        <w:rPr>
          <w:sz w:val="22"/>
          <w:szCs w:val="22"/>
        </w:rPr>
      </w:pPr>
    </w:p>
    <w:p w14:paraId="31B70508" w14:textId="52CEF1CA" w:rsidR="00A06E70" w:rsidRPr="003566DD" w:rsidRDefault="00C01561" w:rsidP="00A06E70">
      <w:pPr>
        <w:pStyle w:val="311"/>
        <w:rPr>
          <w:sz w:val="22"/>
          <w:szCs w:val="22"/>
        </w:rPr>
      </w:pPr>
      <w:r>
        <w:rPr>
          <w:sz w:val="22"/>
          <w:szCs w:val="22"/>
        </w:rPr>
        <w:t>Statuut van kwaliteitshandboek</w:t>
      </w:r>
    </w:p>
    <w:p w14:paraId="7D9F02E8" w14:textId="3B52011A" w:rsidR="00C01561" w:rsidRDefault="00C01561" w:rsidP="00B43566">
      <w:pPr>
        <w:rPr>
          <w:rFonts w:ascii="Verdana" w:hAnsi="Verdana" w:cs="Arial"/>
          <w:sz w:val="18"/>
          <w:szCs w:val="18"/>
        </w:rPr>
      </w:pPr>
      <w:r>
        <w:rPr>
          <w:rFonts w:ascii="Verdana" w:hAnsi="Verdana" w:cs="Arial"/>
          <w:sz w:val="18"/>
          <w:szCs w:val="18"/>
        </w:rPr>
        <w:t>Het kwaliteitshandboek is leidend qua principes. De concretisering gebeurt in units.</w:t>
      </w:r>
    </w:p>
    <w:p w14:paraId="5548E443" w14:textId="681EB8A8" w:rsidR="00B43566" w:rsidRPr="00AA1C6B" w:rsidRDefault="00A06E70" w:rsidP="00B43566">
      <w:pPr>
        <w:rPr>
          <w:rFonts w:ascii="Verdana" w:hAnsi="Verdana" w:cs="Arial"/>
          <w:sz w:val="18"/>
          <w:szCs w:val="18"/>
        </w:rPr>
      </w:pPr>
      <w:r w:rsidRPr="00AA1C6B">
        <w:rPr>
          <w:rFonts w:ascii="Verdana" w:hAnsi="Verdana" w:cs="Arial"/>
          <w:sz w:val="18"/>
          <w:szCs w:val="18"/>
        </w:rPr>
        <w:t xml:space="preserve">Documenten die </w:t>
      </w:r>
      <w:proofErr w:type="spellStart"/>
      <w:r w:rsidRPr="00AA1C6B">
        <w:rPr>
          <w:rFonts w:ascii="Verdana" w:hAnsi="Verdana" w:cs="Arial"/>
          <w:sz w:val="18"/>
          <w:szCs w:val="18"/>
        </w:rPr>
        <w:t>organisatiebreed</w:t>
      </w:r>
      <w:proofErr w:type="spellEnd"/>
      <w:r w:rsidRPr="00AA1C6B">
        <w:rPr>
          <w:rFonts w:ascii="Verdana" w:hAnsi="Verdana" w:cs="Arial"/>
          <w:sz w:val="18"/>
          <w:szCs w:val="18"/>
        </w:rPr>
        <w:t xml:space="preserve"> zijn volgen dezelfde procedure als hierboven beschreven.</w:t>
      </w:r>
    </w:p>
    <w:p w14:paraId="6869CECE" w14:textId="416402FC" w:rsidR="00A06E70" w:rsidRDefault="00A06E70" w:rsidP="00B43566">
      <w:pPr>
        <w:rPr>
          <w:rFonts w:ascii="Verdana" w:hAnsi="Verdana" w:cs="Arial"/>
          <w:sz w:val="18"/>
          <w:szCs w:val="18"/>
        </w:rPr>
      </w:pPr>
      <w:r w:rsidRPr="00AA1C6B">
        <w:rPr>
          <w:rFonts w:ascii="Verdana" w:hAnsi="Verdana" w:cs="Arial"/>
          <w:sz w:val="18"/>
          <w:szCs w:val="18"/>
        </w:rPr>
        <w:t xml:space="preserve">Andere documenten die </w:t>
      </w:r>
      <w:proofErr w:type="spellStart"/>
      <w:r w:rsidRPr="00AA1C6B">
        <w:rPr>
          <w:rFonts w:ascii="Verdana" w:hAnsi="Verdana" w:cs="Arial"/>
          <w:sz w:val="18"/>
          <w:szCs w:val="18"/>
        </w:rPr>
        <w:t>unitspecifiek</w:t>
      </w:r>
      <w:proofErr w:type="spellEnd"/>
      <w:r w:rsidRPr="00AA1C6B">
        <w:rPr>
          <w:rFonts w:ascii="Verdana" w:hAnsi="Verdana" w:cs="Arial"/>
          <w:sz w:val="18"/>
          <w:szCs w:val="18"/>
        </w:rPr>
        <w:t xml:space="preserve"> zijn (bv. werkfiches) worden bekeken binnen de unit zelf en goedgekeurd door de directie van de unit</w:t>
      </w:r>
      <w:r w:rsidR="00AC06F5">
        <w:rPr>
          <w:rFonts w:ascii="Verdana" w:hAnsi="Verdana" w:cs="Arial"/>
          <w:sz w:val="18"/>
          <w:szCs w:val="18"/>
        </w:rPr>
        <w:t>.</w:t>
      </w:r>
    </w:p>
    <w:p w14:paraId="34D36493" w14:textId="2CC62BE0" w:rsidR="00AC06F5" w:rsidRDefault="00AC06F5" w:rsidP="00B43566">
      <w:pPr>
        <w:rPr>
          <w:rFonts w:ascii="Verdana" w:hAnsi="Verdana" w:cs="Arial"/>
          <w:sz w:val="18"/>
          <w:szCs w:val="18"/>
        </w:rPr>
      </w:pPr>
    </w:p>
    <w:p w14:paraId="498E0D5C" w14:textId="77777777" w:rsidR="00AC06F5" w:rsidRPr="00AA1C6B" w:rsidRDefault="00AC06F5" w:rsidP="00B43566">
      <w:pPr>
        <w:rPr>
          <w:rFonts w:ascii="Verdana" w:hAnsi="Verdana" w:cs="Arial"/>
          <w:sz w:val="18"/>
          <w:szCs w:val="18"/>
        </w:rPr>
      </w:pPr>
    </w:p>
    <w:p w14:paraId="521261BC" w14:textId="77777777" w:rsidR="00183D9D" w:rsidRPr="00AA1C6B" w:rsidRDefault="00183D9D">
      <w:pPr>
        <w:rPr>
          <w:rFonts w:ascii="Verdana" w:hAnsi="Verdana" w:cs="Arial"/>
          <w:b/>
          <w:color w:val="79C9A9"/>
          <w:sz w:val="18"/>
          <w:szCs w:val="18"/>
        </w:rPr>
      </w:pPr>
      <w:r w:rsidRPr="00AA1C6B">
        <w:rPr>
          <w:rFonts w:ascii="Verdana" w:hAnsi="Verdana" w:cs="Arial"/>
          <w:b/>
          <w:color w:val="79C9A9"/>
          <w:sz w:val="18"/>
          <w:szCs w:val="18"/>
        </w:rPr>
        <w:br w:type="page"/>
      </w:r>
    </w:p>
    <w:p w14:paraId="263C3FB1" w14:textId="77777777" w:rsidR="00183D9D" w:rsidRPr="00AA1C6B" w:rsidRDefault="005F32AB" w:rsidP="00B7138E">
      <w:pPr>
        <w:pStyle w:val="Hoofdtitel"/>
      </w:pPr>
      <w:bookmarkStart w:id="18" w:name="_Toc39047568"/>
      <w:r w:rsidRPr="00AA1C6B">
        <w:lastRenderedPageBreak/>
        <w:t>P</w:t>
      </w:r>
      <w:r w:rsidR="00183D9D" w:rsidRPr="00AA1C6B">
        <w:t>rocessen</w:t>
      </w:r>
      <w:r w:rsidRPr="00AA1C6B">
        <w:t xml:space="preserve"> rond zorgnoden</w:t>
      </w:r>
      <w:bookmarkEnd w:id="18"/>
    </w:p>
    <w:p w14:paraId="70642D55" w14:textId="77777777" w:rsidR="00183D9D" w:rsidRPr="00AA1C6B" w:rsidRDefault="00183D9D" w:rsidP="00183D9D">
      <w:pPr>
        <w:pStyle w:val="Hoofdtitel"/>
        <w:numPr>
          <w:ilvl w:val="0"/>
          <w:numId w:val="0"/>
        </w:numPr>
        <w:rPr>
          <w:sz w:val="18"/>
          <w:szCs w:val="18"/>
        </w:rPr>
      </w:pPr>
    </w:p>
    <w:p w14:paraId="4E2C1362" w14:textId="2F6AF07D" w:rsidR="00183D9D" w:rsidRDefault="00183D9D" w:rsidP="00183D9D">
      <w:pPr>
        <w:pStyle w:val="21"/>
        <w:rPr>
          <w:szCs w:val="28"/>
        </w:rPr>
      </w:pPr>
      <w:bookmarkStart w:id="19" w:name="_Toc39047569"/>
      <w:bookmarkStart w:id="20" w:name="_Hlk11178398"/>
      <w:r w:rsidRPr="003566DD">
        <w:rPr>
          <w:szCs w:val="28"/>
        </w:rPr>
        <w:t>Intake</w:t>
      </w:r>
      <w:bookmarkEnd w:id="19"/>
    </w:p>
    <w:p w14:paraId="0BF07A09" w14:textId="6D53A9E4" w:rsidR="00EE1FD4" w:rsidRDefault="00A329F6" w:rsidP="00EE1FD4">
      <w:pPr>
        <w:pStyle w:val="Plattetekst3"/>
        <w:rPr>
          <w:rFonts w:ascii="Verdana" w:hAnsi="Verdana" w:cs="Arial"/>
          <w:b w:val="0"/>
          <w:sz w:val="18"/>
          <w:szCs w:val="18"/>
          <w:lang w:val="nl-NL"/>
        </w:rPr>
      </w:pPr>
      <w:r w:rsidRPr="00C90451">
        <w:rPr>
          <w:rFonts w:ascii="Verdana" w:hAnsi="Verdana" w:cs="Arial"/>
          <w:b w:val="0"/>
          <w:sz w:val="18"/>
          <w:szCs w:val="18"/>
          <w:highlight w:val="green"/>
          <w:lang w:val="nl-NL"/>
        </w:rPr>
        <w:t xml:space="preserve">vraag aan pedagogen om </w:t>
      </w:r>
      <w:r w:rsidR="00C90451" w:rsidRPr="00C90451">
        <w:rPr>
          <w:rFonts w:ascii="Verdana" w:hAnsi="Verdana" w:cs="Arial"/>
          <w:b w:val="0"/>
          <w:sz w:val="18"/>
          <w:szCs w:val="18"/>
          <w:highlight w:val="green"/>
          <w:lang w:val="nl-NL"/>
        </w:rPr>
        <w:t>een procedure intake</w:t>
      </w:r>
      <w:r w:rsidRPr="00C90451">
        <w:rPr>
          <w:rFonts w:ascii="Verdana" w:hAnsi="Verdana" w:cs="Arial"/>
          <w:b w:val="0"/>
          <w:sz w:val="18"/>
          <w:szCs w:val="18"/>
          <w:highlight w:val="green"/>
          <w:lang w:val="nl-NL"/>
        </w:rPr>
        <w:t xml:space="preserve"> uit te werken tegen </w:t>
      </w:r>
      <w:r w:rsidR="00C90451" w:rsidRPr="00C90451">
        <w:rPr>
          <w:rFonts w:ascii="Verdana" w:hAnsi="Verdana" w:cs="Arial"/>
          <w:b w:val="0"/>
          <w:sz w:val="18"/>
          <w:szCs w:val="18"/>
          <w:highlight w:val="green"/>
          <w:lang w:val="nl-NL"/>
        </w:rPr>
        <w:t>januari, voor zorg. KOCA breed of per unit. (Kimberly)</w:t>
      </w:r>
    </w:p>
    <w:p w14:paraId="1E921C74" w14:textId="5E8F6F5D" w:rsidR="00C90451" w:rsidRPr="00AA1C6B" w:rsidRDefault="00C90451" w:rsidP="00EE1FD4">
      <w:pPr>
        <w:pStyle w:val="Plattetekst3"/>
        <w:rPr>
          <w:rFonts w:ascii="Verdana" w:hAnsi="Verdana" w:cs="Arial"/>
          <w:b w:val="0"/>
          <w:sz w:val="18"/>
          <w:szCs w:val="18"/>
          <w:lang w:val="nl-NL"/>
        </w:rPr>
      </w:pPr>
      <w:r w:rsidRPr="00AA1C6B">
        <w:rPr>
          <w:rFonts w:ascii="Verdana" w:hAnsi="Verdana"/>
          <w:b w:val="0"/>
          <w:noProof/>
          <w:sz w:val="18"/>
          <w:szCs w:val="18"/>
        </w:rPr>
        <mc:AlternateContent>
          <mc:Choice Requires="wps">
            <w:drawing>
              <wp:anchor distT="45720" distB="45720" distL="114300" distR="114300" simplePos="0" relativeHeight="251685888" behindDoc="0" locked="0" layoutInCell="1" allowOverlap="1" wp14:anchorId="67417C5F" wp14:editId="3FB01A27">
                <wp:simplePos x="0" y="0"/>
                <wp:positionH relativeFrom="margin">
                  <wp:align>left</wp:align>
                </wp:positionH>
                <wp:positionV relativeFrom="paragraph">
                  <wp:posOffset>267970</wp:posOffset>
                </wp:positionV>
                <wp:extent cx="5810250" cy="143827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38275"/>
                        </a:xfrm>
                        <a:prstGeom prst="rect">
                          <a:avLst/>
                        </a:prstGeom>
                        <a:solidFill>
                          <a:srgbClr val="FFFFFF"/>
                        </a:solidFill>
                        <a:ln w="9525">
                          <a:solidFill>
                            <a:schemeClr val="accent6">
                              <a:lumMod val="60000"/>
                              <a:lumOff val="40000"/>
                            </a:schemeClr>
                          </a:solidFill>
                          <a:miter lim="800000"/>
                          <a:headEnd/>
                          <a:tailEnd/>
                        </a:ln>
                      </wps:spPr>
                      <wps:txbx>
                        <w:txbxContent>
                          <w:p w14:paraId="030940ED" w14:textId="77777777" w:rsidR="00AB4F78" w:rsidRDefault="00AB4F78" w:rsidP="00FB15BF">
                            <w:pPr>
                              <w:pStyle w:val="Kop3"/>
                              <w:rPr>
                                <w:i/>
                                <w:color w:val="4E74A2" w:themeColor="accent6" w:themeShade="BF"/>
                              </w:rPr>
                            </w:pPr>
                            <w:r>
                              <w:rPr>
                                <w:i/>
                                <w:color w:val="4E74A2" w:themeColor="accent6" w:themeShade="BF"/>
                              </w:rPr>
                              <w:t>De intakeprocedure is erop gericht om verantwoorde zorg te bieden en om het aanbod van KOCA af te stemmen op de noden van alle kandidaat-zorgvragers.</w:t>
                            </w:r>
                            <w:r>
                              <w:rPr>
                                <w:rFonts w:ascii="Arial" w:hAnsi="Arial" w:cs="Arial"/>
                                <w:sz w:val="22"/>
                                <w:szCs w:val="22"/>
                              </w:rPr>
                              <w:br/>
                            </w:r>
                          </w:p>
                          <w:p w14:paraId="150C76E7" w14:textId="5F6B38B2" w:rsidR="00AB4F78" w:rsidRDefault="00AB4F78" w:rsidP="00FB15BF">
                            <w:pPr>
                              <w:pStyle w:val="verdana10"/>
                              <w:rPr>
                                <w:i/>
                                <w:color w:val="4E74A2" w:themeColor="accent6" w:themeShade="BF"/>
                              </w:rPr>
                            </w:pPr>
                            <w:r>
                              <w:rPr>
                                <w:i/>
                                <w:color w:val="4E74A2" w:themeColor="accent6" w:themeShade="BF"/>
                              </w:rPr>
                              <w:t>Proceseigenaar: pedagogen</w:t>
                            </w:r>
                          </w:p>
                          <w:p w14:paraId="1A3A353E" w14:textId="7EA9AA3F" w:rsidR="00AB4F78" w:rsidRDefault="00AB4F78" w:rsidP="00FB15BF">
                            <w:pPr>
                              <w:pStyle w:val="verdana10"/>
                              <w:rPr>
                                <w:i/>
                                <w:color w:val="4E74A2" w:themeColor="accent6" w:themeShade="BF"/>
                              </w:rPr>
                            </w:pPr>
                            <w:r>
                              <w:rPr>
                                <w:i/>
                                <w:color w:val="4E74A2" w:themeColor="accent6" w:themeShade="BF"/>
                              </w:rPr>
                              <w:t>Laatste aanpassing: 2020</w:t>
                            </w:r>
                          </w:p>
                          <w:p w14:paraId="46195447" w14:textId="77777777" w:rsidR="00AB4F78" w:rsidRPr="0093584F" w:rsidRDefault="00AB4F78" w:rsidP="00FB15BF">
                            <w:pPr>
                              <w:pStyle w:val="verdana10"/>
                              <w:rPr>
                                <w:i/>
                                <w:color w:val="4E74A2" w:themeColor="accent6" w:themeShade="BF"/>
                              </w:rPr>
                            </w:pPr>
                          </w:p>
                          <w:p w14:paraId="54C30FF1" w14:textId="77777777" w:rsidR="00AB4F78" w:rsidRPr="002A4B54" w:rsidRDefault="00AB4F78" w:rsidP="00FB15BF"/>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17C5F" id="_x0000_s1041" type="#_x0000_t202" style="position:absolute;margin-left:0;margin-top:21.1pt;width:457.5pt;height:113.2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UgQgIAAJAEAAAOAAAAZHJzL2Uyb0RvYy54bWysVNtu2zAMfR+wfxD0vjjxmiw14hRdugwD&#10;ugvQ7gNoWY6FSaInKbG7rx8lJ2mzvQ3zgyBS1BF5DunVzWA0O0jnFdqSzyZTzqQVWCu7K/n3x+2b&#10;JWc+gK1Bo5Ulf5Ke36xfv1r1XSFzbFHX0jECsb7ou5K3IXRFlnnRSgN+gp20dNigMxDIdLusdtAT&#10;utFZPp0ush5d3TkU0nvy3o2HfJ3wm0aK8LVpvAxMl5xyC2l1aa3imq1XUOwcdK0SxzTgH7IwoCw9&#10;eoa6gwBs79RfUEYJhx6bMBFoMmwaJWSqgaqZTf+o5qGFTqZaiBzfnWny/w9WfDl8c0zVpN01ZxYM&#10;afQoh8De48DySE/f+YKiHjqKCwO5KTSV6rt7FD88s7hpwe7krXPYtxJqSm8Wb2Yvro44PoJU/Wes&#10;6RnYB0xAQ+NM5I7YYIROMj2dpYmpCHLOl7NpPqcjQWezq7fL/N08vQHF6XrnfPgo0bC4Kbkj7RM8&#10;HO59iOlAcQqJr3nUqt4qrZPhdtVGO3YA6pNt+o7oF2Hasr7k1/N8PjJwARFbVp5BQAhpwyLF6b2h&#10;kkfwxZS+iA0Fuak5R/fVyU1ZpuaPSCnniwSMCjQuWpmSL+ONI1Jk/YOtE2oApcc9QWl7lCEyP2oQ&#10;hmoYBU8ERo0qrJ9IGIfjeNA406ZF94uznkaj5P7nHpzkTH+yUdz0NA3TheUurOrCAisIruSBs3G7&#10;CWkGIwsWb6kRGpUkes7mmDe1fWLhOKJxrl7aKer5R7L+DQAA//8DAFBLAwQUAAYACAAAACEA1fG/&#10;lt8AAAAHAQAADwAAAGRycy9kb3ducmV2LnhtbEyPwU7DMBBE70j8g7VIXBB1GkGbhmwqhARqBRwI&#10;fIATL3FEbEex24Z+fbcnOO7MaOZtsZ5sL/Y0hs47hPksAUGu8bpzLcLX5/NtBiJE5bTqvSOEXwqw&#10;Li8vCpVrf3AftK9iK7jEhVwhmBiHXMrQGLIqzPxAjr1vP1oV+RxbqUd14HLbyzRJFtKqzvGCUQM9&#10;GWp+qp1FyDbbqXoxx+ytfjfGro7Lm832FfH6anp8ABFpin9hOOMzOpTMVPud00H0CPxIRLhLUxDs&#10;rub3LNQI6SJbgiwL+Z+/PAEAAP//AwBQSwECLQAUAAYACAAAACEAtoM4kv4AAADhAQAAEwAAAAAA&#10;AAAAAAAAAAAAAAAAW0NvbnRlbnRfVHlwZXNdLnhtbFBLAQItABQABgAIAAAAIQA4/SH/1gAAAJQB&#10;AAALAAAAAAAAAAAAAAAAAC8BAABfcmVscy8ucmVsc1BLAQItABQABgAIAAAAIQDVsJUgQgIAAJAE&#10;AAAOAAAAAAAAAAAAAAAAAC4CAABkcnMvZTJvRG9jLnhtbFBLAQItABQABgAIAAAAIQDV8b+W3wAA&#10;AAcBAAAPAAAAAAAAAAAAAAAAAJwEAABkcnMvZG93bnJldi54bWxQSwUGAAAAAAQABADzAAAAqAUA&#10;AAAA&#10;" strokecolor="#b2c4da [1945]">
                <v:textbox inset="5mm,5mm,5mm,5mm">
                  <w:txbxContent>
                    <w:p w14:paraId="030940ED" w14:textId="77777777" w:rsidR="00AB4F78" w:rsidRDefault="00AB4F78" w:rsidP="00FB15BF">
                      <w:pPr>
                        <w:pStyle w:val="Kop3"/>
                        <w:rPr>
                          <w:i/>
                          <w:color w:val="4E74A2" w:themeColor="accent6" w:themeShade="BF"/>
                        </w:rPr>
                      </w:pPr>
                      <w:r>
                        <w:rPr>
                          <w:i/>
                          <w:color w:val="4E74A2" w:themeColor="accent6" w:themeShade="BF"/>
                        </w:rPr>
                        <w:t>De intakeprocedure is erop gericht om verantwoorde zorg te bieden en om het aanbod van KOCA af te stemmen op de noden van alle kandidaat-zorgvragers.</w:t>
                      </w:r>
                      <w:r>
                        <w:rPr>
                          <w:rFonts w:ascii="Arial" w:hAnsi="Arial" w:cs="Arial"/>
                          <w:sz w:val="22"/>
                          <w:szCs w:val="22"/>
                        </w:rPr>
                        <w:br/>
                      </w:r>
                    </w:p>
                    <w:p w14:paraId="150C76E7" w14:textId="5F6B38B2" w:rsidR="00AB4F78" w:rsidRDefault="00AB4F78" w:rsidP="00FB15BF">
                      <w:pPr>
                        <w:pStyle w:val="verdana10"/>
                        <w:rPr>
                          <w:i/>
                          <w:color w:val="4E74A2" w:themeColor="accent6" w:themeShade="BF"/>
                        </w:rPr>
                      </w:pPr>
                      <w:r>
                        <w:rPr>
                          <w:i/>
                          <w:color w:val="4E74A2" w:themeColor="accent6" w:themeShade="BF"/>
                        </w:rPr>
                        <w:t>Proceseigenaar: pedagogen</w:t>
                      </w:r>
                    </w:p>
                    <w:p w14:paraId="1A3A353E" w14:textId="7EA9AA3F" w:rsidR="00AB4F78" w:rsidRDefault="00AB4F78" w:rsidP="00FB15BF">
                      <w:pPr>
                        <w:pStyle w:val="verdana10"/>
                        <w:rPr>
                          <w:i/>
                          <w:color w:val="4E74A2" w:themeColor="accent6" w:themeShade="BF"/>
                        </w:rPr>
                      </w:pPr>
                      <w:r>
                        <w:rPr>
                          <w:i/>
                          <w:color w:val="4E74A2" w:themeColor="accent6" w:themeShade="BF"/>
                        </w:rPr>
                        <w:t>Laatste aanpassing: 2020</w:t>
                      </w:r>
                    </w:p>
                    <w:p w14:paraId="46195447" w14:textId="77777777" w:rsidR="00AB4F78" w:rsidRPr="0093584F" w:rsidRDefault="00AB4F78" w:rsidP="00FB15BF">
                      <w:pPr>
                        <w:pStyle w:val="verdana10"/>
                        <w:rPr>
                          <w:i/>
                          <w:color w:val="4E74A2" w:themeColor="accent6" w:themeShade="BF"/>
                        </w:rPr>
                      </w:pPr>
                    </w:p>
                    <w:p w14:paraId="54C30FF1" w14:textId="77777777" w:rsidR="00AB4F78" w:rsidRPr="002A4B54" w:rsidRDefault="00AB4F78" w:rsidP="00FB15BF"/>
                  </w:txbxContent>
                </v:textbox>
                <w10:wrap type="square" anchorx="margin"/>
              </v:shape>
            </w:pict>
          </mc:Fallback>
        </mc:AlternateContent>
      </w:r>
    </w:p>
    <w:p w14:paraId="2386602C" w14:textId="6F4A3EC9" w:rsidR="00EE1FD4" w:rsidRPr="00AA1C6B" w:rsidRDefault="00EE1FD4" w:rsidP="00EE1FD4">
      <w:pPr>
        <w:pStyle w:val="Plattetekst3"/>
        <w:rPr>
          <w:rFonts w:ascii="Verdana" w:hAnsi="Verdana" w:cs="Arial"/>
          <w:b w:val="0"/>
          <w:sz w:val="18"/>
          <w:szCs w:val="18"/>
          <w:lang w:val="nl-NL"/>
        </w:rPr>
      </w:pPr>
    </w:p>
    <w:p w14:paraId="75243499" w14:textId="77777777" w:rsidR="00FB15BF" w:rsidRPr="003566DD" w:rsidRDefault="00FB15BF" w:rsidP="00895FFE">
      <w:pPr>
        <w:pStyle w:val="311"/>
        <w:rPr>
          <w:rFonts w:cs="Arial"/>
          <w:sz w:val="22"/>
          <w:szCs w:val="22"/>
          <w:lang w:val="nl-NL"/>
        </w:rPr>
      </w:pPr>
      <w:r w:rsidRPr="003566DD">
        <w:rPr>
          <w:sz w:val="22"/>
          <w:szCs w:val="22"/>
          <w:lang w:val="nl-NL"/>
        </w:rPr>
        <w:t xml:space="preserve">KOCA voorziet overleg tussen de </w:t>
      </w:r>
      <w:r w:rsidR="008B1BBF" w:rsidRPr="003566DD">
        <w:rPr>
          <w:sz w:val="22"/>
          <w:szCs w:val="22"/>
          <w:lang w:val="nl-NL"/>
        </w:rPr>
        <w:t>kinderen, jongeren en volwassenen</w:t>
      </w:r>
      <w:r w:rsidRPr="003566DD">
        <w:rPr>
          <w:sz w:val="22"/>
          <w:szCs w:val="22"/>
          <w:lang w:val="nl-NL"/>
        </w:rPr>
        <w:t xml:space="preserve"> en de organisatie.</w:t>
      </w:r>
    </w:p>
    <w:p w14:paraId="0902CFC4" w14:textId="13CA9981" w:rsidR="00EE1FD4" w:rsidRPr="00AA1C6B" w:rsidRDefault="00EE1FD4" w:rsidP="00760880">
      <w:pPr>
        <w:pStyle w:val="verdana10"/>
        <w:numPr>
          <w:ilvl w:val="0"/>
          <w:numId w:val="34"/>
        </w:numPr>
        <w:jc w:val="both"/>
        <w:rPr>
          <w:sz w:val="18"/>
          <w:szCs w:val="18"/>
        </w:rPr>
      </w:pPr>
      <w:r w:rsidRPr="00AA1C6B">
        <w:rPr>
          <w:b/>
          <w:sz w:val="18"/>
          <w:szCs w:val="18"/>
        </w:rPr>
        <w:t>Informatierecht</w:t>
      </w:r>
      <w:r w:rsidR="00E46914">
        <w:rPr>
          <w:b/>
          <w:sz w:val="18"/>
          <w:szCs w:val="18"/>
        </w:rPr>
        <w:t xml:space="preserve"> en adviesrecht</w:t>
      </w:r>
      <w:r w:rsidRPr="00AA1C6B">
        <w:rPr>
          <w:sz w:val="18"/>
          <w:szCs w:val="18"/>
        </w:rPr>
        <w:t xml:space="preserve">: </w:t>
      </w:r>
      <w:r w:rsidR="00FB15BF" w:rsidRPr="00AA1C6B">
        <w:rPr>
          <w:sz w:val="18"/>
          <w:szCs w:val="18"/>
        </w:rPr>
        <w:t>KOCA</w:t>
      </w:r>
      <w:r w:rsidRPr="00AA1C6B">
        <w:rPr>
          <w:sz w:val="18"/>
          <w:szCs w:val="18"/>
        </w:rPr>
        <w:t xml:space="preserve"> geeft volledig, nauwkeurig en tijdig informatie aan de </w:t>
      </w:r>
      <w:r w:rsidR="00A205D8" w:rsidRPr="00AA1C6B">
        <w:rPr>
          <w:sz w:val="18"/>
          <w:szCs w:val="18"/>
        </w:rPr>
        <w:t>kinderen, jongeren, volwassenen</w:t>
      </w:r>
      <w:r w:rsidRPr="00AA1C6B">
        <w:rPr>
          <w:sz w:val="18"/>
          <w:szCs w:val="18"/>
        </w:rPr>
        <w:t xml:space="preserve"> over de elementen</w:t>
      </w:r>
      <w:r w:rsidR="002B14D6" w:rsidRPr="00AA1C6B">
        <w:rPr>
          <w:sz w:val="18"/>
          <w:szCs w:val="18"/>
        </w:rPr>
        <w:t xml:space="preserve"> die </w:t>
      </w:r>
      <w:r w:rsidR="005F65B9" w:rsidRPr="00AA1C6B">
        <w:rPr>
          <w:sz w:val="18"/>
          <w:szCs w:val="18"/>
        </w:rPr>
        <w:t>ze nodig hebben</w:t>
      </w:r>
      <w:r w:rsidR="002B14D6" w:rsidRPr="00AA1C6B">
        <w:rPr>
          <w:sz w:val="18"/>
          <w:szCs w:val="18"/>
        </w:rPr>
        <w:t xml:space="preserve"> om een beslissing te nemen in functie van </w:t>
      </w:r>
      <w:r w:rsidR="005F65B9" w:rsidRPr="00AA1C6B">
        <w:rPr>
          <w:sz w:val="18"/>
          <w:szCs w:val="18"/>
        </w:rPr>
        <w:t>hun</w:t>
      </w:r>
      <w:r w:rsidR="002B14D6" w:rsidRPr="00AA1C6B">
        <w:rPr>
          <w:sz w:val="18"/>
          <w:szCs w:val="18"/>
        </w:rPr>
        <w:t xml:space="preserve"> zorgvraag.</w:t>
      </w:r>
      <w:r w:rsidR="00A205D8" w:rsidRPr="00AA1C6B">
        <w:rPr>
          <w:sz w:val="18"/>
          <w:szCs w:val="18"/>
        </w:rPr>
        <w:t xml:space="preserve"> </w:t>
      </w:r>
      <w:r w:rsidR="00FB15BF" w:rsidRPr="00AA1C6B">
        <w:rPr>
          <w:sz w:val="18"/>
          <w:szCs w:val="18"/>
        </w:rPr>
        <w:t>KOCA</w:t>
      </w:r>
      <w:r w:rsidRPr="00AA1C6B">
        <w:rPr>
          <w:sz w:val="18"/>
          <w:szCs w:val="18"/>
        </w:rPr>
        <w:t xml:space="preserve"> garandeert het recht op informatie, instemming en duidelijke communicatie (DRPM: Decreet Rechtspositie van de Minderjarige)</w:t>
      </w:r>
      <w:r w:rsidR="00FB15BF" w:rsidRPr="00AA1C6B">
        <w:rPr>
          <w:sz w:val="18"/>
          <w:szCs w:val="18"/>
        </w:rPr>
        <w:t>.</w:t>
      </w:r>
    </w:p>
    <w:p w14:paraId="4E767DA4" w14:textId="7EE215A3" w:rsidR="00EE1FD4" w:rsidRPr="00AA1C6B" w:rsidRDefault="00E46914" w:rsidP="00760880">
      <w:pPr>
        <w:pStyle w:val="verdana10"/>
        <w:numPr>
          <w:ilvl w:val="0"/>
          <w:numId w:val="34"/>
        </w:numPr>
        <w:jc w:val="both"/>
        <w:rPr>
          <w:sz w:val="18"/>
          <w:szCs w:val="18"/>
        </w:rPr>
      </w:pPr>
      <w:r>
        <w:rPr>
          <w:b/>
          <w:sz w:val="18"/>
          <w:szCs w:val="18"/>
        </w:rPr>
        <w:t>Participatie:</w:t>
      </w:r>
      <w:r w:rsidR="00EE1FD4" w:rsidRPr="00AA1C6B">
        <w:rPr>
          <w:sz w:val="18"/>
          <w:szCs w:val="18"/>
        </w:rPr>
        <w:t xml:space="preserve"> de voorziening garandeert medezeggenschap van de </w:t>
      </w:r>
      <w:r w:rsidR="008B1BBF" w:rsidRPr="00AA1C6B">
        <w:rPr>
          <w:sz w:val="18"/>
          <w:szCs w:val="18"/>
        </w:rPr>
        <w:t>kinderen, jongeren en volwassenen</w:t>
      </w:r>
      <w:r w:rsidR="00EE1FD4" w:rsidRPr="00AA1C6B">
        <w:rPr>
          <w:sz w:val="18"/>
          <w:szCs w:val="18"/>
        </w:rPr>
        <w:t xml:space="preserve"> m.b.t. de ondersteuning van de voorziening</w:t>
      </w:r>
      <w:r>
        <w:rPr>
          <w:sz w:val="18"/>
          <w:szCs w:val="18"/>
        </w:rPr>
        <w:t xml:space="preserve"> (DRPM).</w:t>
      </w:r>
      <w:r w:rsidRPr="00E46914">
        <w:rPr>
          <w:sz w:val="18"/>
          <w:szCs w:val="18"/>
        </w:rPr>
        <w:t xml:space="preserve"> </w:t>
      </w:r>
      <w:r w:rsidRPr="00AA1C6B">
        <w:rPr>
          <w:sz w:val="18"/>
          <w:szCs w:val="18"/>
        </w:rPr>
        <w:t>KOCA maakt gebruik van de ervaringen en inzichten van de kinderen, jongeren en volwassenen m.b.t. de ondersteuning van de organisatie.</w:t>
      </w:r>
    </w:p>
    <w:p w14:paraId="05C990B5" w14:textId="77777777" w:rsidR="00FB15BF" w:rsidRPr="00AA1C6B" w:rsidRDefault="00FB15BF" w:rsidP="00FB15BF">
      <w:pPr>
        <w:spacing w:after="0" w:line="240" w:lineRule="auto"/>
        <w:ind w:left="1069"/>
        <w:rPr>
          <w:rFonts w:ascii="Verdana" w:hAnsi="Verdana" w:cs="Arial"/>
          <w:sz w:val="18"/>
          <w:szCs w:val="18"/>
        </w:rPr>
      </w:pPr>
    </w:p>
    <w:p w14:paraId="20C12CF9" w14:textId="77777777" w:rsidR="00EE1FD4" w:rsidRPr="003566DD" w:rsidRDefault="00EE1FD4" w:rsidP="00FB15BF">
      <w:pPr>
        <w:pStyle w:val="311"/>
        <w:rPr>
          <w:sz w:val="22"/>
          <w:szCs w:val="22"/>
        </w:rPr>
      </w:pPr>
      <w:r w:rsidRPr="003566DD">
        <w:rPr>
          <w:sz w:val="22"/>
          <w:szCs w:val="22"/>
        </w:rPr>
        <w:t>Duidelijkheid van het aanbod</w:t>
      </w:r>
    </w:p>
    <w:p w14:paraId="2DE70F4B" w14:textId="77777777" w:rsidR="008B1BBF" w:rsidRPr="00AA1C6B" w:rsidRDefault="008B1BBF" w:rsidP="00760880">
      <w:pPr>
        <w:pStyle w:val="verdana10"/>
        <w:numPr>
          <w:ilvl w:val="0"/>
          <w:numId w:val="35"/>
        </w:numPr>
        <w:rPr>
          <w:b/>
          <w:sz w:val="18"/>
          <w:szCs w:val="18"/>
        </w:rPr>
      </w:pPr>
      <w:r w:rsidRPr="00AA1C6B">
        <w:rPr>
          <w:sz w:val="18"/>
          <w:szCs w:val="18"/>
        </w:rPr>
        <w:t xml:space="preserve">Beschrijven en kenbaar maken van het </w:t>
      </w:r>
      <w:r w:rsidRPr="00AA1C6B">
        <w:rPr>
          <w:b/>
          <w:sz w:val="18"/>
          <w:szCs w:val="18"/>
        </w:rPr>
        <w:t>aanbod van KOCA</w:t>
      </w:r>
      <w:r w:rsidRPr="00AA1C6B">
        <w:rPr>
          <w:sz w:val="18"/>
          <w:szCs w:val="18"/>
        </w:rPr>
        <w:t xml:space="preserve"> en de modaliteiten ervan. </w:t>
      </w:r>
    </w:p>
    <w:p w14:paraId="14428AFD" w14:textId="2F8F987B" w:rsidR="00EE1FD4" w:rsidRPr="00AA1C6B" w:rsidRDefault="00EE1FD4" w:rsidP="00760880">
      <w:pPr>
        <w:pStyle w:val="verdana10"/>
        <w:numPr>
          <w:ilvl w:val="0"/>
          <w:numId w:val="35"/>
        </w:numPr>
        <w:rPr>
          <w:sz w:val="18"/>
          <w:szCs w:val="18"/>
        </w:rPr>
      </w:pPr>
      <w:r w:rsidRPr="00AA1C6B">
        <w:rPr>
          <w:sz w:val="18"/>
          <w:szCs w:val="18"/>
        </w:rPr>
        <w:t xml:space="preserve">In overleg opstellen, schriftelijk vastleggen en ondertekenen van de wederzijdse </w:t>
      </w:r>
      <w:r w:rsidR="00FB15BF" w:rsidRPr="00AA1C6B">
        <w:rPr>
          <w:b/>
          <w:sz w:val="18"/>
          <w:szCs w:val="18"/>
        </w:rPr>
        <w:t>rechten</w:t>
      </w:r>
      <w:r w:rsidRPr="00AA1C6B">
        <w:rPr>
          <w:b/>
          <w:sz w:val="18"/>
          <w:szCs w:val="18"/>
        </w:rPr>
        <w:t xml:space="preserve"> en </w:t>
      </w:r>
      <w:r w:rsidR="00FB15BF" w:rsidRPr="00AA1C6B">
        <w:rPr>
          <w:b/>
          <w:sz w:val="18"/>
          <w:szCs w:val="18"/>
        </w:rPr>
        <w:t>plichten</w:t>
      </w:r>
      <w:r w:rsidRPr="00AA1C6B">
        <w:rPr>
          <w:sz w:val="18"/>
          <w:szCs w:val="18"/>
        </w:rPr>
        <w:t xml:space="preserve"> van de </w:t>
      </w:r>
      <w:r w:rsidR="00E46914">
        <w:rPr>
          <w:sz w:val="18"/>
          <w:szCs w:val="18"/>
        </w:rPr>
        <w:t>cliënt</w:t>
      </w:r>
      <w:r w:rsidRPr="00AA1C6B">
        <w:rPr>
          <w:sz w:val="18"/>
          <w:szCs w:val="18"/>
        </w:rPr>
        <w:t xml:space="preserve"> en </w:t>
      </w:r>
      <w:r w:rsidR="00FB15BF" w:rsidRPr="00AA1C6B">
        <w:rPr>
          <w:sz w:val="18"/>
          <w:szCs w:val="18"/>
        </w:rPr>
        <w:t>KOCA.</w:t>
      </w:r>
      <w:r w:rsidRPr="00AA1C6B">
        <w:rPr>
          <w:sz w:val="18"/>
          <w:szCs w:val="18"/>
        </w:rPr>
        <w:t xml:space="preserve"> </w:t>
      </w:r>
    </w:p>
    <w:p w14:paraId="57DABE1C" w14:textId="77777777" w:rsidR="00FB15BF" w:rsidRPr="00AA1C6B" w:rsidRDefault="00FB15BF" w:rsidP="00FB15BF">
      <w:pPr>
        <w:pStyle w:val="verdana10"/>
        <w:ind w:left="720"/>
        <w:rPr>
          <w:b/>
          <w:sz w:val="18"/>
          <w:szCs w:val="18"/>
        </w:rPr>
      </w:pPr>
    </w:p>
    <w:p w14:paraId="7DBC2CD5" w14:textId="32D97EE0" w:rsidR="00EE1FD4" w:rsidRPr="00AA1C6B" w:rsidRDefault="00FB15BF" w:rsidP="00FB15BF">
      <w:pPr>
        <w:pStyle w:val="311"/>
        <w:rPr>
          <w:rFonts w:cs="Arial"/>
          <w:sz w:val="18"/>
          <w:szCs w:val="18"/>
        </w:rPr>
      </w:pPr>
      <w:r w:rsidRPr="003566DD">
        <w:rPr>
          <w:rStyle w:val="311Char"/>
          <w:sz w:val="22"/>
          <w:szCs w:val="22"/>
        </w:rPr>
        <w:t>V</w:t>
      </w:r>
      <w:r w:rsidR="00EE1FD4" w:rsidRPr="003566DD">
        <w:rPr>
          <w:rStyle w:val="311Char"/>
          <w:sz w:val="22"/>
          <w:szCs w:val="22"/>
        </w:rPr>
        <w:t>raaggerichte en geïndividualiseerde</w:t>
      </w:r>
      <w:r w:rsidR="00EE1FD4" w:rsidRPr="00AA1C6B">
        <w:rPr>
          <w:rFonts w:cs="Arial"/>
          <w:sz w:val="18"/>
          <w:szCs w:val="18"/>
        </w:rPr>
        <w:t xml:space="preserve"> ondersteuning</w:t>
      </w:r>
    </w:p>
    <w:p w14:paraId="3710E077" w14:textId="77777777" w:rsidR="00EE1FD4" w:rsidRPr="00AA1C6B" w:rsidRDefault="00FB15BF" w:rsidP="00760880">
      <w:pPr>
        <w:pStyle w:val="verdana10"/>
        <w:numPr>
          <w:ilvl w:val="0"/>
          <w:numId w:val="36"/>
        </w:numPr>
        <w:jc w:val="both"/>
        <w:rPr>
          <w:sz w:val="18"/>
          <w:szCs w:val="18"/>
        </w:rPr>
      </w:pPr>
      <w:r w:rsidRPr="00AA1C6B">
        <w:rPr>
          <w:sz w:val="18"/>
          <w:szCs w:val="18"/>
        </w:rPr>
        <w:t>KOCA</w:t>
      </w:r>
      <w:r w:rsidR="00EE1FD4" w:rsidRPr="00AA1C6B">
        <w:rPr>
          <w:sz w:val="18"/>
          <w:szCs w:val="18"/>
        </w:rPr>
        <w:t xml:space="preserve"> peilt naar en registreert de wensen, de behoeften en mogelijkheden van de </w:t>
      </w:r>
      <w:r w:rsidR="008B1BBF" w:rsidRPr="00AA1C6B">
        <w:rPr>
          <w:sz w:val="18"/>
          <w:szCs w:val="18"/>
        </w:rPr>
        <w:t>cliënt</w:t>
      </w:r>
    </w:p>
    <w:p w14:paraId="1D7FFD17" w14:textId="6A183616" w:rsidR="00EE1FD4" w:rsidRPr="00AA1C6B" w:rsidRDefault="00FB15BF" w:rsidP="00760880">
      <w:pPr>
        <w:pStyle w:val="verdana10"/>
        <w:numPr>
          <w:ilvl w:val="0"/>
          <w:numId w:val="36"/>
        </w:numPr>
        <w:jc w:val="both"/>
        <w:rPr>
          <w:sz w:val="18"/>
          <w:szCs w:val="18"/>
        </w:rPr>
      </w:pPr>
      <w:r w:rsidRPr="00AA1C6B">
        <w:rPr>
          <w:sz w:val="18"/>
          <w:szCs w:val="18"/>
        </w:rPr>
        <w:t>KOCA</w:t>
      </w:r>
      <w:r w:rsidR="00EE1FD4" w:rsidRPr="00AA1C6B">
        <w:rPr>
          <w:sz w:val="18"/>
          <w:szCs w:val="18"/>
        </w:rPr>
        <w:t xml:space="preserve"> beschrijft haar hulp- en dienstverlening voor elke </w:t>
      </w:r>
      <w:r w:rsidR="00E46914">
        <w:rPr>
          <w:sz w:val="18"/>
          <w:szCs w:val="18"/>
        </w:rPr>
        <w:t>cliënt</w:t>
      </w:r>
      <w:r w:rsidR="00EE1FD4" w:rsidRPr="00AA1C6B">
        <w:rPr>
          <w:sz w:val="18"/>
          <w:szCs w:val="18"/>
        </w:rPr>
        <w:t xml:space="preserve"> en houdt hierbij rekening met de individuele wensen, behoeften en mogelijkheden van de </w:t>
      </w:r>
      <w:r w:rsidR="008B1BBF" w:rsidRPr="00AA1C6B">
        <w:rPr>
          <w:sz w:val="18"/>
          <w:szCs w:val="18"/>
        </w:rPr>
        <w:t>cliënt</w:t>
      </w:r>
      <w:r w:rsidR="00EE1FD4" w:rsidRPr="00AA1C6B">
        <w:rPr>
          <w:sz w:val="18"/>
          <w:szCs w:val="18"/>
        </w:rPr>
        <w:t xml:space="preserve"> </w:t>
      </w:r>
    </w:p>
    <w:p w14:paraId="40EB663F" w14:textId="3DDFE925" w:rsidR="00EE1FD4" w:rsidRPr="00A41FD4" w:rsidRDefault="00EE1FD4" w:rsidP="00760880">
      <w:pPr>
        <w:pStyle w:val="verdana10"/>
        <w:numPr>
          <w:ilvl w:val="0"/>
          <w:numId w:val="36"/>
        </w:numPr>
        <w:jc w:val="both"/>
        <w:rPr>
          <w:sz w:val="18"/>
          <w:szCs w:val="18"/>
        </w:rPr>
      </w:pPr>
      <w:r w:rsidRPr="00A41FD4">
        <w:rPr>
          <w:sz w:val="18"/>
          <w:szCs w:val="18"/>
        </w:rPr>
        <w:t xml:space="preserve">Keuzevrijheid (DRPM):  de </w:t>
      </w:r>
      <w:r w:rsidR="008B1BBF" w:rsidRPr="00A41FD4">
        <w:rPr>
          <w:sz w:val="18"/>
          <w:szCs w:val="18"/>
        </w:rPr>
        <w:t>cliënt</w:t>
      </w:r>
      <w:r w:rsidRPr="00A41FD4">
        <w:rPr>
          <w:sz w:val="18"/>
          <w:szCs w:val="18"/>
        </w:rPr>
        <w:t xml:space="preserve"> beschikt over keuzevrijheid in het aanbod waar mogelijk</w:t>
      </w:r>
      <w:r w:rsidR="00FB15BF" w:rsidRPr="00A41FD4">
        <w:rPr>
          <w:sz w:val="18"/>
          <w:szCs w:val="18"/>
        </w:rPr>
        <w:t>.</w:t>
      </w:r>
      <w:r w:rsidRPr="00A41FD4">
        <w:rPr>
          <w:sz w:val="18"/>
          <w:szCs w:val="18"/>
        </w:rPr>
        <w:t xml:space="preserve"> </w:t>
      </w:r>
    </w:p>
    <w:p w14:paraId="21BE664A" w14:textId="77777777" w:rsidR="00EE1FD4" w:rsidRPr="003566DD" w:rsidRDefault="00EE1FD4" w:rsidP="00FB15BF">
      <w:pPr>
        <w:pStyle w:val="311"/>
        <w:rPr>
          <w:sz w:val="22"/>
          <w:szCs w:val="22"/>
        </w:rPr>
      </w:pPr>
      <w:r w:rsidRPr="003566DD">
        <w:rPr>
          <w:sz w:val="22"/>
          <w:szCs w:val="22"/>
        </w:rPr>
        <w:t>Maatschappelijke aanvaardbare ondersteuning</w:t>
      </w:r>
    </w:p>
    <w:p w14:paraId="2066F1D6" w14:textId="3BC57985" w:rsidR="00EE1FD4" w:rsidRPr="00AA1C6B" w:rsidRDefault="00FB15BF" w:rsidP="00760880">
      <w:pPr>
        <w:pStyle w:val="verdana10"/>
        <w:numPr>
          <w:ilvl w:val="0"/>
          <w:numId w:val="37"/>
        </w:numPr>
        <w:jc w:val="both"/>
        <w:rPr>
          <w:sz w:val="18"/>
          <w:szCs w:val="18"/>
        </w:rPr>
      </w:pPr>
      <w:r w:rsidRPr="00AA1C6B">
        <w:rPr>
          <w:sz w:val="18"/>
          <w:szCs w:val="18"/>
        </w:rPr>
        <w:t>KOCA</w:t>
      </w:r>
      <w:r w:rsidR="00EE1FD4" w:rsidRPr="00AA1C6B">
        <w:rPr>
          <w:sz w:val="18"/>
          <w:szCs w:val="18"/>
        </w:rPr>
        <w:t xml:space="preserve"> weigert geen </w:t>
      </w:r>
      <w:r w:rsidR="008B1BBF" w:rsidRPr="00AA1C6B">
        <w:rPr>
          <w:sz w:val="18"/>
          <w:szCs w:val="18"/>
        </w:rPr>
        <w:t>cliënt</w:t>
      </w:r>
      <w:r w:rsidR="00EE1FD4" w:rsidRPr="00AA1C6B">
        <w:rPr>
          <w:sz w:val="18"/>
          <w:szCs w:val="18"/>
        </w:rPr>
        <w:t xml:space="preserve"> op grond van etnische afkomst, nationaliteit, geslacht, seksuele geaardheid, sociale achtergrond, ideologische, filosofische, godsdienstige overtuiging of financieel onvermogen. </w:t>
      </w:r>
      <w:r w:rsidRPr="00AA1C6B">
        <w:rPr>
          <w:sz w:val="18"/>
          <w:szCs w:val="18"/>
        </w:rPr>
        <w:t>KOCA</w:t>
      </w:r>
      <w:r w:rsidR="00EE1FD4" w:rsidRPr="00AA1C6B">
        <w:rPr>
          <w:sz w:val="18"/>
          <w:szCs w:val="18"/>
        </w:rPr>
        <w:t xml:space="preserve"> respecteert de ideologische, filosofische of godsdienstige overtuiging van de </w:t>
      </w:r>
      <w:r w:rsidR="008B1BBF" w:rsidRPr="00AA1C6B">
        <w:rPr>
          <w:sz w:val="18"/>
          <w:szCs w:val="18"/>
        </w:rPr>
        <w:t>cliënt</w:t>
      </w:r>
      <w:r w:rsidR="00EE1FD4" w:rsidRPr="00AA1C6B">
        <w:rPr>
          <w:sz w:val="18"/>
          <w:szCs w:val="18"/>
        </w:rPr>
        <w:t xml:space="preserve"> voor zover de werking van de voorziening en de integriteit van de mede</w:t>
      </w:r>
      <w:r w:rsidR="00B7138E">
        <w:rPr>
          <w:sz w:val="18"/>
          <w:szCs w:val="18"/>
        </w:rPr>
        <w:t>cliënt</w:t>
      </w:r>
      <w:r w:rsidR="00EE1FD4" w:rsidRPr="00AA1C6B">
        <w:rPr>
          <w:sz w:val="18"/>
          <w:szCs w:val="18"/>
        </w:rPr>
        <w:t xml:space="preserve"> niet in het gedrang komen.</w:t>
      </w:r>
    </w:p>
    <w:p w14:paraId="28586720" w14:textId="77777777" w:rsidR="00FB15BF" w:rsidRPr="00AA1C6B" w:rsidRDefault="00FB15BF" w:rsidP="00FB15BF">
      <w:pPr>
        <w:spacing w:after="0" w:line="240" w:lineRule="auto"/>
        <w:ind w:left="1069"/>
        <w:rPr>
          <w:rFonts w:ascii="Verdana" w:hAnsi="Verdana" w:cs="Arial"/>
          <w:sz w:val="18"/>
          <w:szCs w:val="18"/>
        </w:rPr>
      </w:pPr>
    </w:p>
    <w:p w14:paraId="6278FBEF" w14:textId="77777777" w:rsidR="00FB15BF" w:rsidRPr="00AA1C6B" w:rsidRDefault="00FB15BF" w:rsidP="00FB15BF">
      <w:pPr>
        <w:spacing w:after="0" w:line="240" w:lineRule="auto"/>
        <w:ind w:left="360"/>
        <w:rPr>
          <w:rFonts w:ascii="Verdana" w:hAnsi="Verdana" w:cs="Arial"/>
          <w:sz w:val="18"/>
          <w:szCs w:val="18"/>
        </w:rPr>
      </w:pPr>
    </w:p>
    <w:p w14:paraId="5665DA56" w14:textId="0D9116C4" w:rsidR="00FB15BF" w:rsidRPr="003566DD" w:rsidRDefault="00EE1FD4" w:rsidP="00FB15BF">
      <w:pPr>
        <w:pStyle w:val="311"/>
        <w:rPr>
          <w:sz w:val="22"/>
          <w:szCs w:val="22"/>
        </w:rPr>
      </w:pPr>
      <w:r w:rsidRPr="003566DD">
        <w:rPr>
          <w:sz w:val="22"/>
          <w:szCs w:val="22"/>
        </w:rPr>
        <w:t>Continuïteit - Aanmelding</w:t>
      </w:r>
    </w:p>
    <w:p w14:paraId="1C75FF45" w14:textId="77777777" w:rsidR="008B1BBF" w:rsidRPr="00AA1C6B" w:rsidRDefault="00EE1FD4" w:rsidP="00760880">
      <w:pPr>
        <w:pStyle w:val="verdana10"/>
        <w:numPr>
          <w:ilvl w:val="0"/>
          <w:numId w:val="37"/>
        </w:numPr>
        <w:jc w:val="both"/>
        <w:rPr>
          <w:sz w:val="18"/>
          <w:szCs w:val="18"/>
        </w:rPr>
      </w:pPr>
      <w:r w:rsidRPr="00AA1C6B">
        <w:rPr>
          <w:sz w:val="18"/>
          <w:szCs w:val="18"/>
        </w:rPr>
        <w:t xml:space="preserve">Indien </w:t>
      </w:r>
      <w:r w:rsidR="00FB15BF" w:rsidRPr="00AA1C6B">
        <w:rPr>
          <w:sz w:val="18"/>
          <w:szCs w:val="18"/>
        </w:rPr>
        <w:t>KOCA</w:t>
      </w:r>
      <w:r w:rsidRPr="00AA1C6B">
        <w:rPr>
          <w:sz w:val="18"/>
          <w:szCs w:val="18"/>
        </w:rPr>
        <w:t xml:space="preserve">, na kennisname van de behoeften van de </w:t>
      </w:r>
      <w:r w:rsidR="008B1BBF" w:rsidRPr="00AA1C6B">
        <w:rPr>
          <w:sz w:val="18"/>
          <w:szCs w:val="18"/>
        </w:rPr>
        <w:t>cliënt</w:t>
      </w:r>
      <w:r w:rsidRPr="00AA1C6B">
        <w:rPr>
          <w:sz w:val="18"/>
          <w:szCs w:val="18"/>
        </w:rPr>
        <w:t xml:space="preserve">, niet kan voorzien in de aangewezen ondersteuning, verwijst de voorziening de </w:t>
      </w:r>
      <w:r w:rsidR="008B1BBF" w:rsidRPr="00AA1C6B">
        <w:rPr>
          <w:sz w:val="18"/>
          <w:szCs w:val="18"/>
        </w:rPr>
        <w:t>cliënt</w:t>
      </w:r>
      <w:r w:rsidRPr="00AA1C6B">
        <w:rPr>
          <w:sz w:val="18"/>
          <w:szCs w:val="18"/>
        </w:rPr>
        <w:t xml:space="preserve"> door</w:t>
      </w:r>
      <w:r w:rsidR="008B1BBF" w:rsidRPr="00AA1C6B">
        <w:rPr>
          <w:sz w:val="18"/>
          <w:szCs w:val="18"/>
        </w:rPr>
        <w:t>. We laten zorgvragen niet los voor we ze in vertrouwen kunnen doorgeven.</w:t>
      </w:r>
    </w:p>
    <w:p w14:paraId="75CEAE5D" w14:textId="77777777" w:rsidR="00AF5D83" w:rsidRPr="00AA1C6B" w:rsidRDefault="00AF5D83" w:rsidP="00AF5D83">
      <w:pPr>
        <w:pStyle w:val="verdana10"/>
        <w:ind w:left="795"/>
        <w:jc w:val="both"/>
        <w:rPr>
          <w:sz w:val="18"/>
          <w:szCs w:val="18"/>
        </w:rPr>
      </w:pPr>
    </w:p>
    <w:p w14:paraId="15041DC0" w14:textId="68C1D82C" w:rsidR="00C97816" w:rsidRPr="003566DD" w:rsidRDefault="00F57B49" w:rsidP="00AF5D83">
      <w:pPr>
        <w:pStyle w:val="311"/>
        <w:rPr>
          <w:sz w:val="22"/>
          <w:szCs w:val="22"/>
        </w:rPr>
      </w:pPr>
      <w:r w:rsidRPr="003566DD">
        <w:rPr>
          <w:sz w:val="22"/>
          <w:szCs w:val="22"/>
        </w:rPr>
        <w:t>V</w:t>
      </w:r>
      <w:r w:rsidR="00EE1FD4" w:rsidRPr="003566DD">
        <w:rPr>
          <w:sz w:val="22"/>
          <w:szCs w:val="22"/>
        </w:rPr>
        <w:t>erwante documenten en hulpmiddelen</w:t>
      </w:r>
    </w:p>
    <w:p w14:paraId="59F5FAE2" w14:textId="77777777" w:rsidR="00C97816" w:rsidRPr="003566DD" w:rsidRDefault="00C97816" w:rsidP="00C97816">
      <w:pPr>
        <w:pStyle w:val="311"/>
        <w:numPr>
          <w:ilvl w:val="0"/>
          <w:numId w:val="0"/>
        </w:numPr>
        <w:ind w:left="720"/>
        <w:rPr>
          <w:sz w:val="22"/>
          <w:szCs w:val="22"/>
        </w:rPr>
      </w:pPr>
    </w:p>
    <w:p w14:paraId="458B9033" w14:textId="13C1DDDC" w:rsidR="00EC0D68" w:rsidRDefault="006B7B46" w:rsidP="00760880">
      <w:pPr>
        <w:pStyle w:val="verdana10"/>
        <w:numPr>
          <w:ilvl w:val="0"/>
          <w:numId w:val="37"/>
        </w:numPr>
        <w:jc w:val="both"/>
        <w:rPr>
          <w:sz w:val="18"/>
          <w:szCs w:val="18"/>
        </w:rPr>
      </w:pPr>
      <w:hyperlink r:id="rId37" w:history="1">
        <w:r w:rsidR="00EC0D68" w:rsidRPr="00EC0D68">
          <w:rPr>
            <w:rStyle w:val="Hyperlink"/>
            <w:sz w:val="18"/>
            <w:szCs w:val="18"/>
          </w:rPr>
          <w:t>R:\intake</w:t>
        </w:r>
      </w:hyperlink>
    </w:p>
    <w:p w14:paraId="0F690AE1" w14:textId="0DEFD91C" w:rsidR="00EC0D68" w:rsidRDefault="006B7B46" w:rsidP="00760880">
      <w:pPr>
        <w:pStyle w:val="verdana10"/>
        <w:numPr>
          <w:ilvl w:val="0"/>
          <w:numId w:val="37"/>
        </w:numPr>
        <w:jc w:val="both"/>
        <w:rPr>
          <w:sz w:val="18"/>
          <w:szCs w:val="18"/>
        </w:rPr>
      </w:pPr>
      <w:hyperlink r:id="rId38" w:history="1">
        <w:r w:rsidR="00EC0D68" w:rsidRPr="00EC0D68">
          <w:rPr>
            <w:rStyle w:val="Hyperlink"/>
            <w:sz w:val="18"/>
            <w:szCs w:val="18"/>
          </w:rPr>
          <w:t>R:\IDO en bijlagen (individuele dienstverleningsovereenkomst)</w:t>
        </w:r>
      </w:hyperlink>
    </w:p>
    <w:p w14:paraId="2BF29521" w14:textId="77777777" w:rsidR="00EE1FD4" w:rsidRPr="00AA1C6B" w:rsidRDefault="00EE1FD4" w:rsidP="00EE1FD4">
      <w:pPr>
        <w:ind w:left="360"/>
        <w:rPr>
          <w:rFonts w:ascii="Verdana" w:hAnsi="Verdana" w:cs="Arial"/>
          <w:sz w:val="18"/>
          <w:szCs w:val="18"/>
        </w:rPr>
      </w:pPr>
      <w:r w:rsidRPr="00AA1C6B">
        <w:rPr>
          <w:rFonts w:ascii="Verdana" w:hAnsi="Verdana" w:cs="Arial"/>
          <w:i/>
          <w:sz w:val="18"/>
          <w:szCs w:val="18"/>
        </w:rPr>
        <w:tab/>
      </w:r>
      <w:r w:rsidRPr="00AA1C6B">
        <w:rPr>
          <w:rFonts w:ascii="Verdana" w:hAnsi="Verdana" w:cs="Arial"/>
          <w:i/>
          <w:sz w:val="18"/>
          <w:szCs w:val="18"/>
        </w:rPr>
        <w:tab/>
      </w:r>
      <w:r w:rsidRPr="00AA1C6B">
        <w:rPr>
          <w:rFonts w:ascii="Verdana" w:hAnsi="Verdana" w:cs="Arial"/>
          <w:i/>
          <w:sz w:val="18"/>
          <w:szCs w:val="18"/>
        </w:rPr>
        <w:tab/>
      </w:r>
    </w:p>
    <w:p w14:paraId="55ADF837" w14:textId="77777777" w:rsidR="00EE1FD4" w:rsidRPr="00AA1C6B" w:rsidRDefault="00EE1FD4" w:rsidP="00EE1FD4">
      <w:pPr>
        <w:rPr>
          <w:rFonts w:ascii="Verdana" w:hAnsi="Verdana" w:cs="Arial"/>
          <w:b/>
          <w:sz w:val="18"/>
          <w:szCs w:val="18"/>
        </w:rPr>
      </w:pPr>
    </w:p>
    <w:p w14:paraId="0E183C30" w14:textId="086AF45E" w:rsidR="00EE1FD4" w:rsidRPr="003566DD" w:rsidRDefault="00EE1FD4" w:rsidP="00972776">
      <w:pPr>
        <w:pStyle w:val="311"/>
        <w:rPr>
          <w:sz w:val="22"/>
          <w:szCs w:val="22"/>
          <w:lang w:val="nl-NL"/>
        </w:rPr>
      </w:pPr>
      <w:r w:rsidRPr="003566DD">
        <w:rPr>
          <w:sz w:val="22"/>
          <w:szCs w:val="22"/>
          <w:lang w:val="nl-NL"/>
        </w:rPr>
        <w:t xml:space="preserve">Werkwijze </w:t>
      </w:r>
    </w:p>
    <w:p w14:paraId="73B81DC1" w14:textId="77777777" w:rsidR="00EC0D68" w:rsidRPr="00EC0D68" w:rsidRDefault="00EC0D68" w:rsidP="00EC0D68">
      <w:pPr>
        <w:spacing w:after="0" w:line="240" w:lineRule="auto"/>
        <w:rPr>
          <w:rFonts w:ascii="Calibri" w:eastAsia="Times New Roman" w:hAnsi="Calibri" w:cs="Times New Roman"/>
          <w:sz w:val="22"/>
          <w:szCs w:val="22"/>
          <w:lang w:eastAsia="nl-BE"/>
        </w:rPr>
      </w:pPr>
      <w:r w:rsidRPr="00EC0D68">
        <w:rPr>
          <w:rFonts w:ascii="Calibri" w:eastAsia="Times New Roman" w:hAnsi="Calibri" w:cs="Times New Roman"/>
          <w:sz w:val="22"/>
          <w:szCs w:val="22"/>
          <w:lang w:eastAsia="nl-BE"/>
        </w:rPr>
        <w:t> </w:t>
      </w:r>
    </w:p>
    <w:tbl>
      <w:tblPr>
        <w:tblW w:w="0" w:type="auto"/>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Caption w:val=""/>
        <w:tblDescription w:val=""/>
      </w:tblPr>
      <w:tblGrid>
        <w:gridCol w:w="1833"/>
        <w:gridCol w:w="2454"/>
        <w:gridCol w:w="2454"/>
        <w:gridCol w:w="2454"/>
      </w:tblGrid>
      <w:tr w:rsidR="00026558" w:rsidRPr="00026558" w14:paraId="2515C03C" w14:textId="5DC709AA" w:rsidTr="00026558">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5A7AA2" w14:textId="77777777" w:rsidR="00EC0D68" w:rsidRPr="00026558" w:rsidRDefault="00EC0D68" w:rsidP="00EC0D68">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 </w:t>
            </w:r>
          </w:p>
        </w:tc>
        <w:tc>
          <w:tcPr>
            <w:tcW w:w="24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1F8D11" w14:textId="77777777" w:rsidR="00EC0D68" w:rsidRPr="00026558" w:rsidRDefault="00EC0D68" w:rsidP="00EC0D68">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b/>
                <w:bCs/>
                <w:sz w:val="18"/>
                <w:szCs w:val="18"/>
                <w:lang w:eastAsia="nl-BE"/>
              </w:rPr>
              <w:t>Onderwijs</w:t>
            </w:r>
          </w:p>
        </w:tc>
        <w:tc>
          <w:tcPr>
            <w:tcW w:w="24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739487" w14:textId="2346F9CA" w:rsidR="00EC0D68" w:rsidRPr="00026558" w:rsidRDefault="00112262" w:rsidP="00EC0D68">
            <w:pPr>
              <w:spacing w:after="0" w:line="240" w:lineRule="auto"/>
              <w:rPr>
                <w:rFonts w:ascii="Verdana" w:eastAsia="Times New Roman" w:hAnsi="Verdana" w:cs="Times New Roman"/>
                <w:sz w:val="18"/>
                <w:szCs w:val="18"/>
                <w:lang w:eastAsia="nl-BE"/>
              </w:rPr>
            </w:pPr>
            <w:r>
              <w:rPr>
                <w:rFonts w:ascii="Verdana" w:eastAsia="Times New Roman" w:hAnsi="Verdana" w:cs="Times New Roman"/>
                <w:b/>
                <w:bCs/>
                <w:sz w:val="18"/>
                <w:szCs w:val="18"/>
                <w:lang w:eastAsia="nl-BE"/>
              </w:rPr>
              <w:t>Residentiële z</w:t>
            </w:r>
            <w:r w:rsidR="00EC0D68" w:rsidRPr="00026558">
              <w:rPr>
                <w:rFonts w:ascii="Verdana" w:eastAsia="Times New Roman" w:hAnsi="Verdana" w:cs="Times New Roman"/>
                <w:b/>
                <w:bCs/>
                <w:sz w:val="18"/>
                <w:szCs w:val="18"/>
                <w:lang w:eastAsia="nl-BE"/>
              </w:rPr>
              <w:t>org</w:t>
            </w:r>
            <w:r w:rsidR="001615C1">
              <w:rPr>
                <w:rFonts w:ascii="Verdana" w:eastAsia="Times New Roman" w:hAnsi="Verdana" w:cs="Times New Roman"/>
                <w:b/>
                <w:bCs/>
                <w:sz w:val="18"/>
                <w:szCs w:val="18"/>
                <w:lang w:eastAsia="nl-BE"/>
              </w:rPr>
              <w:t xml:space="preserve"> en </w:t>
            </w:r>
            <w:proofErr w:type="spellStart"/>
            <w:r w:rsidR="001615C1">
              <w:rPr>
                <w:rFonts w:ascii="Verdana" w:eastAsia="Times New Roman" w:hAnsi="Verdana" w:cs="Times New Roman"/>
                <w:b/>
                <w:bCs/>
                <w:sz w:val="18"/>
                <w:szCs w:val="18"/>
                <w:lang w:eastAsia="nl-BE"/>
              </w:rPr>
              <w:t>dagbegeleiding</w:t>
            </w:r>
            <w:proofErr w:type="spellEnd"/>
          </w:p>
        </w:tc>
        <w:tc>
          <w:tcPr>
            <w:tcW w:w="2454" w:type="dxa"/>
            <w:tcBorders>
              <w:top w:val="single" w:sz="8" w:space="0" w:color="A3A3A3"/>
              <w:left w:val="single" w:sz="8" w:space="0" w:color="A3A3A3"/>
              <w:bottom w:val="single" w:sz="8" w:space="0" w:color="A3A3A3"/>
              <w:right w:val="single" w:sz="8" w:space="0" w:color="A3A3A3"/>
            </w:tcBorders>
          </w:tcPr>
          <w:p w14:paraId="37CAA1BD" w14:textId="275BB98F" w:rsidR="00EC0D68" w:rsidRPr="00026558" w:rsidRDefault="00EC0D68" w:rsidP="00EC0D68">
            <w:pPr>
              <w:spacing w:after="0" w:line="240" w:lineRule="auto"/>
              <w:rPr>
                <w:rFonts w:ascii="Verdana" w:eastAsia="Times New Roman" w:hAnsi="Verdana" w:cs="Times New Roman"/>
                <w:b/>
                <w:bCs/>
                <w:sz w:val="18"/>
                <w:szCs w:val="18"/>
                <w:lang w:eastAsia="nl-BE"/>
              </w:rPr>
            </w:pPr>
            <w:r w:rsidRPr="00026558">
              <w:rPr>
                <w:rFonts w:ascii="Verdana" w:eastAsia="Times New Roman" w:hAnsi="Verdana" w:cs="Times New Roman"/>
                <w:b/>
                <w:bCs/>
                <w:sz w:val="18"/>
                <w:szCs w:val="18"/>
                <w:lang w:eastAsia="nl-BE"/>
              </w:rPr>
              <w:t>MAB</w:t>
            </w:r>
          </w:p>
        </w:tc>
      </w:tr>
      <w:tr w:rsidR="00026558" w:rsidRPr="00026558" w14:paraId="17C137E4" w14:textId="73ABA779" w:rsidTr="00026558">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7C7252" w14:textId="77777777" w:rsidR="00EC0D68" w:rsidRPr="00026558" w:rsidRDefault="00EC0D68" w:rsidP="00EC0D68">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Informeren</w:t>
            </w:r>
          </w:p>
        </w:tc>
        <w:tc>
          <w:tcPr>
            <w:tcW w:w="24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3A9A4B" w14:textId="77777777" w:rsidR="00EC0D68" w:rsidRPr="00026558" w:rsidRDefault="00EC0D68" w:rsidP="00EC0D68">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Website</w:t>
            </w:r>
          </w:p>
          <w:p w14:paraId="3E3DF54E" w14:textId="77777777" w:rsidR="00EC0D68" w:rsidRPr="00026558" w:rsidRDefault="00EC0D68" w:rsidP="00EC0D68">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Brochures</w:t>
            </w:r>
          </w:p>
          <w:p w14:paraId="69F884CE" w14:textId="77777777" w:rsidR="00EC0D68" w:rsidRPr="00026558" w:rsidRDefault="00EC0D68" w:rsidP="00EC0D68">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Opendeurdag</w:t>
            </w:r>
          </w:p>
          <w:p w14:paraId="7E0BBA02" w14:textId="12B5E5BD" w:rsidR="00EC0D68" w:rsidRPr="00026558" w:rsidRDefault="00183A4F" w:rsidP="00EC0D68">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 xml:space="preserve">Telefonische contacten </w:t>
            </w:r>
            <w:r w:rsidR="00EC0D68" w:rsidRPr="00026558">
              <w:rPr>
                <w:rFonts w:ascii="Verdana" w:eastAsia="Times New Roman" w:hAnsi="Verdana" w:cs="Times New Roman"/>
                <w:sz w:val="18"/>
                <w:szCs w:val="18"/>
                <w:lang w:eastAsia="nl-BE"/>
              </w:rPr>
              <w:t xml:space="preserve">Infomomenten </w:t>
            </w:r>
          </w:p>
          <w:p w14:paraId="22EBE380" w14:textId="277E92D8" w:rsidR="00EC0D68" w:rsidRPr="00026558" w:rsidRDefault="00EC0D68" w:rsidP="00EC0D68">
            <w:pPr>
              <w:spacing w:after="0" w:line="240" w:lineRule="auto"/>
              <w:rPr>
                <w:rFonts w:ascii="Verdana" w:eastAsia="Times New Roman" w:hAnsi="Verdana" w:cs="Times New Roman"/>
                <w:sz w:val="18"/>
                <w:szCs w:val="18"/>
                <w:lang w:eastAsia="nl-BE"/>
              </w:rPr>
            </w:pPr>
          </w:p>
        </w:tc>
        <w:tc>
          <w:tcPr>
            <w:tcW w:w="24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837A3E" w14:textId="77777777" w:rsidR="00EC0D68" w:rsidRPr="00026558" w:rsidRDefault="00EC0D68" w:rsidP="00EC0D68">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Website</w:t>
            </w:r>
          </w:p>
          <w:p w14:paraId="24F58713" w14:textId="77777777" w:rsidR="00EC0D68" w:rsidRPr="00026558" w:rsidRDefault="00EC0D68" w:rsidP="00EC0D68">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Brochures</w:t>
            </w:r>
          </w:p>
          <w:p w14:paraId="7A4BA29D" w14:textId="77777777" w:rsidR="00EC0D68" w:rsidRPr="00026558" w:rsidRDefault="00EC0D68" w:rsidP="00EC0D68">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Opendeurdag</w:t>
            </w:r>
          </w:p>
          <w:p w14:paraId="020860CE" w14:textId="77777777" w:rsidR="00EC0D68" w:rsidRDefault="00272C36" w:rsidP="009C0E95">
            <w:pPr>
              <w:spacing w:after="0" w:line="240" w:lineRule="auto"/>
              <w:rPr>
                <w:rFonts w:ascii="Verdana" w:eastAsia="Times New Roman" w:hAnsi="Verdana" w:cs="Times New Roman"/>
                <w:color w:val="0070C0"/>
                <w:sz w:val="18"/>
                <w:szCs w:val="18"/>
                <w:lang w:eastAsia="nl-BE"/>
              </w:rPr>
            </w:pPr>
            <w:r w:rsidRPr="00026558">
              <w:rPr>
                <w:rFonts w:ascii="Verdana" w:eastAsia="Times New Roman" w:hAnsi="Verdana" w:cs="Times New Roman"/>
                <w:sz w:val="18"/>
                <w:szCs w:val="18"/>
                <w:lang w:eastAsia="nl-BE"/>
              </w:rPr>
              <w:t>Telefonische contacten</w:t>
            </w:r>
            <w:r w:rsidRPr="00026558">
              <w:rPr>
                <w:rFonts w:ascii="Verdana" w:eastAsia="Times New Roman" w:hAnsi="Verdana" w:cs="Times New Roman"/>
                <w:color w:val="0070C0"/>
                <w:sz w:val="18"/>
                <w:szCs w:val="18"/>
                <w:lang w:eastAsia="nl-BE"/>
              </w:rPr>
              <w:t xml:space="preserve"> </w:t>
            </w:r>
          </w:p>
          <w:p w14:paraId="4196A0B1" w14:textId="77777777" w:rsidR="009C0E95" w:rsidRDefault="009C0E95" w:rsidP="009C0E95">
            <w:pPr>
              <w:spacing w:after="0" w:line="240" w:lineRule="auto"/>
              <w:rPr>
                <w:rFonts w:ascii="Verdana" w:eastAsia="Times New Roman" w:hAnsi="Verdana" w:cs="Times New Roman"/>
                <w:color w:val="0070C0"/>
                <w:sz w:val="18"/>
                <w:szCs w:val="18"/>
                <w:lang w:eastAsia="nl-BE"/>
              </w:rPr>
            </w:pPr>
          </w:p>
          <w:p w14:paraId="095B89C6" w14:textId="4E58D956" w:rsidR="009C0E95" w:rsidRPr="00026558" w:rsidRDefault="009C0E95" w:rsidP="009C0E95">
            <w:pPr>
              <w:spacing w:after="0" w:line="240" w:lineRule="auto"/>
              <w:rPr>
                <w:rFonts w:ascii="Verdana" w:eastAsia="Times New Roman" w:hAnsi="Verdana" w:cs="Times New Roman"/>
                <w:sz w:val="18"/>
                <w:szCs w:val="18"/>
                <w:lang w:eastAsia="nl-BE"/>
              </w:rPr>
            </w:pPr>
          </w:p>
        </w:tc>
        <w:tc>
          <w:tcPr>
            <w:tcW w:w="2454" w:type="dxa"/>
            <w:tcBorders>
              <w:top w:val="single" w:sz="8" w:space="0" w:color="A3A3A3"/>
              <w:left w:val="single" w:sz="8" w:space="0" w:color="A3A3A3"/>
              <w:bottom w:val="single" w:sz="8" w:space="0" w:color="A3A3A3"/>
              <w:right w:val="single" w:sz="8" w:space="0" w:color="A3A3A3"/>
            </w:tcBorders>
          </w:tcPr>
          <w:p w14:paraId="5228E563" w14:textId="77777777" w:rsidR="00183A4F" w:rsidRPr="00026558" w:rsidRDefault="00183A4F" w:rsidP="00183A4F">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Website</w:t>
            </w:r>
          </w:p>
          <w:p w14:paraId="05F4F4F7" w14:textId="77777777" w:rsidR="00183A4F" w:rsidRPr="00026558" w:rsidRDefault="00183A4F" w:rsidP="00183A4F">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Brochures</w:t>
            </w:r>
          </w:p>
          <w:p w14:paraId="1B44C8AB" w14:textId="6CC06934" w:rsidR="00EC0D68" w:rsidRPr="00026558" w:rsidRDefault="00183A4F" w:rsidP="00183A4F">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Telefonische contacten</w:t>
            </w:r>
          </w:p>
        </w:tc>
      </w:tr>
      <w:tr w:rsidR="00026558" w:rsidRPr="00026558" w14:paraId="77039B8A" w14:textId="38D2F767" w:rsidTr="00026558">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89D9D3" w14:textId="5E96D523" w:rsidR="00EC0D68" w:rsidRPr="00026558" w:rsidRDefault="00EC0D68" w:rsidP="00EC0D68">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Vraagverheldering</w:t>
            </w:r>
            <w:r w:rsidR="009C0E95">
              <w:rPr>
                <w:rFonts w:ascii="Verdana" w:eastAsia="Times New Roman" w:hAnsi="Verdana" w:cs="Times New Roman"/>
                <w:sz w:val="18"/>
                <w:szCs w:val="18"/>
                <w:lang w:eastAsia="nl-BE"/>
              </w:rPr>
              <w:t xml:space="preserve"> tot duidelijk is of KOCA een antwoord kan bieden</w:t>
            </w:r>
            <w:r w:rsidR="00272C36" w:rsidRPr="00026558">
              <w:rPr>
                <w:rFonts w:ascii="Verdana" w:eastAsia="Times New Roman" w:hAnsi="Verdana" w:cs="Times New Roman"/>
                <w:sz w:val="18"/>
                <w:szCs w:val="18"/>
                <w:lang w:eastAsia="nl-BE"/>
              </w:rPr>
              <w:t xml:space="preserve"> en toetsen of de vraag actueel is</w:t>
            </w:r>
          </w:p>
        </w:tc>
        <w:tc>
          <w:tcPr>
            <w:tcW w:w="24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76761A" w14:textId="77777777" w:rsidR="00EC0D68" w:rsidRPr="00026558" w:rsidRDefault="00EC0D68" w:rsidP="00EC0D68">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w:t>
            </w:r>
          </w:p>
        </w:tc>
        <w:tc>
          <w:tcPr>
            <w:tcW w:w="24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080C4D" w14:textId="77777777" w:rsidR="00EC0D68" w:rsidRPr="00026558" w:rsidRDefault="00EC0D68" w:rsidP="00EC0D68">
            <w:pPr>
              <w:spacing w:after="0" w:line="240" w:lineRule="auto"/>
              <w:rPr>
                <w:rFonts w:ascii="Verdana" w:eastAsia="Times New Roman" w:hAnsi="Verdana" w:cs="Times New Roman"/>
                <w:color w:val="0070C0"/>
                <w:sz w:val="18"/>
                <w:szCs w:val="18"/>
                <w:lang w:eastAsia="nl-BE"/>
              </w:rPr>
            </w:pPr>
            <w:r w:rsidRPr="00026558">
              <w:rPr>
                <w:rFonts w:ascii="Verdana" w:eastAsia="Times New Roman" w:hAnsi="Verdana" w:cs="Times New Roman"/>
                <w:sz w:val="18"/>
                <w:szCs w:val="18"/>
                <w:lang w:eastAsia="nl-BE"/>
              </w:rPr>
              <w:t>Vraagontvanger (telefonisch of eventueel koppelen aan de infomomenten)</w:t>
            </w:r>
            <w:r w:rsidRPr="00026558">
              <w:rPr>
                <w:rFonts w:ascii="Verdana" w:eastAsia="Times New Roman" w:hAnsi="Verdana" w:cs="Times New Roman"/>
                <w:color w:val="0070C0"/>
                <w:sz w:val="18"/>
                <w:szCs w:val="18"/>
                <w:lang w:eastAsia="nl-BE"/>
              </w:rPr>
              <w:t xml:space="preserve"> (obv checklist)</w:t>
            </w:r>
          </w:p>
          <w:p w14:paraId="3CD657EA" w14:textId="77777777" w:rsidR="00272C36" w:rsidRDefault="00272C36" w:rsidP="00EC0D68">
            <w:pPr>
              <w:spacing w:after="0" w:line="240" w:lineRule="auto"/>
              <w:rPr>
                <w:rFonts w:ascii="Verdana" w:eastAsia="Times New Roman" w:hAnsi="Verdana" w:cs="Times New Roman"/>
                <w:strike/>
                <w:sz w:val="18"/>
                <w:szCs w:val="18"/>
                <w:lang w:eastAsia="nl-BE"/>
              </w:rPr>
            </w:pPr>
          </w:p>
          <w:p w14:paraId="0377CBC7" w14:textId="77777777" w:rsidR="009C0E95" w:rsidRDefault="009C0E95" w:rsidP="00EC0D68">
            <w:pPr>
              <w:spacing w:after="0" w:line="240" w:lineRule="auto"/>
              <w:rPr>
                <w:rFonts w:ascii="Verdana" w:eastAsia="Times New Roman" w:hAnsi="Verdana" w:cs="Times New Roman"/>
                <w:strike/>
                <w:sz w:val="18"/>
                <w:szCs w:val="18"/>
                <w:lang w:eastAsia="nl-BE"/>
              </w:rPr>
            </w:pPr>
          </w:p>
          <w:p w14:paraId="6C9DA659" w14:textId="05F78361" w:rsidR="009C0E95" w:rsidRPr="000B17A5" w:rsidRDefault="009C0E95" w:rsidP="00EC0D68">
            <w:pPr>
              <w:spacing w:after="0" w:line="240" w:lineRule="auto"/>
              <w:rPr>
                <w:rFonts w:ascii="Verdana" w:eastAsia="Times New Roman" w:hAnsi="Verdana" w:cs="Times New Roman"/>
                <w:strike/>
                <w:sz w:val="18"/>
                <w:szCs w:val="18"/>
                <w:lang w:eastAsia="nl-BE"/>
              </w:rPr>
            </w:pPr>
          </w:p>
        </w:tc>
        <w:tc>
          <w:tcPr>
            <w:tcW w:w="2454" w:type="dxa"/>
            <w:tcBorders>
              <w:top w:val="single" w:sz="8" w:space="0" w:color="A3A3A3"/>
              <w:left w:val="single" w:sz="8" w:space="0" w:color="A3A3A3"/>
              <w:bottom w:val="single" w:sz="8" w:space="0" w:color="A3A3A3"/>
              <w:right w:val="single" w:sz="8" w:space="0" w:color="A3A3A3"/>
            </w:tcBorders>
          </w:tcPr>
          <w:p w14:paraId="1A5D19F6" w14:textId="77777777" w:rsidR="00026558" w:rsidRDefault="00D74190" w:rsidP="00D74190">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Vraagontvanger</w:t>
            </w:r>
            <w:r w:rsidRPr="00026558">
              <w:rPr>
                <w:rFonts w:ascii="Verdana" w:eastAsia="Times New Roman" w:hAnsi="Verdana" w:cs="Times New Roman"/>
                <w:color w:val="0070C0"/>
                <w:sz w:val="18"/>
                <w:szCs w:val="18"/>
                <w:lang w:eastAsia="nl-BE"/>
              </w:rPr>
              <w:t xml:space="preserve"> </w:t>
            </w:r>
            <w:r w:rsidRPr="009C0E95">
              <w:rPr>
                <w:rFonts w:ascii="Verdana" w:eastAsia="Times New Roman" w:hAnsi="Verdana" w:cs="Times New Roman"/>
                <w:sz w:val="18"/>
                <w:szCs w:val="18"/>
                <w:lang w:eastAsia="nl-BE"/>
              </w:rPr>
              <w:t>(</w:t>
            </w:r>
            <w:r w:rsidRPr="00026558">
              <w:rPr>
                <w:rFonts w:ascii="Verdana" w:eastAsia="Times New Roman" w:hAnsi="Verdana" w:cs="Times New Roman"/>
                <w:sz w:val="18"/>
                <w:szCs w:val="18"/>
                <w:lang w:eastAsia="nl-BE"/>
              </w:rPr>
              <w:t xml:space="preserve">obv </w:t>
            </w:r>
            <w:r w:rsidR="00026558" w:rsidRPr="00026558">
              <w:rPr>
                <w:rFonts w:ascii="Verdana" w:eastAsia="Times New Roman" w:hAnsi="Verdana" w:cs="Times New Roman"/>
                <w:sz w:val="18"/>
                <w:szCs w:val="18"/>
                <w:lang w:eastAsia="nl-BE"/>
              </w:rPr>
              <w:t>aanmeldingsformulier/</w:t>
            </w:r>
          </w:p>
          <w:p w14:paraId="1620B191" w14:textId="4C775DFA" w:rsidR="00D74190" w:rsidRPr="00026558" w:rsidRDefault="00D74190" w:rsidP="00D74190">
            <w:pPr>
              <w:spacing w:after="0" w:line="240" w:lineRule="auto"/>
              <w:rPr>
                <w:rFonts w:ascii="Verdana" w:eastAsia="Times New Roman" w:hAnsi="Verdana" w:cs="Times New Roman"/>
                <w:color w:val="0070C0"/>
                <w:sz w:val="18"/>
                <w:szCs w:val="18"/>
                <w:lang w:eastAsia="nl-BE"/>
              </w:rPr>
            </w:pPr>
            <w:r w:rsidRPr="00026558">
              <w:rPr>
                <w:rFonts w:ascii="Verdana" w:eastAsia="Times New Roman" w:hAnsi="Verdana" w:cs="Times New Roman"/>
                <w:color w:val="0070C0"/>
                <w:sz w:val="18"/>
                <w:szCs w:val="18"/>
                <w:lang w:eastAsia="nl-BE"/>
              </w:rPr>
              <w:t>checklist</w:t>
            </w:r>
            <w:r w:rsidRPr="009C0E95">
              <w:rPr>
                <w:rFonts w:ascii="Verdana" w:eastAsia="Times New Roman" w:hAnsi="Verdana" w:cs="Times New Roman"/>
                <w:sz w:val="18"/>
                <w:szCs w:val="18"/>
                <w:lang w:eastAsia="nl-BE"/>
              </w:rPr>
              <w:t>)</w:t>
            </w:r>
          </w:p>
          <w:p w14:paraId="1069F580" w14:textId="77777777" w:rsidR="00EC0D68" w:rsidRPr="00026558" w:rsidRDefault="00EC0D68" w:rsidP="00EC0D68">
            <w:pPr>
              <w:spacing w:after="0" w:line="240" w:lineRule="auto"/>
              <w:rPr>
                <w:rFonts w:ascii="Verdana" w:eastAsia="Times New Roman" w:hAnsi="Verdana" w:cs="Times New Roman"/>
                <w:sz w:val="18"/>
                <w:szCs w:val="18"/>
                <w:lang w:eastAsia="nl-BE"/>
              </w:rPr>
            </w:pPr>
          </w:p>
        </w:tc>
      </w:tr>
      <w:tr w:rsidR="00026558" w:rsidRPr="00026558" w14:paraId="02AEDC21" w14:textId="4BFBE320" w:rsidTr="00026558">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72FD09" w14:textId="77777777" w:rsidR="00EC0D68" w:rsidRPr="00026558" w:rsidRDefault="00EC0D68" w:rsidP="00EC0D68">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 xml:space="preserve">Inschrijving </w:t>
            </w:r>
          </w:p>
        </w:tc>
        <w:tc>
          <w:tcPr>
            <w:tcW w:w="24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621E82" w14:textId="77777777" w:rsidR="00EC0D68" w:rsidRPr="00026558" w:rsidRDefault="00EC0D68" w:rsidP="00EC0D68">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Schoolsecretariaat</w:t>
            </w:r>
          </w:p>
          <w:p w14:paraId="6D392BB4" w14:textId="60F6E378" w:rsidR="00EC0D68" w:rsidRPr="00026558" w:rsidRDefault="00EC0D68" w:rsidP="00760880">
            <w:pPr>
              <w:pStyle w:val="Lijstalinea"/>
              <w:numPr>
                <w:ilvl w:val="0"/>
                <w:numId w:val="91"/>
              </w:numPr>
              <w:spacing w:after="0" w:line="240" w:lineRule="auto"/>
              <w:ind w:left="304" w:hanging="162"/>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Attest (bewaard op het secretariaat)</w:t>
            </w:r>
          </w:p>
          <w:p w14:paraId="454E875C" w14:textId="64D796FD" w:rsidR="00EC0D68" w:rsidRPr="00026558" w:rsidRDefault="00EC0D68" w:rsidP="00760880">
            <w:pPr>
              <w:pStyle w:val="Lijstalinea"/>
              <w:numPr>
                <w:ilvl w:val="0"/>
                <w:numId w:val="91"/>
              </w:numPr>
              <w:spacing w:after="0" w:line="240" w:lineRule="auto"/>
              <w:ind w:left="304" w:hanging="162"/>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Document uitwisselen gegevens CLB</w:t>
            </w:r>
          </w:p>
          <w:p w14:paraId="70ABAEB5" w14:textId="77777777" w:rsidR="00EC0D68" w:rsidRPr="00026558" w:rsidRDefault="00EC0D68" w:rsidP="00760880">
            <w:pPr>
              <w:pStyle w:val="Lijstalinea"/>
              <w:numPr>
                <w:ilvl w:val="0"/>
                <w:numId w:val="91"/>
              </w:numPr>
              <w:spacing w:after="0" w:line="240" w:lineRule="auto"/>
              <w:ind w:left="304" w:hanging="162"/>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Schoolreglement laten ondertekenen</w:t>
            </w:r>
          </w:p>
          <w:p w14:paraId="055A513D" w14:textId="7CBA5751" w:rsidR="00EC0D68" w:rsidRPr="00026558" w:rsidRDefault="009C0E95" w:rsidP="00760880">
            <w:pPr>
              <w:pStyle w:val="Lijstalinea"/>
              <w:numPr>
                <w:ilvl w:val="0"/>
                <w:numId w:val="91"/>
              </w:numPr>
              <w:spacing w:after="0" w:line="240" w:lineRule="auto"/>
              <w:ind w:left="304" w:hanging="162"/>
              <w:rPr>
                <w:rFonts w:ascii="Verdana" w:eastAsia="Times New Roman" w:hAnsi="Verdana" w:cs="Times New Roman"/>
                <w:sz w:val="18"/>
                <w:szCs w:val="18"/>
                <w:lang w:eastAsia="nl-BE"/>
              </w:rPr>
            </w:pPr>
            <w:r>
              <w:rPr>
                <w:rFonts w:ascii="Verdana" w:eastAsia="Times New Roman" w:hAnsi="Verdana" w:cs="Times New Roman"/>
                <w:sz w:val="18"/>
                <w:szCs w:val="18"/>
                <w:lang w:eastAsia="nl-BE"/>
              </w:rPr>
              <w:t>Toelating b</w:t>
            </w:r>
            <w:r w:rsidR="00EC0D68" w:rsidRPr="00026558">
              <w:rPr>
                <w:rFonts w:ascii="Verdana" w:eastAsia="Times New Roman" w:hAnsi="Verdana" w:cs="Times New Roman"/>
                <w:sz w:val="18"/>
                <w:szCs w:val="18"/>
                <w:lang w:eastAsia="nl-BE"/>
              </w:rPr>
              <w:t>eeldmateriaal laten ondertekenen</w:t>
            </w:r>
          </w:p>
        </w:tc>
        <w:tc>
          <w:tcPr>
            <w:tcW w:w="24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EB51D2" w14:textId="30996957" w:rsidR="00EC0D68" w:rsidRPr="00026558" w:rsidRDefault="00EC0D68" w:rsidP="00EC0D68">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 </w:t>
            </w:r>
            <w:r w:rsidR="00272C36" w:rsidRPr="00026558">
              <w:rPr>
                <w:rFonts w:ascii="Verdana" w:eastAsia="Times New Roman" w:hAnsi="Verdana" w:cs="Times New Roman"/>
                <w:sz w:val="18"/>
                <w:szCs w:val="18"/>
                <w:lang w:eastAsia="nl-BE"/>
              </w:rPr>
              <w:t>/</w:t>
            </w:r>
          </w:p>
        </w:tc>
        <w:tc>
          <w:tcPr>
            <w:tcW w:w="2454" w:type="dxa"/>
            <w:tcBorders>
              <w:top w:val="single" w:sz="8" w:space="0" w:color="A3A3A3"/>
              <w:left w:val="single" w:sz="8" w:space="0" w:color="A3A3A3"/>
              <w:bottom w:val="single" w:sz="8" w:space="0" w:color="A3A3A3"/>
              <w:right w:val="single" w:sz="8" w:space="0" w:color="A3A3A3"/>
            </w:tcBorders>
          </w:tcPr>
          <w:p w14:paraId="1945223C" w14:textId="396B26A0" w:rsidR="00EC0D68" w:rsidRPr="00026558" w:rsidRDefault="00CD0101" w:rsidP="00EC0D68">
            <w:pPr>
              <w:spacing w:after="0" w:line="240" w:lineRule="auto"/>
              <w:rPr>
                <w:rFonts w:ascii="Verdana" w:eastAsia="Times New Roman" w:hAnsi="Verdana" w:cs="Times New Roman"/>
                <w:sz w:val="18"/>
                <w:szCs w:val="18"/>
                <w:lang w:eastAsia="nl-BE"/>
              </w:rPr>
            </w:pPr>
            <w:r>
              <w:rPr>
                <w:rFonts w:ascii="Verdana" w:eastAsia="Times New Roman" w:hAnsi="Verdana" w:cs="Times New Roman"/>
                <w:sz w:val="18"/>
                <w:szCs w:val="18"/>
                <w:lang w:eastAsia="nl-BE"/>
              </w:rPr>
              <w:t xml:space="preserve"> </w:t>
            </w:r>
            <w:r w:rsidR="00026558">
              <w:rPr>
                <w:rFonts w:ascii="Verdana" w:eastAsia="Times New Roman" w:hAnsi="Verdana" w:cs="Times New Roman"/>
                <w:sz w:val="18"/>
                <w:szCs w:val="18"/>
                <w:lang w:eastAsia="nl-BE"/>
              </w:rPr>
              <w:t>/</w:t>
            </w:r>
          </w:p>
        </w:tc>
      </w:tr>
      <w:tr w:rsidR="00026558" w:rsidRPr="00026558" w14:paraId="3D824523" w14:textId="0C3F28F3" w:rsidTr="00026558">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3F94C4" w14:textId="2D36D210" w:rsidR="00EC0D68" w:rsidRPr="00026558" w:rsidRDefault="00EC0D68" w:rsidP="00EC0D68">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Intake</w:t>
            </w:r>
            <w:r w:rsidR="009C0E95">
              <w:rPr>
                <w:rFonts w:ascii="Verdana" w:eastAsia="Times New Roman" w:hAnsi="Verdana" w:cs="Times New Roman"/>
                <w:sz w:val="18"/>
                <w:szCs w:val="18"/>
                <w:lang w:eastAsia="nl-BE"/>
              </w:rPr>
              <w:t>gesprek</w:t>
            </w:r>
            <w:r w:rsidRPr="00026558">
              <w:rPr>
                <w:rFonts w:ascii="Verdana" w:eastAsia="Times New Roman" w:hAnsi="Verdana" w:cs="Times New Roman"/>
                <w:sz w:val="18"/>
                <w:szCs w:val="18"/>
                <w:lang w:eastAsia="nl-BE"/>
              </w:rPr>
              <w:t xml:space="preserve"> </w:t>
            </w:r>
          </w:p>
        </w:tc>
        <w:tc>
          <w:tcPr>
            <w:tcW w:w="24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3ACE36" w14:textId="41B1DBC4" w:rsidR="00EC0D68" w:rsidRPr="00026558" w:rsidRDefault="00EC0D68" w:rsidP="00EC0D68">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Uitgebreide beeldvorming, door pedagoog met ouders én leerling</w:t>
            </w:r>
          </w:p>
          <w:p w14:paraId="5F48BA54" w14:textId="77777777" w:rsidR="00272C36" w:rsidRPr="00026558" w:rsidRDefault="00272C36" w:rsidP="00EC0D68">
            <w:pPr>
              <w:spacing w:after="0" w:line="240" w:lineRule="auto"/>
              <w:rPr>
                <w:rFonts w:ascii="Verdana" w:eastAsia="Times New Roman" w:hAnsi="Verdana" w:cs="Times New Roman"/>
                <w:sz w:val="18"/>
                <w:szCs w:val="18"/>
                <w:lang w:eastAsia="nl-BE"/>
              </w:rPr>
            </w:pPr>
          </w:p>
          <w:p w14:paraId="03C508EF" w14:textId="77777777" w:rsidR="00272C36" w:rsidRPr="00026558" w:rsidRDefault="00272C36" w:rsidP="00EC0D68">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Dit syntheseverslag vormt de e</w:t>
            </w:r>
            <w:r w:rsidR="00EC0D68" w:rsidRPr="00026558">
              <w:rPr>
                <w:rFonts w:ascii="Verdana" w:eastAsia="Times New Roman" w:hAnsi="Verdana" w:cs="Times New Roman"/>
                <w:sz w:val="18"/>
                <w:szCs w:val="18"/>
                <w:lang w:eastAsia="nl-BE"/>
              </w:rPr>
              <w:t>erste aanzet van</w:t>
            </w:r>
            <w:r w:rsidRPr="00026558">
              <w:rPr>
                <w:rFonts w:ascii="Verdana" w:eastAsia="Times New Roman" w:hAnsi="Verdana" w:cs="Times New Roman"/>
                <w:sz w:val="18"/>
                <w:szCs w:val="18"/>
                <w:lang w:eastAsia="nl-BE"/>
              </w:rPr>
              <w:t xml:space="preserve"> het</w:t>
            </w:r>
            <w:r w:rsidR="00EC0D68" w:rsidRPr="00026558">
              <w:rPr>
                <w:rFonts w:ascii="Verdana" w:eastAsia="Times New Roman" w:hAnsi="Verdana" w:cs="Times New Roman"/>
                <w:sz w:val="18"/>
                <w:szCs w:val="18"/>
                <w:lang w:eastAsia="nl-BE"/>
              </w:rPr>
              <w:t xml:space="preserve"> IHP </w:t>
            </w:r>
            <w:r w:rsidRPr="00026558">
              <w:rPr>
                <w:rFonts w:ascii="Verdana" w:eastAsia="Times New Roman" w:hAnsi="Verdana" w:cs="Times New Roman"/>
                <w:sz w:val="18"/>
                <w:szCs w:val="18"/>
                <w:lang w:eastAsia="nl-BE"/>
              </w:rPr>
              <w:t>(</w:t>
            </w:r>
            <w:r w:rsidR="00EC0D68" w:rsidRPr="00026558">
              <w:rPr>
                <w:rFonts w:ascii="Verdana" w:eastAsia="Times New Roman" w:hAnsi="Verdana" w:cs="Times New Roman"/>
                <w:sz w:val="18"/>
                <w:szCs w:val="18"/>
                <w:lang w:eastAsia="nl-BE"/>
              </w:rPr>
              <w:t>Integrado</w:t>
            </w:r>
            <w:r w:rsidRPr="00026558">
              <w:rPr>
                <w:rFonts w:ascii="Verdana" w:eastAsia="Times New Roman" w:hAnsi="Verdana" w:cs="Times New Roman"/>
                <w:sz w:val="18"/>
                <w:szCs w:val="18"/>
                <w:lang w:eastAsia="nl-BE"/>
              </w:rPr>
              <w:t>)</w:t>
            </w:r>
          </w:p>
          <w:p w14:paraId="00C9AA24" w14:textId="77777777" w:rsidR="00272C36" w:rsidRPr="00026558" w:rsidRDefault="00272C36" w:rsidP="00EC0D68">
            <w:pPr>
              <w:spacing w:after="0" w:line="240" w:lineRule="auto"/>
              <w:rPr>
                <w:rFonts w:ascii="Verdana" w:eastAsia="Times New Roman" w:hAnsi="Verdana" w:cs="Times New Roman"/>
                <w:sz w:val="18"/>
                <w:szCs w:val="18"/>
                <w:lang w:eastAsia="nl-BE"/>
              </w:rPr>
            </w:pPr>
          </w:p>
          <w:p w14:paraId="78E93690" w14:textId="77777777" w:rsidR="00272C36" w:rsidRPr="00026558" w:rsidRDefault="00272C36" w:rsidP="00EC0D68">
            <w:pPr>
              <w:spacing w:after="0" w:line="240" w:lineRule="auto"/>
              <w:rPr>
                <w:rFonts w:ascii="Verdana" w:eastAsia="Times New Roman" w:hAnsi="Verdana" w:cs="Times New Roman"/>
                <w:sz w:val="18"/>
                <w:szCs w:val="18"/>
                <w:lang w:eastAsia="nl-BE"/>
              </w:rPr>
            </w:pPr>
          </w:p>
          <w:p w14:paraId="7F345D2D" w14:textId="77777777" w:rsidR="00272C36" w:rsidRPr="00026558" w:rsidRDefault="00272C36" w:rsidP="00EC0D68">
            <w:pPr>
              <w:spacing w:after="0" w:line="240" w:lineRule="auto"/>
              <w:rPr>
                <w:rFonts w:ascii="Verdana" w:eastAsia="Times New Roman" w:hAnsi="Verdana" w:cs="Times New Roman"/>
                <w:sz w:val="18"/>
                <w:szCs w:val="18"/>
                <w:lang w:eastAsia="nl-BE"/>
              </w:rPr>
            </w:pPr>
          </w:p>
          <w:p w14:paraId="4A8D2673" w14:textId="77777777" w:rsidR="00272C36" w:rsidRPr="00026558" w:rsidRDefault="00272C36" w:rsidP="00EC0D68">
            <w:pPr>
              <w:spacing w:after="0" w:line="240" w:lineRule="auto"/>
              <w:rPr>
                <w:rFonts w:ascii="Verdana" w:eastAsia="Times New Roman" w:hAnsi="Verdana" w:cs="Times New Roman"/>
                <w:sz w:val="18"/>
                <w:szCs w:val="18"/>
                <w:lang w:eastAsia="nl-BE"/>
              </w:rPr>
            </w:pPr>
          </w:p>
          <w:p w14:paraId="05FC7FF6" w14:textId="77777777" w:rsidR="00272C36" w:rsidRPr="00026558" w:rsidRDefault="00272C36" w:rsidP="00EC0D68">
            <w:pPr>
              <w:spacing w:after="0" w:line="240" w:lineRule="auto"/>
              <w:rPr>
                <w:rFonts w:ascii="Verdana" w:eastAsia="Times New Roman" w:hAnsi="Verdana" w:cs="Times New Roman"/>
                <w:sz w:val="18"/>
                <w:szCs w:val="18"/>
                <w:lang w:eastAsia="nl-BE"/>
              </w:rPr>
            </w:pPr>
          </w:p>
          <w:p w14:paraId="276D1155" w14:textId="2408F06E" w:rsidR="00EC0D68" w:rsidRPr="00026558" w:rsidRDefault="00EC0D68" w:rsidP="00EC0D68">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lastRenderedPageBreak/>
              <w:t> </w:t>
            </w:r>
          </w:p>
          <w:p w14:paraId="1E3EC093" w14:textId="7A815FB0" w:rsidR="00EC0D68" w:rsidRPr="00026558" w:rsidRDefault="00EC0D68" w:rsidP="00EC0D68">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 </w:t>
            </w:r>
          </w:p>
          <w:p w14:paraId="5040CEC2" w14:textId="330FDC5F" w:rsidR="00EC0D68" w:rsidRDefault="00EC0D68" w:rsidP="00EC0D68">
            <w:pPr>
              <w:spacing w:after="0" w:line="240" w:lineRule="auto"/>
              <w:rPr>
                <w:rFonts w:ascii="Verdana" w:eastAsia="Times New Roman" w:hAnsi="Verdana" w:cs="Times New Roman"/>
                <w:sz w:val="18"/>
                <w:szCs w:val="18"/>
                <w:lang w:eastAsia="nl-BE"/>
              </w:rPr>
            </w:pPr>
          </w:p>
          <w:p w14:paraId="0285F312" w14:textId="67CAA2BF" w:rsidR="00285907" w:rsidRDefault="00285907" w:rsidP="00EC0D68">
            <w:pPr>
              <w:spacing w:after="0" w:line="240" w:lineRule="auto"/>
              <w:rPr>
                <w:rFonts w:ascii="Verdana" w:eastAsia="Times New Roman" w:hAnsi="Verdana" w:cs="Times New Roman"/>
                <w:sz w:val="18"/>
                <w:szCs w:val="18"/>
                <w:lang w:eastAsia="nl-BE"/>
              </w:rPr>
            </w:pPr>
          </w:p>
          <w:p w14:paraId="63D275D8" w14:textId="1BFFC500" w:rsidR="00285907" w:rsidRDefault="00285907" w:rsidP="00EC0D68">
            <w:pPr>
              <w:spacing w:after="0" w:line="240" w:lineRule="auto"/>
              <w:rPr>
                <w:rFonts w:ascii="Verdana" w:eastAsia="Times New Roman" w:hAnsi="Verdana" w:cs="Times New Roman"/>
                <w:sz w:val="18"/>
                <w:szCs w:val="18"/>
                <w:lang w:eastAsia="nl-BE"/>
              </w:rPr>
            </w:pPr>
          </w:p>
          <w:p w14:paraId="3E354932" w14:textId="77777777" w:rsidR="00285907" w:rsidRPr="00026558" w:rsidRDefault="00285907" w:rsidP="00EC0D68">
            <w:pPr>
              <w:spacing w:after="0" w:line="240" w:lineRule="auto"/>
              <w:rPr>
                <w:rFonts w:ascii="Verdana" w:eastAsia="Times New Roman" w:hAnsi="Verdana" w:cs="Times New Roman"/>
                <w:sz w:val="18"/>
                <w:szCs w:val="18"/>
                <w:lang w:eastAsia="nl-BE"/>
              </w:rPr>
            </w:pPr>
          </w:p>
          <w:p w14:paraId="686E80F2" w14:textId="6049060D" w:rsidR="00EC0D68" w:rsidRPr="00026558" w:rsidRDefault="00EC0D68" w:rsidP="00A41FD4">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 xml:space="preserve">Indien er al </w:t>
            </w:r>
            <w:r w:rsidR="00285907">
              <w:rPr>
                <w:rFonts w:ascii="Verdana" w:eastAsia="Times New Roman" w:hAnsi="Verdana" w:cs="Times New Roman"/>
                <w:sz w:val="18"/>
                <w:szCs w:val="18"/>
                <w:lang w:eastAsia="nl-BE"/>
              </w:rPr>
              <w:t>ondersteuning of onderwijs</w:t>
            </w:r>
            <w:r w:rsidRPr="00026558">
              <w:rPr>
                <w:rFonts w:ascii="Verdana" w:eastAsia="Times New Roman" w:hAnsi="Verdana" w:cs="Times New Roman"/>
                <w:sz w:val="18"/>
                <w:szCs w:val="18"/>
                <w:lang w:eastAsia="nl-BE"/>
              </w:rPr>
              <w:t xml:space="preserve"> werd geboden vanuit KOCA, wordt deze informatie intern uitgewisseld. </w:t>
            </w:r>
          </w:p>
        </w:tc>
        <w:tc>
          <w:tcPr>
            <w:tcW w:w="24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C758A6" w14:textId="124C6F62" w:rsidR="009C0E95" w:rsidRDefault="00EC0D68" w:rsidP="00EC0D68">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lastRenderedPageBreak/>
              <w:t xml:space="preserve">Indien er zicht komt op een open plek: </w:t>
            </w:r>
            <w:r w:rsidR="00306C53">
              <w:rPr>
                <w:rFonts w:ascii="Verdana" w:eastAsia="Times New Roman" w:hAnsi="Verdana" w:cs="Times New Roman"/>
                <w:sz w:val="18"/>
                <w:szCs w:val="18"/>
                <w:lang w:eastAsia="nl-BE"/>
              </w:rPr>
              <w:t xml:space="preserve">helder krijgen waarom er beroep wordt gedaan op KOCA, </w:t>
            </w:r>
            <w:r w:rsidR="009C0E95">
              <w:rPr>
                <w:rFonts w:ascii="Verdana" w:eastAsia="Times New Roman" w:hAnsi="Verdana" w:cs="Times New Roman"/>
                <w:sz w:val="18"/>
                <w:szCs w:val="18"/>
                <w:lang w:eastAsia="nl-BE"/>
              </w:rPr>
              <w:t xml:space="preserve">wat zijn </w:t>
            </w:r>
            <w:r w:rsidR="00306C53">
              <w:rPr>
                <w:rFonts w:ascii="Verdana" w:eastAsia="Times New Roman" w:hAnsi="Verdana" w:cs="Times New Roman"/>
                <w:sz w:val="18"/>
                <w:szCs w:val="18"/>
                <w:lang w:eastAsia="nl-BE"/>
              </w:rPr>
              <w:t>doelstellingen? Dit vormt de basis van het IHP.</w:t>
            </w:r>
          </w:p>
          <w:p w14:paraId="3F245B08" w14:textId="77777777" w:rsidR="009C0E95" w:rsidRDefault="009C0E95" w:rsidP="00EC0D68">
            <w:pPr>
              <w:spacing w:after="0" w:line="240" w:lineRule="auto"/>
              <w:rPr>
                <w:rFonts w:ascii="Verdana" w:eastAsia="Times New Roman" w:hAnsi="Verdana" w:cs="Times New Roman"/>
                <w:sz w:val="18"/>
                <w:szCs w:val="18"/>
                <w:lang w:eastAsia="nl-BE"/>
              </w:rPr>
            </w:pPr>
          </w:p>
          <w:p w14:paraId="0EEDCA92" w14:textId="2F87ADD8" w:rsidR="00EC0D68" w:rsidRDefault="009C0E95" w:rsidP="00EC0D68">
            <w:pPr>
              <w:spacing w:after="0" w:line="240" w:lineRule="auto"/>
              <w:rPr>
                <w:rFonts w:ascii="Verdana" w:eastAsia="Times New Roman" w:hAnsi="Verdana" w:cs="Times New Roman"/>
                <w:color w:val="0070C0"/>
                <w:sz w:val="18"/>
                <w:szCs w:val="18"/>
                <w:lang w:eastAsia="nl-BE"/>
              </w:rPr>
            </w:pPr>
            <w:r>
              <w:rPr>
                <w:rFonts w:ascii="Verdana" w:eastAsia="Times New Roman" w:hAnsi="Verdana" w:cs="Times New Roman"/>
                <w:sz w:val="18"/>
                <w:szCs w:val="18"/>
                <w:lang w:eastAsia="nl-BE"/>
              </w:rPr>
              <w:t xml:space="preserve">Wie? </w:t>
            </w:r>
            <w:r w:rsidR="00EC0D68" w:rsidRPr="00026558">
              <w:rPr>
                <w:rFonts w:ascii="Verdana" w:eastAsia="Times New Roman" w:hAnsi="Verdana" w:cs="Times New Roman"/>
                <w:sz w:val="18"/>
                <w:szCs w:val="18"/>
                <w:lang w:eastAsia="nl-BE"/>
              </w:rPr>
              <w:t xml:space="preserve">pedagoog </w:t>
            </w:r>
            <w:r w:rsidR="00834260">
              <w:rPr>
                <w:rFonts w:ascii="Verdana" w:eastAsia="Times New Roman" w:hAnsi="Verdana" w:cs="Times New Roman"/>
                <w:sz w:val="18"/>
                <w:szCs w:val="18"/>
                <w:lang w:eastAsia="nl-BE"/>
              </w:rPr>
              <w:t xml:space="preserve">én </w:t>
            </w:r>
            <w:proofErr w:type="spellStart"/>
            <w:r w:rsidR="000B17A5">
              <w:rPr>
                <w:rFonts w:ascii="Verdana" w:eastAsia="Times New Roman" w:hAnsi="Verdana" w:cs="Times New Roman"/>
                <w:sz w:val="18"/>
                <w:szCs w:val="18"/>
                <w:lang w:eastAsia="nl-BE"/>
              </w:rPr>
              <w:t>aandachtsbegeleider</w:t>
            </w:r>
            <w:proofErr w:type="spellEnd"/>
            <w:r w:rsidR="000B17A5">
              <w:rPr>
                <w:rFonts w:ascii="Verdana" w:eastAsia="Times New Roman" w:hAnsi="Verdana" w:cs="Times New Roman"/>
                <w:sz w:val="18"/>
                <w:szCs w:val="18"/>
                <w:lang w:eastAsia="nl-BE"/>
              </w:rPr>
              <w:t xml:space="preserve"> </w:t>
            </w:r>
            <w:r w:rsidR="00BA1CED">
              <w:rPr>
                <w:rFonts w:ascii="Verdana" w:eastAsia="Times New Roman" w:hAnsi="Verdana" w:cs="Times New Roman"/>
                <w:sz w:val="18"/>
                <w:szCs w:val="18"/>
                <w:lang w:eastAsia="nl-BE"/>
              </w:rPr>
              <w:t>(én MAB begeleider in units BP en K</w:t>
            </w:r>
            <w:r w:rsidR="001615C1">
              <w:rPr>
                <w:rFonts w:ascii="Verdana" w:eastAsia="Times New Roman" w:hAnsi="Verdana" w:cs="Times New Roman"/>
                <w:sz w:val="18"/>
                <w:szCs w:val="18"/>
                <w:lang w:eastAsia="nl-BE"/>
              </w:rPr>
              <w:t xml:space="preserve"> voor residentiële </w:t>
            </w:r>
            <w:r w:rsidR="001615C1">
              <w:rPr>
                <w:rFonts w:ascii="Verdana" w:eastAsia="Times New Roman" w:hAnsi="Verdana" w:cs="Times New Roman"/>
                <w:sz w:val="18"/>
                <w:szCs w:val="18"/>
                <w:lang w:eastAsia="nl-BE"/>
              </w:rPr>
              <w:lastRenderedPageBreak/>
              <w:t>zorgvraag</w:t>
            </w:r>
            <w:r w:rsidR="00BA1CED">
              <w:rPr>
                <w:rFonts w:ascii="Verdana" w:eastAsia="Times New Roman" w:hAnsi="Verdana" w:cs="Times New Roman"/>
                <w:sz w:val="18"/>
                <w:szCs w:val="18"/>
                <w:lang w:eastAsia="nl-BE"/>
              </w:rPr>
              <w:t xml:space="preserve">) samen </w:t>
            </w:r>
            <w:r w:rsidR="00EC0D68" w:rsidRPr="00026558">
              <w:rPr>
                <w:rFonts w:ascii="Verdana" w:eastAsia="Times New Roman" w:hAnsi="Verdana" w:cs="Times New Roman"/>
                <w:sz w:val="18"/>
                <w:szCs w:val="18"/>
                <w:lang w:eastAsia="nl-BE"/>
              </w:rPr>
              <w:t xml:space="preserve">met ouders </w:t>
            </w:r>
            <w:r w:rsidR="00272C36" w:rsidRPr="00026558">
              <w:rPr>
                <w:rFonts w:ascii="Verdana" w:eastAsia="Times New Roman" w:hAnsi="Verdana" w:cs="Times New Roman"/>
                <w:sz w:val="18"/>
                <w:szCs w:val="18"/>
                <w:lang w:eastAsia="nl-BE"/>
              </w:rPr>
              <w:t>é</w:t>
            </w:r>
            <w:r w:rsidR="00EC0D68" w:rsidRPr="00026558">
              <w:rPr>
                <w:rFonts w:ascii="Verdana" w:eastAsia="Times New Roman" w:hAnsi="Verdana" w:cs="Times New Roman"/>
                <w:sz w:val="18"/>
                <w:szCs w:val="18"/>
                <w:lang w:eastAsia="nl-BE"/>
              </w:rPr>
              <w:t xml:space="preserve">n </w:t>
            </w:r>
            <w:r w:rsidR="00834260">
              <w:rPr>
                <w:rFonts w:ascii="Verdana" w:eastAsia="Times New Roman" w:hAnsi="Verdana" w:cs="Times New Roman"/>
                <w:sz w:val="18"/>
                <w:szCs w:val="18"/>
                <w:lang w:eastAsia="nl-BE"/>
              </w:rPr>
              <w:t>kind/</w:t>
            </w:r>
            <w:r w:rsidR="00EC0D68" w:rsidRPr="00026558">
              <w:rPr>
                <w:rFonts w:ascii="Verdana" w:eastAsia="Times New Roman" w:hAnsi="Verdana" w:cs="Times New Roman"/>
                <w:sz w:val="18"/>
                <w:szCs w:val="18"/>
                <w:lang w:eastAsia="nl-BE"/>
              </w:rPr>
              <w:t>jongere</w:t>
            </w:r>
            <w:r w:rsidR="00306C53">
              <w:rPr>
                <w:rFonts w:ascii="Verdana" w:eastAsia="Times New Roman" w:hAnsi="Verdana" w:cs="Times New Roman"/>
                <w:sz w:val="18"/>
                <w:szCs w:val="18"/>
                <w:lang w:eastAsia="nl-BE"/>
              </w:rPr>
              <w:t>.</w:t>
            </w:r>
          </w:p>
          <w:p w14:paraId="5705DE80" w14:textId="1735B2EA" w:rsidR="00834260" w:rsidRDefault="00834260" w:rsidP="00EC0D68">
            <w:pPr>
              <w:spacing w:after="0" w:line="240" w:lineRule="auto"/>
              <w:rPr>
                <w:rFonts w:ascii="Verdana" w:eastAsia="Times New Roman" w:hAnsi="Verdana" w:cs="Times New Roman"/>
                <w:color w:val="0070C0"/>
                <w:sz w:val="18"/>
                <w:szCs w:val="18"/>
                <w:lang w:eastAsia="nl-BE"/>
              </w:rPr>
            </w:pPr>
          </w:p>
          <w:p w14:paraId="16FE0798" w14:textId="35E9FEBC" w:rsidR="00CD0101" w:rsidRDefault="00CD0101" w:rsidP="00EC0D68">
            <w:pPr>
              <w:spacing w:after="0" w:line="240" w:lineRule="auto"/>
              <w:rPr>
                <w:rFonts w:ascii="Verdana" w:eastAsia="Times New Roman" w:hAnsi="Verdana" w:cs="Times New Roman"/>
                <w:sz w:val="18"/>
                <w:szCs w:val="18"/>
                <w:lang w:eastAsia="nl-BE"/>
              </w:rPr>
            </w:pPr>
            <w:r>
              <w:rPr>
                <w:rFonts w:ascii="Verdana" w:eastAsia="Times New Roman" w:hAnsi="Verdana" w:cs="Times New Roman"/>
                <w:sz w:val="18"/>
                <w:szCs w:val="18"/>
                <w:lang w:eastAsia="nl-BE"/>
              </w:rPr>
              <w:t>De IDO en alle bijhorende bijlagen  (o.a. collectieve rechten en plichten) worden overlopen met de ouders.</w:t>
            </w:r>
            <w:r w:rsidR="004E2059">
              <w:rPr>
                <w:rFonts w:ascii="Verdana" w:eastAsia="Times New Roman" w:hAnsi="Verdana" w:cs="Times New Roman"/>
                <w:sz w:val="18"/>
                <w:szCs w:val="18"/>
                <w:lang w:eastAsia="nl-BE"/>
              </w:rPr>
              <w:t xml:space="preserve"> Het contract wordt ondertekend vóór de ondersteuning start.</w:t>
            </w:r>
          </w:p>
          <w:p w14:paraId="0FED0B00" w14:textId="13CBAAE9" w:rsidR="00CD0101" w:rsidRDefault="00CD0101" w:rsidP="00EC0D68">
            <w:pPr>
              <w:spacing w:after="0" w:line="240" w:lineRule="auto"/>
              <w:rPr>
                <w:rFonts w:ascii="Verdana" w:eastAsia="Times New Roman" w:hAnsi="Verdana" w:cs="Times New Roman"/>
                <w:sz w:val="18"/>
                <w:szCs w:val="18"/>
                <w:lang w:eastAsia="nl-BE"/>
              </w:rPr>
            </w:pPr>
          </w:p>
          <w:p w14:paraId="3360B05C" w14:textId="79535D5B" w:rsidR="00272C36" w:rsidRPr="00AB4F78" w:rsidRDefault="00272C36" w:rsidP="00EC0D68">
            <w:pPr>
              <w:spacing w:after="0" w:line="240" w:lineRule="auto"/>
              <w:rPr>
                <w:rFonts w:ascii="Verdana" w:eastAsia="Times New Roman" w:hAnsi="Verdana" w:cs="Times New Roman"/>
                <w:sz w:val="18"/>
                <w:szCs w:val="18"/>
                <w:lang w:eastAsia="nl-BE"/>
              </w:rPr>
            </w:pPr>
            <w:r w:rsidRPr="00AB4F78">
              <w:rPr>
                <w:rFonts w:ascii="Verdana" w:eastAsia="Times New Roman" w:hAnsi="Verdana" w:cs="Times New Roman"/>
                <w:sz w:val="18"/>
                <w:szCs w:val="18"/>
                <w:lang w:eastAsia="nl-BE"/>
              </w:rPr>
              <w:t>Dit intakegesprek wordt geregistreerd</w:t>
            </w:r>
            <w:r w:rsidR="00AB4F78">
              <w:rPr>
                <w:rFonts w:ascii="Verdana" w:eastAsia="Times New Roman" w:hAnsi="Verdana" w:cs="Times New Roman"/>
                <w:sz w:val="18"/>
                <w:szCs w:val="18"/>
                <w:lang w:eastAsia="nl-BE"/>
              </w:rPr>
              <w:t xml:space="preserve"> maar voor minderjarigen niet aangerekend. Voor meerderjarigenzorg PVB/PAB wordt dit wel aan</w:t>
            </w:r>
            <w:r w:rsidRPr="00AB4F78">
              <w:rPr>
                <w:rFonts w:ascii="Verdana" w:eastAsia="Times New Roman" w:hAnsi="Verdana" w:cs="Times New Roman"/>
                <w:sz w:val="18"/>
                <w:szCs w:val="18"/>
                <w:lang w:eastAsia="nl-BE"/>
              </w:rPr>
              <w:t>gerekend</w:t>
            </w:r>
            <w:r w:rsidR="00AB4F78">
              <w:rPr>
                <w:rFonts w:ascii="Verdana" w:eastAsia="Times New Roman" w:hAnsi="Verdana" w:cs="Times New Roman"/>
                <w:sz w:val="18"/>
                <w:szCs w:val="18"/>
                <w:lang w:eastAsia="nl-BE"/>
              </w:rPr>
              <w:t>.</w:t>
            </w:r>
          </w:p>
          <w:p w14:paraId="70716747" w14:textId="77777777" w:rsidR="00272C36" w:rsidRPr="00026558" w:rsidRDefault="00272C36" w:rsidP="00EC0D68">
            <w:pPr>
              <w:spacing w:after="0" w:line="240" w:lineRule="auto"/>
              <w:rPr>
                <w:rFonts w:ascii="Verdana" w:eastAsia="Times New Roman" w:hAnsi="Verdana" w:cs="Times New Roman"/>
                <w:sz w:val="18"/>
                <w:szCs w:val="18"/>
                <w:lang w:eastAsia="nl-BE"/>
              </w:rPr>
            </w:pPr>
          </w:p>
          <w:p w14:paraId="3E31302A" w14:textId="0C41E534" w:rsidR="00272C36" w:rsidRDefault="00272C36" w:rsidP="00EC0D68">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 xml:space="preserve">Info vanuit intake </w:t>
            </w:r>
            <w:r w:rsidR="00BA1CED">
              <w:rPr>
                <w:rFonts w:ascii="Verdana" w:eastAsia="Times New Roman" w:hAnsi="Verdana" w:cs="Times New Roman"/>
                <w:sz w:val="18"/>
                <w:szCs w:val="18"/>
                <w:lang w:eastAsia="nl-BE"/>
              </w:rPr>
              <w:t>wordt opgenomen in</w:t>
            </w:r>
            <w:r w:rsidRPr="00026558">
              <w:rPr>
                <w:rFonts w:ascii="Verdana" w:eastAsia="Times New Roman" w:hAnsi="Verdana" w:cs="Times New Roman"/>
                <w:sz w:val="18"/>
                <w:szCs w:val="18"/>
                <w:lang w:eastAsia="nl-BE"/>
              </w:rPr>
              <w:t xml:space="preserve"> </w:t>
            </w:r>
            <w:proofErr w:type="spellStart"/>
            <w:r w:rsidRPr="00026558">
              <w:rPr>
                <w:rFonts w:ascii="Verdana" w:eastAsia="Times New Roman" w:hAnsi="Verdana" w:cs="Times New Roman"/>
                <w:sz w:val="18"/>
                <w:szCs w:val="18"/>
                <w:lang w:eastAsia="nl-BE"/>
              </w:rPr>
              <w:t>eCQare</w:t>
            </w:r>
            <w:proofErr w:type="spellEnd"/>
            <w:r w:rsidRPr="00026558">
              <w:rPr>
                <w:rFonts w:ascii="Verdana" w:eastAsia="Times New Roman" w:hAnsi="Verdana" w:cs="Times New Roman"/>
                <w:sz w:val="18"/>
                <w:szCs w:val="18"/>
                <w:lang w:eastAsia="nl-BE"/>
              </w:rPr>
              <w:t>.</w:t>
            </w:r>
          </w:p>
          <w:p w14:paraId="5702A4F3" w14:textId="1B7EECCD" w:rsidR="00BA1CED" w:rsidRDefault="00BA1CED" w:rsidP="00EC0D68">
            <w:pPr>
              <w:spacing w:after="0" w:line="240" w:lineRule="auto"/>
              <w:rPr>
                <w:rFonts w:ascii="Verdana" w:eastAsia="Times New Roman" w:hAnsi="Verdana" w:cs="Times New Roman"/>
                <w:sz w:val="18"/>
                <w:szCs w:val="18"/>
                <w:lang w:eastAsia="nl-BE"/>
              </w:rPr>
            </w:pPr>
          </w:p>
          <w:p w14:paraId="53810C05" w14:textId="606C314A" w:rsidR="00EC0D68" w:rsidRDefault="004E2059" w:rsidP="00EC0D68">
            <w:pPr>
              <w:spacing w:after="0" w:line="240" w:lineRule="auto"/>
              <w:rPr>
                <w:rFonts w:ascii="Verdana" w:eastAsia="Times New Roman" w:hAnsi="Verdana" w:cs="Times New Roman"/>
                <w:sz w:val="18"/>
                <w:szCs w:val="18"/>
                <w:lang w:eastAsia="nl-BE"/>
              </w:rPr>
            </w:pPr>
            <w:r>
              <w:rPr>
                <w:rFonts w:ascii="Verdana" w:eastAsia="Times New Roman" w:hAnsi="Verdana" w:cs="Times New Roman"/>
                <w:sz w:val="18"/>
                <w:szCs w:val="18"/>
                <w:lang w:eastAsia="nl-BE"/>
              </w:rPr>
              <w:t>De v</w:t>
            </w:r>
            <w:r w:rsidR="000B17A5">
              <w:rPr>
                <w:rFonts w:ascii="Verdana" w:eastAsia="Times New Roman" w:hAnsi="Verdana" w:cs="Times New Roman"/>
                <w:sz w:val="18"/>
                <w:szCs w:val="18"/>
                <w:lang w:eastAsia="nl-BE"/>
              </w:rPr>
              <w:t xml:space="preserve">raagontvanger start </w:t>
            </w:r>
            <w:r w:rsidR="000F0573">
              <w:rPr>
                <w:rFonts w:ascii="Verdana" w:eastAsia="Times New Roman" w:hAnsi="Verdana" w:cs="Times New Roman"/>
                <w:sz w:val="18"/>
                <w:szCs w:val="18"/>
                <w:lang w:eastAsia="nl-BE"/>
              </w:rPr>
              <w:t xml:space="preserve">het </w:t>
            </w:r>
            <w:r w:rsidR="000B17A5">
              <w:rPr>
                <w:rFonts w:ascii="Verdana" w:eastAsia="Times New Roman" w:hAnsi="Verdana" w:cs="Times New Roman"/>
                <w:sz w:val="18"/>
                <w:szCs w:val="18"/>
                <w:lang w:eastAsia="nl-BE"/>
              </w:rPr>
              <w:t>administratie</w:t>
            </w:r>
            <w:r w:rsidR="005326A2">
              <w:rPr>
                <w:rFonts w:ascii="Verdana" w:eastAsia="Times New Roman" w:hAnsi="Verdana" w:cs="Times New Roman"/>
                <w:sz w:val="18"/>
                <w:szCs w:val="18"/>
                <w:lang w:eastAsia="nl-BE"/>
              </w:rPr>
              <w:t>f luik</w:t>
            </w:r>
            <w:r w:rsidR="000B17A5">
              <w:rPr>
                <w:rFonts w:ascii="Verdana" w:eastAsia="Times New Roman" w:hAnsi="Verdana" w:cs="Times New Roman"/>
                <w:sz w:val="18"/>
                <w:szCs w:val="18"/>
                <w:lang w:eastAsia="nl-BE"/>
              </w:rPr>
              <w:t xml:space="preserve"> op</w:t>
            </w:r>
            <w:r>
              <w:rPr>
                <w:rFonts w:ascii="Verdana" w:eastAsia="Times New Roman" w:hAnsi="Verdana" w:cs="Times New Roman"/>
                <w:sz w:val="18"/>
                <w:szCs w:val="18"/>
                <w:lang w:eastAsia="nl-BE"/>
              </w:rPr>
              <w:t xml:space="preserve"> en monitort dat dit vlot en correct verloopt.</w:t>
            </w:r>
            <w:r w:rsidR="00EC0D68" w:rsidRPr="00026558">
              <w:rPr>
                <w:rFonts w:ascii="Verdana" w:eastAsia="Times New Roman" w:hAnsi="Verdana" w:cs="Times New Roman"/>
                <w:sz w:val="18"/>
                <w:szCs w:val="18"/>
                <w:lang w:eastAsia="nl-BE"/>
              </w:rPr>
              <w:t> </w:t>
            </w:r>
          </w:p>
          <w:p w14:paraId="7A948C89" w14:textId="77777777" w:rsidR="00CD0101" w:rsidRDefault="00CD0101" w:rsidP="00EC0D68">
            <w:pPr>
              <w:spacing w:after="0" w:line="240" w:lineRule="auto"/>
              <w:rPr>
                <w:rFonts w:ascii="Verdana" w:eastAsia="Times New Roman" w:hAnsi="Verdana" w:cs="Times New Roman"/>
                <w:sz w:val="18"/>
                <w:szCs w:val="18"/>
                <w:lang w:eastAsia="nl-BE"/>
              </w:rPr>
            </w:pPr>
          </w:p>
          <w:p w14:paraId="18B6F283" w14:textId="02931994" w:rsidR="00EC0D68" w:rsidRPr="00026558" w:rsidRDefault="00EC0D68" w:rsidP="00A41FD4">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 xml:space="preserve">Indien er al </w:t>
            </w:r>
            <w:r w:rsidR="00285907">
              <w:rPr>
                <w:rFonts w:ascii="Verdana" w:eastAsia="Times New Roman" w:hAnsi="Verdana" w:cs="Times New Roman"/>
                <w:sz w:val="18"/>
                <w:szCs w:val="18"/>
                <w:lang w:eastAsia="nl-BE"/>
              </w:rPr>
              <w:t>ondersteuning of onderwijs</w:t>
            </w:r>
            <w:r w:rsidRPr="00026558">
              <w:rPr>
                <w:rFonts w:ascii="Verdana" w:eastAsia="Times New Roman" w:hAnsi="Verdana" w:cs="Times New Roman"/>
                <w:sz w:val="18"/>
                <w:szCs w:val="18"/>
                <w:lang w:eastAsia="nl-BE"/>
              </w:rPr>
              <w:t xml:space="preserve"> werd geboden vanuit KOCA, wordt deze informatie intern uitgewisseld.  </w:t>
            </w:r>
          </w:p>
        </w:tc>
        <w:tc>
          <w:tcPr>
            <w:tcW w:w="2454" w:type="dxa"/>
            <w:tcBorders>
              <w:top w:val="single" w:sz="8" w:space="0" w:color="A3A3A3"/>
              <w:left w:val="single" w:sz="8" w:space="0" w:color="A3A3A3"/>
              <w:bottom w:val="single" w:sz="8" w:space="0" w:color="A3A3A3"/>
              <w:right w:val="single" w:sz="8" w:space="0" w:color="A3A3A3"/>
            </w:tcBorders>
          </w:tcPr>
          <w:p w14:paraId="43EC1204" w14:textId="77777777" w:rsidR="00EC0D68" w:rsidRPr="00026558" w:rsidRDefault="00026558" w:rsidP="00EC0D68">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lastRenderedPageBreak/>
              <w:t xml:space="preserve">Intakegesprek is het eerste gesprek door de mobiele begeleider zelf. </w:t>
            </w:r>
          </w:p>
          <w:p w14:paraId="7858076F" w14:textId="77777777" w:rsidR="00026558" w:rsidRPr="00026558" w:rsidRDefault="00026558" w:rsidP="00EC0D68">
            <w:pPr>
              <w:spacing w:after="0" w:line="240" w:lineRule="auto"/>
              <w:rPr>
                <w:rFonts w:ascii="Verdana" w:eastAsia="Times New Roman" w:hAnsi="Verdana" w:cs="Times New Roman"/>
                <w:sz w:val="18"/>
                <w:szCs w:val="18"/>
                <w:lang w:eastAsia="nl-BE"/>
              </w:rPr>
            </w:pPr>
          </w:p>
          <w:p w14:paraId="0D872DD0" w14:textId="6B6026A4" w:rsidR="00026558" w:rsidRDefault="00026558" w:rsidP="00EC0D68">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t xml:space="preserve">Dit verslag wordt als gesprek opgenomen in </w:t>
            </w:r>
            <w:proofErr w:type="spellStart"/>
            <w:r w:rsidRPr="00026558">
              <w:rPr>
                <w:rFonts w:ascii="Verdana" w:eastAsia="Times New Roman" w:hAnsi="Verdana" w:cs="Times New Roman"/>
                <w:sz w:val="18"/>
                <w:szCs w:val="18"/>
                <w:lang w:eastAsia="nl-BE"/>
              </w:rPr>
              <w:t>eCQare</w:t>
            </w:r>
            <w:proofErr w:type="spellEnd"/>
            <w:r w:rsidRPr="00026558">
              <w:rPr>
                <w:rFonts w:ascii="Verdana" w:eastAsia="Times New Roman" w:hAnsi="Verdana" w:cs="Times New Roman"/>
                <w:sz w:val="18"/>
                <w:szCs w:val="18"/>
                <w:lang w:eastAsia="nl-BE"/>
              </w:rPr>
              <w:t>.</w:t>
            </w:r>
          </w:p>
          <w:p w14:paraId="62B758A3" w14:textId="2ED0572F" w:rsidR="00CD0101" w:rsidRDefault="00CD0101" w:rsidP="00EC0D68">
            <w:pPr>
              <w:spacing w:after="0" w:line="240" w:lineRule="auto"/>
              <w:rPr>
                <w:rFonts w:ascii="Verdana" w:eastAsia="Times New Roman" w:hAnsi="Verdana" w:cs="Times New Roman"/>
                <w:sz w:val="18"/>
                <w:szCs w:val="18"/>
                <w:lang w:eastAsia="nl-BE"/>
              </w:rPr>
            </w:pPr>
          </w:p>
          <w:p w14:paraId="09AD641E" w14:textId="65B70DF2" w:rsidR="00CD0101" w:rsidRPr="00026558" w:rsidRDefault="00CD0101" w:rsidP="00EC0D68">
            <w:pPr>
              <w:spacing w:after="0" w:line="240" w:lineRule="auto"/>
              <w:rPr>
                <w:rFonts w:ascii="Verdana" w:eastAsia="Times New Roman" w:hAnsi="Verdana" w:cs="Times New Roman"/>
                <w:sz w:val="18"/>
                <w:szCs w:val="18"/>
                <w:lang w:eastAsia="nl-BE"/>
              </w:rPr>
            </w:pPr>
            <w:r>
              <w:rPr>
                <w:rFonts w:ascii="Verdana" w:eastAsia="Times New Roman" w:hAnsi="Verdana" w:cs="Times New Roman"/>
                <w:sz w:val="18"/>
                <w:szCs w:val="18"/>
                <w:lang w:eastAsia="nl-BE"/>
              </w:rPr>
              <w:t xml:space="preserve">Desbetreffend wordt er een (RTH) overeenkomst ondertekend. </w:t>
            </w:r>
          </w:p>
          <w:p w14:paraId="610DE24E" w14:textId="77777777" w:rsidR="00026558" w:rsidRPr="00026558" w:rsidRDefault="00026558" w:rsidP="00EC0D68">
            <w:pPr>
              <w:spacing w:after="0" w:line="240" w:lineRule="auto"/>
              <w:rPr>
                <w:rFonts w:ascii="Verdana" w:eastAsia="Times New Roman" w:hAnsi="Verdana" w:cs="Times New Roman"/>
                <w:sz w:val="18"/>
                <w:szCs w:val="18"/>
                <w:lang w:eastAsia="nl-BE"/>
              </w:rPr>
            </w:pPr>
          </w:p>
          <w:p w14:paraId="0D864A02" w14:textId="54F1D26A" w:rsidR="00026558" w:rsidRPr="00026558" w:rsidRDefault="00026558" w:rsidP="00026558">
            <w:pPr>
              <w:spacing w:after="0" w:line="240" w:lineRule="auto"/>
              <w:rPr>
                <w:rFonts w:ascii="Verdana" w:eastAsia="Times New Roman" w:hAnsi="Verdana" w:cs="Times New Roman"/>
                <w:sz w:val="18"/>
                <w:szCs w:val="18"/>
                <w:lang w:eastAsia="nl-BE"/>
              </w:rPr>
            </w:pPr>
            <w:r w:rsidRPr="00026558">
              <w:rPr>
                <w:rFonts w:ascii="Verdana" w:eastAsia="Times New Roman" w:hAnsi="Verdana" w:cs="Times New Roman"/>
                <w:sz w:val="18"/>
                <w:szCs w:val="18"/>
                <w:lang w:eastAsia="nl-BE"/>
              </w:rPr>
              <w:lastRenderedPageBreak/>
              <w:t>Dit intakegesprek wordt geregistreerd én aangerekend</w:t>
            </w:r>
          </w:p>
          <w:p w14:paraId="690C690E" w14:textId="77777777" w:rsidR="00026558" w:rsidRDefault="00026558" w:rsidP="00EC0D68">
            <w:pPr>
              <w:spacing w:after="0" w:line="240" w:lineRule="auto"/>
              <w:rPr>
                <w:rFonts w:ascii="Verdana" w:eastAsia="Times New Roman" w:hAnsi="Verdana" w:cs="Times New Roman"/>
                <w:color w:val="0070C0"/>
                <w:sz w:val="18"/>
                <w:szCs w:val="18"/>
                <w:lang w:eastAsia="nl-BE"/>
              </w:rPr>
            </w:pPr>
          </w:p>
          <w:p w14:paraId="244BFF92" w14:textId="77777777" w:rsidR="00285907" w:rsidRDefault="00285907" w:rsidP="00EC0D68">
            <w:pPr>
              <w:spacing w:after="0" w:line="240" w:lineRule="auto"/>
              <w:rPr>
                <w:rFonts w:ascii="Verdana" w:eastAsia="Times New Roman" w:hAnsi="Verdana" w:cs="Times New Roman"/>
                <w:color w:val="0070C0"/>
                <w:sz w:val="18"/>
                <w:szCs w:val="18"/>
                <w:lang w:eastAsia="nl-BE"/>
              </w:rPr>
            </w:pPr>
          </w:p>
          <w:p w14:paraId="789E8632" w14:textId="77777777" w:rsidR="00285907" w:rsidRDefault="00285907" w:rsidP="00EC0D68">
            <w:pPr>
              <w:spacing w:after="0" w:line="240" w:lineRule="auto"/>
              <w:rPr>
                <w:rFonts w:ascii="Verdana" w:eastAsia="Times New Roman" w:hAnsi="Verdana" w:cs="Times New Roman"/>
                <w:color w:val="0070C0"/>
                <w:sz w:val="18"/>
                <w:szCs w:val="18"/>
                <w:lang w:eastAsia="nl-BE"/>
              </w:rPr>
            </w:pPr>
          </w:p>
          <w:p w14:paraId="3055E9F9" w14:textId="77777777" w:rsidR="00285907" w:rsidRDefault="00285907" w:rsidP="00EC0D68">
            <w:pPr>
              <w:spacing w:after="0" w:line="240" w:lineRule="auto"/>
              <w:rPr>
                <w:rFonts w:ascii="Verdana" w:eastAsia="Times New Roman" w:hAnsi="Verdana" w:cs="Times New Roman"/>
                <w:color w:val="0070C0"/>
                <w:sz w:val="18"/>
                <w:szCs w:val="18"/>
                <w:lang w:eastAsia="nl-BE"/>
              </w:rPr>
            </w:pPr>
          </w:p>
          <w:p w14:paraId="242EFD7E" w14:textId="77777777" w:rsidR="00285907" w:rsidRDefault="00285907" w:rsidP="00EC0D68">
            <w:pPr>
              <w:spacing w:after="0" w:line="240" w:lineRule="auto"/>
              <w:rPr>
                <w:rFonts w:ascii="Verdana" w:eastAsia="Times New Roman" w:hAnsi="Verdana" w:cs="Times New Roman"/>
                <w:color w:val="0070C0"/>
                <w:sz w:val="18"/>
                <w:szCs w:val="18"/>
                <w:lang w:eastAsia="nl-BE"/>
              </w:rPr>
            </w:pPr>
          </w:p>
          <w:p w14:paraId="05DC0693" w14:textId="77777777" w:rsidR="00285907" w:rsidRDefault="00285907" w:rsidP="00EC0D68">
            <w:pPr>
              <w:spacing w:after="0" w:line="240" w:lineRule="auto"/>
              <w:rPr>
                <w:rFonts w:ascii="Verdana" w:eastAsia="Times New Roman" w:hAnsi="Verdana" w:cs="Times New Roman"/>
                <w:color w:val="0070C0"/>
                <w:sz w:val="18"/>
                <w:szCs w:val="18"/>
                <w:lang w:eastAsia="nl-BE"/>
              </w:rPr>
            </w:pPr>
          </w:p>
          <w:p w14:paraId="254E721D" w14:textId="2FE04C5F" w:rsidR="00285907" w:rsidRDefault="00285907" w:rsidP="00EC0D68">
            <w:pPr>
              <w:spacing w:after="0" w:line="240" w:lineRule="auto"/>
              <w:rPr>
                <w:rFonts w:ascii="Verdana" w:eastAsia="Times New Roman" w:hAnsi="Verdana" w:cs="Times New Roman"/>
                <w:color w:val="0070C0"/>
                <w:sz w:val="18"/>
                <w:szCs w:val="18"/>
                <w:lang w:eastAsia="nl-BE"/>
              </w:rPr>
            </w:pPr>
          </w:p>
          <w:p w14:paraId="4ADEA1DE" w14:textId="77777777" w:rsidR="00CD0101" w:rsidRDefault="00CD0101" w:rsidP="00EC0D68">
            <w:pPr>
              <w:spacing w:after="0" w:line="240" w:lineRule="auto"/>
              <w:rPr>
                <w:rFonts w:ascii="Verdana" w:eastAsia="Times New Roman" w:hAnsi="Verdana" w:cs="Times New Roman"/>
                <w:color w:val="0070C0"/>
                <w:sz w:val="18"/>
                <w:szCs w:val="18"/>
                <w:lang w:eastAsia="nl-BE"/>
              </w:rPr>
            </w:pPr>
          </w:p>
          <w:p w14:paraId="407C6110" w14:textId="77777777" w:rsidR="00285907" w:rsidRDefault="00285907" w:rsidP="00EC0D68">
            <w:pPr>
              <w:spacing w:after="0" w:line="240" w:lineRule="auto"/>
              <w:rPr>
                <w:rFonts w:ascii="Verdana" w:eastAsia="Times New Roman" w:hAnsi="Verdana" w:cs="Times New Roman"/>
                <w:color w:val="0070C0"/>
                <w:sz w:val="18"/>
                <w:szCs w:val="18"/>
                <w:lang w:eastAsia="nl-BE"/>
              </w:rPr>
            </w:pPr>
          </w:p>
          <w:p w14:paraId="09B608AB" w14:textId="6C79FEE8" w:rsidR="00285907" w:rsidRDefault="00285907" w:rsidP="00EC0D68">
            <w:pPr>
              <w:spacing w:after="0" w:line="240" w:lineRule="auto"/>
              <w:rPr>
                <w:rFonts w:ascii="Verdana" w:eastAsia="Times New Roman" w:hAnsi="Verdana" w:cs="Times New Roman"/>
                <w:color w:val="0070C0"/>
                <w:sz w:val="18"/>
                <w:szCs w:val="18"/>
                <w:lang w:eastAsia="nl-BE"/>
              </w:rPr>
            </w:pPr>
            <w:r w:rsidRPr="00026558">
              <w:rPr>
                <w:rFonts w:ascii="Verdana" w:eastAsia="Times New Roman" w:hAnsi="Verdana" w:cs="Times New Roman"/>
                <w:sz w:val="18"/>
                <w:szCs w:val="18"/>
                <w:lang w:eastAsia="nl-BE"/>
              </w:rPr>
              <w:t xml:space="preserve">Indien er al </w:t>
            </w:r>
            <w:r>
              <w:rPr>
                <w:rFonts w:ascii="Verdana" w:eastAsia="Times New Roman" w:hAnsi="Verdana" w:cs="Times New Roman"/>
                <w:sz w:val="18"/>
                <w:szCs w:val="18"/>
                <w:lang w:eastAsia="nl-BE"/>
              </w:rPr>
              <w:t>ondersteuning of onderwijs</w:t>
            </w:r>
            <w:r w:rsidRPr="00026558">
              <w:rPr>
                <w:rFonts w:ascii="Verdana" w:eastAsia="Times New Roman" w:hAnsi="Verdana" w:cs="Times New Roman"/>
                <w:sz w:val="18"/>
                <w:szCs w:val="18"/>
                <w:lang w:eastAsia="nl-BE"/>
              </w:rPr>
              <w:t xml:space="preserve"> werd geboden vanuit KOCA, wordt deze informatie intern uitgewisseld. </w:t>
            </w:r>
          </w:p>
          <w:p w14:paraId="6E129AE3" w14:textId="7EA48CAF" w:rsidR="00285907" w:rsidRPr="00026558" w:rsidRDefault="00285907" w:rsidP="00EC0D68">
            <w:pPr>
              <w:spacing w:after="0" w:line="240" w:lineRule="auto"/>
              <w:rPr>
                <w:rFonts w:ascii="Verdana" w:eastAsia="Times New Roman" w:hAnsi="Verdana" w:cs="Times New Roman"/>
                <w:color w:val="0070C0"/>
                <w:sz w:val="18"/>
                <w:szCs w:val="18"/>
                <w:lang w:eastAsia="nl-BE"/>
              </w:rPr>
            </w:pPr>
          </w:p>
        </w:tc>
      </w:tr>
    </w:tbl>
    <w:p w14:paraId="068C4D4D" w14:textId="77777777" w:rsidR="00EE1FD4" w:rsidRPr="00EC0D68" w:rsidRDefault="00EE1FD4" w:rsidP="00EE1FD4">
      <w:pPr>
        <w:pStyle w:val="Hoofdtitel"/>
        <w:numPr>
          <w:ilvl w:val="0"/>
          <w:numId w:val="0"/>
        </w:numPr>
        <w:ind w:left="1004" w:hanging="720"/>
        <w:rPr>
          <w:sz w:val="18"/>
          <w:szCs w:val="18"/>
        </w:rPr>
      </w:pPr>
    </w:p>
    <w:bookmarkStart w:id="21" w:name="_Toc39047570"/>
    <w:bookmarkEnd w:id="20"/>
    <w:p w14:paraId="3A90CDB4" w14:textId="5FEF82C8" w:rsidR="00EE1FD4" w:rsidRPr="00C90451" w:rsidRDefault="00CD0101" w:rsidP="00F66ED3">
      <w:pPr>
        <w:pStyle w:val="21"/>
        <w:rPr>
          <w:rFonts w:cs="Arial"/>
          <w:sz w:val="18"/>
          <w:szCs w:val="18"/>
        </w:rPr>
      </w:pPr>
      <w:r w:rsidRPr="003566DD">
        <w:rPr>
          <w:b/>
          <w:noProof/>
          <w:szCs w:val="28"/>
        </w:rPr>
        <mc:AlternateContent>
          <mc:Choice Requires="wps">
            <w:drawing>
              <wp:anchor distT="45720" distB="45720" distL="114300" distR="114300" simplePos="0" relativeHeight="251687936" behindDoc="0" locked="0" layoutInCell="1" allowOverlap="1" wp14:anchorId="68F4DF50" wp14:editId="4DAB5306">
                <wp:simplePos x="0" y="0"/>
                <wp:positionH relativeFrom="column">
                  <wp:posOffset>-4445</wp:posOffset>
                </wp:positionH>
                <wp:positionV relativeFrom="paragraph">
                  <wp:posOffset>748030</wp:posOffset>
                </wp:positionV>
                <wp:extent cx="6038850" cy="163830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638300"/>
                        </a:xfrm>
                        <a:prstGeom prst="rect">
                          <a:avLst/>
                        </a:prstGeom>
                        <a:solidFill>
                          <a:srgbClr val="FFFFFF"/>
                        </a:solidFill>
                        <a:ln w="9525">
                          <a:solidFill>
                            <a:schemeClr val="accent6">
                              <a:lumMod val="60000"/>
                              <a:lumOff val="40000"/>
                            </a:schemeClr>
                          </a:solidFill>
                          <a:miter lim="800000"/>
                          <a:headEnd/>
                          <a:tailEnd/>
                        </a:ln>
                      </wps:spPr>
                      <wps:txbx>
                        <w:txbxContent>
                          <w:p w14:paraId="038C7031" w14:textId="77777777" w:rsidR="00AB4F78" w:rsidRDefault="00AB4F78" w:rsidP="00B54BBC">
                            <w:pPr>
                              <w:pStyle w:val="Kop3"/>
                              <w:rPr>
                                <w:i/>
                                <w:color w:val="4E74A2" w:themeColor="accent6" w:themeShade="BF"/>
                              </w:rPr>
                            </w:pPr>
                            <w:r>
                              <w:rPr>
                                <w:i/>
                                <w:color w:val="4E74A2" w:themeColor="accent6" w:themeShade="BF"/>
                              </w:rPr>
                              <w:t>Het werken met een individueel handelingsplan is erop gericht om verantwoorde, vraaggerichte en krachtversterkende zorg te bieden .</w:t>
                            </w:r>
                          </w:p>
                          <w:p w14:paraId="3DB8AA7E" w14:textId="77777777" w:rsidR="00AB4F78" w:rsidRPr="00B54BBC" w:rsidRDefault="00AB4F78" w:rsidP="00B54BBC"/>
                          <w:p w14:paraId="7071816E" w14:textId="77777777" w:rsidR="00AB4F78" w:rsidRDefault="00AB4F78" w:rsidP="00B54BBC">
                            <w:pPr>
                              <w:pStyle w:val="verdana10"/>
                              <w:rPr>
                                <w:i/>
                                <w:color w:val="4E74A2" w:themeColor="accent6" w:themeShade="BF"/>
                              </w:rPr>
                            </w:pPr>
                            <w:r>
                              <w:rPr>
                                <w:i/>
                                <w:color w:val="4E74A2" w:themeColor="accent6" w:themeShade="BF"/>
                              </w:rPr>
                              <w:t>Proceseigenaar: pedagogen</w:t>
                            </w:r>
                          </w:p>
                          <w:p w14:paraId="4D7F5B1C" w14:textId="77777777" w:rsidR="00AB4F78" w:rsidRDefault="00AB4F78" w:rsidP="00B54BBC">
                            <w:pPr>
                              <w:pStyle w:val="verdana10"/>
                              <w:rPr>
                                <w:i/>
                                <w:color w:val="4E74A2" w:themeColor="accent6" w:themeShade="BF"/>
                              </w:rPr>
                            </w:pPr>
                            <w:r>
                              <w:rPr>
                                <w:i/>
                                <w:color w:val="4E74A2" w:themeColor="accent6" w:themeShade="BF"/>
                              </w:rPr>
                              <w:t>Eigenaar van het handelingsplan: leerkracht/begeleider en kind/jongeren/volwassene</w:t>
                            </w:r>
                          </w:p>
                          <w:p w14:paraId="29D72EA5" w14:textId="77777777" w:rsidR="00AB4F78" w:rsidRPr="0093584F" w:rsidRDefault="00AB4F78" w:rsidP="00B54BBC">
                            <w:pPr>
                              <w:pStyle w:val="verdana10"/>
                              <w:rPr>
                                <w:i/>
                                <w:color w:val="4E74A2" w:themeColor="accent6" w:themeShade="BF"/>
                              </w:rPr>
                            </w:pPr>
                          </w:p>
                          <w:p w14:paraId="3F2531E1" w14:textId="77777777" w:rsidR="00AB4F78" w:rsidRPr="002A4B54" w:rsidRDefault="00AB4F78" w:rsidP="00B54BBC"/>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4DF50" id="_x0000_s1042" type="#_x0000_t202" style="position:absolute;left:0;text-align:left;margin-left:-.35pt;margin-top:58.9pt;width:475.5pt;height:129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0C6RAIAAJAEAAAOAAAAZHJzL2Uyb0RvYy54bWysVNtu2zAMfR+wfxD0vthJFiMz4hRdugwD&#10;ugvQ7gMYWY6FSaInKbG7rx8lJ1nTvQ3zgyBS1NEhD+nVzWA0O0rnFdqKTyc5Z9IKrJXdV/z74/bN&#10;kjMfwNag0cqKP0nPb9avX636rpQzbFHX0jECsb7su4q3IXRllnnRSgN+gp20dNigMxDIdPusdtAT&#10;utHZLM+LrEdXdw6F9J68d+MhXyf8ppEifG0aLwPTFSduIa0urbu4ZusVlHsHXavEiQb8AwsDytKj&#10;F6g7CMAOTv0FZZRw6LEJE4Emw6ZRQqYcKJtp/iKbhxY6mXKh4vjuUib//2DFl+M3x1Rd8RmVx4Ih&#10;jR7lENh7HNgslqfvfElRDx3FhYHcJHNK1Xf3KH54ZnHTgt3LW+ewbyXURG8ab2bPro44PoLs+s9Y&#10;0zNwCJiAhsaZWDuqBiN04vF0kSZSEeQs8vlyuaAjQWfTYr6c50m8DMrz9c758FGiYXFTcUfaJ3g4&#10;3vsQ6UB5DomvedSq3iqtk+H2u4127AjUJ9v0pQxehGnL+oq/W8wWYwWuIGLLygsICCFtKFKcPhhK&#10;eQQvcvrGtiM3Nefofnt2E8vU/BEpcb7iaVSgcdHKVHwZb5yQYtU/2Do1cwClxz1BaXuSIVZ+1CAM&#10;uyEJPi3O8u6wfiJhHI7jQeNMmxbdL856Go2K+58HcJIz/clGcdPTNExXlruydlcWWEFwFQ+cjdtN&#10;SDMYS2/xlhqhUUmi2DEjmxNvavtUhdOIxrl6bqeoPz+S9W8AAAD//wMAUEsDBBQABgAIAAAAIQCF&#10;Weo94AAAAAkBAAAPAAAAZHJzL2Rvd25yZXYueG1sTI/BTsMwEETvSPyDtUhcUOuUqiQNcSqEBGpV&#10;OBD4ACde4oh4HcVuG/r1LCc47sxo9k2xmVwvjjiGzpOCxTwBgdR401Gr4OP9aZaBCFGT0b0nVPCN&#10;ATbl5UWhc+NP9IbHKraCSyjkWoGNccilDI1Fp8PcD0jsffrR6cjn2Eoz6hOXu17eJsmddLoj/mD1&#10;gI8Wm6/q4BRk291UPdtz9lK/WuvW5/Rmu9srdX01PdyDiDjFvzD84jM6lMxU+wOZIHoFs5SDLC9S&#10;XsD+epUsQdQKlukqA1kW8v+C8gcAAP//AwBQSwECLQAUAAYACAAAACEAtoM4kv4AAADhAQAAEwAA&#10;AAAAAAAAAAAAAAAAAAAAW0NvbnRlbnRfVHlwZXNdLnhtbFBLAQItABQABgAIAAAAIQA4/SH/1gAA&#10;AJQBAAALAAAAAAAAAAAAAAAAAC8BAABfcmVscy8ucmVsc1BLAQItABQABgAIAAAAIQATo0C6RAIA&#10;AJAEAAAOAAAAAAAAAAAAAAAAAC4CAABkcnMvZTJvRG9jLnhtbFBLAQItABQABgAIAAAAIQCFWeo9&#10;4AAAAAkBAAAPAAAAAAAAAAAAAAAAAJ4EAABkcnMvZG93bnJldi54bWxQSwUGAAAAAAQABADzAAAA&#10;qwUAAAAA&#10;" strokecolor="#b2c4da [1945]">
                <v:textbox inset="5mm,5mm,5mm,5mm">
                  <w:txbxContent>
                    <w:p w14:paraId="038C7031" w14:textId="77777777" w:rsidR="00AB4F78" w:rsidRDefault="00AB4F78" w:rsidP="00B54BBC">
                      <w:pPr>
                        <w:pStyle w:val="Kop3"/>
                        <w:rPr>
                          <w:i/>
                          <w:color w:val="4E74A2" w:themeColor="accent6" w:themeShade="BF"/>
                        </w:rPr>
                      </w:pPr>
                      <w:r>
                        <w:rPr>
                          <w:i/>
                          <w:color w:val="4E74A2" w:themeColor="accent6" w:themeShade="BF"/>
                        </w:rPr>
                        <w:t>Het werken met een individueel handelingsplan is erop gericht om verantwoorde, vraaggerichte en krachtversterkende zorg te bieden .</w:t>
                      </w:r>
                    </w:p>
                    <w:p w14:paraId="3DB8AA7E" w14:textId="77777777" w:rsidR="00AB4F78" w:rsidRPr="00B54BBC" w:rsidRDefault="00AB4F78" w:rsidP="00B54BBC"/>
                    <w:p w14:paraId="7071816E" w14:textId="77777777" w:rsidR="00AB4F78" w:rsidRDefault="00AB4F78" w:rsidP="00B54BBC">
                      <w:pPr>
                        <w:pStyle w:val="verdana10"/>
                        <w:rPr>
                          <w:i/>
                          <w:color w:val="4E74A2" w:themeColor="accent6" w:themeShade="BF"/>
                        </w:rPr>
                      </w:pPr>
                      <w:r>
                        <w:rPr>
                          <w:i/>
                          <w:color w:val="4E74A2" w:themeColor="accent6" w:themeShade="BF"/>
                        </w:rPr>
                        <w:t>Proceseigenaar: pedagogen</w:t>
                      </w:r>
                    </w:p>
                    <w:p w14:paraId="4D7F5B1C" w14:textId="77777777" w:rsidR="00AB4F78" w:rsidRDefault="00AB4F78" w:rsidP="00B54BBC">
                      <w:pPr>
                        <w:pStyle w:val="verdana10"/>
                        <w:rPr>
                          <w:i/>
                          <w:color w:val="4E74A2" w:themeColor="accent6" w:themeShade="BF"/>
                        </w:rPr>
                      </w:pPr>
                      <w:r>
                        <w:rPr>
                          <w:i/>
                          <w:color w:val="4E74A2" w:themeColor="accent6" w:themeShade="BF"/>
                        </w:rPr>
                        <w:t>Eigenaar van het handelingsplan: leerkracht/begeleider en kind/jongeren/volwassene</w:t>
                      </w:r>
                    </w:p>
                    <w:p w14:paraId="29D72EA5" w14:textId="77777777" w:rsidR="00AB4F78" w:rsidRPr="0093584F" w:rsidRDefault="00AB4F78" w:rsidP="00B54BBC">
                      <w:pPr>
                        <w:pStyle w:val="verdana10"/>
                        <w:rPr>
                          <w:i/>
                          <w:color w:val="4E74A2" w:themeColor="accent6" w:themeShade="BF"/>
                        </w:rPr>
                      </w:pPr>
                    </w:p>
                    <w:p w14:paraId="3F2531E1" w14:textId="77777777" w:rsidR="00AB4F78" w:rsidRPr="002A4B54" w:rsidRDefault="00AB4F78" w:rsidP="00B54BBC"/>
                  </w:txbxContent>
                </v:textbox>
                <w10:wrap type="square"/>
              </v:shape>
            </w:pict>
          </mc:Fallback>
        </mc:AlternateContent>
      </w:r>
      <w:r w:rsidR="00183D9D" w:rsidRPr="00CD0101">
        <w:rPr>
          <w:szCs w:val="28"/>
        </w:rPr>
        <w:t>Opstelle</w:t>
      </w:r>
      <w:r w:rsidR="00530A1F" w:rsidRPr="00CD0101">
        <w:rPr>
          <w:szCs w:val="28"/>
        </w:rPr>
        <w:t>n</w:t>
      </w:r>
      <w:r w:rsidR="00183D9D" w:rsidRPr="00CD0101">
        <w:rPr>
          <w:szCs w:val="28"/>
        </w:rPr>
        <w:t>, uitvoeren, evalueren en bijsturen van het individueel handelingsplan</w:t>
      </w:r>
      <w:bookmarkEnd w:id="21"/>
    </w:p>
    <w:p w14:paraId="7002E254" w14:textId="2CE6E664" w:rsidR="00A27FBB" w:rsidRDefault="00A27FBB" w:rsidP="00A27FBB">
      <w:pPr>
        <w:pStyle w:val="Plattetekst3"/>
        <w:rPr>
          <w:rFonts w:ascii="Verdana" w:hAnsi="Verdana" w:cs="Arial"/>
          <w:b w:val="0"/>
          <w:sz w:val="18"/>
          <w:szCs w:val="18"/>
          <w:lang w:val="nl-NL"/>
        </w:rPr>
      </w:pPr>
      <w:r w:rsidRPr="00C90451">
        <w:rPr>
          <w:rFonts w:ascii="Verdana" w:hAnsi="Verdana" w:cs="Arial"/>
          <w:b w:val="0"/>
          <w:sz w:val="18"/>
          <w:szCs w:val="18"/>
          <w:highlight w:val="green"/>
          <w:lang w:val="nl-NL"/>
        </w:rPr>
        <w:t xml:space="preserve">vraag aan pedagogen om een procedure </w:t>
      </w:r>
      <w:r>
        <w:rPr>
          <w:rFonts w:ascii="Verdana" w:hAnsi="Verdana" w:cs="Arial"/>
          <w:b w:val="0"/>
          <w:sz w:val="18"/>
          <w:szCs w:val="18"/>
          <w:highlight w:val="green"/>
          <w:lang w:val="nl-NL"/>
        </w:rPr>
        <w:t>IHP</w:t>
      </w:r>
      <w:r w:rsidRPr="00C90451">
        <w:rPr>
          <w:rFonts w:ascii="Verdana" w:hAnsi="Verdana" w:cs="Arial"/>
          <w:b w:val="0"/>
          <w:sz w:val="18"/>
          <w:szCs w:val="18"/>
          <w:highlight w:val="green"/>
          <w:lang w:val="nl-NL"/>
        </w:rPr>
        <w:t xml:space="preserve"> uit te werken tegen januari, voor zorg. KOCA breed of per unit. (Kimberly)</w:t>
      </w:r>
    </w:p>
    <w:p w14:paraId="7FD6D6FF" w14:textId="77777777" w:rsidR="00A27FBB" w:rsidRPr="00CD0101" w:rsidRDefault="00A27FBB" w:rsidP="00C90451">
      <w:pPr>
        <w:pStyle w:val="21"/>
        <w:numPr>
          <w:ilvl w:val="0"/>
          <w:numId w:val="0"/>
        </w:numPr>
        <w:ind w:left="1080"/>
        <w:rPr>
          <w:rFonts w:cs="Arial"/>
          <w:sz w:val="18"/>
          <w:szCs w:val="18"/>
        </w:rPr>
      </w:pPr>
    </w:p>
    <w:p w14:paraId="60305705" w14:textId="60236A9A" w:rsidR="0076283D" w:rsidRPr="003566DD" w:rsidRDefault="0076283D" w:rsidP="0076283D">
      <w:pPr>
        <w:pStyle w:val="311"/>
        <w:rPr>
          <w:sz w:val="22"/>
          <w:szCs w:val="22"/>
        </w:rPr>
      </w:pPr>
      <w:r w:rsidRPr="003566DD">
        <w:rPr>
          <w:sz w:val="22"/>
          <w:szCs w:val="22"/>
        </w:rPr>
        <w:t>Doeltreffende ondersteuning</w:t>
      </w:r>
    </w:p>
    <w:p w14:paraId="3987327C" w14:textId="77777777" w:rsidR="0076283D" w:rsidRPr="00AA1C6B" w:rsidRDefault="0076283D" w:rsidP="00760880">
      <w:pPr>
        <w:pStyle w:val="Lijstalinea"/>
        <w:numPr>
          <w:ilvl w:val="0"/>
          <w:numId w:val="38"/>
        </w:numPr>
        <w:spacing w:after="0" w:line="240" w:lineRule="auto"/>
        <w:rPr>
          <w:rFonts w:ascii="Verdana" w:hAnsi="Verdana"/>
          <w:sz w:val="18"/>
          <w:szCs w:val="18"/>
        </w:rPr>
      </w:pPr>
      <w:r w:rsidRPr="00AA1C6B">
        <w:rPr>
          <w:rFonts w:ascii="Verdana" w:hAnsi="Verdana"/>
          <w:sz w:val="18"/>
          <w:szCs w:val="18"/>
        </w:rPr>
        <w:t xml:space="preserve">KOCA beschrijft voor elke </w:t>
      </w:r>
      <w:r w:rsidR="00C97816" w:rsidRPr="00AA1C6B">
        <w:rPr>
          <w:rFonts w:ascii="Verdana" w:hAnsi="Verdana"/>
          <w:sz w:val="18"/>
          <w:szCs w:val="18"/>
        </w:rPr>
        <w:t xml:space="preserve">cliënt </w:t>
      </w:r>
      <w:r w:rsidRPr="00AA1C6B">
        <w:rPr>
          <w:rFonts w:ascii="Verdana" w:hAnsi="Verdana"/>
          <w:sz w:val="18"/>
          <w:szCs w:val="18"/>
        </w:rPr>
        <w:t>het ondersteuningsaanbod in een individueel handelingsplan.</w:t>
      </w:r>
    </w:p>
    <w:p w14:paraId="12A88675" w14:textId="77777777" w:rsidR="0076283D" w:rsidRPr="00AA1C6B" w:rsidRDefault="0076283D" w:rsidP="00760880">
      <w:pPr>
        <w:pStyle w:val="Lijstalinea"/>
        <w:numPr>
          <w:ilvl w:val="0"/>
          <w:numId w:val="38"/>
        </w:numPr>
        <w:spacing w:after="0" w:line="240" w:lineRule="auto"/>
        <w:rPr>
          <w:rFonts w:ascii="Verdana" w:hAnsi="Verdana" w:cs="Arial"/>
          <w:sz w:val="18"/>
          <w:szCs w:val="18"/>
        </w:rPr>
      </w:pPr>
      <w:r w:rsidRPr="00AA1C6B">
        <w:rPr>
          <w:rFonts w:ascii="Verdana" w:hAnsi="Verdana" w:cs="Arial"/>
          <w:sz w:val="18"/>
          <w:szCs w:val="18"/>
        </w:rPr>
        <w:lastRenderedPageBreak/>
        <w:t xml:space="preserve">KOCA handelt planmatig en methodisch. KOCA beschrijft voor elke </w:t>
      </w:r>
      <w:r w:rsidR="00C97816" w:rsidRPr="00AA1C6B">
        <w:rPr>
          <w:rFonts w:ascii="Verdana" w:hAnsi="Verdana" w:cs="Arial"/>
          <w:sz w:val="18"/>
          <w:szCs w:val="18"/>
        </w:rPr>
        <w:t>cliënt</w:t>
      </w:r>
      <w:r w:rsidRPr="00AA1C6B">
        <w:rPr>
          <w:rFonts w:ascii="Verdana" w:hAnsi="Verdana" w:cs="Arial"/>
          <w:sz w:val="18"/>
          <w:szCs w:val="18"/>
        </w:rPr>
        <w:t xml:space="preserve"> het ondersteuningsaanbod. Deze ondersteuning wordt in overleg met de </w:t>
      </w:r>
      <w:r w:rsidR="00C97816" w:rsidRPr="00AA1C6B">
        <w:rPr>
          <w:rFonts w:ascii="Verdana" w:hAnsi="Verdana" w:cs="Arial"/>
          <w:sz w:val="18"/>
          <w:szCs w:val="18"/>
        </w:rPr>
        <w:t>cliënt</w:t>
      </w:r>
      <w:r w:rsidRPr="00AA1C6B">
        <w:rPr>
          <w:rFonts w:ascii="Verdana" w:hAnsi="Verdana" w:cs="Arial"/>
          <w:sz w:val="18"/>
          <w:szCs w:val="18"/>
        </w:rPr>
        <w:t xml:space="preserve"> gepland, uitgevoerd, periodiek geëvalueerd, bijgestuurd en geregistreerd.  </w:t>
      </w:r>
    </w:p>
    <w:p w14:paraId="663AEDF3" w14:textId="77777777" w:rsidR="0076283D" w:rsidRPr="00AA1C6B" w:rsidRDefault="0076283D" w:rsidP="0076283D">
      <w:pPr>
        <w:spacing w:after="0" w:line="240" w:lineRule="auto"/>
        <w:ind w:left="795"/>
        <w:rPr>
          <w:rFonts w:ascii="Verdana" w:hAnsi="Verdana" w:cs="Arial"/>
          <w:sz w:val="18"/>
          <w:szCs w:val="18"/>
        </w:rPr>
      </w:pPr>
    </w:p>
    <w:p w14:paraId="7DC76CFF" w14:textId="77777777" w:rsidR="00EE1FD4" w:rsidRPr="003566DD" w:rsidRDefault="0076283D" w:rsidP="0076283D">
      <w:pPr>
        <w:pStyle w:val="311"/>
        <w:rPr>
          <w:sz w:val="22"/>
          <w:szCs w:val="22"/>
        </w:rPr>
      </w:pPr>
      <w:r w:rsidRPr="003566DD">
        <w:rPr>
          <w:sz w:val="22"/>
          <w:szCs w:val="22"/>
        </w:rPr>
        <w:t>V</w:t>
      </w:r>
      <w:r w:rsidR="00EE1FD4" w:rsidRPr="003566DD">
        <w:rPr>
          <w:sz w:val="22"/>
          <w:szCs w:val="22"/>
        </w:rPr>
        <w:t xml:space="preserve">raaggerichte en geïndividualiseerde ondersteuning </w:t>
      </w:r>
    </w:p>
    <w:p w14:paraId="66AD7E27" w14:textId="77777777" w:rsidR="00EE1FD4" w:rsidRPr="00AA1C6B" w:rsidRDefault="00EE1FD4" w:rsidP="00760880">
      <w:pPr>
        <w:pStyle w:val="Lijstalinea"/>
        <w:numPr>
          <w:ilvl w:val="0"/>
          <w:numId w:val="38"/>
        </w:numPr>
        <w:spacing w:after="0" w:line="240" w:lineRule="auto"/>
        <w:rPr>
          <w:rFonts w:ascii="Verdana" w:hAnsi="Verdana" w:cs="Arial"/>
          <w:sz w:val="18"/>
          <w:szCs w:val="18"/>
        </w:rPr>
      </w:pPr>
      <w:r w:rsidRPr="00AA1C6B">
        <w:rPr>
          <w:rFonts w:ascii="Verdana" w:hAnsi="Verdana" w:cs="Arial"/>
          <w:sz w:val="18"/>
          <w:szCs w:val="18"/>
        </w:rPr>
        <w:t xml:space="preserve">Zelfstandigheid en zelfbeschikkingsrecht van de </w:t>
      </w:r>
      <w:r w:rsidR="00C97816" w:rsidRPr="00AA1C6B">
        <w:rPr>
          <w:rFonts w:ascii="Verdana" w:hAnsi="Verdana" w:cs="Arial"/>
          <w:sz w:val="18"/>
          <w:szCs w:val="18"/>
        </w:rPr>
        <w:t>cliënt</w:t>
      </w:r>
      <w:r w:rsidRPr="00AA1C6B">
        <w:rPr>
          <w:rFonts w:ascii="Verdana" w:hAnsi="Verdana" w:cs="Arial"/>
          <w:sz w:val="18"/>
          <w:szCs w:val="18"/>
        </w:rPr>
        <w:t xml:space="preserve">: </w:t>
      </w:r>
      <w:r w:rsidR="0076283D" w:rsidRPr="00AA1C6B">
        <w:rPr>
          <w:rFonts w:ascii="Verdana" w:hAnsi="Verdana" w:cs="Arial"/>
          <w:sz w:val="18"/>
          <w:szCs w:val="18"/>
        </w:rPr>
        <w:t>KOCA</w:t>
      </w:r>
      <w:r w:rsidRPr="00AA1C6B">
        <w:rPr>
          <w:rFonts w:ascii="Verdana" w:hAnsi="Verdana" w:cs="Arial"/>
          <w:sz w:val="18"/>
          <w:szCs w:val="18"/>
        </w:rPr>
        <w:t xml:space="preserve"> houdt rekening met en bevordert de zelfstandigheid en het zelfbeschikkingsrecht van de </w:t>
      </w:r>
      <w:r w:rsidR="00C97816" w:rsidRPr="00AA1C6B">
        <w:rPr>
          <w:rFonts w:ascii="Verdana" w:hAnsi="Verdana" w:cs="Arial"/>
          <w:sz w:val="18"/>
          <w:szCs w:val="18"/>
        </w:rPr>
        <w:t>cliënt</w:t>
      </w:r>
      <w:r w:rsidR="0076283D" w:rsidRPr="00AA1C6B">
        <w:rPr>
          <w:rFonts w:ascii="Verdana" w:hAnsi="Verdana" w:cs="Arial"/>
          <w:sz w:val="18"/>
          <w:szCs w:val="18"/>
        </w:rPr>
        <w:t>.</w:t>
      </w:r>
    </w:p>
    <w:p w14:paraId="28CD8067" w14:textId="77777777" w:rsidR="0076283D" w:rsidRPr="00AA1C6B" w:rsidRDefault="0076283D" w:rsidP="00760880">
      <w:pPr>
        <w:pStyle w:val="Lijstalinea"/>
        <w:numPr>
          <w:ilvl w:val="0"/>
          <w:numId w:val="38"/>
        </w:numPr>
        <w:spacing w:after="0" w:line="240" w:lineRule="auto"/>
        <w:rPr>
          <w:rFonts w:ascii="Verdana" w:hAnsi="Verdana" w:cs="Arial"/>
          <w:sz w:val="18"/>
          <w:szCs w:val="18"/>
        </w:rPr>
      </w:pPr>
      <w:r w:rsidRPr="00AA1C6B">
        <w:rPr>
          <w:rFonts w:ascii="Verdana" w:hAnsi="Verdana" w:cs="Arial"/>
          <w:sz w:val="18"/>
          <w:szCs w:val="18"/>
        </w:rPr>
        <w:t xml:space="preserve">KOCA streeft bij de hulp- en dienstverlening naar maatschappelijke integratie van de </w:t>
      </w:r>
      <w:r w:rsidR="001A7968" w:rsidRPr="00AA1C6B">
        <w:rPr>
          <w:rFonts w:ascii="Verdana" w:hAnsi="Verdana" w:cs="Arial"/>
          <w:sz w:val="18"/>
          <w:szCs w:val="18"/>
        </w:rPr>
        <w:t>cliënt</w:t>
      </w:r>
      <w:r w:rsidRPr="00AA1C6B">
        <w:rPr>
          <w:rFonts w:ascii="Verdana" w:hAnsi="Verdana" w:cs="Arial"/>
          <w:sz w:val="18"/>
          <w:szCs w:val="18"/>
        </w:rPr>
        <w:t>, rekening houdend met de eigenheid van de</w:t>
      </w:r>
      <w:r w:rsidR="00C97816" w:rsidRPr="00AA1C6B">
        <w:rPr>
          <w:rFonts w:ascii="Verdana" w:hAnsi="Verdana" w:cs="Arial"/>
          <w:sz w:val="18"/>
          <w:szCs w:val="18"/>
        </w:rPr>
        <w:t xml:space="preserve"> cliënt</w:t>
      </w:r>
      <w:r w:rsidRPr="00AA1C6B">
        <w:rPr>
          <w:rFonts w:ascii="Verdana" w:hAnsi="Verdana" w:cs="Arial"/>
          <w:sz w:val="18"/>
          <w:szCs w:val="18"/>
        </w:rPr>
        <w:t xml:space="preserve"> </w:t>
      </w:r>
    </w:p>
    <w:p w14:paraId="6EC3A7E9" w14:textId="77777777" w:rsidR="00EE1FD4" w:rsidRPr="00AA1C6B" w:rsidRDefault="00EE1FD4" w:rsidP="00760880">
      <w:pPr>
        <w:pStyle w:val="Lijstalinea"/>
        <w:numPr>
          <w:ilvl w:val="0"/>
          <w:numId w:val="38"/>
        </w:numPr>
        <w:spacing w:after="0" w:line="240" w:lineRule="auto"/>
        <w:rPr>
          <w:rFonts w:ascii="Verdana" w:hAnsi="Verdana" w:cs="Arial"/>
          <w:sz w:val="18"/>
          <w:szCs w:val="18"/>
        </w:rPr>
      </w:pPr>
      <w:r w:rsidRPr="00AA1C6B">
        <w:rPr>
          <w:rFonts w:ascii="Verdana" w:hAnsi="Verdana" w:cs="Arial"/>
          <w:sz w:val="18"/>
          <w:szCs w:val="18"/>
        </w:rPr>
        <w:t xml:space="preserve">Flexibiliteit: </w:t>
      </w:r>
      <w:r w:rsidR="0076283D" w:rsidRPr="00AA1C6B">
        <w:rPr>
          <w:rFonts w:ascii="Verdana" w:hAnsi="Verdana" w:cs="Arial"/>
          <w:sz w:val="18"/>
          <w:szCs w:val="18"/>
        </w:rPr>
        <w:t>KOCA</w:t>
      </w:r>
      <w:r w:rsidRPr="00AA1C6B">
        <w:rPr>
          <w:rFonts w:ascii="Verdana" w:hAnsi="Verdana" w:cs="Arial"/>
          <w:sz w:val="18"/>
          <w:szCs w:val="18"/>
        </w:rPr>
        <w:t xml:space="preserve"> past de ondersteuning aan </w:t>
      </w:r>
      <w:r w:rsidR="001A7968" w:rsidRPr="00AA1C6B">
        <w:rPr>
          <w:rFonts w:ascii="Verdana" w:hAnsi="Verdana" w:cs="Arial"/>
          <w:sz w:val="18"/>
          <w:szCs w:val="18"/>
        </w:rPr>
        <w:t>naarmate de</w:t>
      </w:r>
      <w:r w:rsidRPr="00AA1C6B">
        <w:rPr>
          <w:rFonts w:ascii="Verdana" w:hAnsi="Verdana" w:cs="Arial"/>
          <w:sz w:val="18"/>
          <w:szCs w:val="18"/>
        </w:rPr>
        <w:t xml:space="preserve"> behoeften van de </w:t>
      </w:r>
      <w:r w:rsidR="001A7968" w:rsidRPr="00AA1C6B">
        <w:rPr>
          <w:rFonts w:ascii="Verdana" w:hAnsi="Verdana" w:cs="Arial"/>
          <w:sz w:val="18"/>
          <w:szCs w:val="18"/>
        </w:rPr>
        <w:t>cliënt wijzigen.</w:t>
      </w:r>
    </w:p>
    <w:p w14:paraId="630D9432" w14:textId="77777777" w:rsidR="00EE1FD4" w:rsidRPr="00AA1C6B" w:rsidRDefault="00EE1FD4" w:rsidP="00760880">
      <w:pPr>
        <w:pStyle w:val="Lijstalinea"/>
        <w:numPr>
          <w:ilvl w:val="0"/>
          <w:numId w:val="38"/>
        </w:numPr>
        <w:spacing w:after="0" w:line="240" w:lineRule="auto"/>
        <w:rPr>
          <w:rFonts w:ascii="Verdana" w:hAnsi="Verdana" w:cs="Arial"/>
          <w:sz w:val="18"/>
          <w:szCs w:val="18"/>
        </w:rPr>
      </w:pPr>
      <w:r w:rsidRPr="00AA1C6B">
        <w:rPr>
          <w:rFonts w:ascii="Verdana" w:hAnsi="Verdana" w:cs="Arial"/>
          <w:sz w:val="18"/>
          <w:szCs w:val="18"/>
        </w:rPr>
        <w:t>Aangepaste fysieke omgeving:</w:t>
      </w:r>
      <w:r w:rsidR="0076283D" w:rsidRPr="00AA1C6B">
        <w:rPr>
          <w:rFonts w:ascii="Verdana" w:hAnsi="Verdana" w:cs="Arial"/>
          <w:sz w:val="18"/>
          <w:szCs w:val="18"/>
        </w:rPr>
        <w:t xml:space="preserve"> KOCA</w:t>
      </w:r>
      <w:r w:rsidRPr="00AA1C6B">
        <w:rPr>
          <w:rFonts w:ascii="Verdana" w:hAnsi="Verdana" w:cs="Arial"/>
          <w:sz w:val="18"/>
          <w:szCs w:val="18"/>
        </w:rPr>
        <w:t xml:space="preserve"> neemt maatregelen om haar gebouwen, inrichting en uitrusting af te stemmen op de eigenheid van de </w:t>
      </w:r>
      <w:r w:rsidR="001A7968" w:rsidRPr="00AA1C6B">
        <w:rPr>
          <w:rFonts w:ascii="Verdana" w:hAnsi="Verdana" w:cs="Arial"/>
          <w:sz w:val="18"/>
          <w:szCs w:val="18"/>
        </w:rPr>
        <w:t>cliënt</w:t>
      </w:r>
      <w:r w:rsidRPr="00AA1C6B">
        <w:rPr>
          <w:rFonts w:ascii="Verdana" w:hAnsi="Verdana" w:cs="Arial"/>
          <w:sz w:val="18"/>
          <w:szCs w:val="18"/>
        </w:rPr>
        <w:t xml:space="preserve">. </w:t>
      </w:r>
    </w:p>
    <w:p w14:paraId="1AFB3A6D" w14:textId="77777777" w:rsidR="00EE1FD4" w:rsidRPr="00AA1C6B" w:rsidRDefault="00EE1FD4" w:rsidP="00760880">
      <w:pPr>
        <w:pStyle w:val="Lijstalinea"/>
        <w:numPr>
          <w:ilvl w:val="0"/>
          <w:numId w:val="38"/>
        </w:numPr>
        <w:spacing w:after="0" w:line="240" w:lineRule="auto"/>
        <w:rPr>
          <w:rFonts w:ascii="Verdana" w:hAnsi="Verdana" w:cs="Arial"/>
          <w:sz w:val="18"/>
          <w:szCs w:val="18"/>
        </w:rPr>
      </w:pPr>
      <w:r w:rsidRPr="00AA1C6B">
        <w:rPr>
          <w:rFonts w:ascii="Verdana" w:hAnsi="Verdana" w:cs="Arial"/>
          <w:sz w:val="18"/>
          <w:szCs w:val="18"/>
        </w:rPr>
        <w:t>Toegankelijke communicatie:</w:t>
      </w:r>
      <w:r w:rsidR="0076283D" w:rsidRPr="00AA1C6B">
        <w:rPr>
          <w:rFonts w:ascii="Verdana" w:hAnsi="Verdana" w:cs="Arial"/>
          <w:sz w:val="18"/>
          <w:szCs w:val="18"/>
        </w:rPr>
        <w:t xml:space="preserve"> KOCA</w:t>
      </w:r>
      <w:r w:rsidRPr="00AA1C6B">
        <w:rPr>
          <w:rFonts w:ascii="Verdana" w:hAnsi="Verdana" w:cs="Arial"/>
          <w:sz w:val="18"/>
          <w:szCs w:val="18"/>
        </w:rPr>
        <w:t xml:space="preserve"> neemt maatregelen om haar communicatie af te stemmen op de eigenheid van de </w:t>
      </w:r>
      <w:r w:rsidR="001A7968" w:rsidRPr="00AA1C6B">
        <w:rPr>
          <w:rFonts w:ascii="Verdana" w:hAnsi="Verdana" w:cs="Arial"/>
          <w:sz w:val="18"/>
          <w:szCs w:val="18"/>
        </w:rPr>
        <w:t>cliënt.</w:t>
      </w:r>
      <w:r w:rsidRPr="00AA1C6B">
        <w:rPr>
          <w:rFonts w:ascii="Verdana" w:hAnsi="Verdana" w:cs="Arial"/>
          <w:sz w:val="18"/>
          <w:szCs w:val="18"/>
        </w:rPr>
        <w:t xml:space="preserve"> </w:t>
      </w:r>
    </w:p>
    <w:p w14:paraId="32FD2F88" w14:textId="77777777" w:rsidR="0076283D" w:rsidRPr="00AA1C6B" w:rsidRDefault="0076283D" w:rsidP="0076283D">
      <w:pPr>
        <w:spacing w:after="0" w:line="240" w:lineRule="auto"/>
        <w:ind w:left="720"/>
        <w:rPr>
          <w:rFonts w:ascii="Verdana" w:hAnsi="Verdana" w:cs="Arial"/>
          <w:sz w:val="18"/>
          <w:szCs w:val="18"/>
        </w:rPr>
      </w:pPr>
    </w:p>
    <w:p w14:paraId="36153645" w14:textId="77777777" w:rsidR="0076283D" w:rsidRPr="003566DD" w:rsidRDefault="0076283D" w:rsidP="0076283D">
      <w:pPr>
        <w:pStyle w:val="311"/>
        <w:rPr>
          <w:sz w:val="22"/>
          <w:szCs w:val="22"/>
        </w:rPr>
      </w:pPr>
      <w:r w:rsidRPr="003566DD">
        <w:rPr>
          <w:sz w:val="22"/>
          <w:szCs w:val="22"/>
        </w:rPr>
        <w:t>Krachtversterkende en contextgerichte ondersteuning</w:t>
      </w:r>
    </w:p>
    <w:p w14:paraId="66CFC1F1" w14:textId="77777777" w:rsidR="0076283D" w:rsidRPr="00AA1C6B" w:rsidRDefault="0076283D" w:rsidP="00760880">
      <w:pPr>
        <w:pStyle w:val="Lijstalinea"/>
        <w:numPr>
          <w:ilvl w:val="0"/>
          <w:numId w:val="38"/>
        </w:numPr>
        <w:spacing w:after="0" w:line="240" w:lineRule="auto"/>
        <w:rPr>
          <w:rFonts w:ascii="Verdana" w:hAnsi="Verdana"/>
          <w:sz w:val="18"/>
          <w:szCs w:val="18"/>
        </w:rPr>
      </w:pPr>
      <w:r w:rsidRPr="00AA1C6B">
        <w:rPr>
          <w:rFonts w:ascii="Verdana" w:hAnsi="Verdana" w:cs="Arial"/>
          <w:sz w:val="18"/>
          <w:szCs w:val="18"/>
        </w:rPr>
        <w:t xml:space="preserve">KOCA werkt krachtversterkend en contextgericht. </w:t>
      </w:r>
    </w:p>
    <w:p w14:paraId="4B502253" w14:textId="77777777" w:rsidR="0076283D" w:rsidRPr="00AA1C6B" w:rsidRDefault="0076283D" w:rsidP="0076283D">
      <w:pPr>
        <w:pStyle w:val="Lijstalinea"/>
        <w:spacing w:after="0" w:line="240" w:lineRule="auto"/>
        <w:ind w:left="1080"/>
        <w:rPr>
          <w:rFonts w:ascii="Verdana" w:hAnsi="Verdana"/>
          <w:sz w:val="18"/>
          <w:szCs w:val="18"/>
        </w:rPr>
      </w:pPr>
    </w:p>
    <w:p w14:paraId="5C41B9F2" w14:textId="77777777" w:rsidR="0076283D" w:rsidRPr="003566DD" w:rsidRDefault="0076283D" w:rsidP="0076283D">
      <w:pPr>
        <w:pStyle w:val="311"/>
        <w:rPr>
          <w:sz w:val="22"/>
          <w:szCs w:val="22"/>
        </w:rPr>
      </w:pPr>
      <w:r w:rsidRPr="003566DD">
        <w:rPr>
          <w:sz w:val="22"/>
          <w:szCs w:val="22"/>
        </w:rPr>
        <w:t>Doelmatige ondersteuning</w:t>
      </w:r>
    </w:p>
    <w:p w14:paraId="6087530D" w14:textId="77777777" w:rsidR="0076283D" w:rsidRPr="00AA1C6B" w:rsidRDefault="0076283D" w:rsidP="00760880">
      <w:pPr>
        <w:pStyle w:val="Lijstalinea"/>
        <w:numPr>
          <w:ilvl w:val="0"/>
          <w:numId w:val="38"/>
        </w:numPr>
        <w:spacing w:after="0" w:line="240" w:lineRule="auto"/>
        <w:rPr>
          <w:rFonts w:ascii="Verdana" w:hAnsi="Verdana" w:cs="Arial"/>
          <w:sz w:val="18"/>
          <w:szCs w:val="18"/>
        </w:rPr>
      </w:pPr>
      <w:r w:rsidRPr="00AA1C6B">
        <w:rPr>
          <w:rFonts w:ascii="Verdana" w:hAnsi="Verdana" w:cs="Arial"/>
          <w:sz w:val="18"/>
          <w:szCs w:val="18"/>
        </w:rPr>
        <w:t xml:space="preserve">KOCA bevordert de interdisciplinaire werking. </w:t>
      </w:r>
    </w:p>
    <w:p w14:paraId="428A0745" w14:textId="77777777" w:rsidR="0076283D" w:rsidRPr="00AA1C6B" w:rsidRDefault="0076283D" w:rsidP="0076283D">
      <w:pPr>
        <w:spacing w:after="0" w:line="240" w:lineRule="auto"/>
        <w:ind w:left="360"/>
        <w:rPr>
          <w:rFonts w:ascii="Verdana" w:hAnsi="Verdana" w:cs="Arial"/>
          <w:sz w:val="18"/>
          <w:szCs w:val="18"/>
        </w:rPr>
      </w:pPr>
    </w:p>
    <w:p w14:paraId="4445AAF9" w14:textId="77777777" w:rsidR="00EE1FD4" w:rsidRPr="003566DD" w:rsidRDefault="00EE1FD4" w:rsidP="0076283D">
      <w:pPr>
        <w:pStyle w:val="311"/>
        <w:rPr>
          <w:sz w:val="22"/>
          <w:szCs w:val="22"/>
        </w:rPr>
      </w:pPr>
      <w:r w:rsidRPr="003566DD">
        <w:rPr>
          <w:sz w:val="22"/>
          <w:szCs w:val="22"/>
        </w:rPr>
        <w:t>Continuïteit</w:t>
      </w:r>
    </w:p>
    <w:p w14:paraId="3FBCE22E" w14:textId="77777777" w:rsidR="00EE1FD4" w:rsidRPr="00AA1C6B" w:rsidRDefault="00EE1FD4" w:rsidP="00760880">
      <w:pPr>
        <w:pStyle w:val="Lijstalinea"/>
        <w:numPr>
          <w:ilvl w:val="0"/>
          <w:numId w:val="38"/>
        </w:numPr>
        <w:spacing w:after="0" w:line="240" w:lineRule="auto"/>
        <w:rPr>
          <w:rFonts w:ascii="Verdana" w:hAnsi="Verdana" w:cs="Arial"/>
          <w:sz w:val="18"/>
          <w:szCs w:val="18"/>
        </w:rPr>
      </w:pPr>
      <w:r w:rsidRPr="00AA1C6B">
        <w:rPr>
          <w:rFonts w:ascii="Verdana" w:hAnsi="Verdana" w:cs="Arial"/>
          <w:sz w:val="18"/>
          <w:szCs w:val="18"/>
        </w:rPr>
        <w:t xml:space="preserve">Naadloosheid:  de voorziening zorgt voor een soepele overgang tussen de verschillende vormen van het ondersteuningsaanbod. </w:t>
      </w:r>
    </w:p>
    <w:p w14:paraId="4C3DE2BD" w14:textId="77777777" w:rsidR="00EE1FD4" w:rsidRPr="00AA1C6B" w:rsidRDefault="00EE1FD4" w:rsidP="00760880">
      <w:pPr>
        <w:pStyle w:val="Lijstalinea"/>
        <w:numPr>
          <w:ilvl w:val="0"/>
          <w:numId w:val="38"/>
        </w:numPr>
        <w:spacing w:after="0" w:line="240" w:lineRule="auto"/>
        <w:rPr>
          <w:rFonts w:ascii="Verdana" w:hAnsi="Verdana" w:cs="Arial"/>
          <w:sz w:val="18"/>
          <w:szCs w:val="18"/>
        </w:rPr>
      </w:pPr>
      <w:r w:rsidRPr="00AA1C6B">
        <w:rPr>
          <w:rFonts w:ascii="Verdana" w:hAnsi="Verdana" w:cs="Arial"/>
          <w:sz w:val="18"/>
          <w:szCs w:val="18"/>
        </w:rPr>
        <w:t xml:space="preserve">Samenwerking met derden:  Indien de voorziening zelf niet kan voorzien in bepaalde behoeften van de </w:t>
      </w:r>
      <w:r w:rsidR="001A7968" w:rsidRPr="00AA1C6B">
        <w:rPr>
          <w:rFonts w:ascii="Verdana" w:hAnsi="Verdana" w:cs="Arial"/>
          <w:sz w:val="18"/>
          <w:szCs w:val="18"/>
        </w:rPr>
        <w:t>cliënt</w:t>
      </w:r>
      <w:r w:rsidRPr="00AA1C6B">
        <w:rPr>
          <w:rFonts w:ascii="Verdana" w:hAnsi="Verdana" w:cs="Arial"/>
          <w:sz w:val="18"/>
          <w:szCs w:val="18"/>
        </w:rPr>
        <w:t>, zoekt zij actief naar samenwerking met derden.</w:t>
      </w:r>
    </w:p>
    <w:p w14:paraId="7D30594E" w14:textId="77777777" w:rsidR="00EE1FD4" w:rsidRPr="00AA1C6B" w:rsidRDefault="00EE1FD4" w:rsidP="00760880">
      <w:pPr>
        <w:pStyle w:val="Lijstalinea"/>
        <w:numPr>
          <w:ilvl w:val="0"/>
          <w:numId w:val="38"/>
        </w:numPr>
        <w:spacing w:after="0" w:line="240" w:lineRule="auto"/>
        <w:rPr>
          <w:rFonts w:ascii="Verdana" w:hAnsi="Verdana" w:cs="Arial"/>
          <w:sz w:val="18"/>
          <w:szCs w:val="18"/>
        </w:rPr>
      </w:pPr>
      <w:r w:rsidRPr="00AA1C6B">
        <w:rPr>
          <w:rFonts w:ascii="Verdana" w:hAnsi="Verdana" w:cs="Arial"/>
          <w:sz w:val="18"/>
          <w:szCs w:val="18"/>
        </w:rPr>
        <w:t xml:space="preserve">Informatieoverdracht: de voorziening waarborgt een verantwoorde overdracht van relevante informatie met betrekking tot de ondersteuning in overleg met de </w:t>
      </w:r>
      <w:r w:rsidR="001A7968" w:rsidRPr="00AA1C6B">
        <w:rPr>
          <w:rFonts w:ascii="Verdana" w:hAnsi="Verdana" w:cs="Arial"/>
          <w:sz w:val="18"/>
          <w:szCs w:val="18"/>
        </w:rPr>
        <w:t>cliënt</w:t>
      </w:r>
      <w:r w:rsidRPr="00AA1C6B">
        <w:rPr>
          <w:rFonts w:ascii="Verdana" w:hAnsi="Verdana" w:cs="Arial"/>
          <w:sz w:val="18"/>
          <w:szCs w:val="18"/>
        </w:rPr>
        <w:t>.</w:t>
      </w:r>
    </w:p>
    <w:p w14:paraId="42DEEDB6" w14:textId="77777777" w:rsidR="001A7968" w:rsidRPr="00AA1C6B" w:rsidRDefault="001A7968" w:rsidP="001A7968">
      <w:pPr>
        <w:spacing w:after="0" w:line="240" w:lineRule="auto"/>
        <w:rPr>
          <w:rFonts w:ascii="Verdana" w:hAnsi="Verdana" w:cs="Arial"/>
          <w:sz w:val="18"/>
          <w:szCs w:val="18"/>
        </w:rPr>
      </w:pPr>
    </w:p>
    <w:p w14:paraId="3CC756FE" w14:textId="66A6561C" w:rsidR="00264A15" w:rsidRPr="003566DD" w:rsidRDefault="00264A15" w:rsidP="00264A15">
      <w:pPr>
        <w:pStyle w:val="311"/>
        <w:rPr>
          <w:sz w:val="22"/>
          <w:szCs w:val="22"/>
        </w:rPr>
      </w:pPr>
      <w:r>
        <w:rPr>
          <w:sz w:val="22"/>
          <w:szCs w:val="22"/>
        </w:rPr>
        <w:t>Algemene principes IHP in KOCA</w:t>
      </w:r>
      <w:r w:rsidR="00A27FBB">
        <w:rPr>
          <w:sz w:val="22"/>
          <w:szCs w:val="22"/>
        </w:rPr>
        <w:t xml:space="preserve"> (!)</w:t>
      </w:r>
    </w:p>
    <w:p w14:paraId="312A3CA7" w14:textId="77777777" w:rsidR="00264A15" w:rsidRPr="00264A15" w:rsidRDefault="00264A15" w:rsidP="00264A15">
      <w:pPr>
        <w:pStyle w:val="Lijstalinea"/>
        <w:spacing w:after="0" w:line="240" w:lineRule="auto"/>
        <w:ind w:left="1080"/>
        <w:rPr>
          <w:rFonts w:ascii="Verdana" w:hAnsi="Verdana" w:cs="Arial"/>
          <w:sz w:val="18"/>
          <w:szCs w:val="18"/>
        </w:rPr>
      </w:pPr>
    </w:p>
    <w:p w14:paraId="3C65AB9C" w14:textId="77777777" w:rsidR="00264A15" w:rsidRPr="00264A15" w:rsidRDefault="00264A15" w:rsidP="00264A15">
      <w:pPr>
        <w:pStyle w:val="Lijstalinea"/>
        <w:numPr>
          <w:ilvl w:val="0"/>
          <w:numId w:val="38"/>
        </w:numPr>
        <w:spacing w:after="0" w:line="240" w:lineRule="auto"/>
        <w:rPr>
          <w:rFonts w:ascii="Verdana" w:hAnsi="Verdana" w:cs="Arial"/>
          <w:sz w:val="18"/>
          <w:szCs w:val="18"/>
        </w:rPr>
      </w:pPr>
      <w:r w:rsidRPr="00264A15">
        <w:rPr>
          <w:rFonts w:ascii="Verdana" w:hAnsi="Verdana" w:cs="Arial"/>
          <w:sz w:val="18"/>
          <w:szCs w:val="18"/>
        </w:rPr>
        <w:t>De beeldvorming, doelen én strategie worden SAMEN opgesteld door kind/jongere, context, onderwijs, MFC en externe betrokkenen.</w:t>
      </w:r>
    </w:p>
    <w:p w14:paraId="23754A74" w14:textId="77777777" w:rsidR="00264A15" w:rsidRPr="00264A15" w:rsidRDefault="00264A15" w:rsidP="00264A15">
      <w:pPr>
        <w:pStyle w:val="Lijstalinea"/>
        <w:numPr>
          <w:ilvl w:val="0"/>
          <w:numId w:val="38"/>
        </w:numPr>
        <w:spacing w:after="0" w:line="240" w:lineRule="auto"/>
        <w:rPr>
          <w:rFonts w:ascii="Verdana" w:hAnsi="Verdana" w:cs="Arial"/>
          <w:sz w:val="18"/>
          <w:szCs w:val="18"/>
        </w:rPr>
      </w:pPr>
      <w:r w:rsidRPr="00264A15">
        <w:rPr>
          <w:rFonts w:ascii="Verdana" w:hAnsi="Verdana" w:cs="Arial"/>
          <w:sz w:val="18"/>
          <w:szCs w:val="18"/>
        </w:rPr>
        <w:t xml:space="preserve">Er is een OVERZICHT van het traject, van relevante informatie en van alle betrokkenen rond een kind/jongere. </w:t>
      </w:r>
    </w:p>
    <w:p w14:paraId="65B60241" w14:textId="77777777" w:rsidR="00264A15" w:rsidRPr="00264A15" w:rsidRDefault="00264A15" w:rsidP="00264A15">
      <w:pPr>
        <w:pStyle w:val="Lijstalinea"/>
        <w:numPr>
          <w:ilvl w:val="0"/>
          <w:numId w:val="38"/>
        </w:numPr>
        <w:spacing w:after="0" w:line="240" w:lineRule="auto"/>
        <w:rPr>
          <w:rFonts w:ascii="Verdana" w:hAnsi="Verdana" w:cs="Arial"/>
          <w:sz w:val="18"/>
          <w:szCs w:val="18"/>
        </w:rPr>
      </w:pPr>
      <w:r w:rsidRPr="00264A15">
        <w:rPr>
          <w:rFonts w:ascii="Verdana" w:hAnsi="Verdana" w:cs="Arial"/>
          <w:sz w:val="18"/>
          <w:szCs w:val="18"/>
        </w:rPr>
        <w:t xml:space="preserve">Vanaf de start is er ÉÉN SPILFIGUUR die ruimte geeft aan alle perspectieven. </w:t>
      </w:r>
    </w:p>
    <w:p w14:paraId="128167B6" w14:textId="77777777" w:rsidR="00264A15" w:rsidRPr="00264A15" w:rsidRDefault="00264A15" w:rsidP="00264A15">
      <w:pPr>
        <w:pStyle w:val="Lijstalinea"/>
        <w:numPr>
          <w:ilvl w:val="0"/>
          <w:numId w:val="38"/>
        </w:numPr>
        <w:spacing w:after="0" w:line="240" w:lineRule="auto"/>
        <w:rPr>
          <w:rFonts w:ascii="Verdana" w:hAnsi="Verdana" w:cs="Arial"/>
          <w:sz w:val="18"/>
          <w:szCs w:val="18"/>
        </w:rPr>
      </w:pPr>
      <w:r w:rsidRPr="00264A15">
        <w:rPr>
          <w:rFonts w:ascii="Verdana" w:hAnsi="Verdana" w:cs="Arial"/>
          <w:sz w:val="18"/>
          <w:szCs w:val="18"/>
        </w:rPr>
        <w:t xml:space="preserve">Er wordt in  de handelingsplanning een basiskader gebruikt waarin DOELEN, STRATEGIE EN NODEN worden genoteerd voor en door alle betrokken partijen. </w:t>
      </w:r>
    </w:p>
    <w:p w14:paraId="09745A68" w14:textId="77777777" w:rsidR="00264A15" w:rsidRPr="00264A15" w:rsidRDefault="00264A15" w:rsidP="00264A15">
      <w:pPr>
        <w:pStyle w:val="Lijstalinea"/>
        <w:numPr>
          <w:ilvl w:val="0"/>
          <w:numId w:val="38"/>
        </w:numPr>
        <w:spacing w:after="0" w:line="240" w:lineRule="auto"/>
        <w:rPr>
          <w:rFonts w:ascii="Verdana" w:hAnsi="Verdana" w:cs="Arial"/>
          <w:sz w:val="18"/>
          <w:szCs w:val="18"/>
        </w:rPr>
      </w:pPr>
      <w:r w:rsidRPr="00264A15">
        <w:rPr>
          <w:rFonts w:ascii="Verdana" w:hAnsi="Verdana" w:cs="Arial"/>
          <w:sz w:val="18"/>
          <w:szCs w:val="18"/>
        </w:rPr>
        <w:t>Er wordt telkens expliciet gestart met het benoemen van de STERKTES, talenten en positieve punten in de handelingsplanning.</w:t>
      </w:r>
    </w:p>
    <w:p w14:paraId="4FBCFE7A" w14:textId="77777777" w:rsidR="00264A15" w:rsidRPr="003566DD" w:rsidRDefault="00264A15" w:rsidP="00264A15">
      <w:pPr>
        <w:pStyle w:val="Hoofdtitel"/>
        <w:numPr>
          <w:ilvl w:val="0"/>
          <w:numId w:val="0"/>
        </w:numPr>
        <w:ind w:left="1004" w:hanging="720"/>
      </w:pPr>
    </w:p>
    <w:p w14:paraId="7D523A00" w14:textId="77777777" w:rsidR="0076283D" w:rsidRPr="00AA1C6B" w:rsidRDefault="0076283D" w:rsidP="0076283D">
      <w:pPr>
        <w:pStyle w:val="Lijstalinea"/>
        <w:spacing w:after="0" w:line="240" w:lineRule="auto"/>
        <w:ind w:left="1080"/>
        <w:rPr>
          <w:rFonts w:ascii="Verdana" w:hAnsi="Verdana" w:cs="Arial"/>
          <w:sz w:val="18"/>
          <w:szCs w:val="18"/>
        </w:rPr>
      </w:pPr>
    </w:p>
    <w:p w14:paraId="56881EDD" w14:textId="390F8B2B" w:rsidR="00972776" w:rsidRDefault="00972776" w:rsidP="00921B09">
      <w:pPr>
        <w:pStyle w:val="311"/>
        <w:rPr>
          <w:sz w:val="22"/>
          <w:szCs w:val="22"/>
        </w:rPr>
      </w:pPr>
      <w:r w:rsidRPr="003566DD">
        <w:rPr>
          <w:sz w:val="22"/>
          <w:szCs w:val="22"/>
        </w:rPr>
        <w:t>Werkwijze bij het opstellen van een IHP</w:t>
      </w:r>
    </w:p>
    <w:tbl>
      <w:tblPr>
        <w:tblpPr w:leftFromText="141" w:rightFromText="141" w:vertAnchor="text" w:tblpY="1"/>
        <w:tblOverlap w:val="never"/>
        <w:tblW w:w="9327" w:type="dxa"/>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Layout w:type="fixed"/>
        <w:tblCellMar>
          <w:left w:w="70" w:type="dxa"/>
          <w:right w:w="70" w:type="dxa"/>
        </w:tblCellMar>
        <w:tblLook w:val="04A0" w:firstRow="1" w:lastRow="0" w:firstColumn="1" w:lastColumn="0" w:noHBand="0" w:noVBand="1"/>
      </w:tblPr>
      <w:tblGrid>
        <w:gridCol w:w="3230"/>
        <w:gridCol w:w="1579"/>
        <w:gridCol w:w="1867"/>
        <w:gridCol w:w="2651"/>
      </w:tblGrid>
      <w:tr w:rsidR="00EE1FD4" w:rsidRPr="00AA1C6B" w14:paraId="458D2A55" w14:textId="77777777" w:rsidTr="00921B09">
        <w:trPr>
          <w:trHeight w:val="284"/>
        </w:trPr>
        <w:tc>
          <w:tcPr>
            <w:tcW w:w="3230" w:type="dxa"/>
            <w:hideMark/>
          </w:tcPr>
          <w:p w14:paraId="3F14F0B5" w14:textId="77777777" w:rsidR="00EE1FD4" w:rsidRPr="00AA1C6B" w:rsidRDefault="00EE1FD4" w:rsidP="00921B09">
            <w:pPr>
              <w:pStyle w:val="Kop3"/>
              <w:jc w:val="center"/>
              <w:rPr>
                <w:rFonts w:ascii="Verdana" w:hAnsi="Verdana" w:cs="Arial"/>
                <w:sz w:val="18"/>
                <w:szCs w:val="18"/>
              </w:rPr>
            </w:pPr>
            <w:r w:rsidRPr="00AA1C6B">
              <w:rPr>
                <w:rFonts w:ascii="Verdana" w:hAnsi="Verdana" w:cs="Arial"/>
                <w:sz w:val="18"/>
                <w:szCs w:val="18"/>
              </w:rPr>
              <w:t>WAT</w:t>
            </w:r>
          </w:p>
        </w:tc>
        <w:tc>
          <w:tcPr>
            <w:tcW w:w="1579" w:type="dxa"/>
            <w:hideMark/>
          </w:tcPr>
          <w:p w14:paraId="2163233A" w14:textId="77777777" w:rsidR="00EE1FD4" w:rsidRPr="00AA1C6B" w:rsidRDefault="00EE1FD4" w:rsidP="00921B09">
            <w:pPr>
              <w:pStyle w:val="Kop3"/>
              <w:jc w:val="center"/>
              <w:rPr>
                <w:rFonts w:ascii="Verdana" w:hAnsi="Verdana" w:cs="Arial"/>
                <w:sz w:val="18"/>
                <w:szCs w:val="18"/>
              </w:rPr>
            </w:pPr>
            <w:r w:rsidRPr="00AA1C6B">
              <w:rPr>
                <w:rFonts w:ascii="Verdana" w:hAnsi="Verdana" w:cs="Arial"/>
                <w:sz w:val="18"/>
                <w:szCs w:val="18"/>
              </w:rPr>
              <w:t>WIE</w:t>
            </w:r>
          </w:p>
        </w:tc>
        <w:tc>
          <w:tcPr>
            <w:tcW w:w="1867" w:type="dxa"/>
            <w:hideMark/>
          </w:tcPr>
          <w:p w14:paraId="734B28E1" w14:textId="77777777" w:rsidR="00EE1FD4" w:rsidRPr="00AA1C6B" w:rsidRDefault="00EE1FD4" w:rsidP="00921B09">
            <w:pPr>
              <w:pStyle w:val="Kop3"/>
              <w:jc w:val="center"/>
              <w:rPr>
                <w:rFonts w:ascii="Verdana" w:hAnsi="Verdana" w:cs="Arial"/>
                <w:sz w:val="18"/>
                <w:szCs w:val="18"/>
              </w:rPr>
            </w:pPr>
            <w:r w:rsidRPr="00AA1C6B">
              <w:rPr>
                <w:rFonts w:ascii="Verdana" w:hAnsi="Verdana" w:cs="Arial"/>
                <w:sz w:val="18"/>
                <w:szCs w:val="18"/>
              </w:rPr>
              <w:t>WANNEER</w:t>
            </w:r>
          </w:p>
        </w:tc>
        <w:tc>
          <w:tcPr>
            <w:tcW w:w="2651" w:type="dxa"/>
            <w:hideMark/>
          </w:tcPr>
          <w:p w14:paraId="256C4483" w14:textId="77777777" w:rsidR="00EE1FD4" w:rsidRPr="00AA1C6B" w:rsidRDefault="00EE1FD4" w:rsidP="00921B09">
            <w:pPr>
              <w:pStyle w:val="Kop3"/>
              <w:jc w:val="center"/>
              <w:rPr>
                <w:rFonts w:ascii="Verdana" w:hAnsi="Verdana" w:cs="Arial"/>
                <w:sz w:val="18"/>
                <w:szCs w:val="18"/>
              </w:rPr>
            </w:pPr>
            <w:r w:rsidRPr="00AA1C6B">
              <w:rPr>
                <w:rFonts w:ascii="Verdana" w:hAnsi="Verdana" w:cs="Arial"/>
                <w:sz w:val="18"/>
                <w:szCs w:val="18"/>
              </w:rPr>
              <w:t>HOE</w:t>
            </w:r>
          </w:p>
        </w:tc>
      </w:tr>
      <w:tr w:rsidR="00921B09" w:rsidRPr="00AA1C6B" w14:paraId="53C6E3B2" w14:textId="77777777" w:rsidTr="00921B09">
        <w:trPr>
          <w:trHeight w:val="2671"/>
        </w:trPr>
        <w:tc>
          <w:tcPr>
            <w:tcW w:w="3230" w:type="dxa"/>
          </w:tcPr>
          <w:p w14:paraId="539DE96D" w14:textId="77777777" w:rsidR="00EE1FD4" w:rsidRPr="00AA1C6B" w:rsidRDefault="00EE1FD4" w:rsidP="00921B09">
            <w:pPr>
              <w:pStyle w:val="Kop3"/>
              <w:rPr>
                <w:rFonts w:ascii="Verdana" w:hAnsi="Verdana" w:cs="Arial"/>
                <w:color w:val="auto"/>
                <w:sz w:val="18"/>
                <w:szCs w:val="18"/>
              </w:rPr>
            </w:pPr>
            <w:r w:rsidRPr="00AA1C6B">
              <w:rPr>
                <w:rFonts w:ascii="Verdana" w:hAnsi="Verdana" w:cs="Arial"/>
                <w:color w:val="auto"/>
                <w:sz w:val="18"/>
                <w:szCs w:val="18"/>
              </w:rPr>
              <w:lastRenderedPageBreak/>
              <w:t xml:space="preserve">Verdere uitwerking van ondersteuningsvoorstel zoals besproken in intake (aanzet individuele handelingsplanning): aan de hand van overleg met </w:t>
            </w:r>
            <w:r w:rsidR="00627934" w:rsidRPr="00AA1C6B">
              <w:rPr>
                <w:rFonts w:ascii="Verdana" w:hAnsi="Verdana" w:cs="Arial"/>
                <w:color w:val="auto"/>
                <w:sz w:val="18"/>
                <w:szCs w:val="18"/>
              </w:rPr>
              <w:t>kinderen, jongeren, volwassenen en zijn</w:t>
            </w:r>
            <w:r w:rsidRPr="00AA1C6B">
              <w:rPr>
                <w:rFonts w:ascii="Verdana" w:hAnsi="Verdana" w:cs="Arial"/>
                <w:color w:val="auto"/>
                <w:sz w:val="18"/>
                <w:szCs w:val="18"/>
              </w:rPr>
              <w:t xml:space="preserve"> ouders</w:t>
            </w:r>
            <w:r w:rsidR="00627934" w:rsidRPr="00AA1C6B">
              <w:rPr>
                <w:rFonts w:ascii="Verdana" w:hAnsi="Verdana" w:cs="Arial"/>
                <w:color w:val="auto"/>
                <w:sz w:val="18"/>
                <w:szCs w:val="18"/>
              </w:rPr>
              <w:t>/context.</w:t>
            </w:r>
          </w:p>
          <w:p w14:paraId="6C10DFAC" w14:textId="77777777" w:rsidR="00EE1FD4" w:rsidRPr="00AA1C6B" w:rsidRDefault="00EE1FD4" w:rsidP="00921B09">
            <w:pPr>
              <w:rPr>
                <w:rFonts w:ascii="Verdana" w:hAnsi="Verdana" w:cs="Arial"/>
                <w:sz w:val="18"/>
                <w:szCs w:val="18"/>
              </w:rPr>
            </w:pPr>
          </w:p>
        </w:tc>
        <w:tc>
          <w:tcPr>
            <w:tcW w:w="1579" w:type="dxa"/>
          </w:tcPr>
          <w:p w14:paraId="5E61CAF5" w14:textId="77777777" w:rsidR="00D43E31" w:rsidRPr="00AA1C6B" w:rsidRDefault="00D43E31" w:rsidP="00D43E31">
            <w:pPr>
              <w:pStyle w:val="Kop3"/>
              <w:rPr>
                <w:rFonts w:ascii="Verdana" w:hAnsi="Verdana" w:cs="Arial"/>
                <w:color w:val="auto"/>
                <w:sz w:val="18"/>
                <w:szCs w:val="18"/>
              </w:rPr>
            </w:pPr>
            <w:r w:rsidRPr="00AA1C6B">
              <w:rPr>
                <w:rFonts w:ascii="Verdana" w:hAnsi="Verdana" w:cs="Arial"/>
                <w:color w:val="auto"/>
                <w:sz w:val="18"/>
                <w:szCs w:val="18"/>
              </w:rPr>
              <w:t>Kind, jongere, volwassene en hun context</w:t>
            </w:r>
          </w:p>
          <w:p w14:paraId="68B41469" w14:textId="77777777" w:rsidR="00D43E31" w:rsidRPr="00AA1C6B" w:rsidRDefault="00D43E31" w:rsidP="00D43E31">
            <w:pPr>
              <w:pStyle w:val="Kop3"/>
              <w:rPr>
                <w:rFonts w:ascii="Verdana" w:hAnsi="Verdana" w:cs="Arial"/>
                <w:color w:val="auto"/>
                <w:sz w:val="18"/>
                <w:szCs w:val="18"/>
              </w:rPr>
            </w:pPr>
          </w:p>
          <w:p w14:paraId="5F7FE033" w14:textId="77777777" w:rsidR="00D43E31" w:rsidRPr="00AA1C6B" w:rsidRDefault="00D43E31" w:rsidP="00D43E31">
            <w:pPr>
              <w:pStyle w:val="Kop3"/>
              <w:rPr>
                <w:rFonts w:ascii="Verdana" w:hAnsi="Verdana" w:cs="Arial"/>
                <w:color w:val="auto"/>
                <w:sz w:val="18"/>
                <w:szCs w:val="18"/>
              </w:rPr>
            </w:pPr>
            <w:r w:rsidRPr="00AA1C6B">
              <w:rPr>
                <w:rFonts w:ascii="Verdana" w:hAnsi="Verdana" w:cs="Arial"/>
                <w:color w:val="auto"/>
                <w:sz w:val="18"/>
                <w:szCs w:val="18"/>
              </w:rPr>
              <w:t xml:space="preserve">Medewerkers van de betrokken unit </w:t>
            </w:r>
          </w:p>
          <w:p w14:paraId="47C8FF7C" w14:textId="77777777" w:rsidR="00D43E31" w:rsidRPr="00AA1C6B" w:rsidRDefault="00D43E31" w:rsidP="00D43E31">
            <w:pPr>
              <w:pStyle w:val="Kop3"/>
              <w:rPr>
                <w:rFonts w:ascii="Verdana" w:hAnsi="Verdana" w:cs="Arial"/>
                <w:color w:val="auto"/>
                <w:sz w:val="18"/>
                <w:szCs w:val="18"/>
              </w:rPr>
            </w:pPr>
          </w:p>
          <w:p w14:paraId="04FE14AA" w14:textId="77777777" w:rsidR="00EE1FD4" w:rsidRPr="00AA1C6B" w:rsidRDefault="00EE1FD4" w:rsidP="00D43E31">
            <w:pPr>
              <w:rPr>
                <w:rFonts w:ascii="Verdana" w:hAnsi="Verdana" w:cs="Arial"/>
                <w:sz w:val="18"/>
                <w:szCs w:val="18"/>
              </w:rPr>
            </w:pPr>
          </w:p>
        </w:tc>
        <w:tc>
          <w:tcPr>
            <w:tcW w:w="1867" w:type="dxa"/>
            <w:hideMark/>
          </w:tcPr>
          <w:p w14:paraId="226B5E5B" w14:textId="77777777" w:rsidR="00EE1FD4" w:rsidRPr="00AA1C6B" w:rsidRDefault="00EE1FD4" w:rsidP="00921B09">
            <w:pPr>
              <w:pStyle w:val="Kop3"/>
              <w:rPr>
                <w:rFonts w:ascii="Verdana" w:hAnsi="Verdana" w:cs="Arial"/>
                <w:color w:val="auto"/>
                <w:sz w:val="18"/>
                <w:szCs w:val="18"/>
              </w:rPr>
            </w:pPr>
            <w:r w:rsidRPr="00AA1C6B">
              <w:rPr>
                <w:rFonts w:ascii="Verdana" w:hAnsi="Verdana" w:cs="Arial"/>
                <w:color w:val="auto"/>
                <w:sz w:val="18"/>
                <w:szCs w:val="18"/>
              </w:rPr>
              <w:t xml:space="preserve">Voor </w:t>
            </w:r>
            <w:r w:rsidR="001A7968" w:rsidRPr="00AA1C6B">
              <w:rPr>
                <w:rFonts w:ascii="Verdana" w:hAnsi="Verdana" w:cs="Arial"/>
                <w:color w:val="auto"/>
                <w:sz w:val="18"/>
                <w:szCs w:val="18"/>
              </w:rPr>
              <w:t>de start van de begeleiding</w:t>
            </w:r>
          </w:p>
        </w:tc>
        <w:tc>
          <w:tcPr>
            <w:tcW w:w="2651" w:type="dxa"/>
          </w:tcPr>
          <w:p w14:paraId="0C0F7D10" w14:textId="77777777" w:rsidR="00EE1FD4" w:rsidRPr="00AA1C6B" w:rsidRDefault="00EE1FD4" w:rsidP="00921B09">
            <w:pPr>
              <w:pStyle w:val="Kop3"/>
              <w:rPr>
                <w:rFonts w:ascii="Verdana" w:hAnsi="Verdana" w:cs="Arial"/>
                <w:color w:val="auto"/>
                <w:sz w:val="18"/>
                <w:szCs w:val="18"/>
              </w:rPr>
            </w:pPr>
            <w:r w:rsidRPr="00AA1C6B">
              <w:rPr>
                <w:rFonts w:ascii="Verdana" w:hAnsi="Verdana" w:cs="Arial"/>
                <w:color w:val="auto"/>
                <w:sz w:val="18"/>
                <w:szCs w:val="18"/>
              </w:rPr>
              <w:t>Telefonisch contact en/of</w:t>
            </w:r>
            <w:r w:rsidRPr="00AA1C6B">
              <w:rPr>
                <w:rFonts w:ascii="Verdana" w:hAnsi="Verdana" w:cs="Arial"/>
                <w:color w:val="auto"/>
                <w:sz w:val="18"/>
                <w:szCs w:val="18"/>
              </w:rPr>
              <w:br/>
              <w:t>schriftelijk</w:t>
            </w:r>
          </w:p>
          <w:p w14:paraId="493D8489" w14:textId="77777777" w:rsidR="00921B09" w:rsidRPr="00AA1C6B" w:rsidRDefault="00921B09" w:rsidP="00921B09">
            <w:pPr>
              <w:rPr>
                <w:rFonts w:ascii="Verdana" w:hAnsi="Verdana" w:cs="Arial"/>
                <w:sz w:val="18"/>
                <w:szCs w:val="18"/>
              </w:rPr>
            </w:pPr>
          </w:p>
          <w:p w14:paraId="58125EAC" w14:textId="77777777" w:rsidR="00EE1FD4" w:rsidRPr="00AA1C6B" w:rsidRDefault="00EE1FD4" w:rsidP="00921B09">
            <w:pPr>
              <w:rPr>
                <w:rFonts w:ascii="Verdana" w:hAnsi="Verdana" w:cs="Arial"/>
                <w:sz w:val="18"/>
                <w:szCs w:val="18"/>
              </w:rPr>
            </w:pPr>
            <w:r w:rsidRPr="00AA1C6B">
              <w:rPr>
                <w:rFonts w:ascii="Verdana" w:hAnsi="Verdana" w:cs="Arial"/>
                <w:sz w:val="18"/>
                <w:szCs w:val="18"/>
              </w:rPr>
              <w:t>Invullen ouderdeskundig verslag ASS-JH (optioneel voor andere doelgroepen)</w:t>
            </w:r>
          </w:p>
        </w:tc>
      </w:tr>
      <w:tr w:rsidR="00921B09" w:rsidRPr="00AA1C6B" w14:paraId="4142D818" w14:textId="77777777" w:rsidTr="00921B09">
        <w:trPr>
          <w:trHeight w:val="7073"/>
        </w:trPr>
        <w:tc>
          <w:tcPr>
            <w:tcW w:w="3230" w:type="dxa"/>
          </w:tcPr>
          <w:p w14:paraId="1019FD22" w14:textId="77777777" w:rsidR="00EE1FD4" w:rsidRPr="00AA1C6B" w:rsidRDefault="00EE1FD4" w:rsidP="001A7968">
            <w:pPr>
              <w:pStyle w:val="Kop3"/>
              <w:rPr>
                <w:rFonts w:ascii="Verdana" w:hAnsi="Verdana" w:cs="Times New Roman"/>
                <w:sz w:val="18"/>
                <w:szCs w:val="18"/>
              </w:rPr>
            </w:pPr>
            <w:r w:rsidRPr="00AA1C6B">
              <w:rPr>
                <w:rFonts w:ascii="Verdana" w:hAnsi="Verdana" w:cs="Arial"/>
                <w:color w:val="auto"/>
                <w:sz w:val="18"/>
                <w:szCs w:val="18"/>
              </w:rPr>
              <w:t>In kaart brengen van de (andere) gegevens in functie van de individuele beeldvorming (mogelijkheden en beperkingen; noden en interesses) op het gebied van de diverse ondersteuningsgebieden</w:t>
            </w:r>
            <w:r w:rsidR="001A7968" w:rsidRPr="00AA1C6B">
              <w:rPr>
                <w:rFonts w:ascii="Verdana" w:hAnsi="Verdana" w:cs="Arial"/>
                <w:color w:val="auto"/>
                <w:sz w:val="18"/>
                <w:szCs w:val="18"/>
              </w:rPr>
              <w:t xml:space="preserve"> </w:t>
            </w:r>
          </w:p>
          <w:p w14:paraId="5010B02E" w14:textId="77777777" w:rsidR="00EE1FD4" w:rsidRPr="00AA1C6B" w:rsidRDefault="00EE1FD4" w:rsidP="00921B09">
            <w:pPr>
              <w:rPr>
                <w:rFonts w:ascii="Verdana" w:hAnsi="Verdana" w:cs="Arial"/>
                <w:sz w:val="18"/>
                <w:szCs w:val="18"/>
              </w:rPr>
            </w:pPr>
            <w:r w:rsidRPr="00AA1C6B">
              <w:rPr>
                <w:rFonts w:ascii="Verdana" w:hAnsi="Verdana" w:cs="Arial"/>
                <w:sz w:val="18"/>
                <w:szCs w:val="18"/>
              </w:rPr>
              <w:t>en in functie van beeldvorming (mogelijkheden en grenzen) van de context</w:t>
            </w:r>
          </w:p>
        </w:tc>
        <w:tc>
          <w:tcPr>
            <w:tcW w:w="1579" w:type="dxa"/>
            <w:hideMark/>
          </w:tcPr>
          <w:p w14:paraId="2B43C2B5" w14:textId="77777777" w:rsidR="001A7968" w:rsidRPr="00AA1C6B" w:rsidRDefault="001A7968" w:rsidP="001A7968">
            <w:pPr>
              <w:rPr>
                <w:rFonts w:ascii="Verdana" w:hAnsi="Verdana" w:cs="Arial"/>
                <w:sz w:val="18"/>
                <w:szCs w:val="18"/>
              </w:rPr>
            </w:pPr>
            <w:r w:rsidRPr="00AA1C6B">
              <w:rPr>
                <w:rFonts w:ascii="Verdana" w:hAnsi="Verdana" w:cs="Arial"/>
                <w:sz w:val="18"/>
                <w:szCs w:val="18"/>
              </w:rPr>
              <w:t>Medewerker van de betrokken unit volgens afspraak</w:t>
            </w:r>
          </w:p>
          <w:p w14:paraId="6191661B" w14:textId="77777777" w:rsidR="00EE1FD4" w:rsidRPr="00AA1C6B" w:rsidRDefault="00EE1FD4" w:rsidP="00921B09">
            <w:pPr>
              <w:pStyle w:val="Kop3"/>
              <w:rPr>
                <w:rFonts w:ascii="Verdana" w:hAnsi="Verdana" w:cs="Arial"/>
                <w:color w:val="auto"/>
                <w:sz w:val="18"/>
                <w:szCs w:val="18"/>
              </w:rPr>
            </w:pPr>
          </w:p>
        </w:tc>
        <w:tc>
          <w:tcPr>
            <w:tcW w:w="1867" w:type="dxa"/>
            <w:hideMark/>
          </w:tcPr>
          <w:p w14:paraId="2206F72C" w14:textId="77777777" w:rsidR="00EE1FD4" w:rsidRPr="00AA1C6B" w:rsidRDefault="001A7968" w:rsidP="00921B09">
            <w:pPr>
              <w:pStyle w:val="Kop3"/>
              <w:rPr>
                <w:rFonts w:ascii="Verdana" w:hAnsi="Verdana" w:cs="Arial"/>
                <w:color w:val="auto"/>
                <w:sz w:val="18"/>
                <w:szCs w:val="18"/>
              </w:rPr>
            </w:pPr>
            <w:r w:rsidRPr="00AA1C6B">
              <w:rPr>
                <w:rFonts w:ascii="Verdana" w:hAnsi="Verdana" w:cs="Arial"/>
                <w:color w:val="auto"/>
                <w:sz w:val="18"/>
                <w:szCs w:val="18"/>
              </w:rPr>
              <w:t>Voor de start van de begeleiding verdere bijsturing binnen de vier maanden na opname.</w:t>
            </w:r>
          </w:p>
        </w:tc>
        <w:tc>
          <w:tcPr>
            <w:tcW w:w="2651" w:type="dxa"/>
          </w:tcPr>
          <w:p w14:paraId="004512E7" w14:textId="77777777" w:rsidR="00DA53BD" w:rsidRPr="00AA1C6B" w:rsidRDefault="00DA53BD" w:rsidP="00DA53BD">
            <w:pPr>
              <w:rPr>
                <w:rFonts w:ascii="Verdana" w:hAnsi="Verdana" w:cs="Arial"/>
                <w:sz w:val="18"/>
                <w:szCs w:val="18"/>
              </w:rPr>
            </w:pPr>
            <w:r w:rsidRPr="00AA1C6B">
              <w:rPr>
                <w:rFonts w:ascii="Verdana" w:hAnsi="Verdana" w:cs="Arial"/>
                <w:sz w:val="18"/>
                <w:szCs w:val="18"/>
              </w:rPr>
              <w:t>Beschikbare (diagnostische) verslagen van derden</w:t>
            </w:r>
          </w:p>
          <w:p w14:paraId="74F2D911" w14:textId="77777777" w:rsidR="00DA53BD" w:rsidRPr="00AA1C6B" w:rsidRDefault="00DA53BD" w:rsidP="00DA53BD">
            <w:pPr>
              <w:rPr>
                <w:rFonts w:ascii="Verdana" w:hAnsi="Verdana" w:cs="Arial"/>
                <w:sz w:val="18"/>
                <w:szCs w:val="18"/>
              </w:rPr>
            </w:pPr>
            <w:r w:rsidRPr="00AA1C6B">
              <w:rPr>
                <w:rFonts w:ascii="Verdana" w:hAnsi="Verdana" w:cs="Arial"/>
                <w:sz w:val="18"/>
                <w:szCs w:val="18"/>
              </w:rPr>
              <w:t>Inclusief in kaart brengen van de contextgegevens</w:t>
            </w:r>
          </w:p>
          <w:p w14:paraId="237E6760" w14:textId="77777777" w:rsidR="00EE1FD4" w:rsidRPr="00AA1C6B" w:rsidRDefault="00EE1FD4" w:rsidP="00921B09">
            <w:pPr>
              <w:pStyle w:val="Kop3"/>
              <w:rPr>
                <w:rFonts w:ascii="Verdana" w:hAnsi="Verdana" w:cs="Arial"/>
                <w:color w:val="auto"/>
                <w:sz w:val="18"/>
                <w:szCs w:val="18"/>
              </w:rPr>
            </w:pPr>
            <w:r w:rsidRPr="00AA1C6B">
              <w:rPr>
                <w:rFonts w:ascii="Verdana" w:hAnsi="Verdana" w:cs="Arial"/>
                <w:color w:val="auto"/>
                <w:sz w:val="18"/>
                <w:szCs w:val="18"/>
              </w:rPr>
              <w:t>Observatie in leefgroep/klassituatie</w:t>
            </w:r>
          </w:p>
          <w:p w14:paraId="43509C06" w14:textId="77777777" w:rsidR="00EE1FD4" w:rsidRPr="00AA1C6B" w:rsidRDefault="00EE1FD4" w:rsidP="00921B09">
            <w:pPr>
              <w:rPr>
                <w:rFonts w:ascii="Verdana" w:hAnsi="Verdana" w:cs="Arial"/>
                <w:sz w:val="18"/>
                <w:szCs w:val="18"/>
              </w:rPr>
            </w:pPr>
            <w:r w:rsidRPr="00AA1C6B">
              <w:rPr>
                <w:rFonts w:ascii="Verdana" w:hAnsi="Verdana" w:cs="Arial"/>
                <w:sz w:val="18"/>
                <w:szCs w:val="18"/>
              </w:rPr>
              <w:t>Individueel of groepsgericht (logopedisch-audiologisch-psychomotorisch-psychodiagnostisch…) onderzoek</w:t>
            </w:r>
          </w:p>
          <w:p w14:paraId="067E7D55" w14:textId="77777777" w:rsidR="00EE1FD4" w:rsidRPr="00AA1C6B" w:rsidRDefault="00EE1FD4" w:rsidP="00921B09">
            <w:pPr>
              <w:rPr>
                <w:rFonts w:ascii="Verdana" w:hAnsi="Verdana" w:cs="Arial"/>
                <w:sz w:val="18"/>
                <w:szCs w:val="18"/>
              </w:rPr>
            </w:pPr>
            <w:r w:rsidRPr="00AA1C6B">
              <w:rPr>
                <w:rFonts w:ascii="Verdana" w:hAnsi="Verdana" w:cs="Arial"/>
                <w:sz w:val="18"/>
                <w:szCs w:val="18"/>
              </w:rPr>
              <w:t>Registratie via verslagen en/of in formulier IHP met verwijzing naar deelhandelingsplannen (in resp. werkdossiers)</w:t>
            </w:r>
          </w:p>
          <w:p w14:paraId="3D9ACF9D" w14:textId="77777777" w:rsidR="00DA53BD" w:rsidRPr="00AA1C6B" w:rsidRDefault="00DA53BD" w:rsidP="00921B09">
            <w:pPr>
              <w:rPr>
                <w:rFonts w:ascii="Verdana" w:hAnsi="Verdana" w:cs="Arial"/>
                <w:sz w:val="18"/>
                <w:szCs w:val="18"/>
              </w:rPr>
            </w:pPr>
          </w:p>
          <w:p w14:paraId="771B9A8A" w14:textId="77777777" w:rsidR="00DA53BD" w:rsidRPr="00AA1C6B" w:rsidRDefault="00DA53BD" w:rsidP="00921B09">
            <w:pPr>
              <w:rPr>
                <w:rFonts w:ascii="Verdana" w:hAnsi="Verdana" w:cs="Arial"/>
                <w:sz w:val="18"/>
                <w:szCs w:val="18"/>
              </w:rPr>
            </w:pPr>
            <w:r w:rsidRPr="00AA1C6B">
              <w:rPr>
                <w:rFonts w:ascii="Verdana" w:hAnsi="Verdana" w:cs="Arial"/>
                <w:sz w:val="18"/>
                <w:szCs w:val="18"/>
              </w:rPr>
              <w:t>Waar nodig verwijzing naar groepswerkplan, klaswerkplan en/of deelhandelingsplan(</w:t>
            </w:r>
            <w:proofErr w:type="spellStart"/>
            <w:r w:rsidRPr="00AA1C6B">
              <w:rPr>
                <w:rFonts w:ascii="Verdana" w:hAnsi="Verdana" w:cs="Arial"/>
                <w:sz w:val="18"/>
                <w:szCs w:val="18"/>
              </w:rPr>
              <w:t>nen</w:t>
            </w:r>
            <w:proofErr w:type="spellEnd"/>
            <w:r w:rsidRPr="00AA1C6B">
              <w:rPr>
                <w:rFonts w:ascii="Verdana" w:hAnsi="Verdana" w:cs="Arial"/>
                <w:sz w:val="18"/>
                <w:szCs w:val="18"/>
              </w:rPr>
              <w:t>)</w:t>
            </w:r>
          </w:p>
          <w:p w14:paraId="79049E89" w14:textId="77777777" w:rsidR="00DA53BD" w:rsidRPr="00AA1C6B" w:rsidRDefault="00DA53BD" w:rsidP="00921B09">
            <w:pPr>
              <w:rPr>
                <w:rFonts w:ascii="Verdana" w:hAnsi="Verdana" w:cs="Arial"/>
                <w:sz w:val="18"/>
                <w:szCs w:val="18"/>
              </w:rPr>
            </w:pPr>
          </w:p>
        </w:tc>
      </w:tr>
    </w:tbl>
    <w:p w14:paraId="3C68E0F8" w14:textId="77777777" w:rsidR="00EE1FD4" w:rsidRPr="00AA1C6B" w:rsidRDefault="00EE1FD4" w:rsidP="00EE1FD4">
      <w:pPr>
        <w:rPr>
          <w:rFonts w:ascii="Verdana" w:hAnsi="Verdana" w:cs="Arial"/>
          <w:sz w:val="18"/>
          <w:szCs w:val="18"/>
          <w:lang w:val="nl-NL" w:eastAsia="nl-NL"/>
        </w:rPr>
      </w:pPr>
    </w:p>
    <w:p w14:paraId="559715FA" w14:textId="77777777" w:rsidR="00921B09" w:rsidRPr="003566DD" w:rsidRDefault="00921B09" w:rsidP="00921B09">
      <w:pPr>
        <w:pStyle w:val="311"/>
        <w:rPr>
          <w:sz w:val="22"/>
          <w:szCs w:val="22"/>
        </w:rPr>
      </w:pPr>
      <w:r w:rsidRPr="003566DD">
        <w:rPr>
          <w:sz w:val="22"/>
          <w:szCs w:val="22"/>
        </w:rPr>
        <w:t>Werkwijze bij het uitvoeren van een IHP</w:t>
      </w:r>
    </w:p>
    <w:p w14:paraId="20330A3D" w14:textId="77777777" w:rsidR="00921B09" w:rsidRPr="00AA1C6B" w:rsidRDefault="00921B09" w:rsidP="00EE1FD4">
      <w:pPr>
        <w:rPr>
          <w:rFonts w:ascii="Verdana" w:hAnsi="Verdana" w:cs="Arial"/>
          <w:sz w:val="18"/>
          <w:szCs w:val="18"/>
          <w:lang w:eastAsia="nl-NL"/>
        </w:rPr>
      </w:pPr>
    </w:p>
    <w:tbl>
      <w:tblPr>
        <w:tblpPr w:leftFromText="141" w:rightFromText="141" w:vertAnchor="text" w:tblpXSpec="center" w:tblpY="1"/>
        <w:tblOverlap w:val="never"/>
        <w:tblW w:w="9525" w:type="dxa"/>
        <w:jc w:val="center"/>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Layout w:type="fixed"/>
        <w:tblCellMar>
          <w:left w:w="70" w:type="dxa"/>
          <w:right w:w="70" w:type="dxa"/>
        </w:tblCellMar>
        <w:tblLook w:val="04A0" w:firstRow="1" w:lastRow="0" w:firstColumn="1" w:lastColumn="0" w:noHBand="0" w:noVBand="1"/>
      </w:tblPr>
      <w:tblGrid>
        <w:gridCol w:w="2640"/>
        <w:gridCol w:w="1718"/>
        <w:gridCol w:w="2267"/>
        <w:gridCol w:w="2900"/>
      </w:tblGrid>
      <w:tr w:rsidR="00921B09" w:rsidRPr="00AA1C6B" w14:paraId="02E183C7" w14:textId="77777777" w:rsidTr="00921B09">
        <w:trPr>
          <w:jc w:val="center"/>
        </w:trPr>
        <w:tc>
          <w:tcPr>
            <w:tcW w:w="2640" w:type="dxa"/>
            <w:hideMark/>
          </w:tcPr>
          <w:p w14:paraId="611C87A5" w14:textId="77777777" w:rsidR="00EE1FD4" w:rsidRPr="00AA1C6B" w:rsidRDefault="00EE1FD4" w:rsidP="00921B09">
            <w:pPr>
              <w:pStyle w:val="Kop4"/>
              <w:rPr>
                <w:rFonts w:ascii="Verdana" w:hAnsi="Verdana" w:cs="Arial"/>
                <w:sz w:val="18"/>
                <w:szCs w:val="18"/>
              </w:rPr>
            </w:pPr>
            <w:r w:rsidRPr="00AA1C6B">
              <w:rPr>
                <w:rFonts w:ascii="Verdana" w:hAnsi="Verdana" w:cs="Arial"/>
                <w:sz w:val="18"/>
                <w:szCs w:val="18"/>
              </w:rPr>
              <w:t>WAT</w:t>
            </w:r>
          </w:p>
        </w:tc>
        <w:tc>
          <w:tcPr>
            <w:tcW w:w="1718" w:type="dxa"/>
            <w:hideMark/>
          </w:tcPr>
          <w:p w14:paraId="1E8CBBB5" w14:textId="77777777" w:rsidR="00EE1FD4" w:rsidRPr="00AA1C6B" w:rsidRDefault="00EE1FD4" w:rsidP="00921B09">
            <w:pPr>
              <w:pStyle w:val="Kop4"/>
              <w:rPr>
                <w:rFonts w:ascii="Verdana" w:hAnsi="Verdana" w:cs="Arial"/>
                <w:sz w:val="18"/>
                <w:szCs w:val="18"/>
              </w:rPr>
            </w:pPr>
            <w:r w:rsidRPr="00AA1C6B">
              <w:rPr>
                <w:rFonts w:ascii="Verdana" w:hAnsi="Verdana" w:cs="Arial"/>
                <w:sz w:val="18"/>
                <w:szCs w:val="18"/>
              </w:rPr>
              <w:t>WIE</w:t>
            </w:r>
          </w:p>
        </w:tc>
        <w:tc>
          <w:tcPr>
            <w:tcW w:w="2267" w:type="dxa"/>
            <w:hideMark/>
          </w:tcPr>
          <w:p w14:paraId="1809BE69" w14:textId="77777777" w:rsidR="00EE1FD4" w:rsidRPr="00AA1C6B" w:rsidRDefault="00EE1FD4" w:rsidP="00921B09">
            <w:pPr>
              <w:pStyle w:val="Kop4"/>
              <w:rPr>
                <w:rFonts w:ascii="Verdana" w:hAnsi="Verdana" w:cs="Arial"/>
                <w:sz w:val="18"/>
                <w:szCs w:val="18"/>
              </w:rPr>
            </w:pPr>
            <w:r w:rsidRPr="00AA1C6B">
              <w:rPr>
                <w:rFonts w:ascii="Verdana" w:hAnsi="Verdana" w:cs="Arial"/>
                <w:sz w:val="18"/>
                <w:szCs w:val="18"/>
              </w:rPr>
              <w:t>WANNEER</w:t>
            </w:r>
          </w:p>
        </w:tc>
        <w:tc>
          <w:tcPr>
            <w:tcW w:w="2900" w:type="dxa"/>
            <w:hideMark/>
          </w:tcPr>
          <w:p w14:paraId="48DA89B3" w14:textId="77777777" w:rsidR="00EE1FD4" w:rsidRPr="00AA1C6B" w:rsidRDefault="00EE1FD4" w:rsidP="00921B09">
            <w:pPr>
              <w:pStyle w:val="Kop4"/>
              <w:rPr>
                <w:rFonts w:ascii="Verdana" w:hAnsi="Verdana" w:cs="Arial"/>
                <w:sz w:val="18"/>
                <w:szCs w:val="18"/>
              </w:rPr>
            </w:pPr>
            <w:r w:rsidRPr="00AA1C6B">
              <w:rPr>
                <w:rFonts w:ascii="Verdana" w:hAnsi="Verdana" w:cs="Arial"/>
                <w:sz w:val="18"/>
                <w:szCs w:val="18"/>
              </w:rPr>
              <w:t>HOE</w:t>
            </w:r>
          </w:p>
        </w:tc>
      </w:tr>
      <w:tr w:rsidR="00921B09" w:rsidRPr="00AA1C6B" w14:paraId="507EF4FB" w14:textId="77777777" w:rsidTr="00921B09">
        <w:trPr>
          <w:jc w:val="center"/>
        </w:trPr>
        <w:tc>
          <w:tcPr>
            <w:tcW w:w="2640" w:type="dxa"/>
          </w:tcPr>
          <w:p w14:paraId="2089246A" w14:textId="77777777" w:rsidR="00DA53BD" w:rsidRPr="00AA1C6B" w:rsidRDefault="00DA53BD" w:rsidP="00921B09">
            <w:pPr>
              <w:pStyle w:val="Kop4"/>
              <w:rPr>
                <w:rFonts w:ascii="Verdana" w:hAnsi="Verdana" w:cs="Arial"/>
                <w:sz w:val="18"/>
                <w:szCs w:val="18"/>
              </w:rPr>
            </w:pPr>
            <w:r w:rsidRPr="00AA1C6B">
              <w:rPr>
                <w:rFonts w:ascii="Verdana" w:hAnsi="Verdana" w:cs="Arial"/>
                <w:sz w:val="18"/>
                <w:szCs w:val="18"/>
              </w:rPr>
              <w:t xml:space="preserve">Doelstellingen opgenomen in het IHP worden uitgevoerd zoals besproken en bijgestuurd waar nodig. </w:t>
            </w:r>
          </w:p>
          <w:p w14:paraId="4846B60D" w14:textId="77777777" w:rsidR="00DA53BD" w:rsidRPr="00AA1C6B" w:rsidRDefault="00DA53BD" w:rsidP="00DA53BD">
            <w:pPr>
              <w:rPr>
                <w:rFonts w:ascii="Verdana" w:hAnsi="Verdana"/>
                <w:sz w:val="18"/>
                <w:szCs w:val="18"/>
              </w:rPr>
            </w:pPr>
          </w:p>
          <w:p w14:paraId="5BC2DC66" w14:textId="77777777" w:rsidR="00EE1FD4" w:rsidRPr="00AA1C6B" w:rsidRDefault="00EE1FD4" w:rsidP="00921B09">
            <w:pPr>
              <w:pStyle w:val="Kop4"/>
              <w:rPr>
                <w:rFonts w:ascii="Verdana" w:hAnsi="Verdana" w:cs="Arial"/>
                <w:sz w:val="18"/>
                <w:szCs w:val="18"/>
              </w:rPr>
            </w:pPr>
            <w:r w:rsidRPr="00AA1C6B">
              <w:rPr>
                <w:rFonts w:ascii="Verdana" w:hAnsi="Verdana" w:cs="Arial"/>
                <w:sz w:val="18"/>
                <w:szCs w:val="18"/>
              </w:rPr>
              <w:t>Uitwerken en registreren  van afgesproken hulp- en dienstverleningsaanbod</w:t>
            </w:r>
          </w:p>
          <w:p w14:paraId="5D8E206D" w14:textId="77777777" w:rsidR="00EE1FD4" w:rsidRPr="00AA1C6B" w:rsidRDefault="00EE1FD4" w:rsidP="00921B09">
            <w:pPr>
              <w:rPr>
                <w:rFonts w:ascii="Verdana" w:hAnsi="Verdana" w:cs="Arial"/>
                <w:sz w:val="18"/>
                <w:szCs w:val="18"/>
              </w:rPr>
            </w:pPr>
          </w:p>
        </w:tc>
        <w:tc>
          <w:tcPr>
            <w:tcW w:w="1718" w:type="dxa"/>
          </w:tcPr>
          <w:p w14:paraId="307EDA9A" w14:textId="77777777" w:rsidR="00DA53BD" w:rsidRPr="00AA1C6B" w:rsidRDefault="00DA53BD" w:rsidP="00921B09">
            <w:pPr>
              <w:pStyle w:val="Kop4"/>
              <w:rPr>
                <w:rFonts w:ascii="Verdana" w:hAnsi="Verdana" w:cs="Arial"/>
                <w:sz w:val="18"/>
                <w:szCs w:val="18"/>
              </w:rPr>
            </w:pPr>
            <w:r w:rsidRPr="00AA1C6B">
              <w:rPr>
                <w:rFonts w:ascii="Verdana" w:hAnsi="Verdana" w:cs="Arial"/>
                <w:sz w:val="18"/>
                <w:szCs w:val="18"/>
              </w:rPr>
              <w:t>Medewerkers van de betrokken unit volgens afspraak.</w:t>
            </w:r>
          </w:p>
          <w:p w14:paraId="0D951A18" w14:textId="77777777" w:rsidR="00EE1FD4" w:rsidRPr="00AA1C6B" w:rsidRDefault="00EE1FD4" w:rsidP="00921B09">
            <w:pPr>
              <w:rPr>
                <w:rFonts w:ascii="Verdana" w:hAnsi="Verdana" w:cs="Arial"/>
                <w:sz w:val="18"/>
                <w:szCs w:val="18"/>
              </w:rPr>
            </w:pPr>
          </w:p>
          <w:p w14:paraId="2C16BD86" w14:textId="77777777" w:rsidR="00EE1FD4" w:rsidRPr="00AA1C6B" w:rsidRDefault="00EE1FD4" w:rsidP="00921B09">
            <w:pPr>
              <w:rPr>
                <w:rFonts w:ascii="Verdana" w:hAnsi="Verdana" w:cs="Arial"/>
                <w:sz w:val="18"/>
                <w:szCs w:val="18"/>
              </w:rPr>
            </w:pPr>
            <w:r w:rsidRPr="00AA1C6B">
              <w:rPr>
                <w:rFonts w:ascii="Verdana" w:hAnsi="Verdana" w:cs="Arial"/>
                <w:sz w:val="18"/>
                <w:szCs w:val="18"/>
              </w:rPr>
              <w:t>Pedagoog ondersteunt</w:t>
            </w:r>
            <w:r w:rsidR="00DA53BD" w:rsidRPr="00AA1C6B">
              <w:rPr>
                <w:rFonts w:ascii="Verdana" w:hAnsi="Verdana" w:cs="Arial"/>
                <w:sz w:val="18"/>
                <w:szCs w:val="18"/>
              </w:rPr>
              <w:t xml:space="preserve"> op vraag en waar nodig</w:t>
            </w:r>
          </w:p>
        </w:tc>
        <w:tc>
          <w:tcPr>
            <w:tcW w:w="2267" w:type="dxa"/>
            <w:hideMark/>
          </w:tcPr>
          <w:p w14:paraId="7F7176FF" w14:textId="77777777" w:rsidR="00EE1FD4" w:rsidRPr="00AA1C6B" w:rsidRDefault="00DA53BD" w:rsidP="00921B09">
            <w:pPr>
              <w:pStyle w:val="Kop4"/>
              <w:rPr>
                <w:rFonts w:ascii="Verdana" w:hAnsi="Verdana" w:cs="Arial"/>
                <w:sz w:val="18"/>
                <w:szCs w:val="18"/>
              </w:rPr>
            </w:pPr>
            <w:r w:rsidRPr="00AA1C6B">
              <w:rPr>
                <w:rFonts w:ascii="Verdana" w:hAnsi="Verdana" w:cs="Arial"/>
                <w:sz w:val="18"/>
                <w:szCs w:val="18"/>
              </w:rPr>
              <w:t xml:space="preserve">Doorlopend </w:t>
            </w:r>
          </w:p>
        </w:tc>
        <w:tc>
          <w:tcPr>
            <w:tcW w:w="2900" w:type="dxa"/>
          </w:tcPr>
          <w:p w14:paraId="3EEF131E" w14:textId="77777777" w:rsidR="00EE1FD4" w:rsidRPr="00AA1C6B" w:rsidRDefault="00DA53BD" w:rsidP="00921B09">
            <w:pPr>
              <w:rPr>
                <w:rFonts w:ascii="Verdana" w:hAnsi="Verdana" w:cs="Arial"/>
                <w:bCs/>
                <w:sz w:val="18"/>
                <w:szCs w:val="18"/>
              </w:rPr>
            </w:pPr>
            <w:r w:rsidRPr="00AA1C6B">
              <w:rPr>
                <w:rFonts w:ascii="Verdana" w:hAnsi="Verdana" w:cs="Arial"/>
                <w:bCs/>
                <w:sz w:val="18"/>
                <w:szCs w:val="18"/>
              </w:rPr>
              <w:t>Alle betrokkenen werken doelgericht volgens het opgestelde handelingsplan en stemmen af met alle andere betrokkenen</w:t>
            </w:r>
            <w:r w:rsidR="00627934" w:rsidRPr="00AA1C6B">
              <w:rPr>
                <w:rFonts w:ascii="Verdana" w:hAnsi="Verdana" w:cs="Arial"/>
                <w:bCs/>
                <w:sz w:val="18"/>
                <w:szCs w:val="18"/>
              </w:rPr>
              <w:t xml:space="preserve"> </w:t>
            </w:r>
            <w:proofErr w:type="spellStart"/>
            <w:r w:rsidR="00627934" w:rsidRPr="00AA1C6B">
              <w:rPr>
                <w:rFonts w:ascii="Verdana" w:hAnsi="Verdana" w:cs="Arial"/>
                <w:bCs/>
                <w:sz w:val="18"/>
                <w:szCs w:val="18"/>
              </w:rPr>
              <w:t>dmv</w:t>
            </w:r>
            <w:proofErr w:type="spellEnd"/>
            <w:r w:rsidR="00627934" w:rsidRPr="00AA1C6B">
              <w:rPr>
                <w:rFonts w:ascii="Verdana" w:hAnsi="Verdana" w:cs="Arial"/>
                <w:bCs/>
                <w:sz w:val="18"/>
                <w:szCs w:val="18"/>
              </w:rPr>
              <w:t xml:space="preserve"> Integrado, rechtstreeks, … </w:t>
            </w:r>
            <w:r w:rsidR="00EE1FD4" w:rsidRPr="00AA1C6B">
              <w:rPr>
                <w:rFonts w:ascii="Verdana" w:hAnsi="Verdana" w:cs="Arial"/>
                <w:bCs/>
                <w:sz w:val="18"/>
                <w:szCs w:val="18"/>
              </w:rPr>
              <w:br/>
            </w:r>
          </w:p>
          <w:p w14:paraId="74BD30C0" w14:textId="5240D4F1" w:rsidR="00EE1FD4" w:rsidRPr="00AA1C6B" w:rsidRDefault="00627934" w:rsidP="00921B09">
            <w:pPr>
              <w:rPr>
                <w:rFonts w:ascii="Verdana" w:hAnsi="Verdana" w:cs="Arial"/>
                <w:sz w:val="18"/>
                <w:szCs w:val="18"/>
              </w:rPr>
            </w:pPr>
            <w:r w:rsidRPr="00AA1C6B">
              <w:rPr>
                <w:rFonts w:ascii="Verdana" w:hAnsi="Verdana" w:cs="Arial"/>
                <w:sz w:val="18"/>
                <w:szCs w:val="18"/>
              </w:rPr>
              <w:t xml:space="preserve">Tussentijdse  rapportering aan/ondersteuning van/betrekken van de ouders </w:t>
            </w:r>
            <w:r w:rsidRPr="00AA1C6B">
              <w:rPr>
                <w:rFonts w:ascii="Verdana" w:hAnsi="Verdana" w:cs="Arial"/>
                <w:sz w:val="18"/>
                <w:szCs w:val="18"/>
              </w:rPr>
              <w:lastRenderedPageBreak/>
              <w:t xml:space="preserve">d.m.v. contactschrift, agenda, contact via </w:t>
            </w:r>
            <w:r w:rsidR="00F34576">
              <w:rPr>
                <w:rFonts w:ascii="Verdana" w:hAnsi="Verdana" w:cs="Arial"/>
                <w:sz w:val="18"/>
                <w:szCs w:val="18"/>
              </w:rPr>
              <w:t>begeleider</w:t>
            </w:r>
            <w:r w:rsidRPr="00AA1C6B">
              <w:rPr>
                <w:rFonts w:ascii="Verdana" w:hAnsi="Verdana" w:cs="Arial"/>
                <w:sz w:val="18"/>
                <w:szCs w:val="18"/>
              </w:rPr>
              <w:t>, …</w:t>
            </w:r>
          </w:p>
          <w:p w14:paraId="19042133" w14:textId="77777777" w:rsidR="00627934" w:rsidRPr="00AA1C6B" w:rsidRDefault="00627934" w:rsidP="00921B09">
            <w:pPr>
              <w:rPr>
                <w:rFonts w:ascii="Verdana" w:hAnsi="Verdana" w:cs="Arial"/>
                <w:sz w:val="18"/>
                <w:szCs w:val="18"/>
              </w:rPr>
            </w:pPr>
          </w:p>
          <w:p w14:paraId="4E7A6749" w14:textId="77777777" w:rsidR="00627934" w:rsidRPr="00AA1C6B" w:rsidRDefault="00627934" w:rsidP="00921B09">
            <w:pPr>
              <w:rPr>
                <w:rFonts w:ascii="Verdana" w:hAnsi="Verdana" w:cs="Arial"/>
                <w:sz w:val="18"/>
                <w:szCs w:val="18"/>
              </w:rPr>
            </w:pPr>
            <w:r w:rsidRPr="00AA1C6B">
              <w:rPr>
                <w:rFonts w:ascii="Verdana" w:hAnsi="Verdana" w:cs="Arial"/>
                <w:sz w:val="18"/>
                <w:szCs w:val="18"/>
              </w:rPr>
              <w:t>Registratie volgens afspraak</w:t>
            </w:r>
          </w:p>
          <w:p w14:paraId="48D9397B" w14:textId="77777777" w:rsidR="00EE1FD4" w:rsidRPr="00AA1C6B" w:rsidRDefault="00EE1FD4" w:rsidP="00921B09">
            <w:pPr>
              <w:rPr>
                <w:rFonts w:ascii="Verdana" w:hAnsi="Verdana" w:cs="Arial"/>
                <w:sz w:val="18"/>
                <w:szCs w:val="18"/>
              </w:rPr>
            </w:pPr>
          </w:p>
        </w:tc>
      </w:tr>
    </w:tbl>
    <w:p w14:paraId="31891E19" w14:textId="77777777" w:rsidR="00EE1FD4" w:rsidRPr="00AA1C6B" w:rsidRDefault="00EE1FD4" w:rsidP="00EE1FD4">
      <w:pPr>
        <w:rPr>
          <w:rFonts w:ascii="Verdana" w:hAnsi="Verdana" w:cs="Arial"/>
          <w:sz w:val="18"/>
          <w:szCs w:val="18"/>
          <w:lang w:val="nl-NL" w:eastAsia="nl-NL"/>
        </w:rPr>
      </w:pPr>
    </w:p>
    <w:p w14:paraId="7454618C" w14:textId="77777777" w:rsidR="00921B09" w:rsidRPr="003566DD" w:rsidRDefault="00921B09" w:rsidP="00921B09">
      <w:pPr>
        <w:pStyle w:val="311"/>
        <w:rPr>
          <w:sz w:val="22"/>
          <w:szCs w:val="22"/>
        </w:rPr>
      </w:pPr>
      <w:r w:rsidRPr="003566DD">
        <w:rPr>
          <w:sz w:val="22"/>
          <w:szCs w:val="22"/>
        </w:rPr>
        <w:t>Werkwijze bij het evalueren en bijsturen van een IHP</w:t>
      </w:r>
    </w:p>
    <w:p w14:paraId="642F281A" w14:textId="77777777" w:rsidR="00921B09" w:rsidRPr="00AA1C6B" w:rsidRDefault="00921B09" w:rsidP="00EE1FD4">
      <w:pPr>
        <w:rPr>
          <w:rFonts w:ascii="Verdana" w:hAnsi="Verdana" w:cs="Arial"/>
          <w:sz w:val="18"/>
          <w:szCs w:val="18"/>
          <w:lang w:eastAsia="nl-NL"/>
        </w:rPr>
      </w:pPr>
    </w:p>
    <w:tbl>
      <w:tblPr>
        <w:tblpPr w:leftFromText="141" w:rightFromText="141" w:vertAnchor="text" w:tblpY="1"/>
        <w:tblOverlap w:val="never"/>
        <w:tblW w:w="9525" w:type="dxa"/>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Layout w:type="fixed"/>
        <w:tblCellMar>
          <w:left w:w="70" w:type="dxa"/>
          <w:right w:w="70" w:type="dxa"/>
        </w:tblCellMar>
        <w:tblLook w:val="04A0" w:firstRow="1" w:lastRow="0" w:firstColumn="1" w:lastColumn="0" w:noHBand="0" w:noVBand="1"/>
      </w:tblPr>
      <w:tblGrid>
        <w:gridCol w:w="2657"/>
        <w:gridCol w:w="32"/>
        <w:gridCol w:w="1669"/>
        <w:gridCol w:w="2267"/>
        <w:gridCol w:w="2900"/>
      </w:tblGrid>
      <w:tr w:rsidR="00921B09" w:rsidRPr="00AA1C6B" w14:paraId="477286A7" w14:textId="77777777" w:rsidTr="00627934">
        <w:tc>
          <w:tcPr>
            <w:tcW w:w="2689" w:type="dxa"/>
            <w:gridSpan w:val="2"/>
            <w:hideMark/>
          </w:tcPr>
          <w:p w14:paraId="00224B2F" w14:textId="77777777" w:rsidR="00EE1FD4" w:rsidRPr="00AA1C6B" w:rsidRDefault="00EE1FD4" w:rsidP="00921B09">
            <w:pPr>
              <w:pStyle w:val="Kop4"/>
              <w:rPr>
                <w:rFonts w:ascii="Verdana" w:hAnsi="Verdana" w:cs="Arial"/>
                <w:sz w:val="18"/>
                <w:szCs w:val="18"/>
              </w:rPr>
            </w:pPr>
            <w:r w:rsidRPr="00AA1C6B">
              <w:rPr>
                <w:rFonts w:ascii="Verdana" w:hAnsi="Verdana" w:cs="Arial"/>
                <w:sz w:val="18"/>
                <w:szCs w:val="18"/>
              </w:rPr>
              <w:t>WAT</w:t>
            </w:r>
          </w:p>
        </w:tc>
        <w:tc>
          <w:tcPr>
            <w:tcW w:w="1669" w:type="dxa"/>
            <w:hideMark/>
          </w:tcPr>
          <w:p w14:paraId="3EAB0678" w14:textId="77777777" w:rsidR="00EE1FD4" w:rsidRPr="00AA1C6B" w:rsidRDefault="00EE1FD4" w:rsidP="00921B09">
            <w:pPr>
              <w:pStyle w:val="Kop4"/>
              <w:rPr>
                <w:rFonts w:ascii="Verdana" w:hAnsi="Verdana" w:cs="Arial"/>
                <w:sz w:val="18"/>
                <w:szCs w:val="18"/>
              </w:rPr>
            </w:pPr>
            <w:r w:rsidRPr="00AA1C6B">
              <w:rPr>
                <w:rFonts w:ascii="Verdana" w:hAnsi="Verdana" w:cs="Arial"/>
                <w:sz w:val="18"/>
                <w:szCs w:val="18"/>
              </w:rPr>
              <w:t>WIE</w:t>
            </w:r>
          </w:p>
        </w:tc>
        <w:tc>
          <w:tcPr>
            <w:tcW w:w="2267" w:type="dxa"/>
            <w:hideMark/>
          </w:tcPr>
          <w:p w14:paraId="4223EC82" w14:textId="77777777" w:rsidR="00EE1FD4" w:rsidRPr="00AA1C6B" w:rsidRDefault="00EE1FD4" w:rsidP="00921B09">
            <w:pPr>
              <w:pStyle w:val="Kop4"/>
              <w:rPr>
                <w:rFonts w:ascii="Verdana" w:hAnsi="Verdana" w:cs="Arial"/>
                <w:sz w:val="18"/>
                <w:szCs w:val="18"/>
              </w:rPr>
            </w:pPr>
            <w:r w:rsidRPr="00AA1C6B">
              <w:rPr>
                <w:rFonts w:ascii="Verdana" w:hAnsi="Verdana" w:cs="Arial"/>
                <w:sz w:val="18"/>
                <w:szCs w:val="18"/>
              </w:rPr>
              <w:t>WANNEER</w:t>
            </w:r>
          </w:p>
        </w:tc>
        <w:tc>
          <w:tcPr>
            <w:tcW w:w="2900" w:type="dxa"/>
            <w:hideMark/>
          </w:tcPr>
          <w:p w14:paraId="773500F4" w14:textId="77777777" w:rsidR="00EE1FD4" w:rsidRPr="00AA1C6B" w:rsidRDefault="00EE1FD4" w:rsidP="00921B09">
            <w:pPr>
              <w:pStyle w:val="Kop4"/>
              <w:rPr>
                <w:rFonts w:ascii="Verdana" w:hAnsi="Verdana" w:cs="Arial"/>
                <w:sz w:val="18"/>
                <w:szCs w:val="18"/>
              </w:rPr>
            </w:pPr>
            <w:r w:rsidRPr="00AA1C6B">
              <w:rPr>
                <w:rFonts w:ascii="Verdana" w:hAnsi="Verdana" w:cs="Arial"/>
                <w:sz w:val="18"/>
                <w:szCs w:val="18"/>
              </w:rPr>
              <w:t>HOE</w:t>
            </w:r>
          </w:p>
        </w:tc>
      </w:tr>
      <w:tr w:rsidR="00921B09" w:rsidRPr="00AA1C6B" w14:paraId="532B36BE" w14:textId="77777777" w:rsidTr="00921B09">
        <w:tc>
          <w:tcPr>
            <w:tcW w:w="2657" w:type="dxa"/>
          </w:tcPr>
          <w:p w14:paraId="0FA491CF" w14:textId="77777777" w:rsidR="00627934" w:rsidRPr="00AA1C6B" w:rsidRDefault="00627934" w:rsidP="00921B09">
            <w:pPr>
              <w:pStyle w:val="Kop3"/>
              <w:rPr>
                <w:rFonts w:ascii="Verdana" w:hAnsi="Verdana" w:cs="Arial"/>
                <w:color w:val="auto"/>
                <w:sz w:val="18"/>
                <w:szCs w:val="18"/>
              </w:rPr>
            </w:pPr>
            <w:r w:rsidRPr="00AA1C6B">
              <w:rPr>
                <w:rFonts w:ascii="Verdana" w:hAnsi="Verdana" w:cs="Arial"/>
                <w:color w:val="auto"/>
                <w:sz w:val="18"/>
                <w:szCs w:val="18"/>
              </w:rPr>
              <w:t>Evalueren of de beoogde doelstellingen behaald werden en waar nodig aangepast moeten worden.</w:t>
            </w:r>
          </w:p>
          <w:p w14:paraId="377A5D35" w14:textId="77777777" w:rsidR="00627934" w:rsidRPr="00AA1C6B" w:rsidRDefault="00627934" w:rsidP="00921B09">
            <w:pPr>
              <w:pStyle w:val="Kop3"/>
              <w:rPr>
                <w:rFonts w:ascii="Verdana" w:hAnsi="Verdana" w:cs="Arial"/>
                <w:color w:val="auto"/>
                <w:sz w:val="18"/>
                <w:szCs w:val="18"/>
              </w:rPr>
            </w:pPr>
          </w:p>
          <w:p w14:paraId="6C569E22" w14:textId="77777777" w:rsidR="00EE1FD4" w:rsidRPr="00AA1C6B" w:rsidRDefault="00627934" w:rsidP="00627934">
            <w:pPr>
              <w:rPr>
                <w:rFonts w:ascii="Verdana" w:hAnsi="Verdana" w:cs="Arial"/>
                <w:sz w:val="18"/>
                <w:szCs w:val="18"/>
              </w:rPr>
            </w:pPr>
            <w:r w:rsidRPr="00AA1C6B">
              <w:rPr>
                <w:rFonts w:ascii="Verdana" w:hAnsi="Verdana" w:cs="Arial"/>
                <w:sz w:val="18"/>
                <w:szCs w:val="18"/>
              </w:rPr>
              <w:t xml:space="preserve">Het kind/jongere/volwassene is samen met zijn ouders regisseur van de eigen zorg en zit als gelijkwaardige partner  rond de tafel. </w:t>
            </w:r>
          </w:p>
        </w:tc>
        <w:tc>
          <w:tcPr>
            <w:tcW w:w="1701" w:type="dxa"/>
            <w:gridSpan w:val="2"/>
            <w:hideMark/>
          </w:tcPr>
          <w:p w14:paraId="51FD5D0F" w14:textId="77777777" w:rsidR="00D43E31" w:rsidRPr="00AA1C6B" w:rsidRDefault="00D43E31" w:rsidP="00921B09">
            <w:pPr>
              <w:pStyle w:val="Kop3"/>
              <w:rPr>
                <w:rFonts w:ascii="Verdana" w:hAnsi="Verdana" w:cs="Arial"/>
                <w:color w:val="auto"/>
                <w:sz w:val="18"/>
                <w:szCs w:val="18"/>
              </w:rPr>
            </w:pPr>
            <w:r w:rsidRPr="00AA1C6B">
              <w:rPr>
                <w:rFonts w:ascii="Verdana" w:hAnsi="Verdana" w:cs="Arial"/>
                <w:color w:val="auto"/>
                <w:sz w:val="18"/>
                <w:szCs w:val="18"/>
              </w:rPr>
              <w:t>Kind, jongere, volwassene en hun context</w:t>
            </w:r>
          </w:p>
          <w:p w14:paraId="7FE7F910" w14:textId="77777777" w:rsidR="00D43E31" w:rsidRPr="00AA1C6B" w:rsidRDefault="00D43E31" w:rsidP="00921B09">
            <w:pPr>
              <w:pStyle w:val="Kop3"/>
              <w:rPr>
                <w:rFonts w:ascii="Verdana" w:hAnsi="Verdana" w:cs="Arial"/>
                <w:color w:val="auto"/>
                <w:sz w:val="18"/>
                <w:szCs w:val="18"/>
              </w:rPr>
            </w:pPr>
          </w:p>
          <w:p w14:paraId="014ADB3E" w14:textId="77777777" w:rsidR="00D43E31" w:rsidRPr="00AA1C6B" w:rsidRDefault="00D43E31" w:rsidP="00921B09">
            <w:pPr>
              <w:pStyle w:val="Kop3"/>
              <w:rPr>
                <w:rFonts w:ascii="Verdana" w:hAnsi="Verdana" w:cs="Arial"/>
                <w:color w:val="auto"/>
                <w:sz w:val="18"/>
                <w:szCs w:val="18"/>
              </w:rPr>
            </w:pPr>
            <w:r w:rsidRPr="00AA1C6B">
              <w:rPr>
                <w:rFonts w:ascii="Verdana" w:hAnsi="Verdana" w:cs="Arial"/>
                <w:color w:val="auto"/>
                <w:sz w:val="18"/>
                <w:szCs w:val="18"/>
              </w:rPr>
              <w:t xml:space="preserve">Medewerkers van de betrokken unit </w:t>
            </w:r>
          </w:p>
          <w:p w14:paraId="2FC999E3" w14:textId="77777777" w:rsidR="00D43E31" w:rsidRPr="00AA1C6B" w:rsidRDefault="00D43E31" w:rsidP="00921B09">
            <w:pPr>
              <w:pStyle w:val="Kop3"/>
              <w:rPr>
                <w:rFonts w:ascii="Verdana" w:hAnsi="Verdana" w:cs="Arial"/>
                <w:color w:val="auto"/>
                <w:sz w:val="18"/>
                <w:szCs w:val="18"/>
              </w:rPr>
            </w:pPr>
          </w:p>
          <w:p w14:paraId="6421746D" w14:textId="77777777" w:rsidR="00EE1FD4" w:rsidRPr="00AA1C6B" w:rsidRDefault="00D43E31" w:rsidP="00921B09">
            <w:pPr>
              <w:pStyle w:val="Kop3"/>
              <w:rPr>
                <w:rFonts w:ascii="Verdana" w:hAnsi="Verdana" w:cs="Arial"/>
                <w:color w:val="auto"/>
                <w:sz w:val="18"/>
                <w:szCs w:val="18"/>
              </w:rPr>
            </w:pPr>
            <w:r w:rsidRPr="00AA1C6B">
              <w:rPr>
                <w:rFonts w:ascii="Verdana" w:hAnsi="Verdana" w:cs="Arial"/>
                <w:color w:val="auto"/>
                <w:sz w:val="18"/>
                <w:szCs w:val="18"/>
              </w:rPr>
              <w:t xml:space="preserve">Pedagoog ondersteunt op vraag en waar nodig </w:t>
            </w:r>
            <w:r w:rsidR="00EE1FD4" w:rsidRPr="00AA1C6B">
              <w:rPr>
                <w:rFonts w:ascii="Verdana" w:hAnsi="Verdana" w:cs="Arial"/>
                <w:color w:val="auto"/>
                <w:sz w:val="18"/>
                <w:szCs w:val="18"/>
              </w:rPr>
              <w:t xml:space="preserve"> </w:t>
            </w:r>
          </w:p>
        </w:tc>
        <w:tc>
          <w:tcPr>
            <w:tcW w:w="2267" w:type="dxa"/>
            <w:hideMark/>
          </w:tcPr>
          <w:p w14:paraId="727C7291" w14:textId="77777777" w:rsidR="00E13104" w:rsidRPr="00AA1C6B" w:rsidRDefault="00E13104" w:rsidP="00921B09">
            <w:pPr>
              <w:pStyle w:val="Kop3"/>
              <w:rPr>
                <w:rFonts w:ascii="Verdana" w:hAnsi="Verdana" w:cs="Arial"/>
                <w:color w:val="auto"/>
                <w:sz w:val="18"/>
                <w:szCs w:val="18"/>
              </w:rPr>
            </w:pPr>
            <w:r w:rsidRPr="00AA1C6B">
              <w:rPr>
                <w:rFonts w:ascii="Verdana" w:hAnsi="Verdana" w:cs="Arial"/>
                <w:color w:val="auto"/>
                <w:sz w:val="18"/>
                <w:szCs w:val="18"/>
              </w:rPr>
              <w:t>Wanneer de nood van het kind, jongere, volwassene het vraagt.</w:t>
            </w:r>
          </w:p>
          <w:p w14:paraId="2B441BAA" w14:textId="77777777" w:rsidR="00EE1FD4" w:rsidRPr="00AA1C6B" w:rsidRDefault="00EE1FD4" w:rsidP="00921B09">
            <w:pPr>
              <w:pStyle w:val="Kop3"/>
              <w:rPr>
                <w:rFonts w:ascii="Verdana" w:hAnsi="Verdana" w:cs="Arial"/>
                <w:color w:val="auto"/>
                <w:sz w:val="18"/>
                <w:szCs w:val="18"/>
              </w:rPr>
            </w:pPr>
          </w:p>
        </w:tc>
        <w:tc>
          <w:tcPr>
            <w:tcW w:w="2900" w:type="dxa"/>
          </w:tcPr>
          <w:p w14:paraId="6EE60D51" w14:textId="77777777" w:rsidR="00EE1FD4" w:rsidRPr="00AA1C6B" w:rsidRDefault="00E13104" w:rsidP="00921B09">
            <w:pPr>
              <w:rPr>
                <w:rFonts w:ascii="Verdana" w:hAnsi="Verdana" w:cs="Arial"/>
                <w:sz w:val="18"/>
                <w:szCs w:val="18"/>
              </w:rPr>
            </w:pPr>
            <w:r w:rsidRPr="00AA1C6B">
              <w:rPr>
                <w:rFonts w:ascii="Verdana" w:hAnsi="Verdana" w:cs="Arial"/>
                <w:sz w:val="18"/>
                <w:szCs w:val="18"/>
              </w:rPr>
              <w:t>Op basis van ieders inbreng wordt het handelingsplan aangepast naar de nieuwe noden.</w:t>
            </w:r>
          </w:p>
          <w:p w14:paraId="0A99BDFC" w14:textId="77777777" w:rsidR="00E13104" w:rsidRPr="00AA1C6B" w:rsidRDefault="00E13104" w:rsidP="00921B09">
            <w:pPr>
              <w:rPr>
                <w:rFonts w:ascii="Verdana" w:hAnsi="Verdana" w:cs="Arial"/>
                <w:sz w:val="18"/>
                <w:szCs w:val="18"/>
              </w:rPr>
            </w:pPr>
          </w:p>
          <w:p w14:paraId="471A3334" w14:textId="77777777" w:rsidR="00E13104" w:rsidRPr="00AA1C6B" w:rsidRDefault="00E13104" w:rsidP="00921B09">
            <w:pPr>
              <w:rPr>
                <w:rFonts w:ascii="Verdana" w:hAnsi="Verdana" w:cs="Arial"/>
                <w:sz w:val="18"/>
                <w:szCs w:val="18"/>
              </w:rPr>
            </w:pPr>
            <w:r w:rsidRPr="00AA1C6B">
              <w:rPr>
                <w:rFonts w:ascii="Verdana" w:hAnsi="Verdana" w:cs="Arial"/>
                <w:sz w:val="18"/>
                <w:szCs w:val="18"/>
              </w:rPr>
              <w:t>Indien nodig wordt het IDO aangepast. De aangepaste zorg start pas na overhandiging van een ondertekend IDO door de ouders en de directie.</w:t>
            </w:r>
          </w:p>
        </w:tc>
      </w:tr>
    </w:tbl>
    <w:p w14:paraId="3BE00398" w14:textId="77777777" w:rsidR="00EE1FD4" w:rsidRPr="00AA1C6B" w:rsidRDefault="00EE1FD4" w:rsidP="00451FCE">
      <w:pPr>
        <w:jc w:val="both"/>
        <w:rPr>
          <w:rFonts w:ascii="Verdana" w:hAnsi="Verdana" w:cs="Arial"/>
          <w:sz w:val="18"/>
          <w:szCs w:val="18"/>
          <w:lang w:val="nl-NL" w:eastAsia="nl-NL"/>
        </w:rPr>
      </w:pPr>
    </w:p>
    <w:p w14:paraId="1BF6BFA1" w14:textId="77777777" w:rsidR="00451FCE" w:rsidRPr="003566DD" w:rsidRDefault="00451FCE" w:rsidP="00451FCE">
      <w:pPr>
        <w:pStyle w:val="311"/>
        <w:rPr>
          <w:sz w:val="22"/>
          <w:szCs w:val="22"/>
          <w:lang w:val="nl-NL" w:eastAsia="nl-NL"/>
        </w:rPr>
      </w:pPr>
      <w:r w:rsidRPr="003566DD">
        <w:rPr>
          <w:sz w:val="22"/>
          <w:szCs w:val="22"/>
          <w:lang w:val="nl-NL" w:eastAsia="nl-NL"/>
        </w:rPr>
        <w:t>Inschaling bekwaamheid</w:t>
      </w:r>
    </w:p>
    <w:p w14:paraId="64223C0F" w14:textId="77777777" w:rsidR="00231D2B" w:rsidRPr="00AA1C6B" w:rsidRDefault="00231D2B" w:rsidP="00451FCE">
      <w:pPr>
        <w:jc w:val="both"/>
        <w:rPr>
          <w:rFonts w:ascii="Verdana" w:hAnsi="Verdana" w:cs="Arial"/>
          <w:sz w:val="18"/>
          <w:szCs w:val="18"/>
        </w:rPr>
      </w:pPr>
      <w:r w:rsidRPr="00AA1C6B">
        <w:rPr>
          <w:rFonts w:ascii="Verdana" w:hAnsi="Verdana" w:cs="Arial"/>
          <w:sz w:val="18"/>
          <w:szCs w:val="18"/>
        </w:rPr>
        <w:t xml:space="preserve">Inschaling bekwaamheid gebeurt volgens het Decreet </w:t>
      </w:r>
      <w:proofErr w:type="spellStart"/>
      <w:r w:rsidRPr="00AA1C6B">
        <w:rPr>
          <w:rFonts w:ascii="Verdana" w:hAnsi="Verdana" w:cs="Arial"/>
          <w:sz w:val="18"/>
          <w:szCs w:val="18"/>
        </w:rPr>
        <w:t>RechtsPositie</w:t>
      </w:r>
      <w:proofErr w:type="spellEnd"/>
      <w:r w:rsidRPr="00AA1C6B">
        <w:rPr>
          <w:rFonts w:ascii="Verdana" w:hAnsi="Verdana" w:cs="Arial"/>
          <w:sz w:val="18"/>
          <w:szCs w:val="18"/>
        </w:rPr>
        <w:t xml:space="preserve"> Minderjarigen (DRPM).</w:t>
      </w:r>
    </w:p>
    <w:p w14:paraId="1066EA9D" w14:textId="77777777" w:rsidR="00EE1FD4" w:rsidRPr="00AA1C6B" w:rsidRDefault="00EE1FD4" w:rsidP="00EE1FD4">
      <w:pPr>
        <w:rPr>
          <w:rFonts w:ascii="Verdana" w:hAnsi="Verdana" w:cs="Arial"/>
          <w:sz w:val="18"/>
          <w:szCs w:val="18"/>
        </w:rPr>
      </w:pPr>
    </w:p>
    <w:p w14:paraId="5743305F" w14:textId="77777777" w:rsidR="00EE1FD4" w:rsidRPr="003566DD" w:rsidRDefault="00EE1FD4" w:rsidP="00921B09">
      <w:pPr>
        <w:pStyle w:val="311"/>
        <w:rPr>
          <w:sz w:val="22"/>
          <w:szCs w:val="22"/>
        </w:rPr>
      </w:pPr>
      <w:r w:rsidRPr="003566DD">
        <w:rPr>
          <w:sz w:val="22"/>
          <w:szCs w:val="22"/>
        </w:rPr>
        <w:t>Registraties</w:t>
      </w:r>
      <w:r w:rsidRPr="003566DD">
        <w:rPr>
          <w:sz w:val="22"/>
          <w:szCs w:val="22"/>
        </w:rPr>
        <w:br/>
      </w:r>
    </w:p>
    <w:tbl>
      <w:tblPr>
        <w:tblW w:w="9465" w:type="dxa"/>
        <w:tblInd w:w="70" w:type="dxa"/>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Layout w:type="fixed"/>
        <w:tblCellMar>
          <w:left w:w="70" w:type="dxa"/>
          <w:right w:w="70" w:type="dxa"/>
        </w:tblCellMar>
        <w:tblLook w:val="04A0" w:firstRow="1" w:lastRow="0" w:firstColumn="1" w:lastColumn="0" w:noHBand="0" w:noVBand="1"/>
      </w:tblPr>
      <w:tblGrid>
        <w:gridCol w:w="3263"/>
        <w:gridCol w:w="2051"/>
        <w:gridCol w:w="2260"/>
        <w:gridCol w:w="1891"/>
      </w:tblGrid>
      <w:tr w:rsidR="00EE1FD4" w:rsidRPr="00AA1C6B" w14:paraId="1A5ED784" w14:textId="77777777" w:rsidTr="00231D2B">
        <w:tc>
          <w:tcPr>
            <w:tcW w:w="3263" w:type="dxa"/>
            <w:hideMark/>
          </w:tcPr>
          <w:p w14:paraId="47A39436" w14:textId="77777777" w:rsidR="00EE1FD4" w:rsidRPr="00AA1C6B" w:rsidRDefault="00EE1FD4">
            <w:pPr>
              <w:pStyle w:val="Koptekst"/>
              <w:tabs>
                <w:tab w:val="left" w:pos="708"/>
              </w:tabs>
              <w:jc w:val="center"/>
              <w:rPr>
                <w:rFonts w:ascii="Verdana" w:hAnsi="Verdana" w:cs="Arial"/>
                <w:b/>
                <w:bCs/>
                <w:sz w:val="18"/>
                <w:szCs w:val="18"/>
              </w:rPr>
            </w:pPr>
            <w:r w:rsidRPr="00AA1C6B">
              <w:rPr>
                <w:rFonts w:ascii="Verdana" w:hAnsi="Verdana" w:cs="Arial"/>
                <w:b/>
                <w:bCs/>
                <w:sz w:val="18"/>
                <w:szCs w:val="18"/>
              </w:rPr>
              <w:t>Registratie</w:t>
            </w:r>
          </w:p>
        </w:tc>
        <w:tc>
          <w:tcPr>
            <w:tcW w:w="2051" w:type="dxa"/>
            <w:hideMark/>
          </w:tcPr>
          <w:p w14:paraId="6979C471" w14:textId="77777777" w:rsidR="00EE1FD4" w:rsidRPr="00AA1C6B" w:rsidRDefault="00EE1FD4">
            <w:pPr>
              <w:jc w:val="center"/>
              <w:rPr>
                <w:rFonts w:ascii="Verdana" w:hAnsi="Verdana" w:cs="Arial"/>
                <w:b/>
                <w:bCs/>
                <w:sz w:val="18"/>
                <w:szCs w:val="18"/>
              </w:rPr>
            </w:pPr>
            <w:r w:rsidRPr="00AA1C6B">
              <w:rPr>
                <w:rFonts w:ascii="Verdana" w:hAnsi="Verdana" w:cs="Arial"/>
                <w:b/>
                <w:bCs/>
                <w:sz w:val="18"/>
                <w:szCs w:val="18"/>
              </w:rPr>
              <w:t>wie</w:t>
            </w:r>
          </w:p>
        </w:tc>
        <w:tc>
          <w:tcPr>
            <w:tcW w:w="2260" w:type="dxa"/>
            <w:hideMark/>
          </w:tcPr>
          <w:p w14:paraId="7F72014F" w14:textId="77777777" w:rsidR="00EE1FD4" w:rsidRPr="00AA1C6B" w:rsidRDefault="00EE1FD4">
            <w:pPr>
              <w:jc w:val="center"/>
              <w:rPr>
                <w:rFonts w:ascii="Verdana" w:hAnsi="Verdana" w:cs="Arial"/>
                <w:b/>
                <w:bCs/>
                <w:sz w:val="18"/>
                <w:szCs w:val="18"/>
              </w:rPr>
            </w:pPr>
            <w:r w:rsidRPr="00AA1C6B">
              <w:rPr>
                <w:rFonts w:ascii="Verdana" w:hAnsi="Verdana" w:cs="Arial"/>
                <w:b/>
                <w:bCs/>
                <w:sz w:val="18"/>
                <w:szCs w:val="18"/>
              </w:rPr>
              <w:t>Indexering</w:t>
            </w:r>
          </w:p>
        </w:tc>
        <w:tc>
          <w:tcPr>
            <w:tcW w:w="1891" w:type="dxa"/>
            <w:hideMark/>
          </w:tcPr>
          <w:p w14:paraId="53A920DE" w14:textId="77777777" w:rsidR="00EE1FD4" w:rsidRPr="00AA1C6B" w:rsidRDefault="00EE1FD4">
            <w:pPr>
              <w:jc w:val="center"/>
              <w:rPr>
                <w:rFonts w:ascii="Verdana" w:hAnsi="Verdana" w:cs="Arial"/>
                <w:b/>
                <w:bCs/>
                <w:sz w:val="18"/>
                <w:szCs w:val="18"/>
              </w:rPr>
            </w:pPr>
            <w:r w:rsidRPr="00AA1C6B">
              <w:rPr>
                <w:rFonts w:ascii="Verdana" w:hAnsi="Verdana" w:cs="Arial"/>
                <w:b/>
                <w:bCs/>
                <w:sz w:val="18"/>
                <w:szCs w:val="18"/>
              </w:rPr>
              <w:t>Bewaartermijn</w:t>
            </w:r>
          </w:p>
        </w:tc>
      </w:tr>
      <w:tr w:rsidR="00EE1FD4" w:rsidRPr="00AA1C6B" w14:paraId="790A9D61" w14:textId="77777777" w:rsidTr="00231D2B">
        <w:tc>
          <w:tcPr>
            <w:tcW w:w="3263" w:type="dxa"/>
            <w:hideMark/>
          </w:tcPr>
          <w:p w14:paraId="437EA7E3" w14:textId="77777777" w:rsidR="00231D2B" w:rsidRPr="00AA1C6B" w:rsidRDefault="00231D2B">
            <w:pPr>
              <w:spacing w:before="60" w:after="60"/>
              <w:rPr>
                <w:rFonts w:ascii="Verdana" w:hAnsi="Verdana" w:cs="Arial"/>
                <w:sz w:val="18"/>
                <w:szCs w:val="18"/>
              </w:rPr>
            </w:pPr>
            <w:r w:rsidRPr="00AA1C6B">
              <w:rPr>
                <w:rFonts w:ascii="Verdana" w:hAnsi="Verdana" w:cs="Arial"/>
                <w:sz w:val="18"/>
                <w:szCs w:val="18"/>
              </w:rPr>
              <w:t xml:space="preserve">Cliëntgebonden informatie </w:t>
            </w:r>
          </w:p>
          <w:p w14:paraId="6CFB8D7F" w14:textId="77777777" w:rsidR="00231D2B" w:rsidRPr="00AA1C6B" w:rsidRDefault="00231D2B">
            <w:pPr>
              <w:spacing w:before="60" w:after="60"/>
              <w:rPr>
                <w:rFonts w:ascii="Verdana" w:hAnsi="Verdana" w:cs="Arial"/>
                <w:sz w:val="18"/>
                <w:szCs w:val="18"/>
              </w:rPr>
            </w:pPr>
          </w:p>
          <w:p w14:paraId="09703FC5" w14:textId="77777777" w:rsidR="00EE1FD4" w:rsidRPr="00AA1C6B" w:rsidRDefault="00EE1FD4">
            <w:pPr>
              <w:spacing w:before="60" w:after="60"/>
              <w:rPr>
                <w:rFonts w:ascii="Verdana" w:hAnsi="Verdana" w:cs="Arial"/>
                <w:sz w:val="18"/>
                <w:szCs w:val="18"/>
              </w:rPr>
            </w:pPr>
          </w:p>
        </w:tc>
        <w:tc>
          <w:tcPr>
            <w:tcW w:w="2051" w:type="dxa"/>
            <w:hideMark/>
          </w:tcPr>
          <w:p w14:paraId="324B1B25" w14:textId="77777777" w:rsidR="00EE1FD4" w:rsidRPr="00AA1C6B" w:rsidRDefault="00231D2B">
            <w:pPr>
              <w:spacing w:before="60" w:after="60"/>
              <w:rPr>
                <w:rFonts w:ascii="Verdana" w:hAnsi="Verdana" w:cs="Arial"/>
                <w:sz w:val="18"/>
                <w:szCs w:val="18"/>
              </w:rPr>
            </w:pPr>
            <w:r w:rsidRPr="00AA1C6B">
              <w:rPr>
                <w:rFonts w:ascii="Verdana" w:hAnsi="Verdana" w:cs="Arial"/>
                <w:sz w:val="18"/>
                <w:szCs w:val="18"/>
              </w:rPr>
              <w:t>Betrokken medewerker</w:t>
            </w:r>
          </w:p>
        </w:tc>
        <w:tc>
          <w:tcPr>
            <w:tcW w:w="2260" w:type="dxa"/>
            <w:hideMark/>
          </w:tcPr>
          <w:p w14:paraId="065D2539" w14:textId="77777777" w:rsidR="00EE1FD4" w:rsidRPr="00AA1C6B" w:rsidRDefault="00231D2B">
            <w:pPr>
              <w:spacing w:before="60" w:after="60"/>
              <w:rPr>
                <w:rFonts w:ascii="Verdana" w:hAnsi="Verdana" w:cs="Arial"/>
                <w:sz w:val="18"/>
                <w:szCs w:val="18"/>
              </w:rPr>
            </w:pPr>
            <w:r w:rsidRPr="00AA1C6B">
              <w:rPr>
                <w:rFonts w:ascii="Verdana" w:hAnsi="Verdana" w:cs="Arial"/>
                <w:sz w:val="18"/>
                <w:szCs w:val="18"/>
              </w:rPr>
              <w:t xml:space="preserve">Integrado / </w:t>
            </w:r>
            <w:proofErr w:type="spellStart"/>
            <w:r w:rsidRPr="00AA1C6B">
              <w:rPr>
                <w:rFonts w:ascii="Verdana" w:hAnsi="Verdana" w:cs="Arial"/>
                <w:sz w:val="18"/>
                <w:szCs w:val="18"/>
              </w:rPr>
              <w:t>ECare</w:t>
            </w:r>
            <w:proofErr w:type="spellEnd"/>
          </w:p>
        </w:tc>
        <w:tc>
          <w:tcPr>
            <w:tcW w:w="1891" w:type="dxa"/>
            <w:hideMark/>
          </w:tcPr>
          <w:p w14:paraId="3E69B9D3"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 xml:space="preserve">Minimum </w:t>
            </w:r>
            <w:r w:rsidR="00231D2B" w:rsidRPr="00AA1C6B">
              <w:rPr>
                <w:rFonts w:ascii="Verdana" w:hAnsi="Verdana" w:cs="Arial"/>
                <w:sz w:val="18"/>
                <w:szCs w:val="18"/>
              </w:rPr>
              <w:t>30 jaar</w:t>
            </w:r>
          </w:p>
        </w:tc>
      </w:tr>
      <w:tr w:rsidR="00547819" w:rsidRPr="00AA1C6B" w14:paraId="14C793D9" w14:textId="77777777" w:rsidTr="00231D2B">
        <w:tc>
          <w:tcPr>
            <w:tcW w:w="3263" w:type="dxa"/>
          </w:tcPr>
          <w:p w14:paraId="78BAFCD3" w14:textId="61BCEAC0" w:rsidR="00547819" w:rsidRPr="00AA1C6B" w:rsidRDefault="00547819">
            <w:pPr>
              <w:spacing w:before="60" w:after="60"/>
              <w:rPr>
                <w:rFonts w:ascii="Verdana" w:hAnsi="Verdana" w:cs="Arial"/>
                <w:sz w:val="18"/>
                <w:szCs w:val="18"/>
              </w:rPr>
            </w:pPr>
            <w:r w:rsidRPr="00547819">
              <w:rPr>
                <w:rFonts w:ascii="Verdana" w:hAnsi="Verdana" w:cs="Arial"/>
                <w:sz w:val="18"/>
                <w:szCs w:val="18"/>
                <w:highlight w:val="yellow"/>
              </w:rPr>
              <w:t>Te bespreken: waar worden (oudere) dossiers bewaard?</w:t>
            </w:r>
            <w:r>
              <w:rPr>
                <w:rFonts w:ascii="Verdana" w:hAnsi="Verdana" w:cs="Arial"/>
                <w:sz w:val="18"/>
                <w:szCs w:val="18"/>
              </w:rPr>
              <w:t xml:space="preserve"> </w:t>
            </w:r>
            <w:r w:rsidR="00F5565B" w:rsidRPr="00F5565B">
              <w:rPr>
                <w:rFonts w:ascii="Verdana" w:hAnsi="Verdana" w:cs="Arial"/>
                <w:sz w:val="18"/>
                <w:szCs w:val="18"/>
                <w:highlight w:val="green"/>
              </w:rPr>
              <w:t>Te bekijken met Koen</w:t>
            </w:r>
          </w:p>
        </w:tc>
        <w:tc>
          <w:tcPr>
            <w:tcW w:w="2051" w:type="dxa"/>
          </w:tcPr>
          <w:p w14:paraId="3882132E" w14:textId="77777777" w:rsidR="00547819" w:rsidRPr="00AA1C6B" w:rsidRDefault="00547819">
            <w:pPr>
              <w:spacing w:before="60" w:after="60"/>
              <w:rPr>
                <w:rFonts w:ascii="Verdana" w:hAnsi="Verdana" w:cs="Arial"/>
                <w:sz w:val="18"/>
                <w:szCs w:val="18"/>
              </w:rPr>
            </w:pPr>
          </w:p>
        </w:tc>
        <w:tc>
          <w:tcPr>
            <w:tcW w:w="2260" w:type="dxa"/>
          </w:tcPr>
          <w:p w14:paraId="71268E2B" w14:textId="77777777" w:rsidR="00547819" w:rsidRPr="00AA1C6B" w:rsidRDefault="00547819">
            <w:pPr>
              <w:spacing w:before="60" w:after="60"/>
              <w:rPr>
                <w:rFonts w:ascii="Verdana" w:hAnsi="Verdana" w:cs="Arial"/>
                <w:sz w:val="18"/>
                <w:szCs w:val="18"/>
              </w:rPr>
            </w:pPr>
          </w:p>
        </w:tc>
        <w:tc>
          <w:tcPr>
            <w:tcW w:w="1891" w:type="dxa"/>
          </w:tcPr>
          <w:p w14:paraId="6F290C3E" w14:textId="77777777" w:rsidR="00547819" w:rsidRPr="00AA1C6B" w:rsidRDefault="00547819">
            <w:pPr>
              <w:spacing w:before="60" w:after="60"/>
              <w:rPr>
                <w:rFonts w:ascii="Verdana" w:hAnsi="Verdana" w:cs="Arial"/>
                <w:sz w:val="18"/>
                <w:szCs w:val="18"/>
              </w:rPr>
            </w:pPr>
          </w:p>
        </w:tc>
      </w:tr>
    </w:tbl>
    <w:p w14:paraId="27448841" w14:textId="77777777" w:rsidR="00EE1FD4" w:rsidRPr="00AA1C6B" w:rsidRDefault="00EE1FD4" w:rsidP="00EE1FD4">
      <w:pPr>
        <w:rPr>
          <w:rFonts w:ascii="Verdana" w:hAnsi="Verdana" w:cs="Arial"/>
          <w:sz w:val="18"/>
          <w:szCs w:val="18"/>
          <w:lang w:val="nl-NL" w:eastAsia="nl-NL"/>
        </w:rPr>
      </w:pPr>
    </w:p>
    <w:p w14:paraId="0B2BDC64" w14:textId="77777777" w:rsidR="00972776" w:rsidRPr="003566DD" w:rsidRDefault="00972776" w:rsidP="00972776">
      <w:pPr>
        <w:pStyle w:val="311"/>
        <w:rPr>
          <w:sz w:val="22"/>
          <w:szCs w:val="22"/>
        </w:rPr>
      </w:pPr>
      <w:r w:rsidRPr="003566DD">
        <w:rPr>
          <w:sz w:val="22"/>
          <w:szCs w:val="22"/>
        </w:rPr>
        <w:t>Verwante documenten en hulpmiddelen</w:t>
      </w:r>
    </w:p>
    <w:p w14:paraId="6159D9D4" w14:textId="3777A1C1" w:rsidR="00CD0101" w:rsidRDefault="00CD0101" w:rsidP="00972776">
      <w:pPr>
        <w:spacing w:after="0" w:line="240" w:lineRule="auto"/>
        <w:ind w:left="360"/>
        <w:rPr>
          <w:rFonts w:ascii="Verdana" w:hAnsi="Verdana" w:cs="Arial"/>
          <w:sz w:val="18"/>
          <w:szCs w:val="18"/>
        </w:rPr>
      </w:pPr>
      <w:r w:rsidRPr="00CD0101">
        <w:rPr>
          <w:rFonts w:ascii="Verdana" w:hAnsi="Verdana" w:cs="Arial"/>
          <w:sz w:val="18"/>
          <w:szCs w:val="18"/>
          <w:highlight w:val="yellow"/>
        </w:rPr>
        <w:t xml:space="preserve">Na te kijken of deze documenten nog up </w:t>
      </w:r>
      <w:proofErr w:type="spellStart"/>
      <w:r w:rsidRPr="00CD0101">
        <w:rPr>
          <w:rFonts w:ascii="Verdana" w:hAnsi="Verdana" w:cs="Arial"/>
          <w:sz w:val="18"/>
          <w:szCs w:val="18"/>
          <w:highlight w:val="yellow"/>
        </w:rPr>
        <w:t>to</w:t>
      </w:r>
      <w:proofErr w:type="spellEnd"/>
      <w:r w:rsidRPr="00CD0101">
        <w:rPr>
          <w:rFonts w:ascii="Verdana" w:hAnsi="Verdana" w:cs="Arial"/>
          <w:sz w:val="18"/>
          <w:szCs w:val="18"/>
          <w:highlight w:val="yellow"/>
        </w:rPr>
        <w:t xml:space="preserve"> date zijn.</w:t>
      </w:r>
      <w:r>
        <w:rPr>
          <w:rFonts w:ascii="Verdana" w:hAnsi="Verdana" w:cs="Arial"/>
          <w:sz w:val="18"/>
          <w:szCs w:val="18"/>
        </w:rPr>
        <w:t xml:space="preserve"> </w:t>
      </w:r>
    </w:p>
    <w:p w14:paraId="46BC9D0A" w14:textId="77777777" w:rsidR="00CD0101" w:rsidRDefault="00CD0101" w:rsidP="00972776">
      <w:pPr>
        <w:spacing w:after="0" w:line="240" w:lineRule="auto"/>
        <w:ind w:left="360"/>
        <w:rPr>
          <w:rFonts w:ascii="Verdana" w:hAnsi="Verdana" w:cs="Arial"/>
          <w:sz w:val="18"/>
          <w:szCs w:val="18"/>
        </w:rPr>
      </w:pPr>
    </w:p>
    <w:p w14:paraId="3E96532E" w14:textId="409CFB1A" w:rsidR="00972776" w:rsidRPr="00AA1C6B" w:rsidRDefault="00972776" w:rsidP="00972776">
      <w:pPr>
        <w:spacing w:after="0" w:line="240" w:lineRule="auto"/>
        <w:ind w:left="360"/>
        <w:rPr>
          <w:rStyle w:val="Hyperlink"/>
          <w:rFonts w:ascii="Verdana" w:hAnsi="Verdana" w:cs="Arial"/>
          <w:sz w:val="18"/>
          <w:szCs w:val="18"/>
        </w:rPr>
      </w:pPr>
      <w:r w:rsidRPr="00AA1C6B">
        <w:rPr>
          <w:rFonts w:ascii="Verdana" w:hAnsi="Verdana" w:cs="Arial"/>
          <w:sz w:val="18"/>
          <w:szCs w:val="18"/>
        </w:rPr>
        <w:fldChar w:fldCharType="begin"/>
      </w:r>
      <w:r w:rsidRPr="00AA1C6B">
        <w:rPr>
          <w:rFonts w:ascii="Verdana" w:hAnsi="Verdana" w:cs="Arial"/>
          <w:sz w:val="18"/>
          <w:szCs w:val="18"/>
        </w:rPr>
        <w:instrText xml:space="preserve"> HYPERLINK "\\\\koca.be\\koca-index\\visie" </w:instrText>
      </w:r>
      <w:r w:rsidRPr="00AA1C6B">
        <w:rPr>
          <w:rFonts w:ascii="Verdana" w:hAnsi="Verdana" w:cs="Arial"/>
          <w:sz w:val="18"/>
          <w:szCs w:val="18"/>
        </w:rPr>
        <w:fldChar w:fldCharType="separate"/>
      </w:r>
      <w:r w:rsidRPr="00AA1C6B">
        <w:rPr>
          <w:rStyle w:val="Hyperlink"/>
          <w:rFonts w:ascii="Verdana" w:hAnsi="Verdana" w:cs="Arial"/>
          <w:sz w:val="18"/>
          <w:szCs w:val="18"/>
        </w:rPr>
        <w:t>Visietekst en werkvoorschrift dossier en privacy/geheimhouding</w:t>
      </w:r>
    </w:p>
    <w:p w14:paraId="2801F24A" w14:textId="77777777" w:rsidR="00972776" w:rsidRPr="00AA1C6B" w:rsidRDefault="00972776" w:rsidP="00972776">
      <w:pPr>
        <w:spacing w:after="0" w:line="240" w:lineRule="auto"/>
        <w:ind w:left="360"/>
        <w:rPr>
          <w:rFonts w:ascii="Verdana" w:hAnsi="Verdana" w:cs="Arial"/>
          <w:sz w:val="18"/>
          <w:szCs w:val="18"/>
        </w:rPr>
      </w:pPr>
      <w:r w:rsidRPr="00AA1C6B">
        <w:rPr>
          <w:rFonts w:ascii="Verdana" w:hAnsi="Verdana" w:cs="Arial"/>
          <w:sz w:val="18"/>
          <w:szCs w:val="18"/>
        </w:rPr>
        <w:fldChar w:fldCharType="end"/>
      </w:r>
    </w:p>
    <w:p w14:paraId="6DB8CDE8" w14:textId="77777777" w:rsidR="00972776" w:rsidRPr="00AA1C6B" w:rsidRDefault="006B7B46" w:rsidP="00972776">
      <w:pPr>
        <w:spacing w:after="0" w:line="240" w:lineRule="auto"/>
        <w:ind w:left="360"/>
        <w:rPr>
          <w:rFonts w:ascii="Verdana" w:hAnsi="Verdana" w:cs="Arial"/>
          <w:sz w:val="18"/>
          <w:szCs w:val="18"/>
        </w:rPr>
      </w:pPr>
      <w:hyperlink r:id="rId39" w:history="1">
        <w:r w:rsidR="00972776" w:rsidRPr="00AA1C6B">
          <w:rPr>
            <w:rStyle w:val="Hyperlink"/>
            <w:rFonts w:ascii="Verdana" w:hAnsi="Verdana" w:cs="Arial"/>
            <w:sz w:val="18"/>
            <w:szCs w:val="18"/>
          </w:rPr>
          <w:t>Visietekst en werkvoorschrift: bekwaamheid van de minderjarige</w:t>
        </w:r>
      </w:hyperlink>
      <w:r w:rsidR="00972776" w:rsidRPr="00AA1C6B">
        <w:rPr>
          <w:rFonts w:ascii="Verdana" w:hAnsi="Verdana" w:cs="Arial"/>
          <w:sz w:val="18"/>
          <w:szCs w:val="18"/>
        </w:rPr>
        <w:br/>
      </w:r>
    </w:p>
    <w:p w14:paraId="65C032FE" w14:textId="77777777" w:rsidR="00972776" w:rsidRPr="00AA1C6B" w:rsidRDefault="006B7B46" w:rsidP="00972776">
      <w:pPr>
        <w:spacing w:after="0" w:line="240" w:lineRule="auto"/>
        <w:ind w:left="360"/>
        <w:rPr>
          <w:rFonts w:ascii="Verdana" w:hAnsi="Verdana" w:cs="Arial"/>
          <w:b/>
          <w:color w:val="00B050"/>
          <w:sz w:val="18"/>
          <w:szCs w:val="18"/>
        </w:rPr>
      </w:pPr>
      <w:hyperlink r:id="rId40" w:history="1">
        <w:r w:rsidR="00972776" w:rsidRPr="00AA1C6B">
          <w:rPr>
            <w:rStyle w:val="Hyperlink"/>
            <w:rFonts w:ascii="Verdana" w:hAnsi="Verdana" w:cs="Arial"/>
            <w:sz w:val="18"/>
            <w:szCs w:val="18"/>
          </w:rPr>
          <w:t>Visie en werkvoorschrift individuele handelingsplanning</w:t>
        </w:r>
        <w:r w:rsidR="00972776" w:rsidRPr="00AA1C6B">
          <w:rPr>
            <w:rStyle w:val="Hyperlink"/>
            <w:rFonts w:ascii="Verdana" w:hAnsi="Verdana" w:cs="Arial"/>
            <w:sz w:val="18"/>
            <w:szCs w:val="18"/>
            <w:u w:val="none"/>
          </w:rPr>
          <w:t xml:space="preserve"> (IHP)</w:t>
        </w:r>
      </w:hyperlink>
      <w:r w:rsidR="00972776" w:rsidRPr="00AA1C6B">
        <w:rPr>
          <w:rFonts w:ascii="Verdana" w:hAnsi="Verdana" w:cs="Arial"/>
          <w:sz w:val="18"/>
          <w:szCs w:val="18"/>
        </w:rPr>
        <w:t xml:space="preserve"> </w:t>
      </w:r>
    </w:p>
    <w:p w14:paraId="197121E7" w14:textId="77777777" w:rsidR="00972776" w:rsidRPr="00AA1C6B" w:rsidRDefault="00972776" w:rsidP="00972776">
      <w:pPr>
        <w:spacing w:after="0" w:line="240" w:lineRule="auto"/>
        <w:ind w:left="360"/>
        <w:rPr>
          <w:rFonts w:ascii="Verdana" w:hAnsi="Verdana" w:cs="Arial"/>
          <w:sz w:val="18"/>
          <w:szCs w:val="18"/>
        </w:rPr>
      </w:pPr>
    </w:p>
    <w:p w14:paraId="242E566A" w14:textId="77777777" w:rsidR="00972776" w:rsidRPr="00AA1C6B" w:rsidRDefault="006B7B46" w:rsidP="00972776">
      <w:pPr>
        <w:spacing w:after="0" w:line="240" w:lineRule="auto"/>
        <w:ind w:left="360"/>
        <w:rPr>
          <w:rFonts w:ascii="Verdana" w:hAnsi="Verdana" w:cs="Arial"/>
          <w:sz w:val="18"/>
          <w:szCs w:val="18"/>
        </w:rPr>
      </w:pPr>
      <w:hyperlink r:id="rId41" w:history="1">
        <w:r w:rsidR="00972776" w:rsidRPr="00AA1C6B">
          <w:rPr>
            <w:rStyle w:val="Hyperlink"/>
            <w:rFonts w:ascii="Verdana" w:hAnsi="Verdana" w:cs="Arial"/>
            <w:sz w:val="18"/>
            <w:szCs w:val="18"/>
          </w:rPr>
          <w:t>Visie en werkvoorschrift groepswerkplanning</w:t>
        </w:r>
        <w:r w:rsidR="00972776" w:rsidRPr="00AA1C6B">
          <w:rPr>
            <w:rStyle w:val="Hyperlink"/>
            <w:rFonts w:ascii="Verdana" w:hAnsi="Verdana" w:cs="Arial"/>
            <w:sz w:val="18"/>
            <w:szCs w:val="18"/>
            <w:u w:val="none"/>
          </w:rPr>
          <w:t xml:space="preserve"> (GWP)</w:t>
        </w:r>
      </w:hyperlink>
      <w:r w:rsidR="00972776" w:rsidRPr="00AA1C6B">
        <w:rPr>
          <w:rFonts w:ascii="Verdana" w:hAnsi="Verdana" w:cs="Arial"/>
          <w:sz w:val="18"/>
          <w:szCs w:val="18"/>
        </w:rPr>
        <w:br/>
      </w:r>
    </w:p>
    <w:p w14:paraId="20B5DC87" w14:textId="77777777" w:rsidR="00972776" w:rsidRPr="00AA1C6B" w:rsidRDefault="00972776" w:rsidP="00972776">
      <w:pPr>
        <w:spacing w:after="0" w:line="240" w:lineRule="auto"/>
        <w:ind w:left="360"/>
        <w:rPr>
          <w:rStyle w:val="Hyperlink"/>
          <w:rFonts w:ascii="Verdana" w:hAnsi="Verdana"/>
          <w:sz w:val="18"/>
          <w:szCs w:val="18"/>
          <w:u w:val="none"/>
        </w:rPr>
      </w:pPr>
      <w:r w:rsidRPr="00AA1C6B">
        <w:rPr>
          <w:rStyle w:val="Hyperlink"/>
          <w:rFonts w:ascii="Verdana" w:hAnsi="Verdana"/>
          <w:sz w:val="18"/>
          <w:szCs w:val="18"/>
          <w:u w:val="none"/>
        </w:rPr>
        <w:t xml:space="preserve">Formulier Individueel handelingsplan </w:t>
      </w:r>
    </w:p>
    <w:p w14:paraId="7BD9ED79" w14:textId="77777777" w:rsidR="00972776" w:rsidRPr="00AA1C6B" w:rsidRDefault="00972776" w:rsidP="00972776">
      <w:pPr>
        <w:spacing w:after="0" w:line="240" w:lineRule="auto"/>
        <w:ind w:left="360"/>
        <w:rPr>
          <w:rFonts w:ascii="Verdana" w:hAnsi="Verdana" w:cs="Arial"/>
          <w:sz w:val="18"/>
          <w:szCs w:val="18"/>
        </w:rPr>
      </w:pPr>
      <w:r w:rsidRPr="00AA1C6B">
        <w:rPr>
          <w:rFonts w:ascii="Verdana" w:hAnsi="Verdana" w:cs="Arial"/>
          <w:sz w:val="18"/>
          <w:szCs w:val="18"/>
        </w:rPr>
        <w:lastRenderedPageBreak/>
        <w:t>(verschilt van doelgroep tot doelgroep – beschikbaar bij pedagogen)</w:t>
      </w:r>
    </w:p>
    <w:p w14:paraId="72783144" w14:textId="77777777" w:rsidR="00972776" w:rsidRPr="00AA1C6B" w:rsidRDefault="00972776" w:rsidP="00972776">
      <w:pPr>
        <w:spacing w:after="0" w:line="240" w:lineRule="auto"/>
        <w:ind w:left="360"/>
        <w:rPr>
          <w:rFonts w:ascii="Verdana" w:hAnsi="Verdana" w:cs="Arial"/>
          <w:sz w:val="18"/>
          <w:szCs w:val="18"/>
        </w:rPr>
      </w:pPr>
    </w:p>
    <w:p w14:paraId="0806F6B7" w14:textId="77777777" w:rsidR="00972776" w:rsidRPr="00AA1C6B" w:rsidRDefault="00972776" w:rsidP="00972776">
      <w:pPr>
        <w:spacing w:after="0" w:line="240" w:lineRule="auto"/>
        <w:ind w:left="360"/>
        <w:rPr>
          <w:rStyle w:val="Hyperlink"/>
          <w:rFonts w:ascii="Verdana" w:hAnsi="Verdana"/>
          <w:sz w:val="18"/>
          <w:szCs w:val="18"/>
          <w:u w:val="none"/>
        </w:rPr>
      </w:pPr>
      <w:r w:rsidRPr="00AA1C6B">
        <w:rPr>
          <w:rStyle w:val="Hyperlink"/>
          <w:rFonts w:ascii="Verdana" w:hAnsi="Verdana"/>
          <w:sz w:val="18"/>
          <w:szCs w:val="18"/>
          <w:u w:val="none"/>
        </w:rPr>
        <w:t>Verslag klassenraad en/of handelingsplanningsbesprekingen</w:t>
      </w:r>
    </w:p>
    <w:p w14:paraId="0E338B72" w14:textId="77777777" w:rsidR="00972776" w:rsidRPr="00AA1C6B" w:rsidRDefault="00972776" w:rsidP="00972776">
      <w:pPr>
        <w:spacing w:after="0" w:line="240" w:lineRule="auto"/>
        <w:ind w:left="360"/>
        <w:rPr>
          <w:rStyle w:val="Hyperlink"/>
          <w:rFonts w:ascii="Verdana" w:hAnsi="Verdana"/>
          <w:sz w:val="18"/>
          <w:szCs w:val="18"/>
          <w:u w:val="none"/>
        </w:rPr>
      </w:pPr>
    </w:p>
    <w:p w14:paraId="6A795A65" w14:textId="77777777" w:rsidR="00972776" w:rsidRPr="00AA1C6B" w:rsidRDefault="00972776" w:rsidP="00972776">
      <w:pPr>
        <w:spacing w:after="0" w:line="240" w:lineRule="auto"/>
        <w:ind w:left="360"/>
        <w:rPr>
          <w:rStyle w:val="Hyperlink"/>
          <w:rFonts w:ascii="Verdana" w:hAnsi="Verdana"/>
          <w:sz w:val="18"/>
          <w:szCs w:val="18"/>
          <w:u w:val="none"/>
        </w:rPr>
      </w:pPr>
      <w:r w:rsidRPr="00AA1C6B">
        <w:rPr>
          <w:rStyle w:val="Hyperlink"/>
          <w:rFonts w:ascii="Verdana" w:hAnsi="Verdana"/>
          <w:sz w:val="18"/>
          <w:szCs w:val="18"/>
          <w:u w:val="none"/>
        </w:rPr>
        <w:t xml:space="preserve">Groepswerkplan – klaswerkplan </w:t>
      </w:r>
    </w:p>
    <w:p w14:paraId="4C8DC78E" w14:textId="77777777" w:rsidR="00972776" w:rsidRPr="00AA1C6B" w:rsidRDefault="00972776" w:rsidP="00972776">
      <w:pPr>
        <w:spacing w:after="0" w:line="240" w:lineRule="auto"/>
        <w:ind w:left="360"/>
        <w:rPr>
          <w:rStyle w:val="Hyperlink"/>
          <w:rFonts w:ascii="Verdana" w:hAnsi="Verdana"/>
          <w:sz w:val="18"/>
          <w:szCs w:val="18"/>
          <w:u w:val="none"/>
        </w:rPr>
      </w:pPr>
    </w:p>
    <w:p w14:paraId="762D7DE1" w14:textId="77777777" w:rsidR="00972776" w:rsidRPr="00AA1C6B" w:rsidRDefault="00972776" w:rsidP="00972776">
      <w:pPr>
        <w:spacing w:after="0" w:line="240" w:lineRule="auto"/>
        <w:ind w:left="360"/>
        <w:rPr>
          <w:rStyle w:val="Hyperlink"/>
          <w:rFonts w:ascii="Verdana" w:hAnsi="Verdana"/>
          <w:sz w:val="18"/>
          <w:szCs w:val="18"/>
          <w:u w:val="none"/>
        </w:rPr>
      </w:pPr>
      <w:r w:rsidRPr="00AA1C6B">
        <w:rPr>
          <w:rStyle w:val="Hyperlink"/>
          <w:rFonts w:ascii="Verdana" w:hAnsi="Verdana"/>
          <w:sz w:val="18"/>
          <w:szCs w:val="18"/>
          <w:u w:val="none"/>
        </w:rPr>
        <w:t>Ouderdeskundig verslag ASS JH (optioneel voor andere doelgroepen)</w:t>
      </w:r>
    </w:p>
    <w:p w14:paraId="4A432523" w14:textId="77777777" w:rsidR="00972776" w:rsidRPr="00AA1C6B" w:rsidRDefault="00972776" w:rsidP="00972776">
      <w:pPr>
        <w:spacing w:after="0" w:line="240" w:lineRule="auto"/>
        <w:ind w:left="360"/>
        <w:rPr>
          <w:rStyle w:val="Hyperlink"/>
          <w:rFonts w:ascii="Verdana" w:hAnsi="Verdana"/>
          <w:sz w:val="18"/>
          <w:szCs w:val="18"/>
          <w:u w:val="none"/>
        </w:rPr>
      </w:pPr>
    </w:p>
    <w:p w14:paraId="0CF4880F" w14:textId="77777777" w:rsidR="00972776" w:rsidRPr="00AA1C6B" w:rsidRDefault="00972776" w:rsidP="00972776">
      <w:pPr>
        <w:spacing w:after="0" w:line="240" w:lineRule="auto"/>
        <w:ind w:left="360"/>
        <w:rPr>
          <w:rStyle w:val="Hyperlink"/>
          <w:rFonts w:ascii="Verdana" w:hAnsi="Verdana"/>
          <w:sz w:val="18"/>
          <w:szCs w:val="18"/>
          <w:u w:val="none"/>
        </w:rPr>
      </w:pPr>
      <w:r w:rsidRPr="00AA1C6B">
        <w:rPr>
          <w:rStyle w:val="Hyperlink"/>
          <w:rFonts w:ascii="Verdana" w:hAnsi="Verdana"/>
          <w:sz w:val="18"/>
          <w:szCs w:val="18"/>
          <w:u w:val="none"/>
        </w:rPr>
        <w:t>Ervaringsdeskundig verslag en samenwerken op maat (JH-ASS)</w:t>
      </w:r>
    </w:p>
    <w:p w14:paraId="1C1460D9" w14:textId="77777777" w:rsidR="00972776" w:rsidRPr="00AA1C6B" w:rsidRDefault="00972776" w:rsidP="00972776">
      <w:pPr>
        <w:spacing w:after="0" w:line="240" w:lineRule="auto"/>
        <w:ind w:left="360"/>
        <w:rPr>
          <w:rStyle w:val="Hyperlink"/>
          <w:rFonts w:ascii="Verdana" w:hAnsi="Verdana"/>
          <w:sz w:val="18"/>
          <w:szCs w:val="18"/>
          <w:u w:val="none"/>
        </w:rPr>
      </w:pPr>
    </w:p>
    <w:p w14:paraId="54D41D8D" w14:textId="77777777" w:rsidR="00972776" w:rsidRPr="00AA1C6B" w:rsidRDefault="00972776" w:rsidP="00972776">
      <w:pPr>
        <w:spacing w:after="0" w:line="240" w:lineRule="auto"/>
        <w:ind w:left="360"/>
        <w:rPr>
          <w:rStyle w:val="Hyperlink"/>
          <w:rFonts w:ascii="Verdana" w:hAnsi="Verdana"/>
          <w:sz w:val="18"/>
          <w:szCs w:val="18"/>
          <w:u w:val="none"/>
        </w:rPr>
      </w:pPr>
      <w:r w:rsidRPr="00AA1C6B">
        <w:rPr>
          <w:rStyle w:val="Hyperlink"/>
          <w:rFonts w:ascii="Verdana" w:hAnsi="Verdana"/>
          <w:sz w:val="18"/>
          <w:szCs w:val="18"/>
          <w:u w:val="none"/>
        </w:rPr>
        <w:t>Vragenlijst jongeren (EM-ASS)</w:t>
      </w:r>
      <w:r w:rsidRPr="00AA1C6B">
        <w:rPr>
          <w:rStyle w:val="Hyperlink"/>
          <w:rFonts w:ascii="Verdana" w:hAnsi="Verdana"/>
          <w:sz w:val="18"/>
          <w:szCs w:val="18"/>
          <w:u w:val="none"/>
        </w:rPr>
        <w:br/>
      </w:r>
    </w:p>
    <w:p w14:paraId="687E9751" w14:textId="77777777" w:rsidR="00972776" w:rsidRPr="00AA1C6B" w:rsidRDefault="00972776" w:rsidP="00972776">
      <w:pPr>
        <w:spacing w:after="0" w:line="240" w:lineRule="auto"/>
        <w:ind w:left="360"/>
        <w:rPr>
          <w:rStyle w:val="Hyperlink"/>
          <w:rFonts w:ascii="Verdana" w:hAnsi="Verdana"/>
          <w:sz w:val="18"/>
          <w:szCs w:val="18"/>
          <w:u w:val="none"/>
        </w:rPr>
      </w:pPr>
      <w:r w:rsidRPr="00AA1C6B">
        <w:rPr>
          <w:rStyle w:val="Hyperlink"/>
          <w:rFonts w:ascii="Verdana" w:hAnsi="Verdana"/>
          <w:sz w:val="18"/>
          <w:szCs w:val="18"/>
          <w:u w:val="none"/>
        </w:rPr>
        <w:t>Werkdossier (per discipline), incl. medisch dossier en deelhandelingsplannen</w:t>
      </w:r>
    </w:p>
    <w:p w14:paraId="5B7FEA3F" w14:textId="77777777" w:rsidR="00972776" w:rsidRPr="00AA1C6B" w:rsidRDefault="00972776" w:rsidP="00972776">
      <w:pPr>
        <w:spacing w:after="0" w:line="240" w:lineRule="auto"/>
        <w:ind w:left="360"/>
        <w:rPr>
          <w:rStyle w:val="Hyperlink"/>
          <w:rFonts w:ascii="Verdana" w:hAnsi="Verdana"/>
          <w:sz w:val="18"/>
          <w:szCs w:val="18"/>
          <w:u w:val="none"/>
        </w:rPr>
      </w:pPr>
    </w:p>
    <w:p w14:paraId="209ED407" w14:textId="03853DA3" w:rsidR="00972776" w:rsidRPr="00AA1C6B" w:rsidRDefault="00972776" w:rsidP="00CD0101">
      <w:pPr>
        <w:spacing w:after="0" w:line="240" w:lineRule="auto"/>
        <w:ind w:left="360"/>
        <w:rPr>
          <w:rFonts w:ascii="Verdana" w:hAnsi="Verdana" w:cs="Arial"/>
          <w:b/>
          <w:sz w:val="18"/>
          <w:szCs w:val="18"/>
        </w:rPr>
      </w:pPr>
      <w:r w:rsidRPr="00AA1C6B">
        <w:rPr>
          <w:rStyle w:val="Hyperlink"/>
          <w:rFonts w:ascii="Verdana" w:hAnsi="Verdana"/>
          <w:sz w:val="18"/>
          <w:szCs w:val="18"/>
          <w:u w:val="none"/>
        </w:rPr>
        <w:t>Centraal dossier</w:t>
      </w:r>
    </w:p>
    <w:p w14:paraId="0838C599" w14:textId="77777777" w:rsidR="00247896" w:rsidRPr="00AA1C6B" w:rsidRDefault="00247896">
      <w:pPr>
        <w:rPr>
          <w:rFonts w:ascii="Verdana" w:hAnsi="Verdana"/>
          <w:color w:val="4E74A2" w:themeColor="accent6" w:themeShade="BF"/>
          <w:sz w:val="18"/>
          <w:szCs w:val="18"/>
        </w:rPr>
      </w:pPr>
      <w:r w:rsidRPr="00AA1C6B">
        <w:rPr>
          <w:rFonts w:ascii="Verdana" w:hAnsi="Verdana"/>
          <w:sz w:val="18"/>
          <w:szCs w:val="18"/>
        </w:rPr>
        <w:br w:type="page"/>
      </w:r>
    </w:p>
    <w:bookmarkStart w:id="22" w:name="_Toc39047571"/>
    <w:p w14:paraId="050122C7" w14:textId="68393FAA" w:rsidR="00183D9D" w:rsidRPr="003566DD" w:rsidRDefault="0076283D" w:rsidP="00183D9D">
      <w:pPr>
        <w:pStyle w:val="21"/>
        <w:rPr>
          <w:szCs w:val="28"/>
        </w:rPr>
      </w:pPr>
      <w:r w:rsidRPr="003566DD">
        <w:rPr>
          <w:b/>
          <w:noProof/>
          <w:szCs w:val="28"/>
        </w:rPr>
        <w:lastRenderedPageBreak/>
        <mc:AlternateContent>
          <mc:Choice Requires="wps">
            <w:drawing>
              <wp:anchor distT="45720" distB="45720" distL="114300" distR="114300" simplePos="0" relativeHeight="251689984" behindDoc="0" locked="0" layoutInCell="1" allowOverlap="1" wp14:anchorId="672125C6" wp14:editId="7DB30DD8">
                <wp:simplePos x="0" y="0"/>
                <wp:positionH relativeFrom="column">
                  <wp:posOffset>3810</wp:posOffset>
                </wp:positionH>
                <wp:positionV relativeFrom="paragraph">
                  <wp:posOffset>417195</wp:posOffset>
                </wp:positionV>
                <wp:extent cx="5810250" cy="1547495"/>
                <wp:effectExtent l="0" t="0" r="19050" b="146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547495"/>
                        </a:xfrm>
                        <a:prstGeom prst="rect">
                          <a:avLst/>
                        </a:prstGeom>
                        <a:solidFill>
                          <a:srgbClr val="FFFFFF"/>
                        </a:solidFill>
                        <a:ln w="9525">
                          <a:solidFill>
                            <a:schemeClr val="accent6">
                              <a:lumMod val="60000"/>
                              <a:lumOff val="40000"/>
                            </a:schemeClr>
                          </a:solidFill>
                          <a:miter lim="800000"/>
                          <a:headEnd/>
                          <a:tailEnd/>
                        </a:ln>
                      </wps:spPr>
                      <wps:txbx>
                        <w:txbxContent>
                          <w:p w14:paraId="7C0E2FC8" w14:textId="6D8ABE0B" w:rsidR="00AB4F78" w:rsidRDefault="00AB4F78" w:rsidP="0076283D">
                            <w:pPr>
                              <w:pStyle w:val="Kop3"/>
                              <w:rPr>
                                <w:i/>
                                <w:color w:val="4E74A2" w:themeColor="accent6" w:themeShade="BF"/>
                              </w:rPr>
                            </w:pPr>
                            <w:r>
                              <w:rPr>
                                <w:i/>
                                <w:color w:val="4E74A2" w:themeColor="accent6" w:themeShade="BF"/>
                              </w:rPr>
                              <w:t>Deze procedure beschrijft het beëindigen van de ondersteuning.</w:t>
                            </w:r>
                          </w:p>
                          <w:p w14:paraId="474BFBD3" w14:textId="77777777" w:rsidR="00AB4F78" w:rsidRPr="00B54BBC" w:rsidRDefault="00AB4F78" w:rsidP="0076283D"/>
                          <w:p w14:paraId="4908A458" w14:textId="568E0443" w:rsidR="00AB4F78" w:rsidRDefault="00AB4F78" w:rsidP="0076283D">
                            <w:pPr>
                              <w:pStyle w:val="verdana10"/>
                              <w:rPr>
                                <w:i/>
                                <w:color w:val="4E74A2" w:themeColor="accent6" w:themeShade="BF"/>
                              </w:rPr>
                            </w:pPr>
                            <w:r>
                              <w:rPr>
                                <w:i/>
                                <w:color w:val="4E74A2" w:themeColor="accent6" w:themeShade="BF"/>
                              </w:rPr>
                              <w:t>Proceseigenaar: trajectregie</w:t>
                            </w:r>
                          </w:p>
                          <w:p w14:paraId="6B95A3E0" w14:textId="529AD7B6" w:rsidR="00AB4F78" w:rsidRDefault="00AB4F78" w:rsidP="0076283D">
                            <w:pPr>
                              <w:pStyle w:val="verdana10"/>
                              <w:rPr>
                                <w:i/>
                                <w:color w:val="4E74A2" w:themeColor="accent6" w:themeShade="BF"/>
                              </w:rPr>
                            </w:pPr>
                            <w:r>
                              <w:rPr>
                                <w:i/>
                                <w:color w:val="4E74A2" w:themeColor="accent6" w:themeShade="BF"/>
                              </w:rPr>
                              <w:t>Goedgekeurd:2020</w:t>
                            </w:r>
                          </w:p>
                          <w:p w14:paraId="66BCB565" w14:textId="27869FF2" w:rsidR="00AB4F78" w:rsidRDefault="00AB4F78" w:rsidP="0076283D">
                            <w:pPr>
                              <w:pStyle w:val="verdana10"/>
                              <w:rPr>
                                <w:i/>
                                <w:color w:val="4E74A2" w:themeColor="accent6" w:themeShade="BF"/>
                              </w:rPr>
                            </w:pPr>
                            <w:r>
                              <w:rPr>
                                <w:i/>
                                <w:color w:val="4E74A2" w:themeColor="accent6" w:themeShade="BF"/>
                              </w:rPr>
                              <w:t>Toepassingsgebied: zorg</w:t>
                            </w:r>
                          </w:p>
                          <w:p w14:paraId="7087C89E" w14:textId="77777777" w:rsidR="00AB4F78" w:rsidRPr="0093584F" w:rsidRDefault="00AB4F78" w:rsidP="0076283D">
                            <w:pPr>
                              <w:pStyle w:val="verdana10"/>
                              <w:rPr>
                                <w:i/>
                                <w:color w:val="4E74A2" w:themeColor="accent6" w:themeShade="BF"/>
                              </w:rPr>
                            </w:pPr>
                          </w:p>
                          <w:p w14:paraId="242848F1" w14:textId="77777777" w:rsidR="00AB4F78" w:rsidRPr="002A4B54" w:rsidRDefault="00AB4F78" w:rsidP="0076283D"/>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125C6" id="_x0000_s1043" type="#_x0000_t202" style="position:absolute;left:0;text-align:left;margin-left:.3pt;margin-top:32.85pt;width:457.5pt;height:121.8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SERAIAAJAEAAAOAAAAZHJzL2Uyb0RvYy54bWysVNtu2zAMfR+wfxD0vjgOkjQ14hRdugwD&#10;ugvQ7gMYWY6FSaInKbGzrx8lJ2mzvQ3zgyBS1NEhD+nlXW80O0jnFdqS56MxZ9IKrJTdlfz78+bd&#10;gjMfwFag0cqSH6Xnd6u3b5ZdW8gJNqgr6RiBWF90bcmbENoiy7xopAE/wlZaOqzRGQhkul1WOegI&#10;3ehsMh7Psw5d1ToU0nvyPgyHfJXw61qK8LWuvQxMl5y4hbS6tG7jmq2WUOwctI0SJxrwDywMKEuP&#10;XqAeIADbO/UXlFHCocc6jASaDOtaCZlyoGzy8R/ZPDXQypQLFce3lzL5/wcrvhy+Oaaqkk9yziwY&#10;0uhZ9oG9x55NYnm61hcU9dRSXOjJTTKnVH37iOKHZxbXDdidvHcOu0ZCRfTyeDN7dXXA8RFk233G&#10;ip6BfcAE1NfOxNpRNRihk0zHizSRiiDnbJGPJzM6EnSWz6Y309tZegOK8/XW+fBRomFxU3JH2id4&#10;ODz6EOlAcQ6Jr3nUqtoorZPhdtu1duwA1Ceb9J3Qr8K0ZV3Jb2eT2VCBK4jYsvICAkJIG+YpTu8N&#10;pTyAz8f0RWwoyE3NObinZzexTM0fkRLnKwJGBRoXrUzJF/HGCSlW/YOtEmoApYc9QWl7kiFWftAg&#10;9Ns+CZ7fRBpRoy1WRxLG4TAeNM60adD94qyj0Si5/7kHJznTn2wUNz1Nw3RluStre2WBFQRX8sDZ&#10;sF2HNIOxChbvqRFqlSR6YXPiTW2fqnAa0ThXr+0U9fIjWf0GAAD//wMAUEsDBBQABgAIAAAAIQCG&#10;dViu3wAAAAcBAAAPAAAAZHJzL2Rvd25yZXYueG1sTI7BTsMwEETvSPyDtUhcEHUKtE1CnAohgVoB&#10;BwIf4MRLHBGvo9htQ7++ywkuI+3MaPYV68n1Yo9j6DwpmM8SEEiNNx21Cj4/nq5TECFqMrr3hAp+&#10;MMC6PD8rdG78gd5xX8VW8AiFXCuwMQ65lKGx6HSY+QGJsy8/Oh35HFtpRn3gcdfLmyRZSqc74g9W&#10;D/hosfmudk5ButlO1bM9pq/1m7UuO66uNtsXpS4vpod7EBGn+FeGX3xGh5KZar8jE0SvYMk91sUK&#10;BKfZfMFGreA2ye5AloX8z1+eAAAA//8DAFBLAQItABQABgAIAAAAIQC2gziS/gAAAOEBAAATAAAA&#10;AAAAAAAAAAAAAAAAAABbQ29udGVudF9UeXBlc10ueG1sUEsBAi0AFAAGAAgAAAAhADj9If/WAAAA&#10;lAEAAAsAAAAAAAAAAAAAAAAALwEAAF9yZWxzLy5yZWxzUEsBAi0AFAAGAAgAAAAhAPOO1IREAgAA&#10;kAQAAA4AAAAAAAAAAAAAAAAALgIAAGRycy9lMm9Eb2MueG1sUEsBAi0AFAAGAAgAAAAhAIZ1WK7f&#10;AAAABwEAAA8AAAAAAAAAAAAAAAAAngQAAGRycy9kb3ducmV2LnhtbFBLBQYAAAAABAAEAPMAAACq&#10;BQAAAAA=&#10;" strokecolor="#b2c4da [1945]">
                <v:textbox inset="5mm,5mm,5mm,5mm">
                  <w:txbxContent>
                    <w:p w14:paraId="7C0E2FC8" w14:textId="6D8ABE0B" w:rsidR="00AB4F78" w:rsidRDefault="00AB4F78" w:rsidP="0076283D">
                      <w:pPr>
                        <w:pStyle w:val="Kop3"/>
                        <w:rPr>
                          <w:i/>
                          <w:color w:val="4E74A2" w:themeColor="accent6" w:themeShade="BF"/>
                        </w:rPr>
                      </w:pPr>
                      <w:r>
                        <w:rPr>
                          <w:i/>
                          <w:color w:val="4E74A2" w:themeColor="accent6" w:themeShade="BF"/>
                        </w:rPr>
                        <w:t>Deze procedure beschrijft het beëindigen van de ondersteuning.</w:t>
                      </w:r>
                    </w:p>
                    <w:p w14:paraId="474BFBD3" w14:textId="77777777" w:rsidR="00AB4F78" w:rsidRPr="00B54BBC" w:rsidRDefault="00AB4F78" w:rsidP="0076283D"/>
                    <w:p w14:paraId="4908A458" w14:textId="568E0443" w:rsidR="00AB4F78" w:rsidRDefault="00AB4F78" w:rsidP="0076283D">
                      <w:pPr>
                        <w:pStyle w:val="verdana10"/>
                        <w:rPr>
                          <w:i/>
                          <w:color w:val="4E74A2" w:themeColor="accent6" w:themeShade="BF"/>
                        </w:rPr>
                      </w:pPr>
                      <w:r>
                        <w:rPr>
                          <w:i/>
                          <w:color w:val="4E74A2" w:themeColor="accent6" w:themeShade="BF"/>
                        </w:rPr>
                        <w:t>Proceseigenaar: trajectregie</w:t>
                      </w:r>
                    </w:p>
                    <w:p w14:paraId="6B95A3E0" w14:textId="529AD7B6" w:rsidR="00AB4F78" w:rsidRDefault="00AB4F78" w:rsidP="0076283D">
                      <w:pPr>
                        <w:pStyle w:val="verdana10"/>
                        <w:rPr>
                          <w:i/>
                          <w:color w:val="4E74A2" w:themeColor="accent6" w:themeShade="BF"/>
                        </w:rPr>
                      </w:pPr>
                      <w:r>
                        <w:rPr>
                          <w:i/>
                          <w:color w:val="4E74A2" w:themeColor="accent6" w:themeShade="BF"/>
                        </w:rPr>
                        <w:t>Goedgekeurd:2020</w:t>
                      </w:r>
                    </w:p>
                    <w:p w14:paraId="66BCB565" w14:textId="27869FF2" w:rsidR="00AB4F78" w:rsidRDefault="00AB4F78" w:rsidP="0076283D">
                      <w:pPr>
                        <w:pStyle w:val="verdana10"/>
                        <w:rPr>
                          <w:i/>
                          <w:color w:val="4E74A2" w:themeColor="accent6" w:themeShade="BF"/>
                        </w:rPr>
                      </w:pPr>
                      <w:r>
                        <w:rPr>
                          <w:i/>
                          <w:color w:val="4E74A2" w:themeColor="accent6" w:themeShade="BF"/>
                        </w:rPr>
                        <w:t>Toepassingsgebied: zorg</w:t>
                      </w:r>
                    </w:p>
                    <w:p w14:paraId="7087C89E" w14:textId="77777777" w:rsidR="00AB4F78" w:rsidRPr="0093584F" w:rsidRDefault="00AB4F78" w:rsidP="0076283D">
                      <w:pPr>
                        <w:pStyle w:val="verdana10"/>
                        <w:rPr>
                          <w:i/>
                          <w:color w:val="4E74A2" w:themeColor="accent6" w:themeShade="BF"/>
                        </w:rPr>
                      </w:pPr>
                    </w:p>
                    <w:p w14:paraId="242848F1" w14:textId="77777777" w:rsidR="00AB4F78" w:rsidRPr="002A4B54" w:rsidRDefault="00AB4F78" w:rsidP="0076283D"/>
                  </w:txbxContent>
                </v:textbox>
                <w10:wrap type="square"/>
              </v:shape>
            </w:pict>
          </mc:Fallback>
        </mc:AlternateContent>
      </w:r>
      <w:r w:rsidR="00183D9D" w:rsidRPr="003566DD">
        <w:rPr>
          <w:szCs w:val="28"/>
        </w:rPr>
        <w:t>Beëindigen van de ondersteuning</w:t>
      </w:r>
      <w:r w:rsidR="00D96004" w:rsidRPr="003566DD">
        <w:rPr>
          <w:szCs w:val="28"/>
        </w:rPr>
        <w:t xml:space="preserve"> door MFC</w:t>
      </w:r>
      <w:bookmarkEnd w:id="22"/>
    </w:p>
    <w:p w14:paraId="179FD582" w14:textId="77777777" w:rsidR="00356AA5" w:rsidRPr="00AA1C6B" w:rsidRDefault="00356AA5" w:rsidP="00356AA5">
      <w:pPr>
        <w:spacing w:after="0" w:line="240" w:lineRule="auto"/>
        <w:ind w:left="360"/>
        <w:rPr>
          <w:rFonts w:ascii="Verdana" w:hAnsi="Verdana" w:cs="Arial"/>
          <w:b/>
          <w:bCs/>
          <w:sz w:val="18"/>
          <w:szCs w:val="18"/>
        </w:rPr>
      </w:pPr>
    </w:p>
    <w:p w14:paraId="69CE8BF4" w14:textId="77777777" w:rsidR="00356AA5" w:rsidRPr="003566DD" w:rsidRDefault="00356AA5" w:rsidP="00356AA5">
      <w:pPr>
        <w:pStyle w:val="311"/>
        <w:rPr>
          <w:sz w:val="22"/>
          <w:szCs w:val="22"/>
        </w:rPr>
      </w:pPr>
      <w:r w:rsidRPr="003566DD">
        <w:rPr>
          <w:bCs/>
          <w:sz w:val="22"/>
          <w:szCs w:val="22"/>
        </w:rPr>
        <w:t>Doeltreffende</w:t>
      </w:r>
      <w:r w:rsidRPr="003566DD">
        <w:rPr>
          <w:sz w:val="22"/>
          <w:szCs w:val="22"/>
        </w:rPr>
        <w:t xml:space="preserve"> ondersteuning</w:t>
      </w:r>
    </w:p>
    <w:p w14:paraId="33DC0488" w14:textId="63BC6FDA" w:rsidR="00356AA5" w:rsidRPr="00AA1C6B" w:rsidRDefault="00356AA5" w:rsidP="00760880">
      <w:pPr>
        <w:pStyle w:val="Lijstalinea"/>
        <w:numPr>
          <w:ilvl w:val="0"/>
          <w:numId w:val="40"/>
        </w:numPr>
        <w:spacing w:after="0" w:line="240" w:lineRule="auto"/>
        <w:jc w:val="both"/>
        <w:rPr>
          <w:rFonts w:ascii="Verdana" w:hAnsi="Verdana" w:cs="Arial"/>
          <w:sz w:val="18"/>
          <w:szCs w:val="18"/>
        </w:rPr>
      </w:pPr>
      <w:r w:rsidRPr="00AA1C6B">
        <w:rPr>
          <w:rFonts w:ascii="Verdana" w:hAnsi="Verdana" w:cs="Arial"/>
          <w:sz w:val="18"/>
          <w:szCs w:val="18"/>
        </w:rPr>
        <w:t xml:space="preserve">KOCA beschrijft voor elke </w:t>
      </w:r>
      <w:r w:rsidR="00B7138E">
        <w:rPr>
          <w:rFonts w:ascii="Verdana" w:hAnsi="Verdana" w:cs="Arial"/>
          <w:sz w:val="18"/>
          <w:szCs w:val="18"/>
        </w:rPr>
        <w:t>cliënt</w:t>
      </w:r>
      <w:r w:rsidRPr="00AA1C6B">
        <w:rPr>
          <w:rFonts w:ascii="Verdana" w:hAnsi="Verdana" w:cs="Arial"/>
          <w:sz w:val="18"/>
          <w:szCs w:val="18"/>
        </w:rPr>
        <w:t xml:space="preserve"> het </w:t>
      </w:r>
      <w:r w:rsidRPr="00AA1C6B">
        <w:rPr>
          <w:rFonts w:ascii="Verdana" w:hAnsi="Verdana" w:cs="Arial"/>
          <w:b/>
          <w:sz w:val="18"/>
          <w:szCs w:val="18"/>
        </w:rPr>
        <w:t>ondersteuningsaanbod</w:t>
      </w:r>
      <w:r w:rsidRPr="00AA1C6B">
        <w:rPr>
          <w:rFonts w:ascii="Verdana" w:hAnsi="Verdana" w:cs="Arial"/>
          <w:sz w:val="18"/>
          <w:szCs w:val="18"/>
        </w:rPr>
        <w:t xml:space="preserve">. Deze ondersteuning wordt in overleg met de </w:t>
      </w:r>
      <w:r w:rsidR="00B7138E">
        <w:rPr>
          <w:rFonts w:ascii="Verdana" w:hAnsi="Verdana" w:cs="Arial"/>
          <w:sz w:val="18"/>
          <w:szCs w:val="18"/>
        </w:rPr>
        <w:t>cliënt</w:t>
      </w:r>
      <w:r w:rsidRPr="00AA1C6B">
        <w:rPr>
          <w:rFonts w:ascii="Verdana" w:hAnsi="Verdana" w:cs="Arial"/>
          <w:sz w:val="18"/>
          <w:szCs w:val="18"/>
        </w:rPr>
        <w:t xml:space="preserve"> gepland, uitgevoerd, periodiek geëvalueerd, bijgestuurd en geregistreerd. </w:t>
      </w:r>
    </w:p>
    <w:p w14:paraId="1AA696AC" w14:textId="77777777" w:rsidR="00356AA5" w:rsidRPr="00AA1C6B" w:rsidRDefault="00356AA5" w:rsidP="00356AA5">
      <w:pPr>
        <w:spacing w:after="0" w:line="240" w:lineRule="auto"/>
        <w:rPr>
          <w:rFonts w:ascii="Verdana" w:hAnsi="Verdana" w:cs="Arial"/>
          <w:sz w:val="18"/>
          <w:szCs w:val="18"/>
        </w:rPr>
      </w:pPr>
      <w:r w:rsidRPr="00AA1C6B">
        <w:rPr>
          <w:rFonts w:ascii="Verdana" w:hAnsi="Verdana" w:cs="Arial"/>
          <w:sz w:val="18"/>
          <w:szCs w:val="18"/>
        </w:rPr>
        <w:t xml:space="preserve"> </w:t>
      </w:r>
    </w:p>
    <w:p w14:paraId="03EEFFFB" w14:textId="77777777" w:rsidR="00356AA5" w:rsidRPr="003566DD" w:rsidRDefault="00356AA5" w:rsidP="00356AA5">
      <w:pPr>
        <w:pStyle w:val="311"/>
        <w:rPr>
          <w:bCs/>
          <w:sz w:val="22"/>
          <w:szCs w:val="22"/>
        </w:rPr>
      </w:pPr>
      <w:r w:rsidRPr="003566DD">
        <w:rPr>
          <w:bCs/>
          <w:sz w:val="22"/>
          <w:szCs w:val="22"/>
        </w:rPr>
        <w:t>Continuïteit</w:t>
      </w:r>
    </w:p>
    <w:p w14:paraId="02DEFC35" w14:textId="7A63E121" w:rsidR="00356AA5" w:rsidRPr="00AA1C6B" w:rsidRDefault="00356AA5" w:rsidP="00760880">
      <w:pPr>
        <w:pStyle w:val="Lijstalinea"/>
        <w:numPr>
          <w:ilvl w:val="0"/>
          <w:numId w:val="39"/>
        </w:numPr>
        <w:spacing w:after="0" w:line="240" w:lineRule="auto"/>
        <w:jc w:val="both"/>
        <w:rPr>
          <w:rFonts w:ascii="Verdana" w:hAnsi="Verdana" w:cs="Arial"/>
          <w:sz w:val="18"/>
          <w:szCs w:val="18"/>
        </w:rPr>
      </w:pPr>
      <w:r w:rsidRPr="00AA1C6B">
        <w:rPr>
          <w:rFonts w:ascii="Verdana" w:hAnsi="Verdana" w:cs="Arial"/>
          <w:b/>
          <w:sz w:val="18"/>
          <w:szCs w:val="18"/>
        </w:rPr>
        <w:t>Samenwerking met derden</w:t>
      </w:r>
      <w:r w:rsidRPr="00AA1C6B">
        <w:rPr>
          <w:rFonts w:ascii="Verdana" w:hAnsi="Verdana" w:cs="Arial"/>
          <w:sz w:val="18"/>
          <w:szCs w:val="18"/>
        </w:rPr>
        <w:t xml:space="preserve">:  Indien de voorziening zelf niet kan voorzien in bepaalde behoeften van de </w:t>
      </w:r>
      <w:r w:rsidR="00B7138E">
        <w:rPr>
          <w:rFonts w:ascii="Verdana" w:hAnsi="Verdana" w:cs="Arial"/>
          <w:sz w:val="18"/>
          <w:szCs w:val="18"/>
        </w:rPr>
        <w:t>cliënt</w:t>
      </w:r>
      <w:r w:rsidRPr="00AA1C6B">
        <w:rPr>
          <w:rFonts w:ascii="Verdana" w:hAnsi="Verdana" w:cs="Arial"/>
          <w:sz w:val="18"/>
          <w:szCs w:val="18"/>
        </w:rPr>
        <w:t xml:space="preserve">, zoekt zij actief naar samenwerking met derden. </w:t>
      </w:r>
    </w:p>
    <w:p w14:paraId="3F7E1D53" w14:textId="4C16DEB0" w:rsidR="00356AA5" w:rsidRPr="00AA1C6B" w:rsidRDefault="00356AA5" w:rsidP="00760880">
      <w:pPr>
        <w:pStyle w:val="Lijstalinea"/>
        <w:numPr>
          <w:ilvl w:val="0"/>
          <w:numId w:val="39"/>
        </w:numPr>
        <w:spacing w:after="0" w:line="240" w:lineRule="auto"/>
        <w:jc w:val="both"/>
        <w:rPr>
          <w:rFonts w:ascii="Verdana" w:hAnsi="Verdana" w:cs="Arial"/>
          <w:bCs/>
          <w:sz w:val="18"/>
          <w:szCs w:val="18"/>
        </w:rPr>
      </w:pPr>
      <w:r w:rsidRPr="00AA1C6B">
        <w:rPr>
          <w:rFonts w:ascii="Verdana" w:hAnsi="Verdana" w:cs="Arial"/>
          <w:b/>
          <w:bCs/>
          <w:sz w:val="18"/>
          <w:szCs w:val="18"/>
        </w:rPr>
        <w:t>Doorverwijzing</w:t>
      </w:r>
      <w:r w:rsidRPr="00AA1C6B">
        <w:rPr>
          <w:rFonts w:ascii="Verdana" w:hAnsi="Verdana" w:cs="Arial"/>
          <w:bCs/>
          <w:sz w:val="18"/>
          <w:szCs w:val="18"/>
        </w:rPr>
        <w:t xml:space="preserve">: de voorziening zoekt actief mee naar alternatieven wanneer zij vaststelt dat zij niet meer kan voldoen aan de behoeften van de </w:t>
      </w:r>
      <w:r w:rsidR="00B7138E">
        <w:rPr>
          <w:rFonts w:ascii="Verdana" w:hAnsi="Verdana" w:cs="Arial"/>
          <w:bCs/>
          <w:sz w:val="18"/>
          <w:szCs w:val="18"/>
        </w:rPr>
        <w:t>cliënt</w:t>
      </w:r>
      <w:r w:rsidRPr="00AA1C6B">
        <w:rPr>
          <w:rFonts w:ascii="Verdana" w:hAnsi="Verdana" w:cs="Arial"/>
          <w:bCs/>
          <w:sz w:val="18"/>
          <w:szCs w:val="18"/>
        </w:rPr>
        <w:t xml:space="preserve">. De voorziening streeft naar een soepele overgang bij doorverwijzing. </w:t>
      </w:r>
    </w:p>
    <w:p w14:paraId="6437C91A" w14:textId="77777777" w:rsidR="00356AA5" w:rsidRPr="00AA1C6B" w:rsidRDefault="00356AA5" w:rsidP="00760880">
      <w:pPr>
        <w:pStyle w:val="Lijstalinea"/>
        <w:numPr>
          <w:ilvl w:val="0"/>
          <w:numId w:val="39"/>
        </w:numPr>
        <w:spacing w:after="0" w:line="240" w:lineRule="auto"/>
        <w:jc w:val="both"/>
        <w:rPr>
          <w:rFonts w:ascii="Verdana" w:hAnsi="Verdana" w:cs="Arial"/>
          <w:sz w:val="18"/>
          <w:szCs w:val="18"/>
        </w:rPr>
      </w:pPr>
      <w:r w:rsidRPr="00AA1C6B">
        <w:rPr>
          <w:rFonts w:ascii="Verdana" w:hAnsi="Verdana" w:cs="Arial"/>
          <w:sz w:val="18"/>
          <w:szCs w:val="18"/>
        </w:rPr>
        <w:t xml:space="preserve">Engagement om zeker in situaties waarbij de hulpverlening aan een minderjarige moeizaam loopt en waarbij men vreest om vast te lopen, in eerste instantie een interne </w:t>
      </w:r>
      <w:r w:rsidRPr="00AA1C6B">
        <w:rPr>
          <w:rFonts w:ascii="Verdana" w:hAnsi="Verdana" w:cs="Arial"/>
          <w:b/>
          <w:sz w:val="18"/>
          <w:szCs w:val="18"/>
        </w:rPr>
        <w:t>netwerktafel</w:t>
      </w:r>
      <w:r w:rsidRPr="00AA1C6B">
        <w:rPr>
          <w:rFonts w:ascii="Verdana" w:hAnsi="Verdana" w:cs="Arial"/>
          <w:sz w:val="18"/>
          <w:szCs w:val="18"/>
        </w:rPr>
        <w:t xml:space="preserve"> te organiseren en bij onvoldoende effect beroep te doen op een externe netwerktafel vooraleer zij de hulpverlening met een minderjarige definitief en eenzijdig stopzetten. </w:t>
      </w:r>
    </w:p>
    <w:p w14:paraId="4B2AD405" w14:textId="0FC5A3EC" w:rsidR="00356AA5" w:rsidRPr="00AA1C6B" w:rsidRDefault="00356AA5" w:rsidP="00760880">
      <w:pPr>
        <w:pStyle w:val="Lijstalinea"/>
        <w:numPr>
          <w:ilvl w:val="0"/>
          <w:numId w:val="39"/>
        </w:numPr>
        <w:spacing w:after="0" w:line="240" w:lineRule="auto"/>
        <w:jc w:val="both"/>
        <w:rPr>
          <w:rFonts w:ascii="Verdana" w:hAnsi="Verdana" w:cs="Arial"/>
          <w:bCs/>
          <w:sz w:val="18"/>
          <w:szCs w:val="18"/>
          <w:lang w:val="nl-NL"/>
        </w:rPr>
      </w:pPr>
      <w:r w:rsidRPr="00AA1C6B">
        <w:rPr>
          <w:rFonts w:ascii="Verdana" w:hAnsi="Verdana" w:cs="Arial"/>
          <w:b/>
          <w:bCs/>
          <w:sz w:val="18"/>
          <w:szCs w:val="18"/>
        </w:rPr>
        <w:t>Beëindiging</w:t>
      </w:r>
      <w:r w:rsidRPr="00AA1C6B">
        <w:rPr>
          <w:rFonts w:ascii="Verdana" w:hAnsi="Verdana" w:cs="Arial"/>
          <w:bCs/>
          <w:sz w:val="18"/>
          <w:szCs w:val="18"/>
        </w:rPr>
        <w:t xml:space="preserve">: de voorziening maakt duidelijke afspraken met de </w:t>
      </w:r>
      <w:r w:rsidR="00B7138E">
        <w:rPr>
          <w:rFonts w:ascii="Verdana" w:hAnsi="Verdana" w:cs="Arial"/>
          <w:bCs/>
          <w:sz w:val="18"/>
          <w:szCs w:val="18"/>
        </w:rPr>
        <w:t>cliënt</w:t>
      </w:r>
      <w:r w:rsidRPr="00AA1C6B">
        <w:rPr>
          <w:rFonts w:ascii="Verdana" w:hAnsi="Verdana" w:cs="Arial"/>
          <w:bCs/>
          <w:sz w:val="18"/>
          <w:szCs w:val="18"/>
        </w:rPr>
        <w:t xml:space="preserve"> over de omstandigheden waarin en de wijze waarop de ondersteuning beëindigd wordt. </w:t>
      </w:r>
    </w:p>
    <w:p w14:paraId="45149B08" w14:textId="05DFF971" w:rsidR="00356AA5" w:rsidRPr="00AA1C6B" w:rsidRDefault="00356AA5" w:rsidP="00760880">
      <w:pPr>
        <w:pStyle w:val="Lijstalinea"/>
        <w:numPr>
          <w:ilvl w:val="0"/>
          <w:numId w:val="39"/>
        </w:numPr>
        <w:spacing w:after="0" w:line="240" w:lineRule="auto"/>
        <w:jc w:val="both"/>
        <w:rPr>
          <w:rFonts w:ascii="Verdana" w:hAnsi="Verdana" w:cs="Arial"/>
          <w:bCs/>
          <w:sz w:val="18"/>
          <w:szCs w:val="18"/>
        </w:rPr>
      </w:pPr>
      <w:r w:rsidRPr="00AA1C6B">
        <w:rPr>
          <w:rFonts w:ascii="Verdana" w:hAnsi="Verdana" w:cs="Arial"/>
          <w:b/>
          <w:bCs/>
          <w:sz w:val="18"/>
          <w:szCs w:val="18"/>
        </w:rPr>
        <w:t>Informatieoverdracht</w:t>
      </w:r>
      <w:r w:rsidRPr="00AA1C6B">
        <w:rPr>
          <w:rFonts w:ascii="Verdana" w:hAnsi="Verdana" w:cs="Arial"/>
          <w:bCs/>
          <w:sz w:val="18"/>
          <w:szCs w:val="18"/>
        </w:rPr>
        <w:t xml:space="preserve">: de voorziening waarborgt een verantwoorde overdracht van relevante informatie met betrekking tot de ondersteuning in overleg met de </w:t>
      </w:r>
      <w:r w:rsidR="00B7138E">
        <w:rPr>
          <w:rFonts w:ascii="Verdana" w:hAnsi="Verdana" w:cs="Arial"/>
          <w:bCs/>
          <w:sz w:val="18"/>
          <w:szCs w:val="18"/>
        </w:rPr>
        <w:t>cliënt</w:t>
      </w:r>
      <w:r w:rsidRPr="00AA1C6B">
        <w:rPr>
          <w:rFonts w:ascii="Verdana" w:hAnsi="Verdana" w:cs="Arial"/>
          <w:bCs/>
          <w:sz w:val="18"/>
          <w:szCs w:val="18"/>
        </w:rPr>
        <w:t xml:space="preserve">. </w:t>
      </w:r>
    </w:p>
    <w:p w14:paraId="428C6C3B" w14:textId="77777777" w:rsidR="00356AA5" w:rsidRPr="00AA1C6B" w:rsidRDefault="00356AA5" w:rsidP="00356AA5">
      <w:pPr>
        <w:rPr>
          <w:rFonts w:ascii="Verdana" w:hAnsi="Verdana" w:cs="Arial"/>
          <w:sz w:val="18"/>
          <w:szCs w:val="18"/>
        </w:rPr>
      </w:pPr>
    </w:p>
    <w:p w14:paraId="1B3AC4E9" w14:textId="2498056F" w:rsidR="00D96004" w:rsidRDefault="00D96004" w:rsidP="00D96004"/>
    <w:p w14:paraId="02758D07" w14:textId="031D75A9" w:rsidR="00D96004" w:rsidRPr="003566DD" w:rsidRDefault="00D96004" w:rsidP="00D96004">
      <w:pPr>
        <w:pStyle w:val="311"/>
        <w:rPr>
          <w:bCs/>
          <w:sz w:val="22"/>
          <w:szCs w:val="22"/>
        </w:rPr>
      </w:pPr>
      <w:r w:rsidRPr="003566DD">
        <w:rPr>
          <w:bCs/>
          <w:sz w:val="22"/>
          <w:szCs w:val="22"/>
        </w:rPr>
        <w:t>Algemene afspraken</w:t>
      </w:r>
    </w:p>
    <w:p w14:paraId="7AD1CD64" w14:textId="77777777" w:rsidR="00D96004" w:rsidRDefault="00D96004" w:rsidP="00760880">
      <w:pPr>
        <w:pStyle w:val="Lijstalinea"/>
        <w:numPr>
          <w:ilvl w:val="0"/>
          <w:numId w:val="92"/>
        </w:numPr>
        <w:spacing w:before="240" w:after="160" w:line="259" w:lineRule="auto"/>
        <w:rPr>
          <w:rFonts w:ascii="Verdana" w:hAnsi="Verdana"/>
          <w:sz w:val="18"/>
          <w:szCs w:val="18"/>
        </w:rPr>
      </w:pPr>
      <w:r>
        <w:rPr>
          <w:rFonts w:ascii="Verdana" w:hAnsi="Verdana"/>
          <w:sz w:val="18"/>
          <w:szCs w:val="18"/>
        </w:rPr>
        <w:t>Bij het opmaken van een IDO wordt reeds duidelijk aan ouders meegedeeld dat er een opzegperiode van 3 maanden geldt. Deze maatregel geeft ons voldoende ruimte om de open plaats in te vullen.</w:t>
      </w:r>
    </w:p>
    <w:p w14:paraId="5DC16532" w14:textId="77777777" w:rsidR="00D96004" w:rsidRDefault="00D96004" w:rsidP="00D96004">
      <w:pPr>
        <w:pStyle w:val="Lijstalinea"/>
        <w:spacing w:before="240"/>
        <w:rPr>
          <w:rFonts w:ascii="Verdana" w:hAnsi="Verdana"/>
          <w:sz w:val="18"/>
          <w:szCs w:val="18"/>
        </w:rPr>
      </w:pPr>
    </w:p>
    <w:p w14:paraId="5F541058" w14:textId="77777777" w:rsidR="00D96004" w:rsidRPr="00B13C6A" w:rsidRDefault="00D96004" w:rsidP="00760880">
      <w:pPr>
        <w:pStyle w:val="Lijstalinea"/>
        <w:numPr>
          <w:ilvl w:val="0"/>
          <w:numId w:val="92"/>
        </w:numPr>
        <w:spacing w:before="240" w:after="160" w:line="259" w:lineRule="auto"/>
        <w:rPr>
          <w:rFonts w:ascii="Verdana" w:hAnsi="Verdana"/>
          <w:sz w:val="18"/>
          <w:szCs w:val="18"/>
        </w:rPr>
      </w:pPr>
      <w:r w:rsidRPr="00366F1C">
        <w:rPr>
          <w:rFonts w:ascii="Verdana" w:hAnsi="Verdana"/>
          <w:sz w:val="18"/>
          <w:szCs w:val="18"/>
        </w:rPr>
        <w:t xml:space="preserve">Er zijn </w:t>
      </w:r>
      <w:r w:rsidRPr="00B13C6A">
        <w:rPr>
          <w:rFonts w:ascii="Verdana" w:hAnsi="Verdana"/>
          <w:sz w:val="18"/>
          <w:szCs w:val="18"/>
        </w:rPr>
        <w:t>drie documenten die gehanteerd worden bij de stopzetting van een MFC contract</w:t>
      </w:r>
      <w:r>
        <w:rPr>
          <w:rFonts w:ascii="Verdana" w:hAnsi="Verdana"/>
          <w:sz w:val="18"/>
          <w:szCs w:val="18"/>
        </w:rPr>
        <w:t>:</w:t>
      </w:r>
    </w:p>
    <w:p w14:paraId="3703F05D" w14:textId="183917E2" w:rsidR="00D96004" w:rsidRPr="00B13C6A" w:rsidRDefault="00D96004" w:rsidP="00760880">
      <w:pPr>
        <w:pStyle w:val="Lijstalinea"/>
        <w:numPr>
          <w:ilvl w:val="1"/>
          <w:numId w:val="92"/>
        </w:numPr>
        <w:spacing w:before="240" w:after="160" w:line="259" w:lineRule="auto"/>
        <w:rPr>
          <w:rFonts w:ascii="Verdana" w:hAnsi="Verdana"/>
          <w:sz w:val="18"/>
          <w:szCs w:val="18"/>
        </w:rPr>
      </w:pPr>
      <w:r w:rsidRPr="00B13C6A">
        <w:rPr>
          <w:rFonts w:ascii="Verdana" w:hAnsi="Verdana"/>
          <w:sz w:val="18"/>
          <w:szCs w:val="18"/>
        </w:rPr>
        <w:t xml:space="preserve">Eenzijdige stopzetting MFC door </w:t>
      </w:r>
      <w:r w:rsidR="00B7138E">
        <w:rPr>
          <w:rFonts w:ascii="Verdana" w:hAnsi="Verdana"/>
          <w:sz w:val="18"/>
          <w:szCs w:val="18"/>
        </w:rPr>
        <w:t>cliënt</w:t>
      </w:r>
    </w:p>
    <w:p w14:paraId="2D28E4F2" w14:textId="77777777" w:rsidR="00D96004" w:rsidRPr="00B13C6A" w:rsidRDefault="00D96004" w:rsidP="00760880">
      <w:pPr>
        <w:pStyle w:val="Lijstalinea"/>
        <w:numPr>
          <w:ilvl w:val="1"/>
          <w:numId w:val="92"/>
        </w:numPr>
        <w:spacing w:before="240" w:after="160" w:line="259" w:lineRule="auto"/>
        <w:rPr>
          <w:rFonts w:ascii="Verdana" w:hAnsi="Verdana"/>
          <w:sz w:val="18"/>
          <w:szCs w:val="18"/>
        </w:rPr>
      </w:pPr>
      <w:r w:rsidRPr="00B13C6A">
        <w:rPr>
          <w:rFonts w:ascii="Verdana" w:hAnsi="Verdana"/>
          <w:sz w:val="18"/>
          <w:szCs w:val="18"/>
        </w:rPr>
        <w:t>Eenzijdige stopzetting MFC door KOCA</w:t>
      </w:r>
    </w:p>
    <w:p w14:paraId="14E3E47E" w14:textId="77777777" w:rsidR="00D96004" w:rsidRDefault="00D96004" w:rsidP="00760880">
      <w:pPr>
        <w:pStyle w:val="Lijstalinea"/>
        <w:numPr>
          <w:ilvl w:val="1"/>
          <w:numId w:val="92"/>
        </w:numPr>
        <w:spacing w:before="240" w:after="160" w:line="259" w:lineRule="auto"/>
        <w:rPr>
          <w:rFonts w:ascii="Verdana" w:hAnsi="Verdana"/>
          <w:sz w:val="18"/>
          <w:szCs w:val="18"/>
        </w:rPr>
      </w:pPr>
      <w:r w:rsidRPr="00B13C6A">
        <w:rPr>
          <w:rFonts w:ascii="Verdana" w:hAnsi="Verdana"/>
          <w:sz w:val="18"/>
          <w:szCs w:val="18"/>
        </w:rPr>
        <w:t>Stopzetting MFC in onderling akkoord</w:t>
      </w:r>
      <w:r>
        <w:rPr>
          <w:rFonts w:ascii="Verdana" w:hAnsi="Verdana"/>
          <w:sz w:val="18"/>
          <w:szCs w:val="18"/>
        </w:rPr>
        <w:tab/>
      </w:r>
    </w:p>
    <w:p w14:paraId="05C181AE" w14:textId="77777777" w:rsidR="00D96004" w:rsidRPr="006A17F7" w:rsidRDefault="00D96004" w:rsidP="00D96004">
      <w:pPr>
        <w:pStyle w:val="Lijstalinea"/>
        <w:spacing w:before="240"/>
        <w:ind w:left="1440" w:firstLine="684"/>
        <w:rPr>
          <w:rFonts w:ascii="Verdana" w:hAnsi="Verdana"/>
          <w:sz w:val="18"/>
          <w:szCs w:val="18"/>
        </w:rPr>
      </w:pPr>
      <w:r w:rsidRPr="006A17F7">
        <w:rPr>
          <w:rFonts w:ascii="Verdana" w:hAnsi="Verdana"/>
          <w:sz w:val="18"/>
          <w:szCs w:val="18"/>
        </w:rPr>
        <w:t>(wordt bijvoorbeeld gebruikt bij einde schooljaar)</w:t>
      </w:r>
    </w:p>
    <w:p w14:paraId="6B98A3C2" w14:textId="77777777" w:rsidR="00D96004" w:rsidRDefault="00D96004" w:rsidP="00D96004">
      <w:pPr>
        <w:pStyle w:val="Lijstalinea"/>
        <w:spacing w:before="240"/>
        <w:rPr>
          <w:rFonts w:ascii="Verdana" w:hAnsi="Verdana"/>
          <w:sz w:val="18"/>
          <w:szCs w:val="18"/>
        </w:rPr>
      </w:pPr>
    </w:p>
    <w:p w14:paraId="59CF487B" w14:textId="77777777" w:rsidR="00D96004" w:rsidRDefault="00D96004" w:rsidP="00760880">
      <w:pPr>
        <w:pStyle w:val="Lijstalinea"/>
        <w:numPr>
          <w:ilvl w:val="0"/>
          <w:numId w:val="92"/>
        </w:numPr>
        <w:spacing w:before="240" w:after="160" w:line="259" w:lineRule="auto"/>
        <w:rPr>
          <w:rFonts w:ascii="Verdana" w:hAnsi="Verdana"/>
          <w:sz w:val="18"/>
          <w:szCs w:val="18"/>
        </w:rPr>
      </w:pPr>
      <w:r>
        <w:rPr>
          <w:rFonts w:ascii="Verdana" w:hAnsi="Verdana"/>
          <w:sz w:val="18"/>
          <w:szCs w:val="18"/>
        </w:rPr>
        <w:t>Opzegtermijn</w:t>
      </w:r>
    </w:p>
    <w:p w14:paraId="001C6C08" w14:textId="77777777" w:rsidR="00D96004" w:rsidRDefault="00D96004" w:rsidP="00760880">
      <w:pPr>
        <w:pStyle w:val="Lijstalinea"/>
        <w:numPr>
          <w:ilvl w:val="1"/>
          <w:numId w:val="92"/>
        </w:numPr>
        <w:spacing w:before="240" w:after="160" w:line="259" w:lineRule="auto"/>
        <w:rPr>
          <w:rFonts w:ascii="Verdana" w:hAnsi="Verdana"/>
          <w:sz w:val="18"/>
          <w:szCs w:val="18"/>
        </w:rPr>
      </w:pPr>
      <w:r>
        <w:rPr>
          <w:rFonts w:ascii="Verdana" w:hAnsi="Verdana"/>
          <w:sz w:val="18"/>
          <w:szCs w:val="18"/>
        </w:rPr>
        <w:t xml:space="preserve">Eenzijdige stopzetting door de cliënt: </w:t>
      </w:r>
      <w:r w:rsidRPr="006A17F7">
        <w:rPr>
          <w:rFonts w:ascii="Verdana" w:hAnsi="Verdana"/>
          <w:sz w:val="18"/>
          <w:szCs w:val="18"/>
        </w:rPr>
        <w:t>Op het moment dat de ouders mondeling of schriftelijk laten weten dat ze de ondersteuning wensen te beëindigen, gaat een opzegperiode van 3 kalendermaanden in. Dus 15 januari = stop 15 april (laatste dag 14 april)</w:t>
      </w:r>
      <w:r w:rsidRPr="00762029">
        <w:rPr>
          <w:rFonts w:ascii="Verdana" w:hAnsi="Verdana"/>
          <w:sz w:val="18"/>
          <w:szCs w:val="18"/>
        </w:rPr>
        <w:t xml:space="preserve"> </w:t>
      </w:r>
      <w:r>
        <w:rPr>
          <w:rFonts w:ascii="Verdana" w:hAnsi="Verdana"/>
          <w:sz w:val="18"/>
          <w:szCs w:val="18"/>
        </w:rPr>
        <w:t xml:space="preserve">Enkel in uitzonderlijke </w:t>
      </w:r>
      <w:r w:rsidRPr="00B13C6A">
        <w:rPr>
          <w:rFonts w:ascii="Verdana" w:hAnsi="Verdana"/>
          <w:sz w:val="18"/>
          <w:szCs w:val="18"/>
        </w:rPr>
        <w:t>gevallen en mits toestemming van directie</w:t>
      </w:r>
      <w:r>
        <w:rPr>
          <w:rFonts w:ascii="Verdana" w:hAnsi="Verdana"/>
          <w:sz w:val="18"/>
          <w:szCs w:val="18"/>
        </w:rPr>
        <w:t xml:space="preserve"> kan er – vanuit de zorgvraag gekeken – in onderling overleg worden afgesproken om de opzegtermijn korter te maken. </w:t>
      </w:r>
    </w:p>
    <w:p w14:paraId="5D691E1C" w14:textId="77777777" w:rsidR="00D96004" w:rsidRDefault="00D96004" w:rsidP="00760880">
      <w:pPr>
        <w:pStyle w:val="Lijstalinea"/>
        <w:numPr>
          <w:ilvl w:val="1"/>
          <w:numId w:val="92"/>
        </w:numPr>
        <w:spacing w:before="240" w:after="160" w:line="259" w:lineRule="auto"/>
        <w:rPr>
          <w:rFonts w:ascii="Verdana" w:hAnsi="Verdana"/>
          <w:sz w:val="18"/>
          <w:szCs w:val="18"/>
        </w:rPr>
      </w:pPr>
      <w:r w:rsidRPr="00762029">
        <w:rPr>
          <w:rFonts w:ascii="Verdana" w:hAnsi="Verdana"/>
          <w:sz w:val="18"/>
          <w:szCs w:val="18"/>
        </w:rPr>
        <w:lastRenderedPageBreak/>
        <w:t xml:space="preserve">Eenzijdige stopzetting door KOCA: Op het moment dat KOCA schriftelijk laat weten dat ze de ondersteuning wensen te beëindigen, gaat een opzegperiode van 3 kalendermaanden in, te starten op de eerste van de </w:t>
      </w:r>
      <w:r>
        <w:rPr>
          <w:rFonts w:ascii="Verdana" w:hAnsi="Verdana"/>
          <w:sz w:val="18"/>
          <w:szCs w:val="18"/>
        </w:rPr>
        <w:t>eerst</w:t>
      </w:r>
      <w:r w:rsidRPr="00762029">
        <w:rPr>
          <w:rFonts w:ascii="Verdana" w:hAnsi="Verdana"/>
          <w:sz w:val="18"/>
          <w:szCs w:val="18"/>
        </w:rPr>
        <w:t>volgende maand.</w:t>
      </w:r>
    </w:p>
    <w:p w14:paraId="24B502A6" w14:textId="77777777" w:rsidR="00D96004" w:rsidRPr="00762029" w:rsidRDefault="00D96004" w:rsidP="00760880">
      <w:pPr>
        <w:pStyle w:val="Lijstalinea"/>
        <w:numPr>
          <w:ilvl w:val="1"/>
          <w:numId w:val="92"/>
        </w:numPr>
        <w:spacing w:before="240" w:after="160" w:line="259" w:lineRule="auto"/>
        <w:rPr>
          <w:rFonts w:ascii="Verdana" w:hAnsi="Verdana"/>
          <w:sz w:val="18"/>
          <w:szCs w:val="18"/>
        </w:rPr>
      </w:pPr>
      <w:r>
        <w:rPr>
          <w:rFonts w:ascii="Verdana" w:hAnsi="Verdana"/>
          <w:sz w:val="18"/>
          <w:szCs w:val="18"/>
        </w:rPr>
        <w:t>Stopzetting in onderling akkoord: opzegtermijn in onderling akkoord af te spreken.</w:t>
      </w:r>
    </w:p>
    <w:p w14:paraId="4F336070" w14:textId="77777777" w:rsidR="00D96004" w:rsidRPr="001F223F" w:rsidRDefault="00D96004" w:rsidP="00D96004">
      <w:pPr>
        <w:pStyle w:val="Lijstalinea"/>
        <w:rPr>
          <w:rFonts w:ascii="Verdana" w:hAnsi="Verdana"/>
          <w:sz w:val="18"/>
          <w:szCs w:val="18"/>
        </w:rPr>
      </w:pPr>
    </w:p>
    <w:p w14:paraId="01078321" w14:textId="77777777" w:rsidR="00D96004" w:rsidRDefault="00D96004" w:rsidP="00D96004">
      <w:pPr>
        <w:pStyle w:val="Lijstalinea"/>
        <w:spacing w:before="240"/>
        <w:rPr>
          <w:rFonts w:ascii="Verdana" w:hAnsi="Verdana"/>
          <w:sz w:val="18"/>
          <w:szCs w:val="18"/>
        </w:rPr>
      </w:pPr>
    </w:p>
    <w:p w14:paraId="183E45AF" w14:textId="3AC8DFC3" w:rsidR="00D96004" w:rsidRDefault="00D96004" w:rsidP="00760880">
      <w:pPr>
        <w:pStyle w:val="Lijstalinea"/>
        <w:numPr>
          <w:ilvl w:val="0"/>
          <w:numId w:val="92"/>
        </w:numPr>
        <w:spacing w:before="240" w:after="160" w:line="259" w:lineRule="auto"/>
        <w:rPr>
          <w:rFonts w:ascii="Verdana" w:hAnsi="Verdana"/>
          <w:sz w:val="18"/>
          <w:szCs w:val="18"/>
        </w:rPr>
      </w:pPr>
      <w:r w:rsidRPr="00366F1C">
        <w:rPr>
          <w:rFonts w:ascii="Verdana" w:hAnsi="Verdana"/>
          <w:sz w:val="18"/>
          <w:szCs w:val="18"/>
        </w:rPr>
        <w:t xml:space="preserve">Bij een stopzetting op vraag van de ouders wordt </w:t>
      </w:r>
      <w:r>
        <w:rPr>
          <w:rFonts w:ascii="Verdana" w:hAnsi="Verdana"/>
          <w:sz w:val="18"/>
          <w:szCs w:val="18"/>
        </w:rPr>
        <w:t>de brief</w:t>
      </w:r>
      <w:r w:rsidRPr="00366F1C">
        <w:rPr>
          <w:rFonts w:ascii="Verdana" w:hAnsi="Verdana"/>
          <w:sz w:val="18"/>
          <w:szCs w:val="18"/>
        </w:rPr>
        <w:t xml:space="preserve">: ‘eenzijdige beëindiging door </w:t>
      </w:r>
      <w:r w:rsidR="00B7138E">
        <w:rPr>
          <w:rFonts w:ascii="Verdana" w:hAnsi="Verdana"/>
          <w:sz w:val="18"/>
          <w:szCs w:val="18"/>
        </w:rPr>
        <w:t>cliënt</w:t>
      </w:r>
      <w:r w:rsidRPr="00366F1C">
        <w:rPr>
          <w:rFonts w:ascii="Verdana" w:hAnsi="Verdana"/>
          <w:sz w:val="18"/>
          <w:szCs w:val="18"/>
        </w:rPr>
        <w:t>’ gehanteerd’.</w:t>
      </w:r>
      <w:r>
        <w:rPr>
          <w:rFonts w:ascii="Verdana" w:hAnsi="Verdana"/>
          <w:sz w:val="18"/>
          <w:szCs w:val="18"/>
        </w:rPr>
        <w:t xml:space="preserve"> </w:t>
      </w:r>
    </w:p>
    <w:p w14:paraId="28040300" w14:textId="77777777" w:rsidR="00D96004" w:rsidRDefault="00D96004" w:rsidP="00D96004">
      <w:pPr>
        <w:pStyle w:val="Lijstalinea"/>
        <w:spacing w:before="240"/>
        <w:rPr>
          <w:rFonts w:ascii="Verdana" w:hAnsi="Verdana"/>
          <w:sz w:val="18"/>
          <w:szCs w:val="18"/>
        </w:rPr>
      </w:pPr>
    </w:p>
    <w:p w14:paraId="3CF3CD5C" w14:textId="77777777" w:rsidR="00D96004" w:rsidRDefault="00D96004" w:rsidP="00760880">
      <w:pPr>
        <w:pStyle w:val="Lijstalinea"/>
        <w:numPr>
          <w:ilvl w:val="0"/>
          <w:numId w:val="92"/>
        </w:numPr>
        <w:spacing w:before="240" w:after="160" w:line="259" w:lineRule="auto"/>
        <w:rPr>
          <w:rFonts w:ascii="Verdana" w:hAnsi="Verdana"/>
          <w:sz w:val="18"/>
          <w:szCs w:val="18"/>
        </w:rPr>
      </w:pPr>
      <w:r>
        <w:rPr>
          <w:rFonts w:ascii="Verdana" w:hAnsi="Verdana"/>
          <w:sz w:val="18"/>
          <w:szCs w:val="18"/>
        </w:rPr>
        <w:t>De stopzettingsbrieven staan in de map van het trajectregieteam en zijn niet toegankelijk voor alle medewerkers. Dit om te vermijden dat een stopzetting te snel wordt ingevuld, zonder afstemming intern (toewijzingsteam, cliëntadministratie).</w:t>
      </w:r>
    </w:p>
    <w:p w14:paraId="701A2703" w14:textId="77777777" w:rsidR="00D96004" w:rsidRDefault="00D96004" w:rsidP="00D96004">
      <w:pPr>
        <w:pStyle w:val="Lijstalinea"/>
        <w:spacing w:before="240"/>
        <w:rPr>
          <w:rFonts w:ascii="Verdana" w:hAnsi="Verdana"/>
          <w:sz w:val="18"/>
          <w:szCs w:val="18"/>
        </w:rPr>
      </w:pPr>
    </w:p>
    <w:p w14:paraId="3657857E" w14:textId="77777777" w:rsidR="00D96004" w:rsidRDefault="00D96004" w:rsidP="00760880">
      <w:pPr>
        <w:pStyle w:val="Lijstalinea"/>
        <w:numPr>
          <w:ilvl w:val="0"/>
          <w:numId w:val="92"/>
        </w:numPr>
        <w:spacing w:before="240" w:after="160" w:line="259" w:lineRule="auto"/>
        <w:rPr>
          <w:rFonts w:ascii="Verdana" w:hAnsi="Verdana"/>
          <w:sz w:val="18"/>
          <w:szCs w:val="18"/>
        </w:rPr>
      </w:pPr>
      <w:r>
        <w:rPr>
          <w:rFonts w:ascii="Verdana" w:hAnsi="Verdana"/>
          <w:sz w:val="18"/>
          <w:szCs w:val="18"/>
        </w:rPr>
        <w:t>Er gebeurt altijd een schriftelijke bevestiging van de wens tot stopzetting.</w:t>
      </w:r>
    </w:p>
    <w:p w14:paraId="56A8FFB9" w14:textId="77777777" w:rsidR="00D96004" w:rsidRPr="00F51759" w:rsidRDefault="00D96004" w:rsidP="00D96004">
      <w:pPr>
        <w:pStyle w:val="Lijstalinea"/>
        <w:rPr>
          <w:rFonts w:ascii="Verdana" w:hAnsi="Verdana"/>
          <w:sz w:val="18"/>
          <w:szCs w:val="18"/>
        </w:rPr>
      </w:pPr>
    </w:p>
    <w:p w14:paraId="40BECCF6" w14:textId="77777777" w:rsidR="00A0024A" w:rsidRPr="00910FA4" w:rsidRDefault="00A0024A" w:rsidP="00A0024A">
      <w:pPr>
        <w:pStyle w:val="Lijstalinea"/>
        <w:rPr>
          <w:rFonts w:ascii="Verdana" w:hAnsi="Verdana"/>
          <w:sz w:val="18"/>
          <w:szCs w:val="18"/>
        </w:rPr>
      </w:pPr>
    </w:p>
    <w:p w14:paraId="72C9DFCB" w14:textId="77777777" w:rsidR="00A0024A" w:rsidRDefault="00A0024A" w:rsidP="00760880">
      <w:pPr>
        <w:pStyle w:val="Lijstalinea"/>
        <w:numPr>
          <w:ilvl w:val="0"/>
          <w:numId w:val="92"/>
        </w:numPr>
        <w:spacing w:before="240" w:after="160" w:line="259" w:lineRule="auto"/>
        <w:rPr>
          <w:rFonts w:ascii="Verdana" w:hAnsi="Verdana"/>
          <w:sz w:val="18"/>
          <w:szCs w:val="18"/>
        </w:rPr>
      </w:pPr>
      <w:r>
        <w:rPr>
          <w:rFonts w:ascii="Verdana" w:hAnsi="Verdana"/>
          <w:sz w:val="18"/>
          <w:szCs w:val="18"/>
        </w:rPr>
        <w:t>Een wijziging van module (bv. verblijf naar opvang) wordt niet beschouwd als een stopzetting. De IDO wordt in dat geval uiteraard wel aangepast.</w:t>
      </w:r>
    </w:p>
    <w:p w14:paraId="2C674AF4" w14:textId="77777777" w:rsidR="00D96004" w:rsidRPr="00023270" w:rsidRDefault="00D96004" w:rsidP="00D96004">
      <w:pPr>
        <w:pStyle w:val="Lijstalinea"/>
        <w:rPr>
          <w:rFonts w:ascii="Verdana" w:hAnsi="Verdana"/>
          <w:sz w:val="18"/>
          <w:szCs w:val="18"/>
        </w:rPr>
      </w:pPr>
    </w:p>
    <w:p w14:paraId="11B337F4" w14:textId="19523BC8" w:rsidR="00D96004" w:rsidRDefault="00D96004" w:rsidP="00D96004">
      <w:pPr>
        <w:rPr>
          <w:rFonts w:ascii="Verdana" w:hAnsi="Verdana"/>
          <w:b/>
          <w:bCs/>
          <w:sz w:val="18"/>
          <w:szCs w:val="18"/>
        </w:rPr>
      </w:pPr>
      <w:bookmarkStart w:id="23" w:name="_Hlk30147041"/>
    </w:p>
    <w:p w14:paraId="23763FCB" w14:textId="77777777" w:rsidR="00D96004" w:rsidRPr="00B13C6A" w:rsidRDefault="00D96004" w:rsidP="00D96004">
      <w:pPr>
        <w:spacing w:after="0"/>
        <w:ind w:firstLine="708"/>
        <w:rPr>
          <w:rFonts w:ascii="Verdana" w:hAnsi="Verdana"/>
          <w:b/>
          <w:bCs/>
          <w:sz w:val="18"/>
          <w:szCs w:val="18"/>
        </w:rPr>
      </w:pPr>
      <w:r w:rsidRPr="00B13C6A">
        <w:rPr>
          <w:rFonts w:ascii="Verdana" w:hAnsi="Verdana"/>
          <w:b/>
          <w:bCs/>
          <w:sz w:val="18"/>
          <w:szCs w:val="18"/>
        </w:rPr>
        <w:t>Belangrijk om te borgen in dit proces:</w:t>
      </w:r>
    </w:p>
    <w:p w14:paraId="0A7A1269" w14:textId="77777777" w:rsidR="00D96004" w:rsidRDefault="00D96004" w:rsidP="00D96004">
      <w:pPr>
        <w:pStyle w:val="Lijstalinea"/>
        <w:spacing w:after="0"/>
        <w:rPr>
          <w:rFonts w:ascii="Verdana" w:hAnsi="Verdana"/>
          <w:sz w:val="18"/>
          <w:szCs w:val="18"/>
        </w:rPr>
      </w:pPr>
      <w:r>
        <w:rPr>
          <w:rFonts w:ascii="Verdana" w:hAnsi="Verdana"/>
          <w:sz w:val="18"/>
          <w:szCs w:val="18"/>
        </w:rPr>
        <w:t>Ouders</w:t>
      </w:r>
    </w:p>
    <w:p w14:paraId="0820FA73" w14:textId="77777777" w:rsidR="00D96004" w:rsidRDefault="00D96004" w:rsidP="00D96004">
      <w:pPr>
        <w:pStyle w:val="Lijstalinea"/>
        <w:spacing w:after="0"/>
        <w:rPr>
          <w:rFonts w:ascii="Verdana" w:hAnsi="Verdana"/>
          <w:sz w:val="18"/>
          <w:szCs w:val="18"/>
        </w:rPr>
      </w:pPr>
      <w:r>
        <w:rPr>
          <w:rFonts w:ascii="Verdana" w:hAnsi="Verdana"/>
          <w:sz w:val="18"/>
          <w:szCs w:val="18"/>
        </w:rPr>
        <w:tab/>
        <w:t>op de hoogte van de 3 maanden opzeg</w:t>
      </w:r>
    </w:p>
    <w:p w14:paraId="7434B902" w14:textId="77777777" w:rsidR="00D96004" w:rsidRDefault="00D96004" w:rsidP="00D96004">
      <w:pPr>
        <w:pStyle w:val="Lijstalinea"/>
        <w:spacing w:after="0"/>
        <w:rPr>
          <w:rFonts w:ascii="Verdana" w:hAnsi="Verdana"/>
          <w:sz w:val="18"/>
          <w:szCs w:val="18"/>
        </w:rPr>
      </w:pPr>
      <w:r>
        <w:rPr>
          <w:rFonts w:ascii="Verdana" w:hAnsi="Verdana"/>
          <w:sz w:val="18"/>
          <w:szCs w:val="18"/>
        </w:rPr>
        <w:tab/>
      </w:r>
    </w:p>
    <w:p w14:paraId="25AA7A83" w14:textId="77777777" w:rsidR="00D96004" w:rsidRDefault="00D96004" w:rsidP="00D96004">
      <w:pPr>
        <w:pStyle w:val="Lijstalinea"/>
        <w:spacing w:after="0"/>
        <w:rPr>
          <w:rFonts w:ascii="Verdana" w:hAnsi="Verdana"/>
          <w:sz w:val="18"/>
          <w:szCs w:val="18"/>
        </w:rPr>
      </w:pPr>
      <w:r>
        <w:rPr>
          <w:rFonts w:ascii="Verdana" w:hAnsi="Verdana"/>
          <w:sz w:val="18"/>
          <w:szCs w:val="18"/>
        </w:rPr>
        <w:t>Begeleiders</w:t>
      </w:r>
    </w:p>
    <w:p w14:paraId="182AC5F0" w14:textId="77777777" w:rsidR="00D96004" w:rsidRDefault="00D96004" w:rsidP="00D96004">
      <w:pPr>
        <w:pStyle w:val="Lijstalinea"/>
        <w:spacing w:after="0"/>
        <w:ind w:firstLine="696"/>
        <w:rPr>
          <w:rFonts w:ascii="Verdana" w:hAnsi="Verdana"/>
          <w:sz w:val="18"/>
          <w:szCs w:val="18"/>
        </w:rPr>
      </w:pPr>
      <w:r>
        <w:rPr>
          <w:rFonts w:ascii="Verdana" w:hAnsi="Verdana"/>
          <w:sz w:val="18"/>
          <w:szCs w:val="18"/>
        </w:rPr>
        <w:t>op de hoogte zijn van de procedure</w:t>
      </w:r>
    </w:p>
    <w:p w14:paraId="3BF85391" w14:textId="77777777" w:rsidR="00D96004" w:rsidRDefault="00D96004" w:rsidP="00D96004">
      <w:pPr>
        <w:pStyle w:val="Lijstalinea"/>
        <w:spacing w:after="0"/>
        <w:rPr>
          <w:rFonts w:ascii="Verdana" w:hAnsi="Verdana"/>
          <w:sz w:val="18"/>
          <w:szCs w:val="18"/>
        </w:rPr>
      </w:pPr>
      <w:r>
        <w:rPr>
          <w:rFonts w:ascii="Verdana" w:hAnsi="Verdana"/>
          <w:sz w:val="18"/>
          <w:szCs w:val="18"/>
        </w:rPr>
        <w:tab/>
        <w:t>ouders juiste informatie kunnen geven</w:t>
      </w:r>
    </w:p>
    <w:p w14:paraId="40AAB12D" w14:textId="77777777" w:rsidR="00D96004" w:rsidRDefault="00D96004" w:rsidP="00D96004">
      <w:pPr>
        <w:pStyle w:val="Lijstalinea"/>
        <w:spacing w:after="0"/>
        <w:rPr>
          <w:rFonts w:ascii="Verdana" w:hAnsi="Verdana"/>
          <w:sz w:val="18"/>
          <w:szCs w:val="18"/>
        </w:rPr>
      </w:pPr>
      <w:r>
        <w:rPr>
          <w:rFonts w:ascii="Verdana" w:hAnsi="Verdana"/>
          <w:sz w:val="18"/>
          <w:szCs w:val="18"/>
        </w:rPr>
        <w:tab/>
        <w:t>vraag van ouders ontvangen en beluisteren</w:t>
      </w:r>
    </w:p>
    <w:p w14:paraId="6F5BDA78" w14:textId="77777777" w:rsidR="00D96004" w:rsidRDefault="00D96004" w:rsidP="00D96004">
      <w:pPr>
        <w:pStyle w:val="Lijstalinea"/>
        <w:spacing w:after="0"/>
        <w:rPr>
          <w:rFonts w:ascii="Verdana" w:hAnsi="Verdana"/>
          <w:sz w:val="18"/>
          <w:szCs w:val="18"/>
        </w:rPr>
      </w:pPr>
    </w:p>
    <w:p w14:paraId="31D9269B" w14:textId="77777777" w:rsidR="00D96004" w:rsidRDefault="00D96004" w:rsidP="00D96004">
      <w:pPr>
        <w:pStyle w:val="Lijstalinea"/>
        <w:spacing w:after="0"/>
        <w:rPr>
          <w:rFonts w:ascii="Verdana" w:hAnsi="Verdana"/>
          <w:sz w:val="18"/>
          <w:szCs w:val="18"/>
        </w:rPr>
      </w:pPr>
      <w:r>
        <w:rPr>
          <w:rFonts w:ascii="Verdana" w:hAnsi="Verdana"/>
          <w:sz w:val="18"/>
          <w:szCs w:val="18"/>
        </w:rPr>
        <w:t>Pedagoog</w:t>
      </w:r>
      <w:r>
        <w:rPr>
          <w:rFonts w:ascii="Verdana" w:hAnsi="Verdana"/>
          <w:sz w:val="18"/>
          <w:szCs w:val="18"/>
        </w:rPr>
        <w:tab/>
      </w:r>
      <w:r>
        <w:rPr>
          <w:rFonts w:ascii="Verdana" w:hAnsi="Verdana"/>
          <w:sz w:val="18"/>
          <w:szCs w:val="18"/>
        </w:rPr>
        <w:tab/>
      </w:r>
    </w:p>
    <w:p w14:paraId="72AAC945" w14:textId="77777777" w:rsidR="00D96004" w:rsidRDefault="00D96004" w:rsidP="00D96004">
      <w:pPr>
        <w:pStyle w:val="Lijstalinea"/>
        <w:spacing w:after="0"/>
        <w:ind w:firstLine="696"/>
        <w:rPr>
          <w:rFonts w:ascii="Verdana" w:hAnsi="Verdana"/>
          <w:sz w:val="18"/>
          <w:szCs w:val="18"/>
        </w:rPr>
      </w:pPr>
      <w:r>
        <w:rPr>
          <w:rFonts w:ascii="Verdana" w:hAnsi="Verdana"/>
          <w:sz w:val="18"/>
          <w:szCs w:val="18"/>
        </w:rPr>
        <w:t>vraag inhoudelijk helpen inschatten</w:t>
      </w:r>
    </w:p>
    <w:p w14:paraId="1CF8486A" w14:textId="77777777" w:rsidR="00D96004" w:rsidRDefault="00D96004" w:rsidP="00D96004">
      <w:pPr>
        <w:pStyle w:val="Lijstalinea"/>
        <w:spacing w:after="0"/>
        <w:ind w:firstLine="696"/>
        <w:rPr>
          <w:rFonts w:ascii="Verdana" w:hAnsi="Verdana"/>
          <w:sz w:val="18"/>
          <w:szCs w:val="18"/>
        </w:rPr>
      </w:pPr>
      <w:r>
        <w:rPr>
          <w:rFonts w:ascii="Verdana" w:hAnsi="Verdana"/>
          <w:sz w:val="18"/>
          <w:szCs w:val="18"/>
        </w:rPr>
        <w:t>als nodig in gesprek gaan met ouders en team</w:t>
      </w:r>
    </w:p>
    <w:p w14:paraId="7BFED728" w14:textId="77777777" w:rsidR="00D96004" w:rsidRDefault="00D96004" w:rsidP="00D96004">
      <w:pPr>
        <w:pStyle w:val="Lijstalinea"/>
        <w:spacing w:after="0"/>
        <w:ind w:firstLine="696"/>
        <w:rPr>
          <w:rFonts w:ascii="Verdana" w:hAnsi="Verdana"/>
          <w:sz w:val="18"/>
          <w:szCs w:val="18"/>
        </w:rPr>
      </w:pPr>
    </w:p>
    <w:p w14:paraId="7A9112C3" w14:textId="77777777" w:rsidR="00D96004" w:rsidRDefault="00D96004" w:rsidP="00D96004">
      <w:pPr>
        <w:pStyle w:val="Lijstalinea"/>
        <w:spacing w:after="0"/>
        <w:rPr>
          <w:rFonts w:ascii="Verdana" w:hAnsi="Verdana"/>
          <w:sz w:val="18"/>
          <w:szCs w:val="18"/>
        </w:rPr>
      </w:pPr>
      <w:r>
        <w:rPr>
          <w:rFonts w:ascii="Verdana" w:hAnsi="Verdana"/>
          <w:sz w:val="18"/>
          <w:szCs w:val="18"/>
        </w:rPr>
        <w:t>Cliëntadministratie</w:t>
      </w:r>
      <w:r>
        <w:rPr>
          <w:rFonts w:ascii="Verdana" w:hAnsi="Verdana"/>
          <w:sz w:val="18"/>
          <w:szCs w:val="18"/>
        </w:rPr>
        <w:tab/>
      </w:r>
    </w:p>
    <w:p w14:paraId="2A89BF26" w14:textId="77777777" w:rsidR="00D96004" w:rsidRDefault="00D96004" w:rsidP="00D96004">
      <w:pPr>
        <w:pStyle w:val="Lijstalinea"/>
        <w:spacing w:after="0"/>
        <w:ind w:firstLine="696"/>
        <w:rPr>
          <w:rFonts w:ascii="Verdana" w:hAnsi="Verdana"/>
          <w:sz w:val="18"/>
          <w:szCs w:val="18"/>
        </w:rPr>
      </w:pPr>
      <w:r>
        <w:rPr>
          <w:rFonts w:ascii="Verdana" w:hAnsi="Verdana"/>
          <w:sz w:val="18"/>
          <w:szCs w:val="18"/>
        </w:rPr>
        <w:t>tijdig aanpassen van facturatie</w:t>
      </w:r>
    </w:p>
    <w:p w14:paraId="0176D579" w14:textId="77777777" w:rsidR="00D96004" w:rsidRDefault="00D96004" w:rsidP="00D96004">
      <w:pPr>
        <w:pStyle w:val="Lijstalinea"/>
        <w:spacing w:after="0"/>
        <w:ind w:firstLine="696"/>
        <w:rPr>
          <w:rFonts w:ascii="Verdana" w:hAnsi="Verdana"/>
          <w:sz w:val="18"/>
          <w:szCs w:val="18"/>
        </w:rPr>
      </w:pPr>
      <w:r>
        <w:rPr>
          <w:rFonts w:ascii="Verdana" w:hAnsi="Verdana"/>
          <w:sz w:val="18"/>
          <w:szCs w:val="18"/>
        </w:rPr>
        <w:t>proactief verwittigen van de kinderbijslag</w:t>
      </w:r>
    </w:p>
    <w:p w14:paraId="46E82D11" w14:textId="77777777" w:rsidR="00D96004" w:rsidRDefault="00D96004" w:rsidP="00D96004">
      <w:pPr>
        <w:spacing w:after="0"/>
        <w:rPr>
          <w:rFonts w:ascii="Verdana" w:hAnsi="Verdana"/>
          <w:sz w:val="18"/>
          <w:szCs w:val="18"/>
        </w:rPr>
      </w:pPr>
      <w:r>
        <w:rPr>
          <w:rFonts w:ascii="Verdana" w:hAnsi="Verdana"/>
          <w:sz w:val="18"/>
          <w:szCs w:val="18"/>
        </w:rPr>
        <w:tab/>
        <w:t>Directie</w:t>
      </w:r>
    </w:p>
    <w:p w14:paraId="5415C229" w14:textId="77777777" w:rsidR="00D96004" w:rsidRDefault="00D96004" w:rsidP="00D96004">
      <w:pPr>
        <w:spacing w:after="0"/>
        <w:rPr>
          <w:rFonts w:ascii="Verdana" w:hAnsi="Verdana"/>
          <w:sz w:val="18"/>
          <w:szCs w:val="18"/>
        </w:rPr>
      </w:pPr>
      <w:r>
        <w:rPr>
          <w:rFonts w:ascii="Verdana" w:hAnsi="Verdana"/>
          <w:sz w:val="18"/>
          <w:szCs w:val="18"/>
        </w:rPr>
        <w:tab/>
      </w:r>
      <w:r>
        <w:rPr>
          <w:rFonts w:ascii="Verdana" w:hAnsi="Verdana"/>
          <w:sz w:val="18"/>
          <w:szCs w:val="18"/>
        </w:rPr>
        <w:tab/>
        <w:t>opvolgen van de procedure</w:t>
      </w:r>
    </w:p>
    <w:p w14:paraId="61C69428" w14:textId="77777777" w:rsidR="00D96004" w:rsidRDefault="00D96004" w:rsidP="00D96004">
      <w:pPr>
        <w:spacing w:after="0"/>
        <w:rPr>
          <w:rFonts w:ascii="Verdana" w:hAnsi="Verdana"/>
          <w:sz w:val="18"/>
          <w:szCs w:val="18"/>
        </w:rPr>
      </w:pPr>
      <w:r>
        <w:rPr>
          <w:rFonts w:ascii="Verdana" w:hAnsi="Verdana"/>
          <w:sz w:val="18"/>
          <w:szCs w:val="18"/>
        </w:rPr>
        <w:tab/>
      </w:r>
      <w:r>
        <w:rPr>
          <w:rFonts w:ascii="Verdana" w:hAnsi="Verdana"/>
          <w:sz w:val="18"/>
          <w:szCs w:val="18"/>
        </w:rPr>
        <w:tab/>
        <w:t>zicht hebben op vragen tot stopzetting</w:t>
      </w:r>
      <w:bookmarkEnd w:id="23"/>
    </w:p>
    <w:p w14:paraId="1A2EA6A3" w14:textId="77777777" w:rsidR="00D96004" w:rsidRDefault="00D96004" w:rsidP="00D96004">
      <w:pPr>
        <w:spacing w:after="0"/>
        <w:ind w:left="708" w:firstLine="708"/>
        <w:rPr>
          <w:rFonts w:ascii="Verdana" w:hAnsi="Verdana"/>
          <w:sz w:val="18"/>
          <w:szCs w:val="18"/>
        </w:rPr>
      </w:pPr>
      <w:r>
        <w:rPr>
          <w:rFonts w:ascii="Verdana" w:hAnsi="Verdana"/>
          <w:sz w:val="18"/>
          <w:szCs w:val="18"/>
        </w:rPr>
        <w:t xml:space="preserve">schriftelijk bewijs van vraag tot stopzetting </w:t>
      </w:r>
    </w:p>
    <w:p w14:paraId="0ABB8878" w14:textId="77777777" w:rsidR="00D96004" w:rsidRDefault="00D96004" w:rsidP="00D96004">
      <w:pPr>
        <w:spacing w:after="0"/>
        <w:rPr>
          <w:rFonts w:ascii="Verdana" w:hAnsi="Verdana"/>
          <w:sz w:val="18"/>
          <w:szCs w:val="18"/>
        </w:rPr>
      </w:pPr>
    </w:p>
    <w:p w14:paraId="576F217C" w14:textId="77777777" w:rsidR="00D96004" w:rsidRDefault="00D96004" w:rsidP="00D96004">
      <w:pPr>
        <w:spacing w:after="0"/>
        <w:rPr>
          <w:rFonts w:ascii="Verdana" w:hAnsi="Verdana"/>
          <w:sz w:val="18"/>
          <w:szCs w:val="18"/>
        </w:rPr>
      </w:pPr>
      <w:r>
        <w:rPr>
          <w:rFonts w:ascii="Verdana" w:hAnsi="Verdana"/>
          <w:sz w:val="18"/>
          <w:szCs w:val="18"/>
        </w:rPr>
        <w:tab/>
        <w:t xml:space="preserve">Vraagontvanger / toewijzingsteam </w:t>
      </w:r>
    </w:p>
    <w:p w14:paraId="5D646D3C" w14:textId="77777777" w:rsidR="00D96004" w:rsidRDefault="00D96004" w:rsidP="00D96004">
      <w:pPr>
        <w:spacing w:after="0"/>
        <w:rPr>
          <w:rFonts w:ascii="Verdana" w:hAnsi="Verdana"/>
          <w:sz w:val="18"/>
          <w:szCs w:val="18"/>
        </w:rPr>
      </w:pPr>
      <w:r>
        <w:rPr>
          <w:rFonts w:ascii="Verdana" w:hAnsi="Verdana"/>
          <w:sz w:val="18"/>
          <w:szCs w:val="18"/>
        </w:rPr>
        <w:tab/>
      </w:r>
      <w:r>
        <w:rPr>
          <w:rFonts w:ascii="Verdana" w:hAnsi="Verdana"/>
          <w:sz w:val="18"/>
          <w:szCs w:val="18"/>
        </w:rPr>
        <w:tab/>
        <w:t>zicht op vragen tot stopzetting</w:t>
      </w:r>
    </w:p>
    <w:p w14:paraId="70BF72CE" w14:textId="77777777" w:rsidR="00D96004" w:rsidRDefault="00D96004" w:rsidP="00D96004">
      <w:pPr>
        <w:spacing w:after="0"/>
        <w:rPr>
          <w:rFonts w:ascii="Verdana" w:hAnsi="Verdana"/>
          <w:sz w:val="18"/>
          <w:szCs w:val="18"/>
        </w:rPr>
      </w:pPr>
    </w:p>
    <w:p w14:paraId="7BA44B22" w14:textId="77777777" w:rsidR="00D96004" w:rsidRDefault="00D96004" w:rsidP="00D96004">
      <w:pPr>
        <w:rPr>
          <w:rFonts w:ascii="Verdana" w:hAnsi="Verdana"/>
          <w:b/>
          <w:bCs/>
          <w:sz w:val="18"/>
          <w:szCs w:val="18"/>
        </w:rPr>
      </w:pPr>
      <w:r>
        <w:rPr>
          <w:rFonts w:ascii="Verdana" w:hAnsi="Verdana"/>
          <w:b/>
          <w:bCs/>
          <w:sz w:val="18"/>
          <w:szCs w:val="18"/>
        </w:rPr>
        <w:br w:type="page"/>
      </w:r>
    </w:p>
    <w:p w14:paraId="68E352C2" w14:textId="0D7585E3" w:rsidR="00D96004" w:rsidRPr="003566DD" w:rsidRDefault="00D96004" w:rsidP="000F6166">
      <w:pPr>
        <w:pStyle w:val="311"/>
        <w:rPr>
          <w:bCs/>
          <w:sz w:val="22"/>
          <w:szCs w:val="22"/>
        </w:rPr>
      </w:pPr>
      <w:r w:rsidRPr="003566DD">
        <w:rPr>
          <w:bCs/>
          <w:sz w:val="22"/>
          <w:szCs w:val="22"/>
        </w:rPr>
        <w:lastRenderedPageBreak/>
        <w:t xml:space="preserve">Eenzijdige stopzetting door de </w:t>
      </w:r>
      <w:r w:rsidR="00B7138E" w:rsidRPr="003566DD">
        <w:rPr>
          <w:bCs/>
          <w:sz w:val="22"/>
          <w:szCs w:val="22"/>
        </w:rPr>
        <w:t>cliënt</w:t>
      </w:r>
    </w:p>
    <w:p w14:paraId="73EABC9B" w14:textId="77777777" w:rsidR="00D96004" w:rsidRPr="001F223F" w:rsidRDefault="00D96004" w:rsidP="00D96004">
      <w:pPr>
        <w:pStyle w:val="Lijstalinea"/>
        <w:spacing w:before="240"/>
        <w:rPr>
          <w:rFonts w:ascii="Verdana" w:hAnsi="Verdana"/>
          <w:b/>
          <w:bCs/>
          <w:sz w:val="18"/>
          <w:szCs w:val="18"/>
        </w:rPr>
      </w:pPr>
    </w:p>
    <w:tbl>
      <w:tblPr>
        <w:tblStyle w:val="Tabelraster"/>
        <w:tblW w:w="0" w:type="auto"/>
        <w:tblInd w:w="720" w:type="dxa"/>
        <w:tblLook w:val="04A0" w:firstRow="1" w:lastRow="0" w:firstColumn="1" w:lastColumn="0" w:noHBand="0" w:noVBand="1"/>
      </w:tblPr>
      <w:tblGrid>
        <w:gridCol w:w="2252"/>
        <w:gridCol w:w="6090"/>
      </w:tblGrid>
      <w:tr w:rsidR="00D96004" w14:paraId="1E0523F5" w14:textId="77777777" w:rsidTr="00D96004">
        <w:tc>
          <w:tcPr>
            <w:tcW w:w="8342" w:type="dxa"/>
            <w:gridSpan w:val="2"/>
          </w:tcPr>
          <w:p w14:paraId="0F52883D" w14:textId="77777777" w:rsidR="00D96004" w:rsidRDefault="00D96004" w:rsidP="00D96004">
            <w:pPr>
              <w:pStyle w:val="Lijstalinea"/>
              <w:spacing w:before="240"/>
              <w:ind w:left="0"/>
              <w:jc w:val="center"/>
              <w:rPr>
                <w:rFonts w:ascii="Verdana" w:hAnsi="Verdana"/>
                <w:sz w:val="18"/>
                <w:szCs w:val="18"/>
              </w:rPr>
            </w:pPr>
            <w:r>
              <w:rPr>
                <w:rFonts w:ascii="Verdana" w:hAnsi="Verdana"/>
                <w:sz w:val="18"/>
                <w:szCs w:val="18"/>
              </w:rPr>
              <w:t>Ouders geven aan dat ze de zorg wensen te stoppen.</w:t>
            </w:r>
          </w:p>
          <w:p w14:paraId="6C413E6F" w14:textId="77777777" w:rsidR="00D96004" w:rsidRDefault="00D96004" w:rsidP="00D96004">
            <w:pPr>
              <w:pStyle w:val="Lijstalinea"/>
              <w:spacing w:before="240"/>
              <w:ind w:left="0"/>
              <w:jc w:val="center"/>
              <w:rPr>
                <w:rFonts w:ascii="Verdana" w:hAnsi="Verdana"/>
                <w:sz w:val="18"/>
                <w:szCs w:val="18"/>
              </w:rPr>
            </w:pPr>
          </w:p>
        </w:tc>
      </w:tr>
      <w:tr w:rsidR="00D96004" w14:paraId="429335A6" w14:textId="77777777" w:rsidTr="00D96004">
        <w:tc>
          <w:tcPr>
            <w:tcW w:w="2252" w:type="dxa"/>
            <w:vAlign w:val="center"/>
          </w:tcPr>
          <w:p w14:paraId="46413CC1" w14:textId="77777777" w:rsidR="00D96004" w:rsidRPr="00023270" w:rsidRDefault="00D96004" w:rsidP="00D96004">
            <w:pPr>
              <w:pStyle w:val="Lijstalinea"/>
              <w:ind w:left="0"/>
              <w:rPr>
                <w:rFonts w:ascii="Verdana" w:hAnsi="Verdana"/>
                <w:b/>
                <w:bCs/>
                <w:sz w:val="18"/>
                <w:szCs w:val="18"/>
              </w:rPr>
            </w:pPr>
            <w:r w:rsidRPr="00023270">
              <w:rPr>
                <w:rFonts w:ascii="Verdana" w:hAnsi="Verdana"/>
                <w:b/>
                <w:bCs/>
                <w:sz w:val="18"/>
                <w:szCs w:val="18"/>
              </w:rPr>
              <w:t>Begeleider</w:t>
            </w:r>
          </w:p>
        </w:tc>
        <w:tc>
          <w:tcPr>
            <w:tcW w:w="6090" w:type="dxa"/>
            <w:vAlign w:val="center"/>
          </w:tcPr>
          <w:p w14:paraId="4FC48E48"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 xml:space="preserve">beluistert de </w:t>
            </w:r>
            <w:r w:rsidRPr="00F51759">
              <w:rPr>
                <w:rFonts w:ascii="Verdana" w:hAnsi="Verdana"/>
                <w:b/>
                <w:bCs/>
                <w:sz w:val="18"/>
                <w:szCs w:val="18"/>
              </w:rPr>
              <w:t>vraag</w:t>
            </w:r>
            <w:r>
              <w:rPr>
                <w:rFonts w:ascii="Verdana" w:hAnsi="Verdana"/>
                <w:sz w:val="18"/>
                <w:szCs w:val="18"/>
              </w:rPr>
              <w:t xml:space="preserve"> en polst naar de reden, eventueel samen met de pedagoog.</w:t>
            </w:r>
          </w:p>
        </w:tc>
      </w:tr>
      <w:tr w:rsidR="00D96004" w14:paraId="2A3F69D2" w14:textId="77777777" w:rsidTr="00D96004">
        <w:tc>
          <w:tcPr>
            <w:tcW w:w="2252" w:type="dxa"/>
            <w:vAlign w:val="center"/>
          </w:tcPr>
          <w:p w14:paraId="247E04D0" w14:textId="77777777" w:rsidR="00D96004" w:rsidRPr="00023270" w:rsidRDefault="00D96004" w:rsidP="00D96004">
            <w:pPr>
              <w:pStyle w:val="Lijstalinea"/>
              <w:spacing w:before="240"/>
              <w:ind w:left="0"/>
              <w:rPr>
                <w:rFonts w:ascii="Verdana" w:hAnsi="Verdana"/>
                <w:b/>
                <w:bCs/>
                <w:sz w:val="18"/>
                <w:szCs w:val="18"/>
              </w:rPr>
            </w:pPr>
          </w:p>
        </w:tc>
        <w:tc>
          <w:tcPr>
            <w:tcW w:w="6090" w:type="dxa"/>
            <w:vAlign w:val="center"/>
          </w:tcPr>
          <w:p w14:paraId="118B5B6F"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 xml:space="preserve">deelt mee dat er een </w:t>
            </w:r>
            <w:r w:rsidRPr="00F51759">
              <w:rPr>
                <w:rFonts w:ascii="Verdana" w:hAnsi="Verdana"/>
                <w:b/>
                <w:bCs/>
                <w:sz w:val="18"/>
                <w:szCs w:val="18"/>
              </w:rPr>
              <w:t>opzegperiode</w:t>
            </w:r>
            <w:r>
              <w:rPr>
                <w:rFonts w:ascii="Verdana" w:hAnsi="Verdana"/>
                <w:sz w:val="18"/>
                <w:szCs w:val="18"/>
              </w:rPr>
              <w:t xml:space="preserve"> van 3 maanden geldt.</w:t>
            </w:r>
          </w:p>
        </w:tc>
      </w:tr>
      <w:tr w:rsidR="00D96004" w14:paraId="3E1A5931" w14:textId="77777777" w:rsidTr="00D96004">
        <w:tc>
          <w:tcPr>
            <w:tcW w:w="2252" w:type="dxa"/>
            <w:vAlign w:val="center"/>
          </w:tcPr>
          <w:p w14:paraId="5DCB757A" w14:textId="77777777" w:rsidR="00D96004" w:rsidRPr="00023270" w:rsidRDefault="00D96004" w:rsidP="00D96004">
            <w:pPr>
              <w:pStyle w:val="Lijstalinea"/>
              <w:spacing w:before="240"/>
              <w:ind w:left="0"/>
              <w:rPr>
                <w:rFonts w:ascii="Verdana" w:hAnsi="Verdana"/>
                <w:b/>
                <w:bCs/>
                <w:sz w:val="18"/>
                <w:szCs w:val="18"/>
              </w:rPr>
            </w:pPr>
          </w:p>
        </w:tc>
        <w:tc>
          <w:tcPr>
            <w:tcW w:w="6090" w:type="dxa"/>
            <w:vAlign w:val="center"/>
          </w:tcPr>
          <w:p w14:paraId="6166C181"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 xml:space="preserve">vraagt aan de ouders om dit op </w:t>
            </w:r>
            <w:r w:rsidRPr="00F51759">
              <w:rPr>
                <w:rFonts w:ascii="Verdana" w:hAnsi="Verdana"/>
                <w:b/>
                <w:bCs/>
                <w:sz w:val="18"/>
                <w:szCs w:val="18"/>
              </w:rPr>
              <w:t>e-mail</w:t>
            </w:r>
            <w:r>
              <w:rPr>
                <w:rFonts w:ascii="Verdana" w:hAnsi="Verdana"/>
                <w:sz w:val="18"/>
                <w:szCs w:val="18"/>
              </w:rPr>
              <w:t xml:space="preserve"> te laten weten aan de vraagontvanger, of stuurt dit zelf door met de ouders in cc</w:t>
            </w:r>
          </w:p>
        </w:tc>
      </w:tr>
      <w:tr w:rsidR="00D96004" w14:paraId="3ED9BA9D" w14:textId="77777777" w:rsidTr="00D96004">
        <w:tc>
          <w:tcPr>
            <w:tcW w:w="2252" w:type="dxa"/>
            <w:vAlign w:val="center"/>
          </w:tcPr>
          <w:p w14:paraId="13DC72C9" w14:textId="77777777" w:rsidR="00D96004" w:rsidRPr="00023270" w:rsidRDefault="00D96004" w:rsidP="00D96004">
            <w:pPr>
              <w:pStyle w:val="Lijstalinea"/>
              <w:spacing w:before="240"/>
              <w:ind w:left="0"/>
              <w:rPr>
                <w:rFonts w:ascii="Verdana" w:hAnsi="Verdana"/>
                <w:b/>
                <w:bCs/>
                <w:sz w:val="18"/>
                <w:szCs w:val="18"/>
              </w:rPr>
            </w:pPr>
          </w:p>
        </w:tc>
        <w:tc>
          <w:tcPr>
            <w:tcW w:w="6090" w:type="dxa"/>
            <w:vAlign w:val="center"/>
          </w:tcPr>
          <w:p w14:paraId="0B2C5586"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 xml:space="preserve">noteert actie in </w:t>
            </w:r>
            <w:proofErr w:type="spellStart"/>
            <w:r w:rsidRPr="00F51759">
              <w:rPr>
                <w:rFonts w:ascii="Verdana" w:hAnsi="Verdana"/>
                <w:b/>
                <w:bCs/>
                <w:sz w:val="18"/>
                <w:szCs w:val="18"/>
              </w:rPr>
              <w:t>eCQare</w:t>
            </w:r>
            <w:proofErr w:type="spellEnd"/>
            <w:r>
              <w:rPr>
                <w:rFonts w:ascii="Verdana" w:hAnsi="Verdana"/>
                <w:sz w:val="18"/>
                <w:szCs w:val="18"/>
              </w:rPr>
              <w:t xml:space="preserve"> met duidelijke vermelding van de datum</w:t>
            </w:r>
          </w:p>
        </w:tc>
      </w:tr>
      <w:tr w:rsidR="00D96004" w14:paraId="6901C8A0" w14:textId="77777777" w:rsidTr="00D96004">
        <w:tc>
          <w:tcPr>
            <w:tcW w:w="2252" w:type="dxa"/>
          </w:tcPr>
          <w:p w14:paraId="41D8F712" w14:textId="77777777" w:rsidR="00D96004" w:rsidRPr="00023270" w:rsidRDefault="00D96004" w:rsidP="00D96004">
            <w:pPr>
              <w:pStyle w:val="Lijstalinea"/>
              <w:ind w:left="0"/>
              <w:rPr>
                <w:rFonts w:ascii="Verdana" w:hAnsi="Verdana"/>
                <w:b/>
                <w:bCs/>
                <w:sz w:val="18"/>
                <w:szCs w:val="18"/>
              </w:rPr>
            </w:pPr>
            <w:r w:rsidRPr="00023270">
              <w:rPr>
                <w:rFonts w:ascii="Verdana" w:hAnsi="Verdana"/>
                <w:b/>
                <w:bCs/>
                <w:sz w:val="18"/>
                <w:szCs w:val="18"/>
              </w:rPr>
              <w:t>Vraagontvanger</w:t>
            </w:r>
          </w:p>
        </w:tc>
        <w:tc>
          <w:tcPr>
            <w:tcW w:w="6090" w:type="dxa"/>
            <w:vAlign w:val="center"/>
          </w:tcPr>
          <w:p w14:paraId="3B8B45CE"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 xml:space="preserve">bevestigt </w:t>
            </w:r>
            <w:r w:rsidRPr="00F51759">
              <w:rPr>
                <w:rFonts w:ascii="Verdana" w:hAnsi="Verdana"/>
                <w:b/>
                <w:bCs/>
                <w:sz w:val="18"/>
                <w:szCs w:val="18"/>
              </w:rPr>
              <w:t>schriftelijk</w:t>
            </w:r>
            <w:r>
              <w:rPr>
                <w:rFonts w:ascii="Verdana" w:hAnsi="Verdana"/>
                <w:sz w:val="18"/>
                <w:szCs w:val="18"/>
              </w:rPr>
              <w:t xml:space="preserve"> naar de ouders dat het bericht goed werd ontvangen met een duidelijke vermelding van de datum waarop ouders dit lieten weten.</w:t>
            </w:r>
          </w:p>
        </w:tc>
      </w:tr>
      <w:tr w:rsidR="00D96004" w14:paraId="702FF123" w14:textId="77777777" w:rsidTr="00D96004">
        <w:tc>
          <w:tcPr>
            <w:tcW w:w="2252" w:type="dxa"/>
            <w:vAlign w:val="center"/>
          </w:tcPr>
          <w:p w14:paraId="047A8556" w14:textId="77777777" w:rsidR="00D96004" w:rsidRPr="00023270" w:rsidRDefault="00D96004" w:rsidP="00D96004">
            <w:pPr>
              <w:pStyle w:val="Lijstalinea"/>
              <w:spacing w:before="240"/>
              <w:ind w:left="0"/>
              <w:rPr>
                <w:rFonts w:ascii="Verdana" w:hAnsi="Verdana"/>
                <w:b/>
                <w:bCs/>
                <w:sz w:val="18"/>
                <w:szCs w:val="18"/>
              </w:rPr>
            </w:pPr>
          </w:p>
        </w:tc>
        <w:tc>
          <w:tcPr>
            <w:tcW w:w="6090" w:type="dxa"/>
            <w:vAlign w:val="center"/>
          </w:tcPr>
          <w:p w14:paraId="6B59D43C"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 xml:space="preserve">agendeert dit op </w:t>
            </w:r>
            <w:r w:rsidRPr="00F51759">
              <w:rPr>
                <w:rFonts w:ascii="Verdana" w:hAnsi="Verdana"/>
                <w:b/>
                <w:bCs/>
                <w:sz w:val="18"/>
                <w:szCs w:val="18"/>
              </w:rPr>
              <w:t>toewijzingsteam</w:t>
            </w:r>
          </w:p>
        </w:tc>
      </w:tr>
      <w:tr w:rsidR="00D96004" w14:paraId="26814231" w14:textId="77777777" w:rsidTr="00D96004">
        <w:tc>
          <w:tcPr>
            <w:tcW w:w="2252" w:type="dxa"/>
            <w:vAlign w:val="center"/>
          </w:tcPr>
          <w:p w14:paraId="7A42C8EB" w14:textId="77777777" w:rsidR="00D96004" w:rsidRPr="00023270" w:rsidRDefault="00D96004" w:rsidP="00D96004">
            <w:pPr>
              <w:pStyle w:val="Lijstalinea"/>
              <w:spacing w:before="240"/>
              <w:ind w:left="0"/>
              <w:rPr>
                <w:rFonts w:ascii="Verdana" w:hAnsi="Verdana"/>
                <w:b/>
                <w:bCs/>
                <w:sz w:val="18"/>
                <w:szCs w:val="18"/>
              </w:rPr>
            </w:pPr>
          </w:p>
        </w:tc>
        <w:tc>
          <w:tcPr>
            <w:tcW w:w="6090" w:type="dxa"/>
            <w:vAlign w:val="center"/>
          </w:tcPr>
          <w:p w14:paraId="6F22CD4A"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stuurt overzicht van toewijzingsteam (naam, datum stopzetting, reden, betrokken begeleider of pedagoog) door aan:</w:t>
            </w:r>
          </w:p>
          <w:p w14:paraId="252A7BB5" w14:textId="77777777" w:rsidR="00D96004" w:rsidRPr="00023270" w:rsidRDefault="00D96004" w:rsidP="00760880">
            <w:pPr>
              <w:pStyle w:val="Lijstalinea"/>
              <w:numPr>
                <w:ilvl w:val="0"/>
                <w:numId w:val="92"/>
              </w:numPr>
              <w:spacing w:before="240"/>
              <w:rPr>
                <w:rFonts w:ascii="Verdana" w:hAnsi="Verdana"/>
                <w:sz w:val="18"/>
                <w:szCs w:val="18"/>
              </w:rPr>
            </w:pPr>
            <w:r w:rsidRPr="00F51759">
              <w:rPr>
                <w:rFonts w:ascii="Verdana" w:hAnsi="Verdana"/>
                <w:b/>
                <w:bCs/>
                <w:sz w:val="18"/>
                <w:szCs w:val="18"/>
              </w:rPr>
              <w:t>cliëntadministratie</w:t>
            </w:r>
            <w:r>
              <w:rPr>
                <w:rFonts w:ascii="Verdana" w:hAnsi="Verdana"/>
                <w:b/>
                <w:bCs/>
                <w:sz w:val="18"/>
                <w:szCs w:val="18"/>
              </w:rPr>
              <w:t xml:space="preserve"> </w:t>
            </w:r>
          </w:p>
          <w:p w14:paraId="69D890EA" w14:textId="77777777" w:rsidR="00D96004" w:rsidRPr="00023270" w:rsidRDefault="00D96004" w:rsidP="00760880">
            <w:pPr>
              <w:pStyle w:val="Lijstalinea"/>
              <w:numPr>
                <w:ilvl w:val="0"/>
                <w:numId w:val="92"/>
              </w:numPr>
              <w:spacing w:before="240"/>
              <w:rPr>
                <w:rFonts w:ascii="Verdana" w:hAnsi="Verdana"/>
                <w:sz w:val="18"/>
                <w:szCs w:val="18"/>
              </w:rPr>
            </w:pPr>
            <w:r>
              <w:rPr>
                <w:rFonts w:ascii="Verdana" w:hAnsi="Verdana"/>
                <w:b/>
                <w:bCs/>
                <w:sz w:val="18"/>
                <w:szCs w:val="18"/>
              </w:rPr>
              <w:t>schooladministratie</w:t>
            </w:r>
          </w:p>
          <w:p w14:paraId="343C49C2" w14:textId="77777777" w:rsidR="00D96004" w:rsidRPr="00BA166E" w:rsidRDefault="00D96004" w:rsidP="00760880">
            <w:pPr>
              <w:pStyle w:val="Lijstalinea"/>
              <w:numPr>
                <w:ilvl w:val="0"/>
                <w:numId w:val="92"/>
              </w:numPr>
              <w:spacing w:before="240"/>
              <w:rPr>
                <w:rFonts w:ascii="Verdana" w:hAnsi="Verdana"/>
                <w:sz w:val="18"/>
                <w:szCs w:val="18"/>
              </w:rPr>
            </w:pPr>
            <w:r>
              <w:rPr>
                <w:rFonts w:ascii="Verdana" w:hAnsi="Verdana"/>
                <w:b/>
                <w:bCs/>
                <w:sz w:val="18"/>
                <w:szCs w:val="18"/>
              </w:rPr>
              <w:t>directie zorg van de unit</w:t>
            </w:r>
          </w:p>
          <w:p w14:paraId="07E66EC6" w14:textId="77777777" w:rsidR="00D96004" w:rsidRPr="00BA166E" w:rsidRDefault="00D96004" w:rsidP="00760880">
            <w:pPr>
              <w:pStyle w:val="Lijstalinea"/>
              <w:numPr>
                <w:ilvl w:val="0"/>
                <w:numId w:val="92"/>
              </w:numPr>
              <w:spacing w:before="240"/>
              <w:rPr>
                <w:rFonts w:ascii="Verdana" w:hAnsi="Verdana"/>
                <w:sz w:val="18"/>
                <w:szCs w:val="18"/>
              </w:rPr>
            </w:pPr>
            <w:r>
              <w:rPr>
                <w:rFonts w:ascii="Verdana" w:hAnsi="Verdana"/>
                <w:b/>
                <w:bCs/>
                <w:sz w:val="18"/>
                <w:szCs w:val="18"/>
              </w:rPr>
              <w:t>voorzitter dagelijks bestuur</w:t>
            </w:r>
          </w:p>
          <w:p w14:paraId="2E34467F" w14:textId="77777777" w:rsidR="00D96004" w:rsidRPr="00BA166E" w:rsidRDefault="00D96004" w:rsidP="00D96004">
            <w:pPr>
              <w:spacing w:before="240"/>
              <w:rPr>
                <w:rFonts w:ascii="Verdana" w:hAnsi="Verdana"/>
                <w:sz w:val="18"/>
                <w:szCs w:val="18"/>
              </w:rPr>
            </w:pPr>
            <w:r>
              <w:rPr>
                <w:rFonts w:ascii="Verdana" w:hAnsi="Verdana"/>
                <w:sz w:val="18"/>
                <w:szCs w:val="18"/>
              </w:rPr>
              <w:t>sjabloon toewijzingsteam: index</w:t>
            </w:r>
          </w:p>
        </w:tc>
      </w:tr>
      <w:tr w:rsidR="00D96004" w14:paraId="3FB963E8" w14:textId="77777777" w:rsidTr="00D96004">
        <w:tc>
          <w:tcPr>
            <w:tcW w:w="2252" w:type="dxa"/>
            <w:vAlign w:val="center"/>
          </w:tcPr>
          <w:p w14:paraId="47D5134A" w14:textId="77777777" w:rsidR="00D96004" w:rsidRPr="00023270" w:rsidRDefault="00D96004" w:rsidP="00D96004">
            <w:pPr>
              <w:pStyle w:val="Lijstalinea"/>
              <w:ind w:left="0"/>
              <w:rPr>
                <w:rFonts w:ascii="Verdana" w:hAnsi="Verdana"/>
                <w:b/>
                <w:bCs/>
                <w:sz w:val="18"/>
                <w:szCs w:val="18"/>
              </w:rPr>
            </w:pPr>
            <w:r w:rsidRPr="00023270">
              <w:rPr>
                <w:rFonts w:ascii="Verdana" w:hAnsi="Verdana"/>
                <w:b/>
                <w:bCs/>
                <w:sz w:val="18"/>
                <w:szCs w:val="18"/>
              </w:rPr>
              <w:t>Cliëntadministratie</w:t>
            </w:r>
          </w:p>
        </w:tc>
        <w:tc>
          <w:tcPr>
            <w:tcW w:w="6090" w:type="dxa"/>
            <w:vAlign w:val="center"/>
          </w:tcPr>
          <w:p w14:paraId="5451CE48"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 xml:space="preserve">maakt </w:t>
            </w:r>
            <w:r w:rsidRPr="00943417">
              <w:rPr>
                <w:rFonts w:ascii="Verdana" w:hAnsi="Verdana"/>
                <w:b/>
                <w:bCs/>
                <w:sz w:val="18"/>
                <w:szCs w:val="18"/>
              </w:rPr>
              <w:t>brief</w:t>
            </w:r>
            <w:r>
              <w:rPr>
                <w:rFonts w:ascii="Verdana" w:hAnsi="Verdana"/>
                <w:sz w:val="18"/>
                <w:szCs w:val="18"/>
              </w:rPr>
              <w:t xml:space="preserve"> stopzetting op, op basis van de informatie vanuit het toewijzingsteam.</w:t>
            </w:r>
          </w:p>
          <w:p w14:paraId="6163762C" w14:textId="77777777" w:rsidR="00D96004" w:rsidRDefault="00D96004" w:rsidP="00D96004">
            <w:pPr>
              <w:pStyle w:val="Lijstalinea"/>
              <w:spacing w:before="240"/>
              <w:ind w:left="0"/>
              <w:rPr>
                <w:rFonts w:ascii="Verdana" w:hAnsi="Verdana"/>
                <w:sz w:val="18"/>
                <w:szCs w:val="18"/>
              </w:rPr>
            </w:pPr>
          </w:p>
        </w:tc>
      </w:tr>
      <w:tr w:rsidR="00D96004" w14:paraId="7DF5990F" w14:textId="77777777" w:rsidTr="00D96004">
        <w:tc>
          <w:tcPr>
            <w:tcW w:w="2252" w:type="dxa"/>
            <w:vAlign w:val="center"/>
          </w:tcPr>
          <w:p w14:paraId="463A80AA" w14:textId="77777777" w:rsidR="00D96004" w:rsidRDefault="00D96004" w:rsidP="00D96004">
            <w:pPr>
              <w:pStyle w:val="Lijstalinea"/>
              <w:ind w:left="0"/>
              <w:rPr>
                <w:rFonts w:ascii="Verdana" w:hAnsi="Verdana"/>
                <w:sz w:val="18"/>
                <w:szCs w:val="18"/>
              </w:rPr>
            </w:pPr>
          </w:p>
        </w:tc>
        <w:tc>
          <w:tcPr>
            <w:tcW w:w="6090" w:type="dxa"/>
            <w:vAlign w:val="center"/>
          </w:tcPr>
          <w:p w14:paraId="4D66DB3D"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 xml:space="preserve">maakt de nodige </w:t>
            </w:r>
            <w:r w:rsidRPr="00023270">
              <w:rPr>
                <w:rFonts w:ascii="Verdana" w:hAnsi="Verdana"/>
                <w:b/>
                <w:bCs/>
                <w:sz w:val="18"/>
                <w:szCs w:val="18"/>
              </w:rPr>
              <w:t>administratieve</w:t>
            </w:r>
            <w:r>
              <w:rPr>
                <w:rFonts w:ascii="Verdana" w:hAnsi="Verdana"/>
                <w:sz w:val="18"/>
                <w:szCs w:val="18"/>
              </w:rPr>
              <w:t xml:space="preserve"> </w:t>
            </w:r>
            <w:r w:rsidRPr="00023270">
              <w:rPr>
                <w:rFonts w:ascii="Verdana" w:hAnsi="Verdana"/>
                <w:b/>
                <w:bCs/>
                <w:sz w:val="18"/>
                <w:szCs w:val="18"/>
              </w:rPr>
              <w:t>aanpassingen</w:t>
            </w:r>
            <w:r>
              <w:rPr>
                <w:rFonts w:ascii="Verdana" w:hAnsi="Verdana"/>
                <w:sz w:val="18"/>
                <w:szCs w:val="18"/>
              </w:rPr>
              <w:t xml:space="preserve"> in </w:t>
            </w:r>
            <w:proofErr w:type="spellStart"/>
            <w:r>
              <w:rPr>
                <w:rFonts w:ascii="Verdana" w:hAnsi="Verdana"/>
                <w:sz w:val="18"/>
                <w:szCs w:val="18"/>
              </w:rPr>
              <w:t>eCQare</w:t>
            </w:r>
            <w:proofErr w:type="spellEnd"/>
            <w:r>
              <w:rPr>
                <w:rFonts w:ascii="Verdana" w:hAnsi="Verdana"/>
                <w:sz w:val="18"/>
                <w:szCs w:val="18"/>
              </w:rPr>
              <w:t>, facturen, kinderbijslag</w:t>
            </w:r>
          </w:p>
        </w:tc>
      </w:tr>
      <w:tr w:rsidR="00D96004" w14:paraId="6C224D1D" w14:textId="77777777" w:rsidTr="00D96004">
        <w:tc>
          <w:tcPr>
            <w:tcW w:w="2252" w:type="dxa"/>
            <w:vAlign w:val="center"/>
          </w:tcPr>
          <w:p w14:paraId="51FDD5DA" w14:textId="77777777" w:rsidR="00D96004" w:rsidRDefault="00D96004" w:rsidP="00D96004">
            <w:pPr>
              <w:pStyle w:val="Lijstalinea"/>
              <w:spacing w:before="240"/>
              <w:ind w:left="0"/>
              <w:rPr>
                <w:rFonts w:ascii="Verdana" w:hAnsi="Verdana"/>
                <w:sz w:val="18"/>
                <w:szCs w:val="18"/>
              </w:rPr>
            </w:pPr>
          </w:p>
        </w:tc>
        <w:tc>
          <w:tcPr>
            <w:tcW w:w="6090" w:type="dxa"/>
            <w:vAlign w:val="center"/>
          </w:tcPr>
          <w:p w14:paraId="1201DA59"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 xml:space="preserve">laat de brief </w:t>
            </w:r>
            <w:r w:rsidRPr="00943417">
              <w:rPr>
                <w:rFonts w:ascii="Verdana" w:hAnsi="Verdana"/>
                <w:b/>
                <w:bCs/>
                <w:sz w:val="18"/>
                <w:szCs w:val="18"/>
              </w:rPr>
              <w:t>ondertekenen door directie</w:t>
            </w:r>
          </w:p>
        </w:tc>
      </w:tr>
      <w:tr w:rsidR="00D96004" w14:paraId="2B0E5D6E" w14:textId="77777777" w:rsidTr="00D96004">
        <w:tc>
          <w:tcPr>
            <w:tcW w:w="2252" w:type="dxa"/>
            <w:vAlign w:val="center"/>
          </w:tcPr>
          <w:p w14:paraId="7AF547FE" w14:textId="77777777" w:rsidR="00D96004" w:rsidRDefault="00D96004" w:rsidP="00D96004">
            <w:pPr>
              <w:pStyle w:val="Lijstalinea"/>
              <w:spacing w:before="240"/>
              <w:ind w:left="0"/>
              <w:rPr>
                <w:rFonts w:ascii="Verdana" w:hAnsi="Verdana"/>
                <w:sz w:val="18"/>
                <w:szCs w:val="18"/>
              </w:rPr>
            </w:pPr>
          </w:p>
        </w:tc>
        <w:tc>
          <w:tcPr>
            <w:tcW w:w="6090" w:type="dxa"/>
            <w:vAlign w:val="center"/>
          </w:tcPr>
          <w:p w14:paraId="2ED7E238" w14:textId="77777777" w:rsidR="00D96004" w:rsidRDefault="00D96004" w:rsidP="00760880">
            <w:pPr>
              <w:pStyle w:val="Lijstalinea"/>
              <w:numPr>
                <w:ilvl w:val="0"/>
                <w:numId w:val="93"/>
              </w:numPr>
              <w:spacing w:before="240"/>
              <w:rPr>
                <w:rFonts w:ascii="Verdana" w:hAnsi="Verdana"/>
                <w:sz w:val="18"/>
                <w:szCs w:val="18"/>
              </w:rPr>
            </w:pPr>
            <w:r w:rsidRPr="001A5EE6">
              <w:rPr>
                <w:rFonts w:ascii="Verdana" w:hAnsi="Verdana"/>
                <w:b/>
                <w:bCs/>
                <w:sz w:val="18"/>
                <w:szCs w:val="18"/>
              </w:rPr>
              <w:t>Scan doormailen</w:t>
            </w:r>
            <w:r w:rsidRPr="001A5EE6">
              <w:rPr>
                <w:rFonts w:ascii="Verdana" w:hAnsi="Verdana"/>
                <w:sz w:val="18"/>
                <w:szCs w:val="18"/>
              </w:rPr>
              <w:t xml:space="preserve"> aan de begeleider</w:t>
            </w:r>
          </w:p>
        </w:tc>
      </w:tr>
      <w:tr w:rsidR="00D96004" w:rsidRPr="00756F28" w14:paraId="6D4E67F7" w14:textId="77777777" w:rsidTr="00D96004">
        <w:tc>
          <w:tcPr>
            <w:tcW w:w="2252" w:type="dxa"/>
            <w:vAlign w:val="center"/>
          </w:tcPr>
          <w:p w14:paraId="61230BB1" w14:textId="77777777" w:rsidR="00D96004" w:rsidRPr="00756F28" w:rsidRDefault="00D96004" w:rsidP="00D96004">
            <w:pPr>
              <w:pStyle w:val="Lijstalinea"/>
              <w:ind w:left="0"/>
              <w:rPr>
                <w:rFonts w:ascii="Verdana" w:hAnsi="Verdana"/>
                <w:b/>
                <w:bCs/>
                <w:sz w:val="18"/>
                <w:szCs w:val="18"/>
              </w:rPr>
            </w:pPr>
            <w:r w:rsidRPr="001A5EE6">
              <w:rPr>
                <w:rFonts w:ascii="Verdana" w:hAnsi="Verdana"/>
                <w:b/>
                <w:bCs/>
                <w:sz w:val="18"/>
                <w:szCs w:val="18"/>
              </w:rPr>
              <w:t>Begeleider</w:t>
            </w:r>
          </w:p>
        </w:tc>
        <w:tc>
          <w:tcPr>
            <w:tcW w:w="6090" w:type="dxa"/>
            <w:vAlign w:val="center"/>
          </w:tcPr>
          <w:p w14:paraId="18847120" w14:textId="77777777" w:rsidR="00D96004" w:rsidRDefault="00D96004" w:rsidP="00D96004">
            <w:pPr>
              <w:pStyle w:val="Lijstalinea"/>
              <w:ind w:left="0"/>
              <w:rPr>
                <w:rFonts w:ascii="Verdana" w:hAnsi="Verdana"/>
                <w:sz w:val="18"/>
                <w:szCs w:val="18"/>
              </w:rPr>
            </w:pPr>
          </w:p>
          <w:p w14:paraId="2BF49AB7" w14:textId="77777777" w:rsidR="00D96004" w:rsidRDefault="00D96004" w:rsidP="00D96004">
            <w:pPr>
              <w:pStyle w:val="Lijstalinea"/>
              <w:ind w:left="0"/>
              <w:rPr>
                <w:rFonts w:ascii="Verdana" w:hAnsi="Verdana"/>
                <w:sz w:val="18"/>
                <w:szCs w:val="18"/>
              </w:rPr>
            </w:pPr>
            <w:r w:rsidRPr="00756F28">
              <w:rPr>
                <w:rFonts w:ascii="Verdana" w:hAnsi="Verdana"/>
                <w:sz w:val="18"/>
                <w:szCs w:val="18"/>
              </w:rPr>
              <w:t>Print af en laat ondertekenen door de ouders</w:t>
            </w:r>
          </w:p>
          <w:p w14:paraId="61E019E6" w14:textId="77777777" w:rsidR="00D96004" w:rsidRPr="00756F28" w:rsidRDefault="00D96004" w:rsidP="00D96004">
            <w:pPr>
              <w:pStyle w:val="Lijstalinea"/>
              <w:ind w:left="0"/>
              <w:rPr>
                <w:rFonts w:ascii="Verdana" w:hAnsi="Verdana"/>
                <w:sz w:val="18"/>
                <w:szCs w:val="18"/>
              </w:rPr>
            </w:pPr>
          </w:p>
        </w:tc>
      </w:tr>
      <w:tr w:rsidR="00D96004" w14:paraId="4B0D6CD1" w14:textId="77777777" w:rsidTr="00D96004">
        <w:tc>
          <w:tcPr>
            <w:tcW w:w="2252" w:type="dxa"/>
          </w:tcPr>
          <w:p w14:paraId="73F75FA5" w14:textId="77777777" w:rsidR="00D96004" w:rsidRPr="001A5EE6" w:rsidRDefault="00D96004" w:rsidP="00D96004">
            <w:pPr>
              <w:pStyle w:val="Lijstalinea"/>
              <w:ind w:left="0"/>
              <w:rPr>
                <w:rFonts w:ascii="Verdana" w:hAnsi="Verdana"/>
                <w:b/>
                <w:bCs/>
                <w:sz w:val="18"/>
                <w:szCs w:val="18"/>
              </w:rPr>
            </w:pPr>
          </w:p>
        </w:tc>
        <w:tc>
          <w:tcPr>
            <w:tcW w:w="6090" w:type="dxa"/>
            <w:vAlign w:val="center"/>
          </w:tcPr>
          <w:p w14:paraId="741D32F3" w14:textId="77777777" w:rsidR="00D96004" w:rsidRDefault="00D96004" w:rsidP="00D96004">
            <w:pPr>
              <w:rPr>
                <w:rFonts w:ascii="Verdana" w:hAnsi="Verdana"/>
                <w:sz w:val="18"/>
                <w:szCs w:val="18"/>
              </w:rPr>
            </w:pPr>
            <w:r w:rsidRPr="001A5EE6">
              <w:rPr>
                <w:rFonts w:ascii="Verdana" w:hAnsi="Verdana"/>
                <w:sz w:val="18"/>
                <w:szCs w:val="18"/>
              </w:rPr>
              <w:t xml:space="preserve">Bezorgt ondertekend document </w:t>
            </w:r>
            <w:r>
              <w:rPr>
                <w:rFonts w:ascii="Verdana" w:hAnsi="Verdana"/>
                <w:sz w:val="18"/>
                <w:szCs w:val="18"/>
              </w:rPr>
              <w:t xml:space="preserve">aan </w:t>
            </w:r>
            <w:r w:rsidRPr="001A5EE6">
              <w:rPr>
                <w:rFonts w:ascii="Verdana" w:hAnsi="Verdana"/>
                <w:b/>
                <w:bCs/>
                <w:sz w:val="18"/>
                <w:szCs w:val="18"/>
              </w:rPr>
              <w:t>cliëntadministratie</w:t>
            </w:r>
            <w:r>
              <w:rPr>
                <w:rFonts w:ascii="Verdana" w:hAnsi="Verdana"/>
                <w:sz w:val="18"/>
                <w:szCs w:val="18"/>
              </w:rPr>
              <w:t xml:space="preserve"> </w:t>
            </w:r>
          </w:p>
          <w:p w14:paraId="1F3897C7" w14:textId="77777777" w:rsidR="00D96004" w:rsidRDefault="00D96004" w:rsidP="00760880">
            <w:pPr>
              <w:pStyle w:val="Lijstalinea"/>
              <w:numPr>
                <w:ilvl w:val="0"/>
                <w:numId w:val="92"/>
              </w:numPr>
              <w:rPr>
                <w:rFonts w:ascii="Verdana" w:hAnsi="Verdana"/>
                <w:sz w:val="18"/>
                <w:szCs w:val="18"/>
              </w:rPr>
            </w:pPr>
            <w:r>
              <w:rPr>
                <w:rFonts w:ascii="Verdana" w:hAnsi="Verdana"/>
                <w:sz w:val="18"/>
                <w:szCs w:val="18"/>
              </w:rPr>
              <w:t xml:space="preserve">Inscannen en mailen naar </w:t>
            </w:r>
            <w:hyperlink r:id="rId42" w:history="1">
              <w:r w:rsidRPr="00962D82">
                <w:rPr>
                  <w:rStyle w:val="Hyperlink"/>
                  <w:rFonts w:ascii="Verdana" w:hAnsi="Verdana"/>
                  <w:sz w:val="18"/>
                  <w:szCs w:val="18"/>
                </w:rPr>
                <w:t>cliënt_admin@koca.be</w:t>
              </w:r>
            </w:hyperlink>
            <w:r>
              <w:rPr>
                <w:rFonts w:ascii="Verdana" w:hAnsi="Verdana"/>
                <w:sz w:val="18"/>
                <w:szCs w:val="18"/>
              </w:rPr>
              <w:t xml:space="preserve"> met vraagontvanger in cc (om het proces te bewaken)</w:t>
            </w:r>
          </w:p>
          <w:p w14:paraId="59237EBD" w14:textId="77777777" w:rsidR="00D96004" w:rsidRPr="001A5EE6" w:rsidRDefault="00D96004" w:rsidP="00760880">
            <w:pPr>
              <w:pStyle w:val="Lijstalinea"/>
              <w:numPr>
                <w:ilvl w:val="0"/>
                <w:numId w:val="92"/>
              </w:numPr>
              <w:spacing w:before="240"/>
              <w:rPr>
                <w:rFonts w:ascii="Verdana" w:hAnsi="Verdana"/>
                <w:sz w:val="18"/>
                <w:szCs w:val="18"/>
              </w:rPr>
            </w:pPr>
            <w:r>
              <w:rPr>
                <w:rFonts w:ascii="Verdana" w:hAnsi="Verdana"/>
                <w:sz w:val="18"/>
                <w:szCs w:val="18"/>
              </w:rPr>
              <w:t xml:space="preserve">Per binnenpost bezorgen aan cliëntadministratie </w:t>
            </w:r>
          </w:p>
          <w:p w14:paraId="41C20382" w14:textId="77777777" w:rsidR="00D96004" w:rsidRPr="001A5EE6" w:rsidRDefault="00D96004" w:rsidP="00D96004">
            <w:pPr>
              <w:spacing w:before="240"/>
              <w:rPr>
                <w:rFonts w:ascii="Verdana" w:hAnsi="Verdana"/>
                <w:sz w:val="18"/>
                <w:szCs w:val="18"/>
              </w:rPr>
            </w:pPr>
          </w:p>
        </w:tc>
      </w:tr>
    </w:tbl>
    <w:p w14:paraId="5D14588E" w14:textId="77777777" w:rsidR="00D96004" w:rsidRDefault="00D96004" w:rsidP="00D96004">
      <w:pPr>
        <w:rPr>
          <w:rFonts w:ascii="Verdana" w:hAnsi="Verdana"/>
          <w:sz w:val="28"/>
          <w:szCs w:val="28"/>
        </w:rPr>
      </w:pPr>
    </w:p>
    <w:p w14:paraId="70961620" w14:textId="77777777" w:rsidR="00D96004" w:rsidRDefault="00D96004" w:rsidP="00D96004">
      <w:pPr>
        <w:rPr>
          <w:rFonts w:ascii="Verdana" w:hAnsi="Verdana"/>
          <w:b/>
          <w:bCs/>
          <w:sz w:val="18"/>
          <w:szCs w:val="18"/>
        </w:rPr>
      </w:pPr>
    </w:p>
    <w:p w14:paraId="48DBC1F6" w14:textId="77777777" w:rsidR="00D96004" w:rsidRDefault="00D96004" w:rsidP="00D96004">
      <w:pPr>
        <w:rPr>
          <w:rFonts w:ascii="Verdana" w:hAnsi="Verdana"/>
          <w:b/>
          <w:bCs/>
          <w:sz w:val="18"/>
          <w:szCs w:val="18"/>
        </w:rPr>
      </w:pPr>
      <w:r>
        <w:rPr>
          <w:rFonts w:ascii="Verdana" w:hAnsi="Verdana"/>
          <w:b/>
          <w:bCs/>
          <w:sz w:val="18"/>
          <w:szCs w:val="18"/>
        </w:rPr>
        <w:br w:type="page"/>
      </w:r>
    </w:p>
    <w:p w14:paraId="31ACC96B" w14:textId="77777777" w:rsidR="00D96004" w:rsidRPr="003566DD" w:rsidRDefault="00D96004" w:rsidP="000F6166">
      <w:pPr>
        <w:pStyle w:val="311"/>
        <w:rPr>
          <w:bCs/>
          <w:sz w:val="22"/>
          <w:szCs w:val="22"/>
        </w:rPr>
      </w:pPr>
      <w:r w:rsidRPr="003566DD">
        <w:rPr>
          <w:bCs/>
          <w:sz w:val="22"/>
          <w:szCs w:val="22"/>
        </w:rPr>
        <w:lastRenderedPageBreak/>
        <w:t>Stopzetting in onderling akkoord</w:t>
      </w:r>
    </w:p>
    <w:p w14:paraId="4CB7D98C" w14:textId="77777777" w:rsidR="00D96004" w:rsidRPr="001F223F" w:rsidRDefault="00D96004" w:rsidP="00D96004">
      <w:pPr>
        <w:pStyle w:val="Lijstalinea"/>
        <w:spacing w:before="240"/>
        <w:rPr>
          <w:rFonts w:ascii="Verdana" w:hAnsi="Verdana"/>
          <w:b/>
          <w:bCs/>
          <w:sz w:val="18"/>
          <w:szCs w:val="18"/>
        </w:rPr>
      </w:pPr>
    </w:p>
    <w:tbl>
      <w:tblPr>
        <w:tblStyle w:val="Tabelraster"/>
        <w:tblW w:w="0" w:type="auto"/>
        <w:tblInd w:w="720" w:type="dxa"/>
        <w:tblLook w:val="04A0" w:firstRow="1" w:lastRow="0" w:firstColumn="1" w:lastColumn="0" w:noHBand="0" w:noVBand="1"/>
      </w:tblPr>
      <w:tblGrid>
        <w:gridCol w:w="2252"/>
        <w:gridCol w:w="6090"/>
      </w:tblGrid>
      <w:tr w:rsidR="00D96004" w14:paraId="1675BBD6" w14:textId="77777777" w:rsidTr="00D96004">
        <w:tc>
          <w:tcPr>
            <w:tcW w:w="8342" w:type="dxa"/>
            <w:gridSpan w:val="2"/>
          </w:tcPr>
          <w:p w14:paraId="4421BB3B" w14:textId="77777777" w:rsidR="00D96004" w:rsidRDefault="00D96004" w:rsidP="00D96004">
            <w:pPr>
              <w:pStyle w:val="Lijstalinea"/>
              <w:spacing w:before="240"/>
              <w:ind w:left="0"/>
              <w:jc w:val="center"/>
              <w:rPr>
                <w:rFonts w:ascii="Verdana" w:hAnsi="Verdana"/>
                <w:sz w:val="18"/>
                <w:szCs w:val="18"/>
              </w:rPr>
            </w:pPr>
            <w:r>
              <w:rPr>
                <w:rFonts w:ascii="Verdana" w:hAnsi="Verdana"/>
                <w:sz w:val="18"/>
                <w:szCs w:val="18"/>
              </w:rPr>
              <w:t>In onderling akkoord tussen MFC en de ouders wordt besloten om opvang/verblijf/begeleiding te beëindigen</w:t>
            </w:r>
          </w:p>
          <w:p w14:paraId="5D18AB6F" w14:textId="77777777" w:rsidR="00D96004" w:rsidRDefault="00D96004" w:rsidP="00D96004">
            <w:pPr>
              <w:pStyle w:val="Lijstalinea"/>
              <w:spacing w:before="240"/>
              <w:ind w:left="0"/>
              <w:jc w:val="center"/>
              <w:rPr>
                <w:rFonts w:ascii="Verdana" w:hAnsi="Verdana"/>
                <w:sz w:val="18"/>
                <w:szCs w:val="18"/>
              </w:rPr>
            </w:pPr>
          </w:p>
        </w:tc>
      </w:tr>
      <w:tr w:rsidR="00D96004" w14:paraId="74E56618" w14:textId="77777777" w:rsidTr="00D96004">
        <w:tc>
          <w:tcPr>
            <w:tcW w:w="2252" w:type="dxa"/>
            <w:vAlign w:val="center"/>
          </w:tcPr>
          <w:p w14:paraId="3DB3B38B" w14:textId="77777777" w:rsidR="00D96004" w:rsidRPr="00023270" w:rsidRDefault="00D96004" w:rsidP="00D96004">
            <w:pPr>
              <w:pStyle w:val="Lijstalinea"/>
              <w:ind w:left="0"/>
              <w:rPr>
                <w:rFonts w:ascii="Verdana" w:hAnsi="Verdana"/>
                <w:b/>
                <w:bCs/>
                <w:sz w:val="18"/>
                <w:szCs w:val="18"/>
              </w:rPr>
            </w:pPr>
          </w:p>
        </w:tc>
        <w:tc>
          <w:tcPr>
            <w:tcW w:w="6090" w:type="dxa"/>
            <w:vAlign w:val="center"/>
          </w:tcPr>
          <w:p w14:paraId="31FBBB2E" w14:textId="135FEC0E" w:rsidR="00D96004" w:rsidRDefault="00D96004" w:rsidP="00D96004">
            <w:pPr>
              <w:pStyle w:val="Lijstalinea"/>
              <w:spacing w:before="240"/>
              <w:ind w:left="0"/>
              <w:rPr>
                <w:rFonts w:ascii="Verdana" w:hAnsi="Verdana"/>
                <w:sz w:val="18"/>
                <w:szCs w:val="18"/>
              </w:rPr>
            </w:pPr>
            <w:r>
              <w:rPr>
                <w:rFonts w:ascii="Verdana" w:hAnsi="Verdana"/>
                <w:sz w:val="18"/>
                <w:szCs w:val="18"/>
              </w:rPr>
              <w:t xml:space="preserve">Bij </w:t>
            </w:r>
            <w:r w:rsidRPr="001A5EE6">
              <w:rPr>
                <w:rFonts w:ascii="Verdana" w:hAnsi="Verdana"/>
                <w:b/>
                <w:bCs/>
                <w:sz w:val="18"/>
                <w:szCs w:val="18"/>
              </w:rPr>
              <w:t>wijziging van modules</w:t>
            </w:r>
            <w:r>
              <w:rPr>
                <w:rFonts w:ascii="Verdana" w:hAnsi="Verdana"/>
                <w:sz w:val="18"/>
                <w:szCs w:val="18"/>
              </w:rPr>
              <w:t xml:space="preserve"> (bv. verblijf stopt maar opvang loopt door) moet de </w:t>
            </w:r>
            <w:r w:rsidR="00D15330">
              <w:rPr>
                <w:rFonts w:ascii="Verdana" w:hAnsi="Verdana"/>
                <w:sz w:val="18"/>
                <w:szCs w:val="18"/>
              </w:rPr>
              <w:t>addendum</w:t>
            </w:r>
            <w:r>
              <w:rPr>
                <w:rFonts w:ascii="Verdana" w:hAnsi="Verdana"/>
                <w:sz w:val="18"/>
                <w:szCs w:val="18"/>
              </w:rPr>
              <w:t xml:space="preserve"> worden aangepast) </w:t>
            </w:r>
          </w:p>
          <w:p w14:paraId="2148ABD4" w14:textId="77777777" w:rsidR="00D96004" w:rsidRDefault="00D96004" w:rsidP="00D96004">
            <w:pPr>
              <w:pStyle w:val="Lijstalinea"/>
              <w:spacing w:before="240"/>
              <w:ind w:left="0"/>
              <w:rPr>
                <w:rFonts w:ascii="Verdana" w:hAnsi="Verdana"/>
                <w:sz w:val="18"/>
                <w:szCs w:val="18"/>
                <w:highlight w:val="yellow"/>
              </w:rPr>
            </w:pPr>
          </w:p>
          <w:p w14:paraId="7BF4AEDE"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 xml:space="preserve">Bij </w:t>
            </w:r>
            <w:r w:rsidRPr="008B5163">
              <w:rPr>
                <w:rFonts w:ascii="Verdana" w:hAnsi="Verdana"/>
                <w:b/>
                <w:bCs/>
                <w:sz w:val="18"/>
                <w:szCs w:val="18"/>
              </w:rPr>
              <w:t>stopzetting in onderling akkoord</w:t>
            </w:r>
            <w:r>
              <w:rPr>
                <w:rFonts w:ascii="Verdana" w:hAnsi="Verdana"/>
                <w:sz w:val="18"/>
                <w:szCs w:val="18"/>
              </w:rPr>
              <w:t xml:space="preserve"> wordt onderstaande procedure gevolgd:</w:t>
            </w:r>
          </w:p>
        </w:tc>
      </w:tr>
      <w:tr w:rsidR="00D96004" w14:paraId="2B4DDD58" w14:textId="77777777" w:rsidTr="00D96004">
        <w:tc>
          <w:tcPr>
            <w:tcW w:w="2252" w:type="dxa"/>
            <w:vAlign w:val="center"/>
          </w:tcPr>
          <w:p w14:paraId="1F8A92D8" w14:textId="77777777" w:rsidR="00D96004" w:rsidRPr="00023270" w:rsidRDefault="00D96004" w:rsidP="00D96004">
            <w:pPr>
              <w:pStyle w:val="Lijstalinea"/>
              <w:ind w:left="0"/>
              <w:rPr>
                <w:rFonts w:ascii="Verdana" w:hAnsi="Verdana"/>
                <w:b/>
                <w:bCs/>
                <w:sz w:val="18"/>
                <w:szCs w:val="18"/>
              </w:rPr>
            </w:pPr>
            <w:r>
              <w:rPr>
                <w:rFonts w:ascii="Verdana" w:hAnsi="Verdana"/>
                <w:b/>
                <w:bCs/>
                <w:sz w:val="18"/>
                <w:szCs w:val="18"/>
              </w:rPr>
              <w:t>Toewijzingsteam</w:t>
            </w:r>
          </w:p>
        </w:tc>
        <w:tc>
          <w:tcPr>
            <w:tcW w:w="6090" w:type="dxa"/>
            <w:vAlign w:val="center"/>
          </w:tcPr>
          <w:p w14:paraId="22302025"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 xml:space="preserve">Vangt de vragen op (via vraagontvanger of pedagoog) en bespreekt deze </w:t>
            </w:r>
          </w:p>
        </w:tc>
      </w:tr>
      <w:tr w:rsidR="00D96004" w14:paraId="7F4899EE" w14:textId="77777777" w:rsidTr="00D96004">
        <w:tc>
          <w:tcPr>
            <w:tcW w:w="2252" w:type="dxa"/>
            <w:vAlign w:val="center"/>
          </w:tcPr>
          <w:p w14:paraId="653151C2" w14:textId="77777777" w:rsidR="00D96004" w:rsidRPr="00023270" w:rsidRDefault="00D96004" w:rsidP="00D96004">
            <w:pPr>
              <w:pStyle w:val="Lijstalinea"/>
              <w:spacing w:before="240"/>
              <w:ind w:left="0"/>
              <w:rPr>
                <w:rFonts w:ascii="Verdana" w:hAnsi="Verdana"/>
                <w:b/>
                <w:bCs/>
                <w:sz w:val="18"/>
                <w:szCs w:val="18"/>
              </w:rPr>
            </w:pPr>
          </w:p>
        </w:tc>
        <w:tc>
          <w:tcPr>
            <w:tcW w:w="6090" w:type="dxa"/>
            <w:vAlign w:val="center"/>
          </w:tcPr>
          <w:p w14:paraId="301A62AF"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opzegtermijn wordt in onderling overleg bepaald op basis van de zorgvraag (bv. uitstroom einde schooljaar, bv. migratie naar een andere organisatie)</w:t>
            </w:r>
          </w:p>
        </w:tc>
      </w:tr>
      <w:tr w:rsidR="00D96004" w14:paraId="26F5B9B2" w14:textId="77777777" w:rsidTr="00D96004">
        <w:tc>
          <w:tcPr>
            <w:tcW w:w="2252" w:type="dxa"/>
          </w:tcPr>
          <w:p w14:paraId="1F462ECF" w14:textId="77777777" w:rsidR="00D96004" w:rsidRPr="00023270" w:rsidRDefault="00D96004" w:rsidP="00D96004">
            <w:pPr>
              <w:pStyle w:val="Lijstalinea"/>
              <w:spacing w:before="240"/>
              <w:ind w:left="0"/>
              <w:rPr>
                <w:rFonts w:ascii="Verdana" w:hAnsi="Verdana"/>
                <w:b/>
                <w:bCs/>
                <w:sz w:val="18"/>
                <w:szCs w:val="18"/>
              </w:rPr>
            </w:pPr>
            <w:r w:rsidRPr="00023270">
              <w:rPr>
                <w:rFonts w:ascii="Verdana" w:hAnsi="Verdana"/>
                <w:b/>
                <w:bCs/>
                <w:sz w:val="18"/>
                <w:szCs w:val="18"/>
              </w:rPr>
              <w:t>Vraagontvanger</w:t>
            </w:r>
          </w:p>
        </w:tc>
        <w:tc>
          <w:tcPr>
            <w:tcW w:w="6090" w:type="dxa"/>
            <w:vAlign w:val="center"/>
          </w:tcPr>
          <w:p w14:paraId="627E6BAD"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 xml:space="preserve">bevestigt </w:t>
            </w:r>
            <w:r w:rsidRPr="00F51759">
              <w:rPr>
                <w:rFonts w:ascii="Verdana" w:hAnsi="Verdana"/>
                <w:b/>
                <w:bCs/>
                <w:sz w:val="18"/>
                <w:szCs w:val="18"/>
              </w:rPr>
              <w:t>schriftelijk</w:t>
            </w:r>
            <w:r>
              <w:rPr>
                <w:rFonts w:ascii="Verdana" w:hAnsi="Verdana"/>
                <w:sz w:val="18"/>
                <w:szCs w:val="18"/>
              </w:rPr>
              <w:t xml:space="preserve"> naar de ouders op welke datum de ondersteuning zal worden stopgezet</w:t>
            </w:r>
          </w:p>
        </w:tc>
      </w:tr>
      <w:tr w:rsidR="00D96004" w14:paraId="43129E2D" w14:textId="77777777" w:rsidTr="00D96004">
        <w:tc>
          <w:tcPr>
            <w:tcW w:w="2252" w:type="dxa"/>
            <w:vAlign w:val="center"/>
          </w:tcPr>
          <w:p w14:paraId="3BE1A014" w14:textId="77777777" w:rsidR="00D96004" w:rsidRPr="00023270" w:rsidRDefault="00D96004" w:rsidP="00D96004">
            <w:pPr>
              <w:pStyle w:val="Lijstalinea"/>
              <w:spacing w:before="240"/>
              <w:ind w:left="0"/>
              <w:rPr>
                <w:rFonts w:ascii="Verdana" w:hAnsi="Verdana"/>
                <w:b/>
                <w:bCs/>
                <w:sz w:val="18"/>
                <w:szCs w:val="18"/>
              </w:rPr>
            </w:pPr>
          </w:p>
        </w:tc>
        <w:tc>
          <w:tcPr>
            <w:tcW w:w="6090" w:type="dxa"/>
            <w:vAlign w:val="center"/>
          </w:tcPr>
          <w:p w14:paraId="59C704DE"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 xml:space="preserve">noteert actie in </w:t>
            </w:r>
            <w:proofErr w:type="spellStart"/>
            <w:r w:rsidRPr="00F51759">
              <w:rPr>
                <w:rFonts w:ascii="Verdana" w:hAnsi="Verdana"/>
                <w:b/>
                <w:bCs/>
                <w:sz w:val="18"/>
                <w:szCs w:val="18"/>
              </w:rPr>
              <w:t>eCQare</w:t>
            </w:r>
            <w:proofErr w:type="spellEnd"/>
            <w:r>
              <w:rPr>
                <w:rFonts w:ascii="Verdana" w:hAnsi="Verdana"/>
                <w:sz w:val="18"/>
                <w:szCs w:val="18"/>
              </w:rPr>
              <w:t xml:space="preserve"> met duidelijke vermelding van de datum</w:t>
            </w:r>
          </w:p>
        </w:tc>
      </w:tr>
      <w:tr w:rsidR="00D96004" w14:paraId="31636580" w14:textId="77777777" w:rsidTr="00D96004">
        <w:tc>
          <w:tcPr>
            <w:tcW w:w="2252" w:type="dxa"/>
          </w:tcPr>
          <w:p w14:paraId="3C4B02E8" w14:textId="77777777" w:rsidR="00D96004" w:rsidRPr="00023270" w:rsidRDefault="00D96004" w:rsidP="00D96004">
            <w:pPr>
              <w:pStyle w:val="Lijstalinea"/>
              <w:ind w:left="0"/>
              <w:rPr>
                <w:rFonts w:ascii="Verdana" w:hAnsi="Verdana"/>
                <w:b/>
                <w:bCs/>
                <w:sz w:val="18"/>
                <w:szCs w:val="18"/>
              </w:rPr>
            </w:pPr>
          </w:p>
        </w:tc>
        <w:tc>
          <w:tcPr>
            <w:tcW w:w="6090" w:type="dxa"/>
            <w:vAlign w:val="center"/>
          </w:tcPr>
          <w:p w14:paraId="24BB60F7"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stuurt overzicht van toewijzingsteam (naam, datum stopzetting, reden, betrokken begeleider of pedagoog) door aan:</w:t>
            </w:r>
          </w:p>
          <w:p w14:paraId="43839FAC" w14:textId="77777777" w:rsidR="00D96004" w:rsidRPr="00023270" w:rsidRDefault="00D96004" w:rsidP="00760880">
            <w:pPr>
              <w:pStyle w:val="Lijstalinea"/>
              <w:numPr>
                <w:ilvl w:val="0"/>
                <w:numId w:val="92"/>
              </w:numPr>
              <w:spacing w:before="240"/>
              <w:rPr>
                <w:rFonts w:ascii="Verdana" w:hAnsi="Verdana"/>
                <w:sz w:val="18"/>
                <w:szCs w:val="18"/>
              </w:rPr>
            </w:pPr>
            <w:r w:rsidRPr="00F51759">
              <w:rPr>
                <w:rFonts w:ascii="Verdana" w:hAnsi="Verdana"/>
                <w:b/>
                <w:bCs/>
                <w:sz w:val="18"/>
                <w:szCs w:val="18"/>
              </w:rPr>
              <w:t>cliëntadministratie</w:t>
            </w:r>
            <w:r>
              <w:rPr>
                <w:rFonts w:ascii="Verdana" w:hAnsi="Verdana"/>
                <w:b/>
                <w:bCs/>
                <w:sz w:val="18"/>
                <w:szCs w:val="18"/>
              </w:rPr>
              <w:t xml:space="preserve"> </w:t>
            </w:r>
          </w:p>
          <w:p w14:paraId="2B916F50" w14:textId="77777777" w:rsidR="00D96004" w:rsidRPr="00023270" w:rsidRDefault="00D96004" w:rsidP="00760880">
            <w:pPr>
              <w:pStyle w:val="Lijstalinea"/>
              <w:numPr>
                <w:ilvl w:val="0"/>
                <w:numId w:val="92"/>
              </w:numPr>
              <w:spacing w:before="240"/>
              <w:rPr>
                <w:rFonts w:ascii="Verdana" w:hAnsi="Verdana"/>
                <w:sz w:val="18"/>
                <w:szCs w:val="18"/>
              </w:rPr>
            </w:pPr>
            <w:r>
              <w:rPr>
                <w:rFonts w:ascii="Verdana" w:hAnsi="Verdana"/>
                <w:b/>
                <w:bCs/>
                <w:sz w:val="18"/>
                <w:szCs w:val="18"/>
              </w:rPr>
              <w:t>schooladministratie</w:t>
            </w:r>
          </w:p>
          <w:p w14:paraId="05682423" w14:textId="77777777" w:rsidR="00D96004" w:rsidRPr="00BA166E" w:rsidRDefault="00D96004" w:rsidP="00760880">
            <w:pPr>
              <w:pStyle w:val="Lijstalinea"/>
              <w:numPr>
                <w:ilvl w:val="0"/>
                <w:numId w:val="92"/>
              </w:numPr>
              <w:spacing w:before="240"/>
              <w:rPr>
                <w:rFonts w:ascii="Verdana" w:hAnsi="Verdana"/>
                <w:sz w:val="18"/>
                <w:szCs w:val="18"/>
              </w:rPr>
            </w:pPr>
            <w:r>
              <w:rPr>
                <w:rFonts w:ascii="Verdana" w:hAnsi="Verdana"/>
                <w:b/>
                <w:bCs/>
                <w:sz w:val="18"/>
                <w:szCs w:val="18"/>
              </w:rPr>
              <w:t>directie zorg van de unit</w:t>
            </w:r>
          </w:p>
          <w:p w14:paraId="073EFE8D" w14:textId="77777777" w:rsidR="00D96004" w:rsidRPr="00BA166E" w:rsidRDefault="00D96004" w:rsidP="00760880">
            <w:pPr>
              <w:pStyle w:val="Lijstalinea"/>
              <w:numPr>
                <w:ilvl w:val="0"/>
                <w:numId w:val="92"/>
              </w:numPr>
              <w:spacing w:before="240"/>
              <w:rPr>
                <w:rFonts w:ascii="Verdana" w:hAnsi="Verdana"/>
                <w:sz w:val="18"/>
                <w:szCs w:val="18"/>
              </w:rPr>
            </w:pPr>
            <w:r>
              <w:rPr>
                <w:rFonts w:ascii="Verdana" w:hAnsi="Verdana"/>
                <w:b/>
                <w:bCs/>
                <w:sz w:val="18"/>
                <w:szCs w:val="18"/>
              </w:rPr>
              <w:t>voorzitter dagelijks bestuur</w:t>
            </w:r>
          </w:p>
          <w:p w14:paraId="16B824AB"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sjabloon toewijzingsteam: index</w:t>
            </w:r>
          </w:p>
        </w:tc>
      </w:tr>
      <w:tr w:rsidR="00D96004" w14:paraId="4F32E347" w14:textId="77777777" w:rsidTr="00D96004">
        <w:tc>
          <w:tcPr>
            <w:tcW w:w="2252" w:type="dxa"/>
            <w:vAlign w:val="center"/>
          </w:tcPr>
          <w:p w14:paraId="4D39ADE0" w14:textId="77777777" w:rsidR="00D96004" w:rsidRPr="00023270" w:rsidRDefault="00D96004" w:rsidP="00D96004">
            <w:pPr>
              <w:pStyle w:val="Lijstalinea"/>
              <w:ind w:left="0"/>
              <w:rPr>
                <w:rFonts w:ascii="Verdana" w:hAnsi="Verdana"/>
                <w:b/>
                <w:bCs/>
                <w:sz w:val="18"/>
                <w:szCs w:val="18"/>
              </w:rPr>
            </w:pPr>
            <w:r w:rsidRPr="00023270">
              <w:rPr>
                <w:rFonts w:ascii="Verdana" w:hAnsi="Verdana"/>
                <w:b/>
                <w:bCs/>
                <w:sz w:val="18"/>
                <w:szCs w:val="18"/>
              </w:rPr>
              <w:t>Cliëntadministratie</w:t>
            </w:r>
          </w:p>
        </w:tc>
        <w:tc>
          <w:tcPr>
            <w:tcW w:w="6090" w:type="dxa"/>
            <w:vAlign w:val="center"/>
          </w:tcPr>
          <w:p w14:paraId="38D04411"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 xml:space="preserve">maakt </w:t>
            </w:r>
            <w:r w:rsidRPr="00943417">
              <w:rPr>
                <w:rFonts w:ascii="Verdana" w:hAnsi="Verdana"/>
                <w:b/>
                <w:bCs/>
                <w:sz w:val="18"/>
                <w:szCs w:val="18"/>
              </w:rPr>
              <w:t>brief</w:t>
            </w:r>
            <w:r>
              <w:rPr>
                <w:rFonts w:ascii="Verdana" w:hAnsi="Verdana"/>
                <w:sz w:val="18"/>
                <w:szCs w:val="18"/>
              </w:rPr>
              <w:t xml:space="preserve"> stopzetting op </w:t>
            </w:r>
            <w:proofErr w:type="spellStart"/>
            <w:r>
              <w:rPr>
                <w:rFonts w:ascii="Verdana" w:hAnsi="Verdana"/>
                <w:sz w:val="18"/>
                <w:szCs w:val="18"/>
              </w:rPr>
              <w:t>op</w:t>
            </w:r>
            <w:proofErr w:type="spellEnd"/>
            <w:r>
              <w:rPr>
                <w:rFonts w:ascii="Verdana" w:hAnsi="Verdana"/>
                <w:sz w:val="18"/>
                <w:szCs w:val="18"/>
              </w:rPr>
              <w:t xml:space="preserve"> basis van de informatie van het toewijzingsteam.</w:t>
            </w:r>
          </w:p>
          <w:p w14:paraId="28D003EA" w14:textId="77777777" w:rsidR="00D96004" w:rsidRDefault="00D96004" w:rsidP="00D96004">
            <w:pPr>
              <w:pStyle w:val="Lijstalinea"/>
              <w:spacing w:before="240"/>
              <w:ind w:left="0"/>
              <w:rPr>
                <w:rFonts w:ascii="Verdana" w:hAnsi="Verdana"/>
                <w:sz w:val="18"/>
                <w:szCs w:val="18"/>
              </w:rPr>
            </w:pPr>
          </w:p>
        </w:tc>
      </w:tr>
      <w:tr w:rsidR="00D96004" w14:paraId="2BD8FA30" w14:textId="77777777" w:rsidTr="00D96004">
        <w:tc>
          <w:tcPr>
            <w:tcW w:w="2252" w:type="dxa"/>
            <w:vAlign w:val="center"/>
          </w:tcPr>
          <w:p w14:paraId="6E45E844" w14:textId="77777777" w:rsidR="00D96004" w:rsidRDefault="00D96004" w:rsidP="00D96004">
            <w:pPr>
              <w:pStyle w:val="Lijstalinea"/>
              <w:ind w:left="0"/>
              <w:rPr>
                <w:rFonts w:ascii="Verdana" w:hAnsi="Verdana"/>
                <w:sz w:val="18"/>
                <w:szCs w:val="18"/>
              </w:rPr>
            </w:pPr>
          </w:p>
        </w:tc>
        <w:tc>
          <w:tcPr>
            <w:tcW w:w="6090" w:type="dxa"/>
            <w:vAlign w:val="center"/>
          </w:tcPr>
          <w:p w14:paraId="0AEC71DE"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 xml:space="preserve">maakt de nodige </w:t>
            </w:r>
            <w:r w:rsidRPr="00023270">
              <w:rPr>
                <w:rFonts w:ascii="Verdana" w:hAnsi="Verdana"/>
                <w:b/>
                <w:bCs/>
                <w:sz w:val="18"/>
                <w:szCs w:val="18"/>
              </w:rPr>
              <w:t>administratieve</w:t>
            </w:r>
            <w:r>
              <w:rPr>
                <w:rFonts w:ascii="Verdana" w:hAnsi="Verdana"/>
                <w:sz w:val="18"/>
                <w:szCs w:val="18"/>
              </w:rPr>
              <w:t xml:space="preserve"> </w:t>
            </w:r>
            <w:r w:rsidRPr="00023270">
              <w:rPr>
                <w:rFonts w:ascii="Verdana" w:hAnsi="Verdana"/>
                <w:b/>
                <w:bCs/>
                <w:sz w:val="18"/>
                <w:szCs w:val="18"/>
              </w:rPr>
              <w:t>aanpassingen</w:t>
            </w:r>
            <w:r>
              <w:rPr>
                <w:rFonts w:ascii="Verdana" w:hAnsi="Verdana"/>
                <w:sz w:val="18"/>
                <w:szCs w:val="18"/>
              </w:rPr>
              <w:t xml:space="preserve"> in </w:t>
            </w:r>
            <w:proofErr w:type="spellStart"/>
            <w:r>
              <w:rPr>
                <w:rFonts w:ascii="Verdana" w:hAnsi="Verdana"/>
                <w:sz w:val="18"/>
                <w:szCs w:val="18"/>
              </w:rPr>
              <w:t>eCQare</w:t>
            </w:r>
            <w:proofErr w:type="spellEnd"/>
            <w:r>
              <w:rPr>
                <w:rFonts w:ascii="Verdana" w:hAnsi="Verdana"/>
                <w:sz w:val="18"/>
                <w:szCs w:val="18"/>
              </w:rPr>
              <w:t>, facturen, kinderbijslag</w:t>
            </w:r>
          </w:p>
        </w:tc>
      </w:tr>
      <w:tr w:rsidR="00D96004" w14:paraId="154597A0" w14:textId="77777777" w:rsidTr="00D96004">
        <w:tc>
          <w:tcPr>
            <w:tcW w:w="2252" w:type="dxa"/>
            <w:vAlign w:val="center"/>
          </w:tcPr>
          <w:p w14:paraId="3E02C12E" w14:textId="77777777" w:rsidR="00D96004" w:rsidRDefault="00D96004" w:rsidP="00D96004">
            <w:pPr>
              <w:pStyle w:val="Lijstalinea"/>
              <w:spacing w:before="240"/>
              <w:ind w:left="0"/>
              <w:rPr>
                <w:rFonts w:ascii="Verdana" w:hAnsi="Verdana"/>
                <w:sz w:val="18"/>
                <w:szCs w:val="18"/>
              </w:rPr>
            </w:pPr>
          </w:p>
        </w:tc>
        <w:tc>
          <w:tcPr>
            <w:tcW w:w="6090" w:type="dxa"/>
            <w:vAlign w:val="center"/>
          </w:tcPr>
          <w:p w14:paraId="0AB9CEF7"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 xml:space="preserve">laat de brief </w:t>
            </w:r>
            <w:r w:rsidRPr="00943417">
              <w:rPr>
                <w:rFonts w:ascii="Verdana" w:hAnsi="Verdana"/>
                <w:b/>
                <w:bCs/>
                <w:sz w:val="18"/>
                <w:szCs w:val="18"/>
              </w:rPr>
              <w:t>ondertekenen door directie</w:t>
            </w:r>
          </w:p>
        </w:tc>
      </w:tr>
      <w:tr w:rsidR="00D96004" w14:paraId="3FF8F1D2" w14:textId="77777777" w:rsidTr="00D96004">
        <w:tc>
          <w:tcPr>
            <w:tcW w:w="2252" w:type="dxa"/>
            <w:vAlign w:val="center"/>
          </w:tcPr>
          <w:p w14:paraId="29D689F3" w14:textId="77777777" w:rsidR="00D96004" w:rsidRDefault="00D96004" w:rsidP="00D96004">
            <w:pPr>
              <w:pStyle w:val="Lijstalinea"/>
              <w:spacing w:before="240"/>
              <w:ind w:left="0"/>
              <w:rPr>
                <w:rFonts w:ascii="Verdana" w:hAnsi="Verdana"/>
                <w:sz w:val="18"/>
                <w:szCs w:val="18"/>
              </w:rPr>
            </w:pPr>
          </w:p>
        </w:tc>
        <w:tc>
          <w:tcPr>
            <w:tcW w:w="6090" w:type="dxa"/>
            <w:vAlign w:val="center"/>
          </w:tcPr>
          <w:p w14:paraId="26770B4B" w14:textId="77777777" w:rsidR="00D96004" w:rsidRDefault="00D96004" w:rsidP="00760880">
            <w:pPr>
              <w:pStyle w:val="Lijstalinea"/>
              <w:numPr>
                <w:ilvl w:val="0"/>
                <w:numId w:val="93"/>
              </w:numPr>
              <w:spacing w:before="240"/>
              <w:rPr>
                <w:rFonts w:ascii="Verdana" w:hAnsi="Verdana"/>
                <w:sz w:val="18"/>
                <w:szCs w:val="18"/>
              </w:rPr>
            </w:pPr>
            <w:r w:rsidRPr="001A5EE6">
              <w:rPr>
                <w:rFonts w:ascii="Verdana" w:hAnsi="Verdana"/>
                <w:b/>
                <w:bCs/>
                <w:sz w:val="18"/>
                <w:szCs w:val="18"/>
              </w:rPr>
              <w:t>Scan doormailen</w:t>
            </w:r>
            <w:r w:rsidRPr="001A5EE6">
              <w:rPr>
                <w:rFonts w:ascii="Verdana" w:hAnsi="Verdana"/>
                <w:sz w:val="18"/>
                <w:szCs w:val="18"/>
              </w:rPr>
              <w:t xml:space="preserve"> aan de begeleider: print af en laat ondertekenen door de ouders</w:t>
            </w:r>
          </w:p>
        </w:tc>
      </w:tr>
      <w:tr w:rsidR="00D96004" w14:paraId="1B4AC5A4" w14:textId="77777777" w:rsidTr="00D96004">
        <w:tc>
          <w:tcPr>
            <w:tcW w:w="2252" w:type="dxa"/>
          </w:tcPr>
          <w:p w14:paraId="4C61DA42" w14:textId="77777777" w:rsidR="00D96004" w:rsidRPr="001A5EE6" w:rsidRDefault="00D96004" w:rsidP="00D96004">
            <w:pPr>
              <w:pStyle w:val="Lijstalinea"/>
              <w:ind w:left="0"/>
              <w:rPr>
                <w:rFonts w:ascii="Verdana" w:hAnsi="Verdana"/>
                <w:b/>
                <w:bCs/>
                <w:sz w:val="18"/>
                <w:szCs w:val="18"/>
              </w:rPr>
            </w:pPr>
            <w:r w:rsidRPr="001A5EE6">
              <w:rPr>
                <w:rFonts w:ascii="Verdana" w:hAnsi="Verdana"/>
                <w:b/>
                <w:bCs/>
                <w:sz w:val="18"/>
                <w:szCs w:val="18"/>
              </w:rPr>
              <w:t>Begeleider</w:t>
            </w:r>
          </w:p>
        </w:tc>
        <w:tc>
          <w:tcPr>
            <w:tcW w:w="6090" w:type="dxa"/>
            <w:vAlign w:val="center"/>
          </w:tcPr>
          <w:p w14:paraId="60FEEF11" w14:textId="77777777" w:rsidR="00D96004" w:rsidRDefault="00D96004" w:rsidP="00D96004">
            <w:pPr>
              <w:rPr>
                <w:rFonts w:ascii="Verdana" w:hAnsi="Verdana"/>
                <w:sz w:val="18"/>
                <w:szCs w:val="18"/>
              </w:rPr>
            </w:pPr>
            <w:r w:rsidRPr="001A5EE6">
              <w:rPr>
                <w:rFonts w:ascii="Verdana" w:hAnsi="Verdana"/>
                <w:sz w:val="18"/>
                <w:szCs w:val="18"/>
              </w:rPr>
              <w:t xml:space="preserve">Bezorgt ondertekend document </w:t>
            </w:r>
            <w:r>
              <w:rPr>
                <w:rFonts w:ascii="Verdana" w:hAnsi="Verdana"/>
                <w:sz w:val="18"/>
                <w:szCs w:val="18"/>
              </w:rPr>
              <w:t xml:space="preserve">aan </w:t>
            </w:r>
            <w:r w:rsidRPr="001A5EE6">
              <w:rPr>
                <w:rFonts w:ascii="Verdana" w:hAnsi="Verdana"/>
                <w:b/>
                <w:bCs/>
                <w:sz w:val="18"/>
                <w:szCs w:val="18"/>
              </w:rPr>
              <w:t>cliëntadministratie</w:t>
            </w:r>
            <w:r>
              <w:rPr>
                <w:rFonts w:ascii="Verdana" w:hAnsi="Verdana"/>
                <w:sz w:val="18"/>
                <w:szCs w:val="18"/>
              </w:rPr>
              <w:t xml:space="preserve"> </w:t>
            </w:r>
          </w:p>
          <w:p w14:paraId="2F2637E4" w14:textId="77777777" w:rsidR="00D96004" w:rsidRDefault="00D96004" w:rsidP="00760880">
            <w:pPr>
              <w:pStyle w:val="Lijstalinea"/>
              <w:numPr>
                <w:ilvl w:val="0"/>
                <w:numId w:val="92"/>
              </w:numPr>
              <w:rPr>
                <w:rFonts w:ascii="Verdana" w:hAnsi="Verdana"/>
                <w:sz w:val="18"/>
                <w:szCs w:val="18"/>
              </w:rPr>
            </w:pPr>
            <w:r>
              <w:rPr>
                <w:rFonts w:ascii="Verdana" w:hAnsi="Verdana"/>
                <w:sz w:val="18"/>
                <w:szCs w:val="18"/>
              </w:rPr>
              <w:t xml:space="preserve">Inscannen en mailen naar </w:t>
            </w:r>
            <w:hyperlink r:id="rId43" w:history="1">
              <w:r w:rsidRPr="00962D82">
                <w:rPr>
                  <w:rStyle w:val="Hyperlink"/>
                  <w:rFonts w:ascii="Verdana" w:hAnsi="Verdana"/>
                  <w:sz w:val="18"/>
                  <w:szCs w:val="18"/>
                </w:rPr>
                <w:t>cliënt_admin@koca.be</w:t>
              </w:r>
            </w:hyperlink>
            <w:r>
              <w:rPr>
                <w:rFonts w:ascii="Verdana" w:hAnsi="Verdana"/>
                <w:sz w:val="18"/>
                <w:szCs w:val="18"/>
              </w:rPr>
              <w:t xml:space="preserve"> met vraagontvanger in cc</w:t>
            </w:r>
          </w:p>
          <w:p w14:paraId="683B0210" w14:textId="77777777" w:rsidR="00D96004" w:rsidRPr="001A5EE6" w:rsidRDefault="00D96004" w:rsidP="00760880">
            <w:pPr>
              <w:pStyle w:val="Lijstalinea"/>
              <w:numPr>
                <w:ilvl w:val="0"/>
                <w:numId w:val="92"/>
              </w:numPr>
              <w:spacing w:before="240"/>
              <w:rPr>
                <w:rFonts w:ascii="Verdana" w:hAnsi="Verdana"/>
                <w:sz w:val="18"/>
                <w:szCs w:val="18"/>
              </w:rPr>
            </w:pPr>
            <w:r>
              <w:rPr>
                <w:rFonts w:ascii="Verdana" w:hAnsi="Verdana"/>
                <w:sz w:val="18"/>
                <w:szCs w:val="18"/>
              </w:rPr>
              <w:t xml:space="preserve">Per binnenpost bezorgen aan cliëntadministratie </w:t>
            </w:r>
          </w:p>
          <w:p w14:paraId="3ACB10A8" w14:textId="77777777" w:rsidR="00D96004" w:rsidRPr="001A5EE6" w:rsidRDefault="00D96004" w:rsidP="00D96004">
            <w:pPr>
              <w:spacing w:before="240"/>
              <w:rPr>
                <w:rFonts w:ascii="Verdana" w:hAnsi="Verdana"/>
                <w:sz w:val="18"/>
                <w:szCs w:val="18"/>
              </w:rPr>
            </w:pPr>
          </w:p>
        </w:tc>
      </w:tr>
    </w:tbl>
    <w:p w14:paraId="1E8CD86E" w14:textId="77777777" w:rsidR="00D96004" w:rsidRDefault="00D96004" w:rsidP="00D96004">
      <w:pPr>
        <w:rPr>
          <w:rFonts w:ascii="Verdana" w:hAnsi="Verdana"/>
          <w:b/>
          <w:bCs/>
          <w:sz w:val="18"/>
          <w:szCs w:val="18"/>
        </w:rPr>
      </w:pPr>
    </w:p>
    <w:p w14:paraId="1C57C21D" w14:textId="77777777" w:rsidR="00D96004" w:rsidRDefault="00D96004" w:rsidP="00D96004">
      <w:pPr>
        <w:rPr>
          <w:rFonts w:ascii="Verdana" w:hAnsi="Verdana"/>
          <w:b/>
          <w:bCs/>
          <w:sz w:val="18"/>
          <w:szCs w:val="18"/>
        </w:rPr>
      </w:pPr>
    </w:p>
    <w:p w14:paraId="6DBE9751" w14:textId="77777777" w:rsidR="00D96004" w:rsidRDefault="00D96004" w:rsidP="00D96004">
      <w:pPr>
        <w:rPr>
          <w:rFonts w:ascii="Verdana" w:hAnsi="Verdana"/>
          <w:b/>
          <w:bCs/>
          <w:sz w:val="18"/>
          <w:szCs w:val="18"/>
        </w:rPr>
      </w:pPr>
      <w:r>
        <w:rPr>
          <w:rFonts w:ascii="Verdana" w:hAnsi="Verdana"/>
          <w:b/>
          <w:bCs/>
          <w:sz w:val="18"/>
          <w:szCs w:val="18"/>
        </w:rPr>
        <w:br w:type="page"/>
      </w:r>
    </w:p>
    <w:p w14:paraId="43BFF4E3" w14:textId="77777777" w:rsidR="00D96004" w:rsidRPr="003566DD" w:rsidRDefault="00D96004" w:rsidP="000F6166">
      <w:pPr>
        <w:pStyle w:val="311"/>
        <w:rPr>
          <w:bCs/>
          <w:sz w:val="22"/>
          <w:szCs w:val="22"/>
        </w:rPr>
      </w:pPr>
      <w:r w:rsidRPr="003566DD">
        <w:rPr>
          <w:bCs/>
          <w:sz w:val="22"/>
          <w:szCs w:val="22"/>
        </w:rPr>
        <w:lastRenderedPageBreak/>
        <w:t>Eenzijdige stopzetting door KOCA</w:t>
      </w:r>
    </w:p>
    <w:p w14:paraId="3622890C" w14:textId="77777777" w:rsidR="00D96004" w:rsidRPr="001F223F" w:rsidRDefault="00D96004" w:rsidP="00D96004">
      <w:pPr>
        <w:pStyle w:val="Lijstalinea"/>
        <w:spacing w:before="240"/>
        <w:rPr>
          <w:rFonts w:ascii="Verdana" w:hAnsi="Verdana"/>
          <w:b/>
          <w:bCs/>
          <w:sz w:val="18"/>
          <w:szCs w:val="18"/>
        </w:rPr>
      </w:pPr>
    </w:p>
    <w:tbl>
      <w:tblPr>
        <w:tblStyle w:val="Tabelraster"/>
        <w:tblW w:w="0" w:type="auto"/>
        <w:tblInd w:w="720" w:type="dxa"/>
        <w:tblLook w:val="04A0" w:firstRow="1" w:lastRow="0" w:firstColumn="1" w:lastColumn="0" w:noHBand="0" w:noVBand="1"/>
      </w:tblPr>
      <w:tblGrid>
        <w:gridCol w:w="2252"/>
        <w:gridCol w:w="6090"/>
      </w:tblGrid>
      <w:tr w:rsidR="00D96004" w14:paraId="797DBAE1" w14:textId="77777777" w:rsidTr="00D96004">
        <w:tc>
          <w:tcPr>
            <w:tcW w:w="2252" w:type="dxa"/>
            <w:vAlign w:val="center"/>
          </w:tcPr>
          <w:p w14:paraId="65F0705E" w14:textId="77777777" w:rsidR="00D96004" w:rsidRDefault="00D96004" w:rsidP="00D96004">
            <w:pPr>
              <w:pStyle w:val="Lijstalinea"/>
              <w:ind w:left="0"/>
              <w:rPr>
                <w:rFonts w:ascii="Verdana" w:hAnsi="Verdana"/>
                <w:b/>
                <w:bCs/>
                <w:sz w:val="18"/>
                <w:szCs w:val="18"/>
              </w:rPr>
            </w:pPr>
          </w:p>
        </w:tc>
        <w:tc>
          <w:tcPr>
            <w:tcW w:w="6090" w:type="dxa"/>
            <w:vAlign w:val="center"/>
          </w:tcPr>
          <w:p w14:paraId="5413AC46"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In uitzonderlijke situaties kan de organisatie de ondersteuning eenzijdig opzeggen.</w:t>
            </w:r>
          </w:p>
          <w:p w14:paraId="11C4E960" w14:textId="77777777" w:rsidR="00D96004" w:rsidRDefault="00D96004" w:rsidP="00760880">
            <w:pPr>
              <w:pStyle w:val="Lijstalinea"/>
              <w:numPr>
                <w:ilvl w:val="0"/>
                <w:numId w:val="92"/>
              </w:numPr>
              <w:spacing w:before="240"/>
              <w:rPr>
                <w:rFonts w:ascii="Verdana" w:hAnsi="Verdana"/>
                <w:sz w:val="18"/>
                <w:szCs w:val="18"/>
              </w:rPr>
            </w:pPr>
            <w:r>
              <w:rPr>
                <w:rFonts w:ascii="Verdana" w:hAnsi="Verdana"/>
                <w:sz w:val="18"/>
                <w:szCs w:val="18"/>
              </w:rPr>
              <w:t>Overmacht</w:t>
            </w:r>
          </w:p>
          <w:p w14:paraId="4A39C996" w14:textId="77777777" w:rsidR="00D96004" w:rsidRDefault="00D96004" w:rsidP="00760880">
            <w:pPr>
              <w:pStyle w:val="Lijstalinea"/>
              <w:numPr>
                <w:ilvl w:val="0"/>
                <w:numId w:val="92"/>
              </w:numPr>
              <w:spacing w:before="240"/>
              <w:rPr>
                <w:rFonts w:ascii="Verdana" w:hAnsi="Verdana"/>
                <w:sz w:val="18"/>
                <w:szCs w:val="18"/>
              </w:rPr>
            </w:pPr>
            <w:r>
              <w:rPr>
                <w:rFonts w:ascii="Verdana" w:hAnsi="Verdana"/>
                <w:sz w:val="18"/>
                <w:szCs w:val="18"/>
              </w:rPr>
              <w:t>Niet de nodige ondersteuning kunnen geven</w:t>
            </w:r>
          </w:p>
          <w:p w14:paraId="25F764CC" w14:textId="77777777" w:rsidR="00D96004" w:rsidRDefault="00D96004" w:rsidP="00760880">
            <w:pPr>
              <w:pStyle w:val="Lijstalinea"/>
              <w:numPr>
                <w:ilvl w:val="0"/>
                <w:numId w:val="92"/>
              </w:numPr>
              <w:spacing w:before="240"/>
              <w:rPr>
                <w:rFonts w:ascii="Verdana" w:hAnsi="Verdana"/>
                <w:sz w:val="18"/>
                <w:szCs w:val="18"/>
              </w:rPr>
            </w:pPr>
            <w:r>
              <w:rPr>
                <w:rFonts w:ascii="Verdana" w:hAnsi="Verdana"/>
                <w:sz w:val="18"/>
                <w:szCs w:val="18"/>
              </w:rPr>
              <w:t>Ouders houden zich niet aan de afspraken van de collectieve rechten en plichten.</w:t>
            </w:r>
          </w:p>
          <w:p w14:paraId="1EE2AFC4" w14:textId="77777777" w:rsidR="00D96004" w:rsidRDefault="00D96004" w:rsidP="00D96004">
            <w:pPr>
              <w:pStyle w:val="Lijstalinea"/>
              <w:spacing w:before="240"/>
              <w:rPr>
                <w:rFonts w:ascii="Verdana" w:hAnsi="Verdana"/>
                <w:sz w:val="18"/>
                <w:szCs w:val="18"/>
              </w:rPr>
            </w:pPr>
          </w:p>
        </w:tc>
      </w:tr>
      <w:tr w:rsidR="00D96004" w14:paraId="4BAF4385" w14:textId="77777777" w:rsidTr="00D96004">
        <w:tc>
          <w:tcPr>
            <w:tcW w:w="2252" w:type="dxa"/>
            <w:vAlign w:val="center"/>
          </w:tcPr>
          <w:p w14:paraId="67775148" w14:textId="77777777" w:rsidR="00D96004" w:rsidRPr="00023270" w:rsidRDefault="00D96004" w:rsidP="00D96004">
            <w:pPr>
              <w:pStyle w:val="Lijstalinea"/>
              <w:ind w:left="0"/>
              <w:rPr>
                <w:rFonts w:ascii="Verdana" w:hAnsi="Verdana"/>
                <w:b/>
                <w:bCs/>
                <w:sz w:val="18"/>
                <w:szCs w:val="18"/>
              </w:rPr>
            </w:pPr>
            <w:r>
              <w:rPr>
                <w:rFonts w:ascii="Verdana" w:hAnsi="Verdana"/>
                <w:b/>
                <w:bCs/>
                <w:sz w:val="18"/>
                <w:szCs w:val="18"/>
              </w:rPr>
              <w:t xml:space="preserve">Pedagoog </w:t>
            </w:r>
          </w:p>
        </w:tc>
        <w:tc>
          <w:tcPr>
            <w:tcW w:w="6090" w:type="dxa"/>
            <w:vAlign w:val="center"/>
          </w:tcPr>
          <w:p w14:paraId="6776279F"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 xml:space="preserve">Netwerktafel organiseren </w:t>
            </w:r>
          </w:p>
          <w:p w14:paraId="3ADAF141" w14:textId="77777777" w:rsidR="00D96004" w:rsidRDefault="00D96004" w:rsidP="00760880">
            <w:pPr>
              <w:pStyle w:val="Lijstalinea"/>
              <w:numPr>
                <w:ilvl w:val="0"/>
                <w:numId w:val="92"/>
              </w:numPr>
              <w:spacing w:before="240"/>
              <w:rPr>
                <w:rFonts w:ascii="Verdana" w:hAnsi="Verdana"/>
                <w:sz w:val="18"/>
                <w:szCs w:val="18"/>
              </w:rPr>
            </w:pPr>
            <w:r>
              <w:rPr>
                <w:rFonts w:ascii="Verdana" w:hAnsi="Verdana"/>
                <w:sz w:val="18"/>
                <w:szCs w:val="18"/>
              </w:rPr>
              <w:t>Kind / jongere, de ouders en het netwerk</w:t>
            </w:r>
          </w:p>
          <w:p w14:paraId="7C661311" w14:textId="77777777" w:rsidR="00D96004" w:rsidRDefault="00D96004" w:rsidP="00760880">
            <w:pPr>
              <w:pStyle w:val="Lijstalinea"/>
              <w:numPr>
                <w:ilvl w:val="0"/>
                <w:numId w:val="92"/>
              </w:numPr>
              <w:spacing w:before="240"/>
              <w:rPr>
                <w:rFonts w:ascii="Verdana" w:hAnsi="Verdana"/>
                <w:sz w:val="18"/>
                <w:szCs w:val="18"/>
              </w:rPr>
            </w:pPr>
            <w:r>
              <w:rPr>
                <w:rFonts w:ascii="Verdana" w:hAnsi="Verdana"/>
                <w:sz w:val="18"/>
                <w:szCs w:val="18"/>
              </w:rPr>
              <w:t>Begeleiders</w:t>
            </w:r>
          </w:p>
          <w:p w14:paraId="72F665D0" w14:textId="77777777" w:rsidR="00D96004" w:rsidRDefault="00D96004" w:rsidP="00760880">
            <w:pPr>
              <w:pStyle w:val="Lijstalinea"/>
              <w:numPr>
                <w:ilvl w:val="0"/>
                <w:numId w:val="92"/>
              </w:numPr>
              <w:spacing w:before="240"/>
              <w:rPr>
                <w:rFonts w:ascii="Verdana" w:hAnsi="Verdana"/>
                <w:sz w:val="18"/>
                <w:szCs w:val="18"/>
              </w:rPr>
            </w:pPr>
            <w:r>
              <w:rPr>
                <w:rFonts w:ascii="Verdana" w:hAnsi="Verdana"/>
                <w:sz w:val="18"/>
                <w:szCs w:val="18"/>
              </w:rPr>
              <w:t>Vraagontvanger</w:t>
            </w:r>
          </w:p>
          <w:p w14:paraId="71ACD977" w14:textId="77777777" w:rsidR="00D96004" w:rsidRDefault="00D96004" w:rsidP="00760880">
            <w:pPr>
              <w:pStyle w:val="Lijstalinea"/>
              <w:numPr>
                <w:ilvl w:val="0"/>
                <w:numId w:val="92"/>
              </w:numPr>
              <w:spacing w:before="240"/>
              <w:rPr>
                <w:rFonts w:ascii="Verdana" w:hAnsi="Verdana"/>
                <w:sz w:val="18"/>
                <w:szCs w:val="18"/>
              </w:rPr>
            </w:pPr>
            <w:r>
              <w:rPr>
                <w:rFonts w:ascii="Verdana" w:hAnsi="Verdana"/>
                <w:sz w:val="18"/>
                <w:szCs w:val="18"/>
              </w:rPr>
              <w:t>Eventueel: pedagoog</w:t>
            </w:r>
          </w:p>
          <w:p w14:paraId="0F1FA2A5" w14:textId="77777777" w:rsidR="00D96004" w:rsidRDefault="00D96004" w:rsidP="00760880">
            <w:pPr>
              <w:pStyle w:val="Lijstalinea"/>
              <w:numPr>
                <w:ilvl w:val="0"/>
                <w:numId w:val="92"/>
              </w:numPr>
              <w:spacing w:before="240"/>
              <w:rPr>
                <w:rFonts w:ascii="Verdana" w:hAnsi="Verdana"/>
                <w:sz w:val="18"/>
                <w:szCs w:val="18"/>
              </w:rPr>
            </w:pPr>
            <w:r>
              <w:rPr>
                <w:rFonts w:ascii="Verdana" w:hAnsi="Verdana"/>
                <w:sz w:val="18"/>
                <w:szCs w:val="18"/>
              </w:rPr>
              <w:t>Eventueel: begeleiders uit andere voorzieningen</w:t>
            </w:r>
          </w:p>
        </w:tc>
      </w:tr>
      <w:tr w:rsidR="00D96004" w14:paraId="7615EE25" w14:textId="77777777" w:rsidTr="00D96004">
        <w:tc>
          <w:tcPr>
            <w:tcW w:w="2252" w:type="dxa"/>
            <w:vAlign w:val="center"/>
          </w:tcPr>
          <w:p w14:paraId="1DBE2C45" w14:textId="77777777" w:rsidR="00D96004" w:rsidRPr="00023270" w:rsidRDefault="00D96004" w:rsidP="00D96004">
            <w:pPr>
              <w:pStyle w:val="Lijstalinea"/>
              <w:spacing w:before="240"/>
              <w:ind w:left="0"/>
              <w:rPr>
                <w:rFonts w:ascii="Verdana" w:hAnsi="Verdana"/>
                <w:b/>
                <w:bCs/>
                <w:sz w:val="18"/>
                <w:szCs w:val="18"/>
              </w:rPr>
            </w:pPr>
          </w:p>
        </w:tc>
        <w:tc>
          <w:tcPr>
            <w:tcW w:w="6090" w:type="dxa"/>
            <w:vAlign w:val="center"/>
          </w:tcPr>
          <w:p w14:paraId="23B51C93"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Indien de ondersteuning wordt stopgezet:</w:t>
            </w:r>
          </w:p>
        </w:tc>
      </w:tr>
      <w:tr w:rsidR="00D96004" w14:paraId="4529996F" w14:textId="77777777" w:rsidTr="00D96004">
        <w:tc>
          <w:tcPr>
            <w:tcW w:w="2252" w:type="dxa"/>
          </w:tcPr>
          <w:p w14:paraId="425DEADE" w14:textId="77777777" w:rsidR="00D96004" w:rsidRPr="00023270" w:rsidRDefault="00D96004" w:rsidP="00D96004">
            <w:pPr>
              <w:pStyle w:val="Lijstalinea"/>
              <w:spacing w:before="240"/>
              <w:ind w:left="0"/>
              <w:rPr>
                <w:rFonts w:ascii="Verdana" w:hAnsi="Verdana"/>
                <w:b/>
                <w:bCs/>
                <w:sz w:val="18"/>
                <w:szCs w:val="18"/>
              </w:rPr>
            </w:pPr>
            <w:r w:rsidRPr="00023270">
              <w:rPr>
                <w:rFonts w:ascii="Verdana" w:hAnsi="Verdana"/>
                <w:b/>
                <w:bCs/>
                <w:sz w:val="18"/>
                <w:szCs w:val="18"/>
              </w:rPr>
              <w:t>Vraagontvanger</w:t>
            </w:r>
          </w:p>
        </w:tc>
        <w:tc>
          <w:tcPr>
            <w:tcW w:w="6090" w:type="dxa"/>
            <w:vAlign w:val="center"/>
          </w:tcPr>
          <w:p w14:paraId="28081001"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 xml:space="preserve">bevestigt </w:t>
            </w:r>
            <w:r w:rsidRPr="00F51759">
              <w:rPr>
                <w:rFonts w:ascii="Verdana" w:hAnsi="Verdana"/>
                <w:b/>
                <w:bCs/>
                <w:sz w:val="18"/>
                <w:szCs w:val="18"/>
              </w:rPr>
              <w:t>schriftelijk</w:t>
            </w:r>
            <w:r>
              <w:rPr>
                <w:rFonts w:ascii="Verdana" w:hAnsi="Verdana"/>
                <w:sz w:val="18"/>
                <w:szCs w:val="18"/>
              </w:rPr>
              <w:t xml:space="preserve"> naar de ouders op welke datum de ondersteuning zal worden stopgezet. Deze e-mail of brief bevat ook de reden van de beëindiging. </w:t>
            </w:r>
          </w:p>
          <w:p w14:paraId="585AC988"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 xml:space="preserve">De opzegtermijn is drie maanden, te starten op de eerste van de eerstvolgende maand. Een kortere of onmiddellijke opzegtermijn kan toegepast worden. Dit wordt in samenspraak met de directie beslist. </w:t>
            </w:r>
          </w:p>
          <w:p w14:paraId="2DF25813" w14:textId="77777777" w:rsidR="00D96004" w:rsidRDefault="00D96004" w:rsidP="00D96004">
            <w:pPr>
              <w:pStyle w:val="Lijstalinea"/>
              <w:spacing w:before="240"/>
              <w:ind w:left="0"/>
              <w:rPr>
                <w:rFonts w:ascii="Verdana" w:hAnsi="Verdana"/>
                <w:sz w:val="18"/>
                <w:szCs w:val="18"/>
              </w:rPr>
            </w:pPr>
          </w:p>
        </w:tc>
      </w:tr>
      <w:tr w:rsidR="00D96004" w14:paraId="661FA278" w14:textId="77777777" w:rsidTr="00D96004">
        <w:tc>
          <w:tcPr>
            <w:tcW w:w="2252" w:type="dxa"/>
            <w:vAlign w:val="center"/>
          </w:tcPr>
          <w:p w14:paraId="67F00A91" w14:textId="77777777" w:rsidR="00D96004" w:rsidRPr="00023270" w:rsidRDefault="00D96004" w:rsidP="00D96004">
            <w:pPr>
              <w:pStyle w:val="Lijstalinea"/>
              <w:spacing w:before="240"/>
              <w:ind w:left="0"/>
              <w:rPr>
                <w:rFonts w:ascii="Verdana" w:hAnsi="Verdana"/>
                <w:b/>
                <w:bCs/>
                <w:sz w:val="18"/>
                <w:szCs w:val="18"/>
              </w:rPr>
            </w:pPr>
          </w:p>
        </w:tc>
        <w:tc>
          <w:tcPr>
            <w:tcW w:w="6090" w:type="dxa"/>
            <w:vAlign w:val="center"/>
          </w:tcPr>
          <w:p w14:paraId="7ED2554F"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 xml:space="preserve">noteert actie in </w:t>
            </w:r>
            <w:proofErr w:type="spellStart"/>
            <w:r w:rsidRPr="00F51759">
              <w:rPr>
                <w:rFonts w:ascii="Verdana" w:hAnsi="Verdana"/>
                <w:b/>
                <w:bCs/>
                <w:sz w:val="18"/>
                <w:szCs w:val="18"/>
              </w:rPr>
              <w:t>eCQare</w:t>
            </w:r>
            <w:proofErr w:type="spellEnd"/>
            <w:r>
              <w:rPr>
                <w:rFonts w:ascii="Verdana" w:hAnsi="Verdana"/>
                <w:sz w:val="18"/>
                <w:szCs w:val="18"/>
              </w:rPr>
              <w:t xml:space="preserve"> met duidelijke vermelding van de datum</w:t>
            </w:r>
          </w:p>
        </w:tc>
      </w:tr>
      <w:tr w:rsidR="00D96004" w14:paraId="49EED277" w14:textId="77777777" w:rsidTr="00D96004">
        <w:tc>
          <w:tcPr>
            <w:tcW w:w="2252" w:type="dxa"/>
          </w:tcPr>
          <w:p w14:paraId="66A8CFA6" w14:textId="77777777" w:rsidR="00D96004" w:rsidRPr="00023270" w:rsidRDefault="00D96004" w:rsidP="00D96004">
            <w:pPr>
              <w:pStyle w:val="Lijstalinea"/>
              <w:ind w:left="0"/>
              <w:rPr>
                <w:rFonts w:ascii="Verdana" w:hAnsi="Verdana"/>
                <w:b/>
                <w:bCs/>
                <w:sz w:val="18"/>
                <w:szCs w:val="18"/>
              </w:rPr>
            </w:pPr>
          </w:p>
        </w:tc>
        <w:tc>
          <w:tcPr>
            <w:tcW w:w="6090" w:type="dxa"/>
            <w:vAlign w:val="center"/>
          </w:tcPr>
          <w:p w14:paraId="75330F62"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stuurt overzicht van toewijzingsteam (naam, datum stopzetting, reden, betrokken begeleider of pedagoog) door aan:</w:t>
            </w:r>
          </w:p>
          <w:p w14:paraId="42E21B03" w14:textId="77777777" w:rsidR="00D96004" w:rsidRPr="00023270" w:rsidRDefault="00D96004" w:rsidP="00760880">
            <w:pPr>
              <w:pStyle w:val="Lijstalinea"/>
              <w:numPr>
                <w:ilvl w:val="0"/>
                <w:numId w:val="92"/>
              </w:numPr>
              <w:spacing w:before="240"/>
              <w:rPr>
                <w:rFonts w:ascii="Verdana" w:hAnsi="Verdana"/>
                <w:sz w:val="18"/>
                <w:szCs w:val="18"/>
              </w:rPr>
            </w:pPr>
            <w:r w:rsidRPr="00F51759">
              <w:rPr>
                <w:rFonts w:ascii="Verdana" w:hAnsi="Verdana"/>
                <w:b/>
                <w:bCs/>
                <w:sz w:val="18"/>
                <w:szCs w:val="18"/>
              </w:rPr>
              <w:t>cliëntadministratie</w:t>
            </w:r>
            <w:r>
              <w:rPr>
                <w:rFonts w:ascii="Verdana" w:hAnsi="Verdana"/>
                <w:b/>
                <w:bCs/>
                <w:sz w:val="18"/>
                <w:szCs w:val="18"/>
              </w:rPr>
              <w:t xml:space="preserve"> </w:t>
            </w:r>
          </w:p>
          <w:p w14:paraId="77331808" w14:textId="77777777" w:rsidR="00D96004" w:rsidRPr="00023270" w:rsidRDefault="00D96004" w:rsidP="00760880">
            <w:pPr>
              <w:pStyle w:val="Lijstalinea"/>
              <w:numPr>
                <w:ilvl w:val="0"/>
                <w:numId w:val="92"/>
              </w:numPr>
              <w:spacing w:before="240"/>
              <w:rPr>
                <w:rFonts w:ascii="Verdana" w:hAnsi="Verdana"/>
                <w:sz w:val="18"/>
                <w:szCs w:val="18"/>
              </w:rPr>
            </w:pPr>
            <w:r>
              <w:rPr>
                <w:rFonts w:ascii="Verdana" w:hAnsi="Verdana"/>
                <w:b/>
                <w:bCs/>
                <w:sz w:val="18"/>
                <w:szCs w:val="18"/>
              </w:rPr>
              <w:t>schooladministratie</w:t>
            </w:r>
          </w:p>
          <w:p w14:paraId="7E2DD1DB" w14:textId="77777777" w:rsidR="00D96004" w:rsidRPr="00BA166E" w:rsidRDefault="00D96004" w:rsidP="00760880">
            <w:pPr>
              <w:pStyle w:val="Lijstalinea"/>
              <w:numPr>
                <w:ilvl w:val="0"/>
                <w:numId w:val="92"/>
              </w:numPr>
              <w:spacing w:before="240"/>
              <w:rPr>
                <w:rFonts w:ascii="Verdana" w:hAnsi="Verdana"/>
                <w:sz w:val="18"/>
                <w:szCs w:val="18"/>
              </w:rPr>
            </w:pPr>
            <w:r>
              <w:rPr>
                <w:rFonts w:ascii="Verdana" w:hAnsi="Verdana"/>
                <w:b/>
                <w:bCs/>
                <w:sz w:val="18"/>
                <w:szCs w:val="18"/>
              </w:rPr>
              <w:t>directie zorg van de unit</w:t>
            </w:r>
          </w:p>
          <w:p w14:paraId="3ED8AE94" w14:textId="77777777" w:rsidR="00D96004" w:rsidRPr="00BA166E" w:rsidRDefault="00D96004" w:rsidP="00760880">
            <w:pPr>
              <w:pStyle w:val="Lijstalinea"/>
              <w:numPr>
                <w:ilvl w:val="0"/>
                <w:numId w:val="92"/>
              </w:numPr>
              <w:spacing w:before="240"/>
              <w:rPr>
                <w:rFonts w:ascii="Verdana" w:hAnsi="Verdana"/>
                <w:sz w:val="18"/>
                <w:szCs w:val="18"/>
              </w:rPr>
            </w:pPr>
            <w:r>
              <w:rPr>
                <w:rFonts w:ascii="Verdana" w:hAnsi="Verdana"/>
                <w:b/>
                <w:bCs/>
                <w:sz w:val="18"/>
                <w:szCs w:val="18"/>
              </w:rPr>
              <w:t>voorzitter dagelijks bestuur</w:t>
            </w:r>
          </w:p>
          <w:p w14:paraId="19AE2C86"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sjabloon toewijzingsteam: index</w:t>
            </w:r>
          </w:p>
        </w:tc>
      </w:tr>
      <w:tr w:rsidR="00D96004" w14:paraId="582F3AD5" w14:textId="77777777" w:rsidTr="00D96004">
        <w:tc>
          <w:tcPr>
            <w:tcW w:w="2252" w:type="dxa"/>
            <w:vAlign w:val="center"/>
          </w:tcPr>
          <w:p w14:paraId="6A0D0B80" w14:textId="77777777" w:rsidR="00D96004" w:rsidRPr="00023270" w:rsidRDefault="00D96004" w:rsidP="00D96004">
            <w:pPr>
              <w:pStyle w:val="Lijstalinea"/>
              <w:ind w:left="0"/>
              <w:rPr>
                <w:rFonts w:ascii="Verdana" w:hAnsi="Verdana"/>
                <w:b/>
                <w:bCs/>
                <w:sz w:val="18"/>
                <w:szCs w:val="18"/>
              </w:rPr>
            </w:pPr>
            <w:r w:rsidRPr="00023270">
              <w:rPr>
                <w:rFonts w:ascii="Verdana" w:hAnsi="Verdana"/>
                <w:b/>
                <w:bCs/>
                <w:sz w:val="18"/>
                <w:szCs w:val="18"/>
              </w:rPr>
              <w:t>Cliëntadministratie</w:t>
            </w:r>
          </w:p>
        </w:tc>
        <w:tc>
          <w:tcPr>
            <w:tcW w:w="6090" w:type="dxa"/>
            <w:vAlign w:val="center"/>
          </w:tcPr>
          <w:p w14:paraId="117F1966"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 xml:space="preserve">maakt </w:t>
            </w:r>
            <w:r w:rsidRPr="00943417">
              <w:rPr>
                <w:rFonts w:ascii="Verdana" w:hAnsi="Verdana"/>
                <w:b/>
                <w:bCs/>
                <w:sz w:val="18"/>
                <w:szCs w:val="18"/>
              </w:rPr>
              <w:t>brief</w:t>
            </w:r>
            <w:r>
              <w:rPr>
                <w:rFonts w:ascii="Verdana" w:hAnsi="Verdana"/>
                <w:sz w:val="18"/>
                <w:szCs w:val="18"/>
              </w:rPr>
              <w:t xml:space="preserve"> stopzetting op </w:t>
            </w:r>
            <w:proofErr w:type="spellStart"/>
            <w:r>
              <w:rPr>
                <w:rFonts w:ascii="Verdana" w:hAnsi="Verdana"/>
                <w:sz w:val="18"/>
                <w:szCs w:val="18"/>
              </w:rPr>
              <w:t>op</w:t>
            </w:r>
            <w:proofErr w:type="spellEnd"/>
            <w:r>
              <w:rPr>
                <w:rFonts w:ascii="Verdana" w:hAnsi="Verdana"/>
                <w:sz w:val="18"/>
                <w:szCs w:val="18"/>
              </w:rPr>
              <w:t xml:space="preserve"> basis van de informatie van het toewijzingsteam.</w:t>
            </w:r>
          </w:p>
          <w:p w14:paraId="53FE271C" w14:textId="77777777" w:rsidR="00D96004" w:rsidRDefault="00D96004" w:rsidP="00D96004">
            <w:pPr>
              <w:pStyle w:val="Lijstalinea"/>
              <w:spacing w:before="240"/>
              <w:ind w:left="0"/>
              <w:rPr>
                <w:rFonts w:ascii="Verdana" w:hAnsi="Verdana"/>
                <w:sz w:val="18"/>
                <w:szCs w:val="18"/>
              </w:rPr>
            </w:pPr>
          </w:p>
        </w:tc>
      </w:tr>
      <w:tr w:rsidR="00D96004" w14:paraId="15C0A101" w14:textId="77777777" w:rsidTr="00D96004">
        <w:tc>
          <w:tcPr>
            <w:tcW w:w="2252" w:type="dxa"/>
            <w:vAlign w:val="center"/>
          </w:tcPr>
          <w:p w14:paraId="26F0D92B" w14:textId="77777777" w:rsidR="00D96004" w:rsidRDefault="00D96004" w:rsidP="00D96004">
            <w:pPr>
              <w:pStyle w:val="Lijstalinea"/>
              <w:ind w:left="0"/>
              <w:rPr>
                <w:rFonts w:ascii="Verdana" w:hAnsi="Verdana"/>
                <w:sz w:val="18"/>
                <w:szCs w:val="18"/>
              </w:rPr>
            </w:pPr>
          </w:p>
        </w:tc>
        <w:tc>
          <w:tcPr>
            <w:tcW w:w="6090" w:type="dxa"/>
            <w:vAlign w:val="center"/>
          </w:tcPr>
          <w:p w14:paraId="00C80DA8"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 xml:space="preserve">maakt de nodige </w:t>
            </w:r>
            <w:r w:rsidRPr="00023270">
              <w:rPr>
                <w:rFonts w:ascii="Verdana" w:hAnsi="Verdana"/>
                <w:b/>
                <w:bCs/>
                <w:sz w:val="18"/>
                <w:szCs w:val="18"/>
              </w:rPr>
              <w:t>administratieve</w:t>
            </w:r>
            <w:r>
              <w:rPr>
                <w:rFonts w:ascii="Verdana" w:hAnsi="Verdana"/>
                <w:sz w:val="18"/>
                <w:szCs w:val="18"/>
              </w:rPr>
              <w:t xml:space="preserve"> </w:t>
            </w:r>
            <w:r w:rsidRPr="00023270">
              <w:rPr>
                <w:rFonts w:ascii="Verdana" w:hAnsi="Verdana"/>
                <w:b/>
                <w:bCs/>
                <w:sz w:val="18"/>
                <w:szCs w:val="18"/>
              </w:rPr>
              <w:t>aanpassingen</w:t>
            </w:r>
            <w:r>
              <w:rPr>
                <w:rFonts w:ascii="Verdana" w:hAnsi="Verdana"/>
                <w:sz w:val="18"/>
                <w:szCs w:val="18"/>
              </w:rPr>
              <w:t xml:space="preserve"> in </w:t>
            </w:r>
            <w:proofErr w:type="spellStart"/>
            <w:r>
              <w:rPr>
                <w:rFonts w:ascii="Verdana" w:hAnsi="Verdana"/>
                <w:sz w:val="18"/>
                <w:szCs w:val="18"/>
              </w:rPr>
              <w:t>eCQare</w:t>
            </w:r>
            <w:proofErr w:type="spellEnd"/>
            <w:r>
              <w:rPr>
                <w:rFonts w:ascii="Verdana" w:hAnsi="Verdana"/>
                <w:sz w:val="18"/>
                <w:szCs w:val="18"/>
              </w:rPr>
              <w:t>, facturen, kinderbijslag</w:t>
            </w:r>
          </w:p>
        </w:tc>
      </w:tr>
      <w:tr w:rsidR="00D96004" w14:paraId="248C5B91" w14:textId="77777777" w:rsidTr="00D96004">
        <w:tc>
          <w:tcPr>
            <w:tcW w:w="2252" w:type="dxa"/>
            <w:vAlign w:val="center"/>
          </w:tcPr>
          <w:p w14:paraId="19ED54F8" w14:textId="77777777" w:rsidR="00D96004" w:rsidRDefault="00D96004" w:rsidP="00D96004">
            <w:pPr>
              <w:pStyle w:val="Lijstalinea"/>
              <w:spacing w:before="240"/>
              <w:ind w:left="0"/>
              <w:rPr>
                <w:rFonts w:ascii="Verdana" w:hAnsi="Verdana"/>
                <w:sz w:val="18"/>
                <w:szCs w:val="18"/>
              </w:rPr>
            </w:pPr>
          </w:p>
        </w:tc>
        <w:tc>
          <w:tcPr>
            <w:tcW w:w="6090" w:type="dxa"/>
            <w:vAlign w:val="center"/>
          </w:tcPr>
          <w:p w14:paraId="40E17683" w14:textId="77777777" w:rsidR="00D96004" w:rsidRDefault="00D96004" w:rsidP="00D96004">
            <w:pPr>
              <w:pStyle w:val="Lijstalinea"/>
              <w:spacing w:before="240"/>
              <w:ind w:left="0"/>
              <w:rPr>
                <w:rFonts w:ascii="Verdana" w:hAnsi="Verdana"/>
                <w:sz w:val="18"/>
                <w:szCs w:val="18"/>
              </w:rPr>
            </w:pPr>
            <w:r>
              <w:rPr>
                <w:rFonts w:ascii="Verdana" w:hAnsi="Verdana"/>
                <w:sz w:val="18"/>
                <w:szCs w:val="18"/>
              </w:rPr>
              <w:t xml:space="preserve">laat de brief </w:t>
            </w:r>
            <w:r w:rsidRPr="00943417">
              <w:rPr>
                <w:rFonts w:ascii="Verdana" w:hAnsi="Verdana"/>
                <w:b/>
                <w:bCs/>
                <w:sz w:val="18"/>
                <w:szCs w:val="18"/>
              </w:rPr>
              <w:t>ondertekenen door directie</w:t>
            </w:r>
          </w:p>
        </w:tc>
      </w:tr>
      <w:tr w:rsidR="00D96004" w14:paraId="1EE6656B" w14:textId="77777777" w:rsidTr="00D96004">
        <w:tc>
          <w:tcPr>
            <w:tcW w:w="2252" w:type="dxa"/>
            <w:vAlign w:val="center"/>
          </w:tcPr>
          <w:p w14:paraId="37A18EE9" w14:textId="77777777" w:rsidR="00D96004" w:rsidRDefault="00D96004" w:rsidP="00D96004">
            <w:pPr>
              <w:pStyle w:val="Lijstalinea"/>
              <w:spacing w:before="240"/>
              <w:ind w:left="0"/>
              <w:rPr>
                <w:rFonts w:ascii="Verdana" w:hAnsi="Verdana"/>
                <w:sz w:val="18"/>
                <w:szCs w:val="18"/>
              </w:rPr>
            </w:pPr>
          </w:p>
        </w:tc>
        <w:tc>
          <w:tcPr>
            <w:tcW w:w="6090" w:type="dxa"/>
            <w:vAlign w:val="center"/>
          </w:tcPr>
          <w:p w14:paraId="4BF45430" w14:textId="77777777" w:rsidR="00D96004" w:rsidRPr="00357FCB" w:rsidRDefault="00D96004" w:rsidP="00760880">
            <w:pPr>
              <w:pStyle w:val="Lijstalinea"/>
              <w:numPr>
                <w:ilvl w:val="0"/>
                <w:numId w:val="93"/>
              </w:numPr>
              <w:spacing w:before="240"/>
              <w:rPr>
                <w:rFonts w:ascii="Verdana" w:hAnsi="Verdana"/>
                <w:sz w:val="18"/>
                <w:szCs w:val="18"/>
              </w:rPr>
            </w:pPr>
            <w:r w:rsidRPr="00357FCB">
              <w:rPr>
                <w:rFonts w:ascii="Verdana" w:hAnsi="Verdana"/>
                <w:sz w:val="18"/>
                <w:szCs w:val="18"/>
              </w:rPr>
              <w:t xml:space="preserve">brief </w:t>
            </w:r>
            <w:r w:rsidRPr="00357FCB">
              <w:rPr>
                <w:rFonts w:ascii="Verdana" w:hAnsi="Verdana"/>
                <w:b/>
                <w:bCs/>
                <w:sz w:val="18"/>
                <w:szCs w:val="18"/>
              </w:rPr>
              <w:t>per post</w:t>
            </w:r>
            <w:r w:rsidRPr="00357FCB">
              <w:rPr>
                <w:rFonts w:ascii="Verdana" w:hAnsi="Verdana"/>
                <w:sz w:val="18"/>
                <w:szCs w:val="18"/>
              </w:rPr>
              <w:t xml:space="preserve"> aan de ouders bezorgen</w:t>
            </w:r>
          </w:p>
          <w:p w14:paraId="774EA394" w14:textId="77777777" w:rsidR="00D96004" w:rsidRDefault="00D96004" w:rsidP="00D96004">
            <w:pPr>
              <w:pStyle w:val="Lijstalinea"/>
              <w:spacing w:before="240"/>
              <w:rPr>
                <w:rFonts w:ascii="Verdana" w:hAnsi="Verdana"/>
                <w:sz w:val="18"/>
                <w:szCs w:val="18"/>
              </w:rPr>
            </w:pPr>
          </w:p>
        </w:tc>
      </w:tr>
    </w:tbl>
    <w:p w14:paraId="07CD8F11" w14:textId="77777777" w:rsidR="00D96004" w:rsidRDefault="00D96004" w:rsidP="00D96004">
      <w:pPr>
        <w:rPr>
          <w:rFonts w:ascii="Verdana" w:hAnsi="Verdana"/>
          <w:b/>
          <w:bCs/>
          <w:sz w:val="18"/>
          <w:szCs w:val="18"/>
        </w:rPr>
      </w:pPr>
    </w:p>
    <w:p w14:paraId="7D86A95D" w14:textId="77777777" w:rsidR="00EE1FD4" w:rsidRPr="00AA1C6B" w:rsidRDefault="00EE1FD4" w:rsidP="00EE1FD4">
      <w:pPr>
        <w:tabs>
          <w:tab w:val="left" w:pos="5147"/>
        </w:tabs>
        <w:rPr>
          <w:rFonts w:ascii="Verdana" w:hAnsi="Verdana" w:cs="Arial"/>
          <w:sz w:val="18"/>
          <w:szCs w:val="18"/>
        </w:rPr>
      </w:pPr>
    </w:p>
    <w:p w14:paraId="262DBC91" w14:textId="77777777" w:rsidR="001A3B8E" w:rsidRPr="00AA1C6B" w:rsidRDefault="001A3B8E" w:rsidP="001A3B8E">
      <w:pPr>
        <w:jc w:val="both"/>
        <w:rPr>
          <w:rFonts w:ascii="Verdana" w:hAnsi="Verdana" w:cs="Arial"/>
          <w:sz w:val="18"/>
          <w:szCs w:val="18"/>
        </w:rPr>
      </w:pPr>
    </w:p>
    <w:p w14:paraId="43A7DBA5" w14:textId="77777777" w:rsidR="001A3B8E" w:rsidRPr="003566DD" w:rsidRDefault="001A3B8E" w:rsidP="001A3B8E">
      <w:pPr>
        <w:pStyle w:val="311"/>
        <w:rPr>
          <w:sz w:val="22"/>
          <w:szCs w:val="22"/>
        </w:rPr>
      </w:pPr>
      <w:r w:rsidRPr="003566DD">
        <w:rPr>
          <w:sz w:val="22"/>
          <w:szCs w:val="22"/>
        </w:rPr>
        <w:t>Bijlagen: Verwante documenten en hulpmiddelen</w:t>
      </w:r>
    </w:p>
    <w:p w14:paraId="19A22209" w14:textId="77777777" w:rsidR="000A27DB" w:rsidRPr="00AA1C6B" w:rsidRDefault="000A27DB" w:rsidP="000A27DB">
      <w:pPr>
        <w:spacing w:after="0" w:line="240" w:lineRule="auto"/>
        <w:jc w:val="both"/>
        <w:rPr>
          <w:rFonts w:ascii="Verdana" w:hAnsi="Verdana" w:cs="Arial"/>
          <w:sz w:val="18"/>
          <w:szCs w:val="18"/>
        </w:rPr>
      </w:pPr>
    </w:p>
    <w:p w14:paraId="7C00659E" w14:textId="77777777" w:rsidR="005240D6" w:rsidRPr="00AA1C6B" w:rsidRDefault="005240D6" w:rsidP="000A27DB">
      <w:pPr>
        <w:spacing w:after="0" w:line="240" w:lineRule="auto"/>
        <w:jc w:val="both"/>
        <w:rPr>
          <w:rFonts w:ascii="Verdana" w:hAnsi="Verdana" w:cs="Arial"/>
          <w:sz w:val="18"/>
          <w:szCs w:val="18"/>
        </w:rPr>
      </w:pPr>
      <w:r w:rsidRPr="00AA1C6B">
        <w:rPr>
          <w:rFonts w:ascii="Verdana" w:hAnsi="Verdana" w:cs="Arial"/>
          <w:sz w:val="18"/>
          <w:szCs w:val="18"/>
        </w:rPr>
        <w:t>Verslag laatste evolutiebespreking en/of individueel handelingsplan</w:t>
      </w:r>
    </w:p>
    <w:p w14:paraId="36476100" w14:textId="77777777" w:rsidR="005240D6" w:rsidRPr="00AA1C6B" w:rsidRDefault="005240D6" w:rsidP="005240D6">
      <w:pPr>
        <w:spacing w:after="0" w:line="240" w:lineRule="auto"/>
        <w:ind w:left="360"/>
        <w:jc w:val="both"/>
        <w:rPr>
          <w:rFonts w:ascii="Verdana" w:hAnsi="Verdana" w:cs="Arial"/>
          <w:sz w:val="18"/>
          <w:szCs w:val="18"/>
        </w:rPr>
      </w:pPr>
    </w:p>
    <w:p w14:paraId="6B61078D" w14:textId="77777777" w:rsidR="001A3B8E" w:rsidRPr="00AA1C6B" w:rsidRDefault="006B7B46" w:rsidP="000A27DB">
      <w:pPr>
        <w:spacing w:after="0" w:line="240" w:lineRule="auto"/>
        <w:jc w:val="both"/>
        <w:rPr>
          <w:rFonts w:ascii="Verdana" w:hAnsi="Verdana" w:cs="Arial"/>
          <w:sz w:val="18"/>
          <w:szCs w:val="18"/>
        </w:rPr>
      </w:pPr>
      <w:hyperlink r:id="rId44" w:history="1">
        <w:r w:rsidR="00F7483B" w:rsidRPr="00AA1C6B">
          <w:rPr>
            <w:rStyle w:val="Hyperlink"/>
            <w:rFonts w:ascii="Verdana" w:hAnsi="Verdana" w:cs="Arial"/>
            <w:sz w:val="18"/>
            <w:szCs w:val="18"/>
          </w:rPr>
          <w:t>Collectieve rechten en plichten</w:t>
        </w:r>
      </w:hyperlink>
    </w:p>
    <w:p w14:paraId="046BA22A" w14:textId="77777777" w:rsidR="005240D6" w:rsidRPr="00AA1C6B" w:rsidRDefault="005240D6" w:rsidP="005240D6">
      <w:pPr>
        <w:spacing w:after="0" w:line="240" w:lineRule="auto"/>
        <w:ind w:left="360"/>
        <w:jc w:val="both"/>
        <w:rPr>
          <w:rFonts w:ascii="Verdana" w:hAnsi="Verdana" w:cs="Arial"/>
          <w:b/>
          <w:color w:val="00B050"/>
          <w:sz w:val="18"/>
          <w:szCs w:val="18"/>
        </w:rPr>
      </w:pPr>
    </w:p>
    <w:p w14:paraId="3038D523" w14:textId="77777777" w:rsidR="00F7483B" w:rsidRPr="00AA1C6B" w:rsidRDefault="006B7B46" w:rsidP="000A27DB">
      <w:pPr>
        <w:spacing w:after="0" w:line="240" w:lineRule="auto"/>
        <w:jc w:val="both"/>
        <w:rPr>
          <w:rFonts w:ascii="Verdana" w:hAnsi="Verdana" w:cs="Arial"/>
          <w:b/>
          <w:color w:val="00B050"/>
          <w:sz w:val="18"/>
          <w:szCs w:val="18"/>
        </w:rPr>
      </w:pPr>
      <w:hyperlink r:id="rId45" w:history="1">
        <w:r w:rsidR="001A3B8E" w:rsidRPr="00AA1C6B">
          <w:rPr>
            <w:rStyle w:val="Hyperlink"/>
            <w:rFonts w:ascii="Verdana" w:hAnsi="Verdana" w:cs="Arial"/>
            <w:sz w:val="18"/>
            <w:szCs w:val="18"/>
          </w:rPr>
          <w:t>Protocol netwerktafels KOCA</w:t>
        </w:r>
      </w:hyperlink>
    </w:p>
    <w:p w14:paraId="0F557C2E" w14:textId="77777777" w:rsidR="001A3B8E" w:rsidRPr="00AA1C6B" w:rsidRDefault="001A3B8E" w:rsidP="000A27DB">
      <w:pPr>
        <w:spacing w:after="0" w:line="240" w:lineRule="auto"/>
        <w:ind w:left="720"/>
        <w:jc w:val="both"/>
        <w:rPr>
          <w:rFonts w:ascii="Verdana" w:hAnsi="Verdana" w:cs="Arial"/>
          <w:b/>
          <w:color w:val="00B050"/>
          <w:sz w:val="18"/>
          <w:szCs w:val="18"/>
        </w:rPr>
      </w:pPr>
      <w:r w:rsidRPr="00AA1C6B">
        <w:rPr>
          <w:rFonts w:ascii="Verdana" w:hAnsi="Verdana" w:cs="Arial"/>
          <w:sz w:val="18"/>
          <w:szCs w:val="18"/>
        </w:rPr>
        <w:t>Engagement en protocol voor de toepassing van de methodiek netwerktafel als vorm van cliëntoverleg in de jeugdhulpverlening in de regio Antwerpe</w:t>
      </w:r>
      <w:r w:rsidR="00F7483B" w:rsidRPr="00AA1C6B">
        <w:rPr>
          <w:rFonts w:ascii="Verdana" w:hAnsi="Verdana" w:cs="Arial"/>
          <w:sz w:val="18"/>
          <w:szCs w:val="18"/>
        </w:rPr>
        <w:t>n</w:t>
      </w:r>
    </w:p>
    <w:p w14:paraId="5D89A9BB" w14:textId="77777777" w:rsidR="001A3B8E" w:rsidRPr="00AA1C6B" w:rsidRDefault="001A3B8E" w:rsidP="001A3B8E">
      <w:pPr>
        <w:ind w:firstLine="709"/>
        <w:jc w:val="both"/>
        <w:rPr>
          <w:rFonts w:ascii="Verdana" w:hAnsi="Verdana" w:cs="Arial"/>
          <w:sz w:val="18"/>
          <w:szCs w:val="18"/>
        </w:rPr>
      </w:pPr>
      <w:r w:rsidRPr="00AA1C6B">
        <w:rPr>
          <w:rFonts w:ascii="Verdana" w:hAnsi="Verdana" w:cs="Arial"/>
          <w:sz w:val="18"/>
          <w:szCs w:val="18"/>
        </w:rPr>
        <w:br w:type="page"/>
      </w:r>
    </w:p>
    <w:p w14:paraId="05414D8B" w14:textId="2B5E3403" w:rsidR="00247896" w:rsidRPr="003566DD" w:rsidRDefault="00183D9D" w:rsidP="00F24F63">
      <w:pPr>
        <w:pStyle w:val="21"/>
        <w:rPr>
          <w:szCs w:val="28"/>
        </w:rPr>
      </w:pPr>
      <w:bookmarkStart w:id="24" w:name="_Toc39047572"/>
      <w:r w:rsidRPr="003566DD">
        <w:rPr>
          <w:szCs w:val="28"/>
        </w:rPr>
        <w:lastRenderedPageBreak/>
        <w:t xml:space="preserve">Organiseren van het collectief overleg met de </w:t>
      </w:r>
      <w:r w:rsidR="005A1474" w:rsidRPr="003566DD">
        <w:rPr>
          <w:szCs w:val="28"/>
        </w:rPr>
        <w:t>cliënten</w:t>
      </w:r>
      <w:r w:rsidR="00247896" w:rsidRPr="003566DD">
        <w:rPr>
          <w:noProof/>
          <w:szCs w:val="28"/>
        </w:rPr>
        <mc:AlternateContent>
          <mc:Choice Requires="wps">
            <w:drawing>
              <wp:anchor distT="45720" distB="45720" distL="114300" distR="114300" simplePos="0" relativeHeight="251692032" behindDoc="0" locked="0" layoutInCell="1" allowOverlap="1" wp14:anchorId="59270D68" wp14:editId="4A3A2506">
                <wp:simplePos x="0" y="0"/>
                <wp:positionH relativeFrom="column">
                  <wp:posOffset>0</wp:posOffset>
                </wp:positionH>
                <wp:positionV relativeFrom="paragraph">
                  <wp:posOffset>528320</wp:posOffset>
                </wp:positionV>
                <wp:extent cx="5810250" cy="1547495"/>
                <wp:effectExtent l="0" t="0" r="19050" b="1460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547495"/>
                        </a:xfrm>
                        <a:prstGeom prst="rect">
                          <a:avLst/>
                        </a:prstGeom>
                        <a:solidFill>
                          <a:srgbClr val="FFFFFF"/>
                        </a:solidFill>
                        <a:ln w="9525">
                          <a:solidFill>
                            <a:schemeClr val="accent6">
                              <a:lumMod val="60000"/>
                              <a:lumOff val="40000"/>
                            </a:schemeClr>
                          </a:solidFill>
                          <a:miter lim="800000"/>
                          <a:headEnd/>
                          <a:tailEnd/>
                        </a:ln>
                      </wps:spPr>
                      <wps:txbx>
                        <w:txbxContent>
                          <w:p w14:paraId="14224D03" w14:textId="6B747F19" w:rsidR="00AB4F78" w:rsidRDefault="00AB4F78" w:rsidP="00247896">
                            <w:pPr>
                              <w:pStyle w:val="Kop3"/>
                              <w:rPr>
                                <w:i/>
                                <w:color w:val="4E74A2" w:themeColor="accent6" w:themeShade="BF"/>
                              </w:rPr>
                            </w:pPr>
                            <w:r>
                              <w:rPr>
                                <w:i/>
                                <w:color w:val="4E74A2" w:themeColor="accent6" w:themeShade="BF"/>
                              </w:rPr>
                              <w:t>Deze procedure beschrijft het organiseren van collectief overleg met de cliënten.</w:t>
                            </w:r>
                          </w:p>
                          <w:p w14:paraId="02F11920" w14:textId="77777777" w:rsidR="00AB4F78" w:rsidRPr="00B54BBC" w:rsidRDefault="00AB4F78" w:rsidP="00247896"/>
                          <w:p w14:paraId="765D9A77" w14:textId="77777777" w:rsidR="00AB4F78" w:rsidRDefault="00AB4F78" w:rsidP="00247896">
                            <w:pPr>
                              <w:pStyle w:val="verdana10"/>
                              <w:rPr>
                                <w:i/>
                                <w:color w:val="4E74A2" w:themeColor="accent6" w:themeShade="BF"/>
                              </w:rPr>
                            </w:pPr>
                            <w:r>
                              <w:rPr>
                                <w:i/>
                                <w:color w:val="4E74A2" w:themeColor="accent6" w:themeShade="BF"/>
                              </w:rPr>
                              <w:t>Proceseigenaar: directie zorg</w:t>
                            </w:r>
                          </w:p>
                          <w:p w14:paraId="7FFBD020" w14:textId="72B2C0C2" w:rsidR="00AB4F78" w:rsidRDefault="00AB4F78" w:rsidP="00247896">
                            <w:pPr>
                              <w:pStyle w:val="verdana10"/>
                              <w:rPr>
                                <w:i/>
                                <w:color w:val="4E74A2" w:themeColor="accent6" w:themeShade="BF"/>
                              </w:rPr>
                            </w:pPr>
                            <w:r>
                              <w:rPr>
                                <w:i/>
                                <w:color w:val="4E74A2" w:themeColor="accent6" w:themeShade="BF"/>
                              </w:rPr>
                              <w:t>Goedgekeurd: 2014</w:t>
                            </w:r>
                          </w:p>
                          <w:p w14:paraId="7A6C46FE" w14:textId="1E0E80A9" w:rsidR="00AB4F78" w:rsidRDefault="00AB4F78" w:rsidP="00247896">
                            <w:pPr>
                              <w:pStyle w:val="verdana10"/>
                              <w:rPr>
                                <w:i/>
                                <w:color w:val="4E74A2" w:themeColor="accent6" w:themeShade="BF"/>
                              </w:rPr>
                            </w:pPr>
                            <w:r>
                              <w:rPr>
                                <w:i/>
                                <w:color w:val="4E74A2" w:themeColor="accent6" w:themeShade="BF"/>
                              </w:rPr>
                              <w:t>Toepassingsgebied: zorg</w:t>
                            </w:r>
                          </w:p>
                          <w:p w14:paraId="26EC89B8" w14:textId="77777777" w:rsidR="00AB4F78" w:rsidRPr="0093584F" w:rsidRDefault="00AB4F78" w:rsidP="00247896">
                            <w:pPr>
                              <w:pStyle w:val="verdana10"/>
                              <w:rPr>
                                <w:i/>
                                <w:color w:val="4E74A2" w:themeColor="accent6" w:themeShade="BF"/>
                              </w:rPr>
                            </w:pPr>
                          </w:p>
                          <w:p w14:paraId="5B6C0CAB" w14:textId="77777777" w:rsidR="00AB4F78" w:rsidRPr="002A4B54" w:rsidRDefault="00AB4F78" w:rsidP="00247896"/>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70D68" id="_x0000_s1044" type="#_x0000_t202" style="position:absolute;left:0;text-align:left;margin-left:0;margin-top:41.6pt;width:457.5pt;height:121.8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uhRAIAAJAEAAAOAAAAZHJzL2Uyb0RvYy54bWysVMFu2zAMvQ/YPwi6L06MJEuNOEWXLsOA&#10;rhvQ7gMYWY6FSaInKbGzrx8lJ2mz3Yb5IIgU9fTIR3p52xvNDtJ5hbbkk9GYM2kFVsruSv79efNu&#10;wZkPYCvQaGXJj9Lz29XbN8uuLWSODepKOkYg1hddW/ImhLbIMi8aacCPsJWWDmt0BgKZbpdVDjpC&#10;NzrLx+N51qGrWodCek/e++GQrxJ+XUsRvta1l4HpkhO3kFaX1m1cs9USip2DtlHiRAP+gYUBZenR&#10;C9Q9BGB7p/6CMko49FiHkUCTYV0rIVMOlM1k/Ec2Tw20MuVCxfHtpUz+/8GKx8M3x1RV8jznzIIh&#10;jZ5lH9gH7Fkey9O1vqCop5biQk9ukjml6tsHFD88s7huwO7knXPYNRIqojeJN7NXVwccH0G23Res&#10;6BnYB0xAfe1MrB1VgxE6yXS8SBOpCHLOFpNxPqMjQWeT2fT99GaW3oDifL11PnySaFjclNyR9gke&#10;Dg8+RDpQnEPiax61qjZK62S43XatHTsA9ckmfSf0qzBtWVfym1k+GypwBRFbVl5AQAhpwzzF6b2h&#10;lAfw+Zi+iA0Fuak5B/f07CaWqfkjUuJ8RcCoQOOilSn5It44IcWqf7RVQg2g9LAnKG1PMsTKDxqE&#10;ftsnwSeLSCNqtMXqSMI4HMaDxpk2DbpfnHU0GiX3P/fgJGf6s43ipqdpmK4sd2VtryywguBKHjgb&#10;tuuQZjBWweIdNUKtkkQvbE68qe1TFU4jGufqtZ2iXn4kq98AAAD//wMAUEsDBBQABgAIAAAAIQDT&#10;Tu1r3gAAAAcBAAAPAAAAZHJzL2Rvd25yZXYueG1sTI/BTsMwDIbvSLxDZCQuiKXrxGhL0wkhgTYB&#10;BwoPkDamqWicqsm2sqfHnOBo/78+fy43sxvEAafQe1KwXCQgkFpveuoUfLw/XmcgQtRk9OAJFXxj&#10;gE11flbqwvgjveGhjp1gCIVCK7AxjoWUobXodFj4EYmzTz85HXmcOmkmfWS4G2SaJGvpdE98weoR&#10;Hyy2X/XeKci2u7l+sqfspXm11uWn26vt7lmpy4v5/g5ExDn+leFXn9WhYqfG78kEMSjgRyKTVikI&#10;TvPlDS8aBat0nYOsSvnfv/oBAAD//wMAUEsBAi0AFAAGAAgAAAAhALaDOJL+AAAA4QEAABMAAAAA&#10;AAAAAAAAAAAAAAAAAFtDb250ZW50X1R5cGVzXS54bWxQSwECLQAUAAYACAAAACEAOP0h/9YAAACU&#10;AQAACwAAAAAAAAAAAAAAAAAvAQAAX3JlbHMvLnJlbHNQSwECLQAUAAYACAAAACEAcXQboUQCAACQ&#10;BAAADgAAAAAAAAAAAAAAAAAuAgAAZHJzL2Uyb0RvYy54bWxQSwECLQAUAAYACAAAACEA007ta94A&#10;AAAHAQAADwAAAAAAAAAAAAAAAACeBAAAZHJzL2Rvd25yZXYueG1sUEsFBgAAAAAEAAQA8wAAAKkF&#10;AAAAAA==&#10;" strokecolor="#b2c4da [1945]">
                <v:textbox inset="5mm,5mm,5mm,5mm">
                  <w:txbxContent>
                    <w:p w14:paraId="14224D03" w14:textId="6B747F19" w:rsidR="00AB4F78" w:rsidRDefault="00AB4F78" w:rsidP="00247896">
                      <w:pPr>
                        <w:pStyle w:val="Kop3"/>
                        <w:rPr>
                          <w:i/>
                          <w:color w:val="4E74A2" w:themeColor="accent6" w:themeShade="BF"/>
                        </w:rPr>
                      </w:pPr>
                      <w:r>
                        <w:rPr>
                          <w:i/>
                          <w:color w:val="4E74A2" w:themeColor="accent6" w:themeShade="BF"/>
                        </w:rPr>
                        <w:t>Deze procedure beschrijft het organiseren van collectief overleg met de cliënten.</w:t>
                      </w:r>
                    </w:p>
                    <w:p w14:paraId="02F11920" w14:textId="77777777" w:rsidR="00AB4F78" w:rsidRPr="00B54BBC" w:rsidRDefault="00AB4F78" w:rsidP="00247896"/>
                    <w:p w14:paraId="765D9A77" w14:textId="77777777" w:rsidR="00AB4F78" w:rsidRDefault="00AB4F78" w:rsidP="00247896">
                      <w:pPr>
                        <w:pStyle w:val="verdana10"/>
                        <w:rPr>
                          <w:i/>
                          <w:color w:val="4E74A2" w:themeColor="accent6" w:themeShade="BF"/>
                        </w:rPr>
                      </w:pPr>
                      <w:r>
                        <w:rPr>
                          <w:i/>
                          <w:color w:val="4E74A2" w:themeColor="accent6" w:themeShade="BF"/>
                        </w:rPr>
                        <w:t>Proceseigenaar: directie zorg</w:t>
                      </w:r>
                    </w:p>
                    <w:p w14:paraId="7FFBD020" w14:textId="72B2C0C2" w:rsidR="00AB4F78" w:rsidRDefault="00AB4F78" w:rsidP="00247896">
                      <w:pPr>
                        <w:pStyle w:val="verdana10"/>
                        <w:rPr>
                          <w:i/>
                          <w:color w:val="4E74A2" w:themeColor="accent6" w:themeShade="BF"/>
                        </w:rPr>
                      </w:pPr>
                      <w:r>
                        <w:rPr>
                          <w:i/>
                          <w:color w:val="4E74A2" w:themeColor="accent6" w:themeShade="BF"/>
                        </w:rPr>
                        <w:t>Goedgekeurd: 2014</w:t>
                      </w:r>
                    </w:p>
                    <w:p w14:paraId="7A6C46FE" w14:textId="1E0E80A9" w:rsidR="00AB4F78" w:rsidRDefault="00AB4F78" w:rsidP="00247896">
                      <w:pPr>
                        <w:pStyle w:val="verdana10"/>
                        <w:rPr>
                          <w:i/>
                          <w:color w:val="4E74A2" w:themeColor="accent6" w:themeShade="BF"/>
                        </w:rPr>
                      </w:pPr>
                      <w:r>
                        <w:rPr>
                          <w:i/>
                          <w:color w:val="4E74A2" w:themeColor="accent6" w:themeShade="BF"/>
                        </w:rPr>
                        <w:t>Toepassingsgebied: zorg</w:t>
                      </w:r>
                    </w:p>
                    <w:p w14:paraId="26EC89B8" w14:textId="77777777" w:rsidR="00AB4F78" w:rsidRPr="0093584F" w:rsidRDefault="00AB4F78" w:rsidP="00247896">
                      <w:pPr>
                        <w:pStyle w:val="verdana10"/>
                        <w:rPr>
                          <w:i/>
                          <w:color w:val="4E74A2" w:themeColor="accent6" w:themeShade="BF"/>
                        </w:rPr>
                      </w:pPr>
                    </w:p>
                    <w:p w14:paraId="5B6C0CAB" w14:textId="77777777" w:rsidR="00AB4F78" w:rsidRPr="002A4B54" w:rsidRDefault="00AB4F78" w:rsidP="00247896"/>
                  </w:txbxContent>
                </v:textbox>
                <w10:wrap type="square"/>
              </v:shape>
            </w:pict>
          </mc:Fallback>
        </mc:AlternateContent>
      </w:r>
      <w:bookmarkEnd w:id="24"/>
    </w:p>
    <w:p w14:paraId="35488279" w14:textId="77777777" w:rsidR="00EE1FD4" w:rsidRPr="00AA1C6B" w:rsidRDefault="00EE1FD4" w:rsidP="00EE1FD4">
      <w:pPr>
        <w:rPr>
          <w:rFonts w:ascii="Verdana" w:hAnsi="Verdana" w:cs="Arial"/>
          <w:sz w:val="18"/>
          <w:szCs w:val="18"/>
        </w:rPr>
      </w:pPr>
    </w:p>
    <w:p w14:paraId="470D19F9" w14:textId="77777777" w:rsidR="00F34576" w:rsidRPr="00E7086D" w:rsidRDefault="00F34576" w:rsidP="00F34576">
      <w:pPr>
        <w:pStyle w:val="311"/>
      </w:pPr>
      <w:r w:rsidRPr="00E7086D">
        <w:t xml:space="preserve">Het voorzien van overleg tussen de </w:t>
      </w:r>
      <w:r>
        <w:t>cliënt</w:t>
      </w:r>
      <w:r w:rsidRPr="00E7086D">
        <w:t xml:space="preserve"> en de voorziening op  collectief vla</w:t>
      </w:r>
      <w:r>
        <w:t>k</w:t>
      </w:r>
    </w:p>
    <w:p w14:paraId="5CAA3152" w14:textId="77777777" w:rsidR="00F34576" w:rsidRDefault="00F34576" w:rsidP="00F34576">
      <w:pPr>
        <w:pStyle w:val="Lijstalinea"/>
        <w:numPr>
          <w:ilvl w:val="0"/>
          <w:numId w:val="56"/>
        </w:numPr>
        <w:spacing w:after="0" w:line="240" w:lineRule="auto"/>
        <w:jc w:val="both"/>
        <w:rPr>
          <w:rFonts w:ascii="Verdana" w:hAnsi="Verdana" w:cs="Arial"/>
          <w:szCs w:val="22"/>
        </w:rPr>
      </w:pPr>
      <w:r w:rsidRPr="00247896">
        <w:rPr>
          <w:rFonts w:ascii="Verdana" w:hAnsi="Verdana" w:cs="Arial"/>
          <w:b/>
          <w:szCs w:val="22"/>
        </w:rPr>
        <w:t>Informatierecht</w:t>
      </w:r>
      <w:r w:rsidRPr="00247896">
        <w:rPr>
          <w:rFonts w:ascii="Verdana" w:hAnsi="Verdana" w:cs="Arial"/>
          <w:szCs w:val="22"/>
        </w:rPr>
        <w:t xml:space="preserve">: de voorziening en de </w:t>
      </w:r>
      <w:r>
        <w:rPr>
          <w:rFonts w:ascii="Verdana" w:hAnsi="Verdana" w:cs="Arial"/>
          <w:szCs w:val="22"/>
        </w:rPr>
        <w:t>cliënt</w:t>
      </w:r>
      <w:r w:rsidRPr="00247896">
        <w:rPr>
          <w:rFonts w:ascii="Verdana" w:hAnsi="Verdana" w:cs="Arial"/>
          <w:szCs w:val="22"/>
        </w:rPr>
        <w:t xml:space="preserve"> bepalen samen over welke elementen van de ondersteuning de </w:t>
      </w:r>
      <w:r>
        <w:rPr>
          <w:rFonts w:ascii="Verdana" w:hAnsi="Verdana" w:cs="Arial"/>
          <w:szCs w:val="22"/>
        </w:rPr>
        <w:t>cliënt</w:t>
      </w:r>
      <w:r w:rsidRPr="00247896">
        <w:rPr>
          <w:rFonts w:ascii="Verdana" w:hAnsi="Verdana" w:cs="Arial"/>
          <w:szCs w:val="22"/>
        </w:rPr>
        <w:t xml:space="preserve"> geïnformeerd wordt op collectief vlak. De voorziening geeft volledig, nauwkeurig en tijdig informatie aan de </w:t>
      </w:r>
      <w:r>
        <w:rPr>
          <w:rFonts w:ascii="Verdana" w:hAnsi="Verdana" w:cs="Arial"/>
          <w:szCs w:val="22"/>
        </w:rPr>
        <w:t>cliënt</w:t>
      </w:r>
      <w:r w:rsidRPr="00247896">
        <w:rPr>
          <w:rFonts w:ascii="Verdana" w:hAnsi="Verdana" w:cs="Arial"/>
          <w:szCs w:val="22"/>
        </w:rPr>
        <w:t xml:space="preserve"> over deze elementen. De voorziening geeft de </w:t>
      </w:r>
      <w:r>
        <w:rPr>
          <w:rFonts w:ascii="Verdana" w:hAnsi="Verdana" w:cs="Arial"/>
          <w:szCs w:val="22"/>
        </w:rPr>
        <w:t>cliënt</w:t>
      </w:r>
      <w:r w:rsidRPr="00247896">
        <w:rPr>
          <w:rFonts w:ascii="Verdana" w:hAnsi="Verdana" w:cs="Arial"/>
          <w:szCs w:val="22"/>
        </w:rPr>
        <w:t xml:space="preserve">, op collectief vlak, informatie over de inzet van haar middelen (financiën, personeel, infrastructuur, materiaal). </w:t>
      </w:r>
    </w:p>
    <w:p w14:paraId="08330071" w14:textId="77777777" w:rsidR="00F34576" w:rsidRPr="00247896" w:rsidRDefault="00F34576" w:rsidP="00F34576">
      <w:pPr>
        <w:pStyle w:val="Lijstalinea"/>
        <w:numPr>
          <w:ilvl w:val="0"/>
          <w:numId w:val="56"/>
        </w:numPr>
        <w:spacing w:after="0" w:line="240" w:lineRule="auto"/>
        <w:jc w:val="both"/>
        <w:rPr>
          <w:rFonts w:ascii="Verdana" w:hAnsi="Verdana" w:cs="Arial"/>
          <w:szCs w:val="22"/>
        </w:rPr>
      </w:pPr>
      <w:r w:rsidRPr="00247896">
        <w:rPr>
          <w:rFonts w:ascii="Verdana" w:hAnsi="Verdana" w:cs="Arial"/>
          <w:szCs w:val="22"/>
        </w:rPr>
        <w:t xml:space="preserve">De voorziening garandeert het </w:t>
      </w:r>
      <w:r w:rsidRPr="00247896">
        <w:rPr>
          <w:rFonts w:ascii="Verdana" w:hAnsi="Verdana" w:cs="Arial"/>
          <w:b/>
          <w:szCs w:val="22"/>
        </w:rPr>
        <w:t>recht op duidelijke informatie, instemming en duidelijke communicatie</w:t>
      </w:r>
      <w:r>
        <w:rPr>
          <w:rFonts w:ascii="Verdana" w:hAnsi="Verdana" w:cs="Arial"/>
          <w:szCs w:val="22"/>
        </w:rPr>
        <w:t xml:space="preserve"> </w:t>
      </w:r>
      <w:r w:rsidRPr="00247896">
        <w:rPr>
          <w:rFonts w:ascii="Verdana" w:hAnsi="Verdana" w:cs="Arial"/>
          <w:szCs w:val="22"/>
        </w:rPr>
        <w:t>(DRPM)</w:t>
      </w:r>
      <w:r>
        <w:rPr>
          <w:rFonts w:ascii="Verdana" w:hAnsi="Verdana" w:cs="Arial"/>
          <w:szCs w:val="22"/>
        </w:rPr>
        <w:t>.</w:t>
      </w:r>
    </w:p>
    <w:p w14:paraId="27A4A6E0" w14:textId="77777777" w:rsidR="00F34576" w:rsidRPr="00247896" w:rsidRDefault="00F34576" w:rsidP="00F34576">
      <w:pPr>
        <w:pStyle w:val="Lijstalinea"/>
        <w:numPr>
          <w:ilvl w:val="0"/>
          <w:numId w:val="56"/>
        </w:numPr>
        <w:spacing w:after="0" w:line="240" w:lineRule="auto"/>
        <w:jc w:val="both"/>
        <w:rPr>
          <w:rFonts w:ascii="Verdana" w:hAnsi="Verdana" w:cs="Arial"/>
          <w:szCs w:val="22"/>
        </w:rPr>
      </w:pPr>
      <w:r w:rsidRPr="00247896">
        <w:rPr>
          <w:rFonts w:ascii="Verdana" w:hAnsi="Verdana" w:cs="Arial"/>
          <w:b/>
          <w:szCs w:val="22"/>
        </w:rPr>
        <w:t>Adviesrecht</w:t>
      </w:r>
      <w:r w:rsidRPr="00247896">
        <w:rPr>
          <w:rFonts w:ascii="Verdana" w:hAnsi="Verdana" w:cs="Arial"/>
          <w:szCs w:val="22"/>
        </w:rPr>
        <w:t xml:space="preserve">: De voorziening en de </w:t>
      </w:r>
      <w:r>
        <w:rPr>
          <w:rFonts w:ascii="Verdana" w:hAnsi="Verdana" w:cs="Arial"/>
          <w:szCs w:val="22"/>
        </w:rPr>
        <w:t>cliënt</w:t>
      </w:r>
      <w:r w:rsidRPr="00247896">
        <w:rPr>
          <w:rFonts w:ascii="Verdana" w:hAnsi="Verdana" w:cs="Arial"/>
          <w:szCs w:val="22"/>
        </w:rPr>
        <w:t xml:space="preserve"> bepalen samen over welke elementen van de ondersteuning voorafgaandelijk overlegd wordt met en advies gevraagd wordt aan de </w:t>
      </w:r>
      <w:r>
        <w:rPr>
          <w:rFonts w:ascii="Verdana" w:hAnsi="Verdana" w:cs="Arial"/>
          <w:szCs w:val="22"/>
        </w:rPr>
        <w:t>cliënt</w:t>
      </w:r>
      <w:r w:rsidRPr="00247896">
        <w:rPr>
          <w:rFonts w:ascii="Verdana" w:hAnsi="Verdana" w:cs="Arial"/>
          <w:szCs w:val="22"/>
        </w:rPr>
        <w:t xml:space="preserve"> op collectief vlak. De </w:t>
      </w:r>
      <w:r>
        <w:rPr>
          <w:rFonts w:ascii="Verdana" w:hAnsi="Verdana" w:cs="Arial"/>
          <w:szCs w:val="22"/>
        </w:rPr>
        <w:t>cliënt</w:t>
      </w:r>
      <w:r w:rsidRPr="00247896">
        <w:rPr>
          <w:rFonts w:ascii="Verdana" w:hAnsi="Verdana" w:cs="Arial"/>
          <w:szCs w:val="22"/>
        </w:rPr>
        <w:t xml:space="preserve"> heeft het recht om advies uit te brengen m.b.t. de ondersteuning op collectief vlak. </w:t>
      </w:r>
    </w:p>
    <w:p w14:paraId="72A29F36" w14:textId="77777777" w:rsidR="00F34576" w:rsidRPr="00247896" w:rsidRDefault="00F34576" w:rsidP="00F34576">
      <w:pPr>
        <w:pStyle w:val="Lijstalinea"/>
        <w:numPr>
          <w:ilvl w:val="0"/>
          <w:numId w:val="56"/>
        </w:numPr>
        <w:spacing w:after="0" w:line="240" w:lineRule="auto"/>
        <w:jc w:val="both"/>
        <w:rPr>
          <w:rFonts w:ascii="Verdana" w:hAnsi="Verdana" w:cs="Arial"/>
          <w:szCs w:val="22"/>
        </w:rPr>
      </w:pPr>
      <w:r w:rsidRPr="00247896">
        <w:rPr>
          <w:rFonts w:ascii="Verdana" w:hAnsi="Verdana" w:cs="Arial"/>
          <w:b/>
          <w:szCs w:val="22"/>
        </w:rPr>
        <w:t>Antwoordplicht</w:t>
      </w:r>
      <w:r w:rsidRPr="00247896">
        <w:rPr>
          <w:rFonts w:ascii="Verdana" w:hAnsi="Verdana" w:cs="Arial"/>
          <w:szCs w:val="22"/>
        </w:rPr>
        <w:t xml:space="preserve">: de voorziening hoort de </w:t>
      </w:r>
      <w:r>
        <w:rPr>
          <w:rFonts w:ascii="Verdana" w:hAnsi="Verdana" w:cs="Arial"/>
          <w:szCs w:val="22"/>
        </w:rPr>
        <w:t>cliënt</w:t>
      </w:r>
      <w:r w:rsidRPr="00247896">
        <w:rPr>
          <w:rFonts w:ascii="Verdana" w:hAnsi="Verdana" w:cs="Arial"/>
          <w:szCs w:val="22"/>
        </w:rPr>
        <w:t xml:space="preserve"> inzake alle aangelegenheden die de verhouding voorziening-</w:t>
      </w:r>
      <w:r>
        <w:rPr>
          <w:rFonts w:ascii="Verdana" w:hAnsi="Verdana" w:cs="Arial"/>
          <w:szCs w:val="22"/>
        </w:rPr>
        <w:t>cliënt</w:t>
      </w:r>
      <w:r w:rsidRPr="00247896">
        <w:rPr>
          <w:rFonts w:ascii="Verdana" w:hAnsi="Verdana" w:cs="Arial"/>
          <w:szCs w:val="22"/>
        </w:rPr>
        <w:t xml:space="preserve"> aangaan op collectief vlak. De voorziening  antwoordt op de door de </w:t>
      </w:r>
      <w:r>
        <w:rPr>
          <w:rFonts w:ascii="Verdana" w:hAnsi="Verdana" w:cs="Arial"/>
          <w:szCs w:val="22"/>
        </w:rPr>
        <w:t>cliënt</w:t>
      </w:r>
      <w:r w:rsidRPr="00247896">
        <w:rPr>
          <w:rFonts w:ascii="Verdana" w:hAnsi="Verdana" w:cs="Arial"/>
          <w:szCs w:val="22"/>
        </w:rPr>
        <w:t xml:space="preserve"> gestelde vragen binnen de dertig dagen.</w:t>
      </w:r>
    </w:p>
    <w:p w14:paraId="63C2D187" w14:textId="77777777" w:rsidR="00F34576" w:rsidRDefault="00F34576" w:rsidP="00F34576">
      <w:pPr>
        <w:pStyle w:val="Lijstalinea"/>
        <w:numPr>
          <w:ilvl w:val="0"/>
          <w:numId w:val="56"/>
        </w:numPr>
        <w:spacing w:after="0" w:line="240" w:lineRule="auto"/>
        <w:jc w:val="both"/>
        <w:rPr>
          <w:rFonts w:ascii="Verdana" w:hAnsi="Verdana" w:cs="Arial"/>
          <w:szCs w:val="22"/>
        </w:rPr>
      </w:pPr>
      <w:r w:rsidRPr="00247896">
        <w:rPr>
          <w:rFonts w:ascii="Verdana" w:hAnsi="Verdana" w:cs="Arial"/>
          <w:b/>
          <w:szCs w:val="22"/>
        </w:rPr>
        <w:t>Medezeggenschap</w:t>
      </w:r>
      <w:r w:rsidRPr="00247896">
        <w:rPr>
          <w:rFonts w:ascii="Verdana" w:hAnsi="Verdana" w:cs="Arial"/>
          <w:szCs w:val="22"/>
        </w:rPr>
        <w:t xml:space="preserve"> - recht op inspraak en participatie (DRPM): de voorziening garandeert medezeggenschap van de </w:t>
      </w:r>
      <w:r>
        <w:rPr>
          <w:rFonts w:ascii="Verdana" w:hAnsi="Verdana" w:cs="Arial"/>
          <w:szCs w:val="22"/>
        </w:rPr>
        <w:t>cliënt</w:t>
      </w:r>
      <w:r w:rsidRPr="00247896">
        <w:rPr>
          <w:rFonts w:ascii="Verdana" w:hAnsi="Verdana" w:cs="Arial"/>
          <w:szCs w:val="22"/>
        </w:rPr>
        <w:t xml:space="preserve"> m.b.t. de ondersteuning op collectief vlak.</w:t>
      </w:r>
    </w:p>
    <w:p w14:paraId="43ED0C13" w14:textId="77777777" w:rsidR="00F34576" w:rsidRPr="00247896" w:rsidRDefault="00F34576" w:rsidP="00F34576">
      <w:pPr>
        <w:pStyle w:val="Lijstalinea"/>
        <w:numPr>
          <w:ilvl w:val="0"/>
          <w:numId w:val="56"/>
        </w:numPr>
        <w:spacing w:after="0" w:line="240" w:lineRule="auto"/>
        <w:jc w:val="both"/>
        <w:rPr>
          <w:rFonts w:ascii="Verdana" w:hAnsi="Verdana" w:cs="Arial"/>
          <w:szCs w:val="22"/>
        </w:rPr>
      </w:pPr>
      <w:r w:rsidRPr="00247896">
        <w:rPr>
          <w:rFonts w:ascii="Verdana" w:hAnsi="Verdana" w:cs="Arial"/>
          <w:b/>
          <w:szCs w:val="22"/>
        </w:rPr>
        <w:t>Kinderen/jongeren</w:t>
      </w:r>
      <w:r w:rsidRPr="00247896">
        <w:rPr>
          <w:rFonts w:ascii="Verdana" w:hAnsi="Verdana" w:cs="Arial"/>
          <w:szCs w:val="22"/>
        </w:rPr>
        <w:t xml:space="preserve"> hebben recht op vergaderen over aspecten van de hulpverlening (art 18 DRPM) en er is een inspraakregeling in de voorziening (art 19 DRPM: er is een collectief inspraakorgaan voor de kinderen/jongeren)</w:t>
      </w:r>
    </w:p>
    <w:p w14:paraId="77F4FB2F" w14:textId="77777777" w:rsidR="00F34576" w:rsidRPr="00247896" w:rsidRDefault="00F34576" w:rsidP="00F34576">
      <w:pPr>
        <w:pStyle w:val="Lijstalinea"/>
        <w:numPr>
          <w:ilvl w:val="0"/>
          <w:numId w:val="56"/>
        </w:numPr>
        <w:spacing w:after="0" w:line="240" w:lineRule="auto"/>
        <w:jc w:val="both"/>
        <w:rPr>
          <w:rFonts w:ascii="Verdana" w:hAnsi="Verdana" w:cs="Arial"/>
          <w:szCs w:val="22"/>
        </w:rPr>
      </w:pPr>
      <w:r w:rsidRPr="00247896">
        <w:rPr>
          <w:rFonts w:ascii="Verdana" w:hAnsi="Verdana" w:cs="Arial"/>
          <w:szCs w:val="22"/>
        </w:rPr>
        <w:t xml:space="preserve">Aanwenden van de </w:t>
      </w:r>
      <w:r w:rsidRPr="00247896">
        <w:rPr>
          <w:rFonts w:ascii="Verdana" w:hAnsi="Verdana" w:cs="Arial"/>
          <w:b/>
          <w:szCs w:val="22"/>
        </w:rPr>
        <w:t>ervaringsdeskundigheid</w:t>
      </w:r>
      <w:r w:rsidRPr="00247896">
        <w:rPr>
          <w:rFonts w:ascii="Verdana" w:hAnsi="Verdana" w:cs="Arial"/>
          <w:szCs w:val="22"/>
        </w:rPr>
        <w:t xml:space="preserve"> van de </w:t>
      </w:r>
      <w:r>
        <w:rPr>
          <w:rFonts w:ascii="Verdana" w:hAnsi="Verdana" w:cs="Arial"/>
          <w:szCs w:val="22"/>
        </w:rPr>
        <w:t>cliënt</w:t>
      </w:r>
      <w:r w:rsidRPr="00247896">
        <w:rPr>
          <w:rFonts w:ascii="Verdana" w:hAnsi="Verdana" w:cs="Arial"/>
          <w:szCs w:val="22"/>
        </w:rPr>
        <w:t xml:space="preserve">: de voorziening maakt gebruik van de ervaringen en inzichten van de </w:t>
      </w:r>
      <w:r>
        <w:rPr>
          <w:rFonts w:ascii="Verdana" w:hAnsi="Verdana" w:cs="Arial"/>
          <w:szCs w:val="22"/>
        </w:rPr>
        <w:t>cliënt</w:t>
      </w:r>
      <w:r w:rsidRPr="00247896">
        <w:rPr>
          <w:rFonts w:ascii="Verdana" w:hAnsi="Verdana" w:cs="Arial"/>
          <w:szCs w:val="22"/>
        </w:rPr>
        <w:t xml:space="preserve"> m.b.t. het ondersteuningsaanbod van de voorziening op collectief vlak.</w:t>
      </w:r>
    </w:p>
    <w:p w14:paraId="0C552274" w14:textId="77777777" w:rsidR="00F34576" w:rsidRPr="00247896" w:rsidRDefault="00F34576" w:rsidP="00F34576">
      <w:pPr>
        <w:pStyle w:val="Lijstalinea"/>
        <w:numPr>
          <w:ilvl w:val="0"/>
          <w:numId w:val="56"/>
        </w:numPr>
        <w:spacing w:after="0" w:line="240" w:lineRule="auto"/>
        <w:jc w:val="both"/>
        <w:rPr>
          <w:rFonts w:ascii="Verdana" w:hAnsi="Verdana" w:cs="Arial"/>
          <w:sz w:val="22"/>
          <w:szCs w:val="22"/>
        </w:rPr>
      </w:pPr>
      <w:r w:rsidRPr="00247896">
        <w:rPr>
          <w:rFonts w:ascii="Verdana" w:hAnsi="Verdana" w:cs="Arial"/>
          <w:szCs w:val="22"/>
        </w:rPr>
        <w:t xml:space="preserve">Ondersteunen en versterken van de </w:t>
      </w:r>
      <w:r w:rsidRPr="00247896">
        <w:rPr>
          <w:rFonts w:ascii="Verdana" w:hAnsi="Verdana" w:cs="Arial"/>
          <w:b/>
          <w:szCs w:val="22"/>
        </w:rPr>
        <w:t>mondigheid</w:t>
      </w:r>
      <w:r w:rsidRPr="00247896">
        <w:rPr>
          <w:rFonts w:ascii="Verdana" w:hAnsi="Verdana" w:cs="Arial"/>
          <w:szCs w:val="22"/>
        </w:rPr>
        <w:t xml:space="preserve"> van de </w:t>
      </w:r>
      <w:r>
        <w:rPr>
          <w:rFonts w:ascii="Verdana" w:hAnsi="Verdana" w:cs="Arial"/>
          <w:szCs w:val="22"/>
        </w:rPr>
        <w:t>cliënt</w:t>
      </w:r>
      <w:r w:rsidRPr="00247896">
        <w:rPr>
          <w:rFonts w:ascii="Verdana" w:hAnsi="Verdana" w:cs="Arial"/>
          <w:szCs w:val="22"/>
        </w:rPr>
        <w:t xml:space="preserve">: de voorziening neemt maatregelen om de mondigheid van de </w:t>
      </w:r>
      <w:r>
        <w:rPr>
          <w:rFonts w:ascii="Verdana" w:hAnsi="Verdana" w:cs="Arial"/>
          <w:szCs w:val="22"/>
        </w:rPr>
        <w:t>cliënt</w:t>
      </w:r>
      <w:r w:rsidRPr="00247896">
        <w:rPr>
          <w:rFonts w:ascii="Verdana" w:hAnsi="Verdana" w:cs="Arial"/>
          <w:szCs w:val="22"/>
        </w:rPr>
        <w:t xml:space="preserve"> met betrekking tot de ondersteuning te versterken collectief vlak. De voorziening, waar de gemiddelde duur van de hulp- en dienstverlening meer dan twee jaar bedraagt, neemt initiatief tot het oprichten en het ondersteunen van een structureel collectief overlegorgaan.</w:t>
      </w:r>
    </w:p>
    <w:p w14:paraId="391770AB" w14:textId="77777777" w:rsidR="00F34576" w:rsidRPr="00247896" w:rsidRDefault="00F34576" w:rsidP="00F34576">
      <w:pPr>
        <w:pStyle w:val="Lijstalinea"/>
        <w:numPr>
          <w:ilvl w:val="0"/>
          <w:numId w:val="41"/>
        </w:numPr>
        <w:spacing w:after="0" w:line="240" w:lineRule="auto"/>
        <w:jc w:val="both"/>
        <w:rPr>
          <w:rFonts w:ascii="Verdana" w:hAnsi="Verdana" w:cs="Arial"/>
          <w:szCs w:val="22"/>
        </w:rPr>
      </w:pPr>
      <w:r w:rsidRPr="00247896">
        <w:rPr>
          <w:rFonts w:ascii="Verdana" w:hAnsi="Verdana" w:cs="Arial"/>
          <w:b/>
          <w:szCs w:val="22"/>
        </w:rPr>
        <w:t>Wederzijdse rechten en plichten</w:t>
      </w:r>
      <w:r w:rsidRPr="00247896">
        <w:rPr>
          <w:rFonts w:ascii="Verdana" w:hAnsi="Verdana" w:cs="Arial"/>
          <w:szCs w:val="22"/>
        </w:rPr>
        <w:t xml:space="preserve">: de wederzijdse rechten en plichten van de </w:t>
      </w:r>
      <w:r>
        <w:rPr>
          <w:rFonts w:ascii="Verdana" w:hAnsi="Verdana" w:cs="Arial"/>
          <w:szCs w:val="22"/>
        </w:rPr>
        <w:t>cliënt</w:t>
      </w:r>
      <w:r w:rsidRPr="00247896">
        <w:rPr>
          <w:rFonts w:ascii="Verdana" w:hAnsi="Verdana" w:cs="Arial"/>
          <w:szCs w:val="22"/>
        </w:rPr>
        <w:t xml:space="preserve"> worden in overleg opgesteld, schriftelijk vastgelegd en door beide partijen ondertekend  op collectief vlak.</w:t>
      </w:r>
    </w:p>
    <w:p w14:paraId="534A1042" w14:textId="77777777" w:rsidR="00F34576" w:rsidRPr="00247896" w:rsidRDefault="00F34576" w:rsidP="00F34576">
      <w:pPr>
        <w:pStyle w:val="Lijstalinea"/>
        <w:spacing w:after="0" w:line="240" w:lineRule="auto"/>
        <w:ind w:left="1080"/>
        <w:jc w:val="both"/>
        <w:rPr>
          <w:rFonts w:ascii="Verdana" w:hAnsi="Verdana" w:cs="Arial"/>
          <w:szCs w:val="22"/>
        </w:rPr>
      </w:pPr>
    </w:p>
    <w:p w14:paraId="5B5EA065" w14:textId="77777777" w:rsidR="00F34576" w:rsidRDefault="00F34576" w:rsidP="00F34576">
      <w:pPr>
        <w:pStyle w:val="Kop3"/>
        <w:rPr>
          <w:rFonts w:ascii="Verdana" w:hAnsi="Verdana" w:cs="Arial"/>
          <w:sz w:val="22"/>
          <w:szCs w:val="22"/>
        </w:rPr>
      </w:pPr>
    </w:p>
    <w:p w14:paraId="583C3C86" w14:textId="0F0A9D82" w:rsidR="00F34576" w:rsidRDefault="00F34576" w:rsidP="00F34576"/>
    <w:p w14:paraId="25494557" w14:textId="77777777" w:rsidR="00F34576" w:rsidRDefault="00F34576" w:rsidP="00F34576"/>
    <w:p w14:paraId="19EAC7DC" w14:textId="77777777" w:rsidR="00F34576" w:rsidRPr="004329E1" w:rsidRDefault="00F34576" w:rsidP="00F34576"/>
    <w:p w14:paraId="5F01FAF7" w14:textId="77777777" w:rsidR="00F34576" w:rsidRPr="00247896" w:rsidRDefault="00F34576" w:rsidP="00F34576">
      <w:pPr>
        <w:pStyle w:val="311"/>
      </w:pPr>
      <w:r w:rsidRPr="00247896">
        <w:lastRenderedPageBreak/>
        <w:t>Werkwijze</w:t>
      </w:r>
    </w:p>
    <w:tbl>
      <w:tblPr>
        <w:tblW w:w="10005" w:type="dxa"/>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Layout w:type="fixed"/>
        <w:tblCellMar>
          <w:left w:w="70" w:type="dxa"/>
          <w:right w:w="70" w:type="dxa"/>
        </w:tblCellMar>
        <w:tblLook w:val="04A0" w:firstRow="1" w:lastRow="0" w:firstColumn="1" w:lastColumn="0" w:noHBand="0" w:noVBand="1"/>
      </w:tblPr>
      <w:tblGrid>
        <w:gridCol w:w="2622"/>
        <w:gridCol w:w="2461"/>
        <w:gridCol w:w="2461"/>
        <w:gridCol w:w="2461"/>
      </w:tblGrid>
      <w:tr w:rsidR="00F34576" w:rsidRPr="000A27DB" w14:paraId="62D4CA99" w14:textId="77777777" w:rsidTr="00F66ED3">
        <w:tc>
          <w:tcPr>
            <w:tcW w:w="2622" w:type="dxa"/>
            <w:hideMark/>
          </w:tcPr>
          <w:p w14:paraId="6A05D0D6" w14:textId="77777777" w:rsidR="00F34576" w:rsidRPr="000A27DB" w:rsidRDefault="00F34576" w:rsidP="00F66ED3">
            <w:pPr>
              <w:pStyle w:val="Kop5"/>
              <w:rPr>
                <w:rFonts w:ascii="Verdana" w:hAnsi="Verdana" w:cs="Arial"/>
                <w:sz w:val="20"/>
              </w:rPr>
            </w:pPr>
            <w:r w:rsidRPr="000A27DB">
              <w:rPr>
                <w:rFonts w:ascii="Verdana" w:hAnsi="Verdana" w:cs="Arial"/>
                <w:sz w:val="20"/>
              </w:rPr>
              <w:t>WAT</w:t>
            </w:r>
          </w:p>
        </w:tc>
        <w:tc>
          <w:tcPr>
            <w:tcW w:w="2461" w:type="dxa"/>
            <w:hideMark/>
          </w:tcPr>
          <w:p w14:paraId="7C298C49" w14:textId="77777777" w:rsidR="00F34576" w:rsidRPr="000A27DB" w:rsidRDefault="00F34576" w:rsidP="00F66ED3">
            <w:pPr>
              <w:jc w:val="center"/>
              <w:rPr>
                <w:rFonts w:ascii="Verdana" w:hAnsi="Verdana" w:cs="Arial"/>
                <w:szCs w:val="22"/>
              </w:rPr>
            </w:pPr>
            <w:r w:rsidRPr="000A27DB">
              <w:rPr>
                <w:rFonts w:ascii="Verdana" w:hAnsi="Verdana" w:cs="Arial"/>
                <w:szCs w:val="22"/>
              </w:rPr>
              <w:t>WIE</w:t>
            </w:r>
          </w:p>
        </w:tc>
        <w:tc>
          <w:tcPr>
            <w:tcW w:w="2461" w:type="dxa"/>
            <w:hideMark/>
          </w:tcPr>
          <w:p w14:paraId="60F7D7F6" w14:textId="77777777" w:rsidR="00F34576" w:rsidRPr="000A27DB" w:rsidRDefault="00F34576" w:rsidP="00F66ED3">
            <w:pPr>
              <w:jc w:val="center"/>
              <w:rPr>
                <w:rFonts w:ascii="Verdana" w:hAnsi="Verdana" w:cs="Arial"/>
                <w:szCs w:val="22"/>
              </w:rPr>
            </w:pPr>
            <w:r w:rsidRPr="000A27DB">
              <w:rPr>
                <w:rFonts w:ascii="Verdana" w:hAnsi="Verdana" w:cs="Arial"/>
                <w:szCs w:val="22"/>
              </w:rPr>
              <w:t>WANNEER</w:t>
            </w:r>
          </w:p>
        </w:tc>
        <w:tc>
          <w:tcPr>
            <w:tcW w:w="2461" w:type="dxa"/>
            <w:hideMark/>
          </w:tcPr>
          <w:p w14:paraId="1F24D38F" w14:textId="77777777" w:rsidR="00F34576" w:rsidRPr="000A27DB" w:rsidRDefault="00F34576" w:rsidP="00F66ED3">
            <w:pPr>
              <w:jc w:val="center"/>
              <w:rPr>
                <w:rFonts w:ascii="Verdana" w:hAnsi="Verdana" w:cs="Arial"/>
                <w:szCs w:val="22"/>
              </w:rPr>
            </w:pPr>
            <w:r w:rsidRPr="000A27DB">
              <w:rPr>
                <w:rFonts w:ascii="Verdana" w:hAnsi="Verdana" w:cs="Arial"/>
                <w:szCs w:val="22"/>
              </w:rPr>
              <w:t>HOE</w:t>
            </w:r>
          </w:p>
        </w:tc>
      </w:tr>
      <w:tr w:rsidR="00F34576" w:rsidRPr="00247896" w14:paraId="4B84D81E" w14:textId="77777777" w:rsidTr="00F66ED3">
        <w:tc>
          <w:tcPr>
            <w:tcW w:w="2622" w:type="dxa"/>
            <w:hideMark/>
          </w:tcPr>
          <w:p w14:paraId="186D2B86" w14:textId="77777777" w:rsidR="00F34576" w:rsidRPr="00247896" w:rsidRDefault="00F34576" w:rsidP="00F66ED3">
            <w:pPr>
              <w:rPr>
                <w:rFonts w:ascii="Verdana" w:hAnsi="Verdana" w:cs="Arial"/>
                <w:szCs w:val="22"/>
              </w:rPr>
            </w:pPr>
            <w:r>
              <w:rPr>
                <w:rFonts w:ascii="Verdana" w:hAnsi="Verdana" w:cs="Arial"/>
                <w:szCs w:val="22"/>
              </w:rPr>
              <w:t>Collectief overleg MFC</w:t>
            </w:r>
          </w:p>
          <w:p w14:paraId="2F2B6249" w14:textId="77777777" w:rsidR="00F34576" w:rsidRPr="00247896" w:rsidRDefault="00F34576" w:rsidP="00F66ED3">
            <w:pPr>
              <w:rPr>
                <w:rFonts w:ascii="Verdana" w:hAnsi="Verdana" w:cs="Arial"/>
                <w:szCs w:val="22"/>
              </w:rPr>
            </w:pPr>
            <w:r w:rsidRPr="00247896">
              <w:rPr>
                <w:rFonts w:ascii="Verdana" w:hAnsi="Verdana" w:cs="Arial"/>
                <w:szCs w:val="22"/>
              </w:rPr>
              <w:t>(zie charter collectieve rechten en plichten)</w:t>
            </w:r>
          </w:p>
        </w:tc>
        <w:tc>
          <w:tcPr>
            <w:tcW w:w="2461" w:type="dxa"/>
          </w:tcPr>
          <w:p w14:paraId="2E66639C" w14:textId="77777777" w:rsidR="00F34576" w:rsidRPr="00247896" w:rsidRDefault="00F34576" w:rsidP="00F66ED3">
            <w:pPr>
              <w:rPr>
                <w:rFonts w:ascii="Verdana" w:hAnsi="Verdana" w:cs="Arial"/>
                <w:szCs w:val="22"/>
              </w:rPr>
            </w:pPr>
            <w:r w:rsidRPr="00247896">
              <w:rPr>
                <w:rFonts w:ascii="Verdana" w:hAnsi="Verdana" w:cs="Arial"/>
                <w:szCs w:val="22"/>
              </w:rPr>
              <w:t xml:space="preserve">Vertegenwoordiging van </w:t>
            </w:r>
            <w:r>
              <w:rPr>
                <w:rFonts w:ascii="Verdana" w:hAnsi="Verdana" w:cs="Arial"/>
                <w:szCs w:val="22"/>
              </w:rPr>
              <w:t>ouders/cliënten</w:t>
            </w:r>
            <w:r w:rsidRPr="00247896">
              <w:rPr>
                <w:rFonts w:ascii="Verdana" w:hAnsi="Verdana" w:cs="Arial"/>
                <w:szCs w:val="22"/>
              </w:rPr>
              <w:t xml:space="preserve"> – directeur</w:t>
            </w:r>
            <w:r>
              <w:rPr>
                <w:rFonts w:ascii="Verdana" w:hAnsi="Verdana" w:cs="Arial"/>
                <w:szCs w:val="22"/>
              </w:rPr>
              <w:t>s</w:t>
            </w:r>
            <w:r w:rsidRPr="00247896">
              <w:rPr>
                <w:rFonts w:ascii="Verdana" w:hAnsi="Verdana" w:cs="Arial"/>
                <w:szCs w:val="22"/>
              </w:rPr>
              <w:t xml:space="preserve"> zorg  - afvaardiging </w:t>
            </w:r>
            <w:r>
              <w:rPr>
                <w:rFonts w:ascii="Verdana" w:hAnsi="Verdana" w:cs="Arial"/>
                <w:szCs w:val="22"/>
              </w:rPr>
              <w:t>medewerkers</w:t>
            </w:r>
          </w:p>
          <w:p w14:paraId="29083064" w14:textId="77777777" w:rsidR="00F34576" w:rsidRPr="00247896" w:rsidRDefault="00F34576" w:rsidP="00F66ED3">
            <w:pPr>
              <w:rPr>
                <w:rFonts w:ascii="Verdana" w:hAnsi="Verdana" w:cs="Arial"/>
                <w:szCs w:val="22"/>
              </w:rPr>
            </w:pPr>
          </w:p>
        </w:tc>
        <w:tc>
          <w:tcPr>
            <w:tcW w:w="2461" w:type="dxa"/>
            <w:hideMark/>
          </w:tcPr>
          <w:p w14:paraId="3A352234" w14:textId="77777777" w:rsidR="00F34576" w:rsidRPr="00247896" w:rsidRDefault="00F34576" w:rsidP="00F66ED3">
            <w:pPr>
              <w:rPr>
                <w:rFonts w:ascii="Verdana" w:hAnsi="Verdana" w:cs="Arial"/>
                <w:szCs w:val="22"/>
              </w:rPr>
            </w:pPr>
            <w:r w:rsidRPr="00247896">
              <w:rPr>
                <w:rFonts w:ascii="Verdana" w:hAnsi="Verdana" w:cs="Arial"/>
                <w:szCs w:val="22"/>
              </w:rPr>
              <w:t>Minstens één maal per trimester</w:t>
            </w:r>
          </w:p>
        </w:tc>
        <w:tc>
          <w:tcPr>
            <w:tcW w:w="2461" w:type="dxa"/>
          </w:tcPr>
          <w:p w14:paraId="236DEF5F" w14:textId="77777777" w:rsidR="00F34576" w:rsidRPr="00247896" w:rsidRDefault="00F34576" w:rsidP="00F66ED3">
            <w:pPr>
              <w:rPr>
                <w:rFonts w:ascii="Verdana" w:hAnsi="Verdana" w:cs="Arial"/>
                <w:szCs w:val="22"/>
              </w:rPr>
            </w:pPr>
            <w:r w:rsidRPr="00247896">
              <w:rPr>
                <w:rFonts w:ascii="Verdana" w:hAnsi="Verdana" w:cs="Arial"/>
                <w:szCs w:val="22"/>
              </w:rPr>
              <w:t>Zie huishoudelijk reglement.</w:t>
            </w:r>
          </w:p>
        </w:tc>
      </w:tr>
      <w:tr w:rsidR="00F34576" w:rsidRPr="00247896" w14:paraId="4C11F8D8" w14:textId="77777777" w:rsidTr="00F66ED3">
        <w:tc>
          <w:tcPr>
            <w:tcW w:w="2622" w:type="dxa"/>
          </w:tcPr>
          <w:p w14:paraId="4263D11D" w14:textId="77777777" w:rsidR="00F34576" w:rsidRDefault="00F34576" w:rsidP="00F66ED3">
            <w:pPr>
              <w:rPr>
                <w:rFonts w:ascii="Verdana" w:hAnsi="Verdana" w:cs="Arial"/>
                <w:szCs w:val="22"/>
              </w:rPr>
            </w:pPr>
            <w:r>
              <w:rPr>
                <w:rFonts w:ascii="Verdana" w:hAnsi="Verdana" w:cs="Arial"/>
                <w:szCs w:val="22"/>
              </w:rPr>
              <w:t>Collectief overleg ZuidAS</w:t>
            </w:r>
          </w:p>
        </w:tc>
        <w:tc>
          <w:tcPr>
            <w:tcW w:w="2461" w:type="dxa"/>
          </w:tcPr>
          <w:p w14:paraId="0A5A13B0" w14:textId="77777777" w:rsidR="00F34576" w:rsidRPr="00247896" w:rsidRDefault="00F34576" w:rsidP="00F66ED3">
            <w:pPr>
              <w:rPr>
                <w:rFonts w:ascii="Verdana" w:hAnsi="Verdana" w:cs="Arial"/>
                <w:szCs w:val="22"/>
              </w:rPr>
            </w:pPr>
          </w:p>
        </w:tc>
        <w:tc>
          <w:tcPr>
            <w:tcW w:w="2461" w:type="dxa"/>
          </w:tcPr>
          <w:p w14:paraId="3CB20BB9" w14:textId="77777777" w:rsidR="00F34576" w:rsidRPr="00247896" w:rsidRDefault="00F34576" w:rsidP="00F66ED3">
            <w:pPr>
              <w:rPr>
                <w:rFonts w:ascii="Verdana" w:hAnsi="Verdana" w:cs="Arial"/>
                <w:szCs w:val="22"/>
              </w:rPr>
            </w:pPr>
          </w:p>
        </w:tc>
        <w:tc>
          <w:tcPr>
            <w:tcW w:w="2461" w:type="dxa"/>
          </w:tcPr>
          <w:p w14:paraId="1578884F" w14:textId="77777777" w:rsidR="00F34576" w:rsidRPr="00247896" w:rsidRDefault="00F34576" w:rsidP="00F66ED3">
            <w:pPr>
              <w:rPr>
                <w:rFonts w:ascii="Verdana" w:hAnsi="Verdana" w:cs="Arial"/>
                <w:szCs w:val="22"/>
              </w:rPr>
            </w:pPr>
          </w:p>
        </w:tc>
      </w:tr>
      <w:tr w:rsidR="00F34576" w:rsidRPr="00247896" w14:paraId="05180C42" w14:textId="77777777" w:rsidTr="00F66ED3">
        <w:tc>
          <w:tcPr>
            <w:tcW w:w="2622" w:type="dxa"/>
            <w:hideMark/>
          </w:tcPr>
          <w:p w14:paraId="68844E82" w14:textId="77777777" w:rsidR="00F34576" w:rsidRPr="00247896" w:rsidRDefault="00F34576" w:rsidP="00F66ED3">
            <w:pPr>
              <w:rPr>
                <w:rFonts w:ascii="Verdana" w:hAnsi="Verdana" w:cs="Arial"/>
                <w:szCs w:val="22"/>
              </w:rPr>
            </w:pPr>
            <w:r w:rsidRPr="00247896">
              <w:rPr>
                <w:rFonts w:ascii="Verdana" w:hAnsi="Verdana" w:cs="Arial"/>
                <w:szCs w:val="22"/>
              </w:rPr>
              <w:t xml:space="preserve">Bewoners- of groepsvergaderingen (DRPM - art 19 - werkmap DRPM fiche inspraak en participatie) </w:t>
            </w:r>
          </w:p>
        </w:tc>
        <w:tc>
          <w:tcPr>
            <w:tcW w:w="2461" w:type="dxa"/>
            <w:hideMark/>
          </w:tcPr>
          <w:p w14:paraId="36C4BB7A" w14:textId="77777777" w:rsidR="00F34576" w:rsidRPr="00247896" w:rsidRDefault="00F34576" w:rsidP="00F66ED3">
            <w:pPr>
              <w:rPr>
                <w:rFonts w:ascii="Verdana" w:hAnsi="Verdana" w:cs="Arial"/>
                <w:szCs w:val="22"/>
              </w:rPr>
            </w:pPr>
            <w:r w:rsidRPr="00247896">
              <w:rPr>
                <w:rFonts w:ascii="Verdana" w:hAnsi="Verdana" w:cs="Arial"/>
                <w:szCs w:val="22"/>
              </w:rPr>
              <w:t>Alle kinderen/ jongeren van het MFC</w:t>
            </w:r>
          </w:p>
        </w:tc>
        <w:tc>
          <w:tcPr>
            <w:tcW w:w="2461" w:type="dxa"/>
            <w:hideMark/>
          </w:tcPr>
          <w:p w14:paraId="34590087" w14:textId="77777777" w:rsidR="00F34576" w:rsidRPr="00247896" w:rsidRDefault="00F34576" w:rsidP="00F66ED3">
            <w:pPr>
              <w:rPr>
                <w:rFonts w:ascii="Verdana" w:hAnsi="Verdana" w:cs="Arial"/>
                <w:szCs w:val="22"/>
              </w:rPr>
            </w:pPr>
            <w:r w:rsidRPr="00247896">
              <w:rPr>
                <w:rFonts w:ascii="Verdana" w:hAnsi="Verdana" w:cs="Arial"/>
                <w:szCs w:val="22"/>
              </w:rPr>
              <w:t>Af te spreken in groepswerkplan</w:t>
            </w:r>
          </w:p>
        </w:tc>
        <w:tc>
          <w:tcPr>
            <w:tcW w:w="2461" w:type="dxa"/>
            <w:hideMark/>
          </w:tcPr>
          <w:p w14:paraId="55760047" w14:textId="77777777" w:rsidR="00F34576" w:rsidRPr="00247896" w:rsidRDefault="00F34576" w:rsidP="00F66ED3">
            <w:pPr>
              <w:rPr>
                <w:rFonts w:ascii="Verdana" w:hAnsi="Verdana" w:cs="Arial"/>
                <w:szCs w:val="22"/>
              </w:rPr>
            </w:pPr>
            <w:r w:rsidRPr="00247896">
              <w:rPr>
                <w:rFonts w:ascii="Verdana" w:hAnsi="Verdana" w:cs="Arial"/>
                <w:szCs w:val="22"/>
              </w:rPr>
              <w:t xml:space="preserve">Thema’s i.v.m. het dagelijks </w:t>
            </w:r>
            <w:proofErr w:type="spellStart"/>
            <w:r w:rsidRPr="00247896">
              <w:rPr>
                <w:rFonts w:ascii="Verdana" w:hAnsi="Verdana" w:cs="Arial"/>
                <w:szCs w:val="22"/>
              </w:rPr>
              <w:t>samen-leven</w:t>
            </w:r>
            <w:proofErr w:type="spellEnd"/>
            <w:r w:rsidRPr="00247896">
              <w:rPr>
                <w:rFonts w:ascii="Verdana" w:hAnsi="Verdana" w:cs="Arial"/>
                <w:szCs w:val="22"/>
              </w:rPr>
              <w:t xml:space="preserve"> worden besproken</w:t>
            </w:r>
          </w:p>
          <w:p w14:paraId="2AF57757" w14:textId="77777777" w:rsidR="00F34576" w:rsidRPr="00247896" w:rsidRDefault="00F34576" w:rsidP="00F66ED3">
            <w:pPr>
              <w:rPr>
                <w:rFonts w:ascii="Verdana" w:hAnsi="Verdana" w:cs="Arial"/>
                <w:szCs w:val="22"/>
              </w:rPr>
            </w:pPr>
            <w:r w:rsidRPr="00247896">
              <w:rPr>
                <w:rFonts w:ascii="Verdana" w:hAnsi="Verdana" w:cs="Arial"/>
                <w:szCs w:val="22"/>
              </w:rPr>
              <w:t>(informatie-uitwisseling, adviezen, klachten, afspraken, inspraak….)</w:t>
            </w:r>
            <w:r w:rsidRPr="00247896">
              <w:rPr>
                <w:rFonts w:ascii="Verdana" w:hAnsi="Verdana" w:cs="Arial"/>
                <w:szCs w:val="22"/>
              </w:rPr>
              <w:br/>
              <w:t>Verslaggeving (af te spreken) - verslagen worden bewaard op de ondersteuningsgroep.</w:t>
            </w:r>
          </w:p>
          <w:p w14:paraId="25F00C64" w14:textId="77777777" w:rsidR="00F34576" w:rsidRPr="00247896" w:rsidRDefault="00F34576" w:rsidP="00F66ED3">
            <w:pPr>
              <w:rPr>
                <w:rFonts w:ascii="Verdana" w:hAnsi="Verdana" w:cs="Arial"/>
                <w:szCs w:val="22"/>
              </w:rPr>
            </w:pPr>
            <w:r w:rsidRPr="00247896">
              <w:rPr>
                <w:rFonts w:ascii="Verdana" w:hAnsi="Verdana" w:cs="Arial"/>
                <w:szCs w:val="22"/>
              </w:rPr>
              <w:t xml:space="preserve">In overleg en indien gewenst  worden bepaalde thema's geagendeerd op de </w:t>
            </w:r>
            <w:r>
              <w:rPr>
                <w:rFonts w:ascii="Verdana" w:hAnsi="Verdana" w:cs="Arial"/>
                <w:szCs w:val="22"/>
              </w:rPr>
              <w:t>cliënten</w:t>
            </w:r>
            <w:r w:rsidRPr="00247896">
              <w:rPr>
                <w:rFonts w:ascii="Verdana" w:hAnsi="Verdana" w:cs="Arial"/>
                <w:szCs w:val="22"/>
              </w:rPr>
              <w:t>raad.</w:t>
            </w:r>
          </w:p>
        </w:tc>
      </w:tr>
    </w:tbl>
    <w:p w14:paraId="069AEEBC" w14:textId="77777777" w:rsidR="00F34576" w:rsidRDefault="00F34576" w:rsidP="00F34576">
      <w:pPr>
        <w:rPr>
          <w:rFonts w:ascii="Verdana" w:hAnsi="Verdana" w:cs="Arial"/>
          <w:sz w:val="22"/>
          <w:szCs w:val="22"/>
          <w:lang w:val="nl-NL" w:eastAsia="nl-NL"/>
        </w:rPr>
      </w:pPr>
    </w:p>
    <w:p w14:paraId="00C562F7" w14:textId="77777777" w:rsidR="00F34576" w:rsidRPr="00E7086D" w:rsidRDefault="00F34576" w:rsidP="00F34576">
      <w:pPr>
        <w:rPr>
          <w:rFonts w:ascii="Verdana" w:hAnsi="Verdana" w:cs="Arial"/>
          <w:sz w:val="22"/>
          <w:szCs w:val="22"/>
          <w:lang w:val="nl-NL" w:eastAsia="nl-NL"/>
        </w:rPr>
      </w:pPr>
    </w:p>
    <w:p w14:paraId="2F7247D7" w14:textId="77777777" w:rsidR="00F34576" w:rsidRPr="00E7086D" w:rsidRDefault="00F34576" w:rsidP="00F34576">
      <w:pPr>
        <w:pStyle w:val="311"/>
      </w:pPr>
      <w:r w:rsidRPr="00E7086D">
        <w:t>Registraties</w:t>
      </w:r>
    </w:p>
    <w:p w14:paraId="4E3AE018" w14:textId="77777777" w:rsidR="00F34576" w:rsidRPr="00E7086D" w:rsidRDefault="00F34576" w:rsidP="00F34576">
      <w:pPr>
        <w:rPr>
          <w:rFonts w:ascii="Verdana" w:hAnsi="Verdana" w:cs="Arial"/>
          <w:sz w:val="22"/>
          <w:szCs w:val="22"/>
        </w:rPr>
      </w:pPr>
    </w:p>
    <w:tbl>
      <w:tblPr>
        <w:tblW w:w="9300" w:type="dxa"/>
        <w:tblInd w:w="70" w:type="dxa"/>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Layout w:type="fixed"/>
        <w:tblCellMar>
          <w:left w:w="70" w:type="dxa"/>
          <w:right w:w="70" w:type="dxa"/>
        </w:tblCellMar>
        <w:tblLook w:val="04A0" w:firstRow="1" w:lastRow="0" w:firstColumn="1" w:lastColumn="0" w:noHBand="0" w:noVBand="1"/>
      </w:tblPr>
      <w:tblGrid>
        <w:gridCol w:w="3470"/>
        <w:gridCol w:w="2286"/>
        <w:gridCol w:w="1654"/>
        <w:gridCol w:w="1890"/>
      </w:tblGrid>
      <w:tr w:rsidR="00F34576" w:rsidRPr="00247896" w14:paraId="3B2A2E27" w14:textId="77777777" w:rsidTr="00F66ED3">
        <w:tc>
          <w:tcPr>
            <w:tcW w:w="3470" w:type="dxa"/>
            <w:hideMark/>
          </w:tcPr>
          <w:p w14:paraId="43B3C7A8" w14:textId="77777777" w:rsidR="00F34576" w:rsidRPr="00247896" w:rsidRDefault="00F34576" w:rsidP="00F66ED3">
            <w:pPr>
              <w:pStyle w:val="Koptekst"/>
              <w:tabs>
                <w:tab w:val="left" w:pos="708"/>
              </w:tabs>
              <w:rPr>
                <w:rFonts w:ascii="Verdana" w:hAnsi="Verdana" w:cs="Arial"/>
                <w:b/>
                <w:szCs w:val="22"/>
              </w:rPr>
            </w:pPr>
            <w:r w:rsidRPr="00247896">
              <w:rPr>
                <w:rFonts w:ascii="Verdana" w:hAnsi="Verdana" w:cs="Arial"/>
                <w:b/>
                <w:szCs w:val="22"/>
              </w:rPr>
              <w:t>Registratie</w:t>
            </w:r>
          </w:p>
        </w:tc>
        <w:tc>
          <w:tcPr>
            <w:tcW w:w="2286" w:type="dxa"/>
            <w:hideMark/>
          </w:tcPr>
          <w:p w14:paraId="62FF4C66" w14:textId="77777777" w:rsidR="00F34576" w:rsidRPr="00247896" w:rsidRDefault="00F34576" w:rsidP="00F66ED3">
            <w:pPr>
              <w:rPr>
                <w:rFonts w:ascii="Verdana" w:hAnsi="Verdana" w:cs="Arial"/>
                <w:b/>
                <w:szCs w:val="22"/>
              </w:rPr>
            </w:pPr>
            <w:r w:rsidRPr="00247896">
              <w:rPr>
                <w:rFonts w:ascii="Verdana" w:hAnsi="Verdana" w:cs="Arial"/>
                <w:b/>
                <w:szCs w:val="22"/>
              </w:rPr>
              <w:t>wie</w:t>
            </w:r>
          </w:p>
        </w:tc>
        <w:tc>
          <w:tcPr>
            <w:tcW w:w="1654" w:type="dxa"/>
            <w:hideMark/>
          </w:tcPr>
          <w:p w14:paraId="7722D31F" w14:textId="77777777" w:rsidR="00F34576" w:rsidRPr="00247896" w:rsidRDefault="00F34576" w:rsidP="00F66ED3">
            <w:pPr>
              <w:rPr>
                <w:rFonts w:ascii="Verdana" w:hAnsi="Verdana" w:cs="Arial"/>
                <w:b/>
                <w:szCs w:val="22"/>
              </w:rPr>
            </w:pPr>
            <w:r w:rsidRPr="00247896">
              <w:rPr>
                <w:rFonts w:ascii="Verdana" w:hAnsi="Verdana" w:cs="Arial"/>
                <w:b/>
                <w:szCs w:val="22"/>
              </w:rPr>
              <w:t>indexering</w:t>
            </w:r>
          </w:p>
        </w:tc>
        <w:tc>
          <w:tcPr>
            <w:tcW w:w="1890" w:type="dxa"/>
            <w:hideMark/>
          </w:tcPr>
          <w:p w14:paraId="0E0A45F3" w14:textId="77777777" w:rsidR="00F34576" w:rsidRPr="00247896" w:rsidRDefault="00F34576" w:rsidP="00F66ED3">
            <w:pPr>
              <w:rPr>
                <w:rFonts w:ascii="Verdana" w:hAnsi="Verdana" w:cs="Arial"/>
                <w:b/>
                <w:szCs w:val="22"/>
              </w:rPr>
            </w:pPr>
            <w:r w:rsidRPr="00247896">
              <w:rPr>
                <w:rFonts w:ascii="Verdana" w:hAnsi="Verdana" w:cs="Arial"/>
                <w:b/>
                <w:szCs w:val="22"/>
              </w:rPr>
              <w:t>Bewaartermijn</w:t>
            </w:r>
          </w:p>
        </w:tc>
      </w:tr>
      <w:tr w:rsidR="00F34576" w:rsidRPr="00247896" w14:paraId="22BAE282" w14:textId="77777777" w:rsidTr="00F66ED3">
        <w:tc>
          <w:tcPr>
            <w:tcW w:w="3470" w:type="dxa"/>
            <w:hideMark/>
          </w:tcPr>
          <w:p w14:paraId="5C3974D1" w14:textId="77777777" w:rsidR="00F34576" w:rsidRPr="00247896" w:rsidRDefault="00F34576" w:rsidP="00F66ED3">
            <w:pPr>
              <w:spacing w:before="60" w:after="60"/>
              <w:rPr>
                <w:rFonts w:ascii="Verdana" w:hAnsi="Verdana" w:cs="Arial"/>
                <w:szCs w:val="22"/>
              </w:rPr>
            </w:pPr>
            <w:r w:rsidRPr="00247896">
              <w:rPr>
                <w:rFonts w:ascii="Verdana" w:hAnsi="Verdana" w:cs="Arial"/>
                <w:szCs w:val="22"/>
              </w:rPr>
              <w:t xml:space="preserve">Verslagen </w:t>
            </w:r>
            <w:r>
              <w:rPr>
                <w:rFonts w:ascii="Verdana" w:hAnsi="Verdana" w:cs="Arial"/>
                <w:szCs w:val="22"/>
              </w:rPr>
              <w:t xml:space="preserve">collectief overleg </w:t>
            </w:r>
          </w:p>
        </w:tc>
        <w:tc>
          <w:tcPr>
            <w:tcW w:w="2286" w:type="dxa"/>
            <w:hideMark/>
          </w:tcPr>
          <w:p w14:paraId="23437049" w14:textId="77777777" w:rsidR="00F34576" w:rsidRPr="00247896" w:rsidRDefault="00F34576" w:rsidP="00F66ED3">
            <w:pPr>
              <w:spacing w:before="60" w:after="60"/>
              <w:rPr>
                <w:rFonts w:ascii="Verdana" w:hAnsi="Verdana" w:cs="Arial"/>
                <w:szCs w:val="22"/>
              </w:rPr>
            </w:pPr>
            <w:r>
              <w:rPr>
                <w:rFonts w:ascii="Verdana" w:hAnsi="Verdana" w:cs="Arial"/>
                <w:szCs w:val="22"/>
              </w:rPr>
              <w:t xml:space="preserve">Secretaris </w:t>
            </w:r>
          </w:p>
        </w:tc>
        <w:tc>
          <w:tcPr>
            <w:tcW w:w="1654" w:type="dxa"/>
            <w:hideMark/>
          </w:tcPr>
          <w:p w14:paraId="6D376BBF" w14:textId="77777777" w:rsidR="00F34576" w:rsidRPr="00247896" w:rsidRDefault="00F34576" w:rsidP="00F66ED3">
            <w:pPr>
              <w:spacing w:before="60" w:after="60"/>
              <w:rPr>
                <w:rFonts w:ascii="Verdana" w:hAnsi="Verdana" w:cs="Arial"/>
                <w:szCs w:val="22"/>
              </w:rPr>
            </w:pPr>
            <w:r w:rsidRPr="00247896">
              <w:rPr>
                <w:rFonts w:ascii="Verdana" w:hAnsi="Verdana" w:cs="Arial"/>
                <w:szCs w:val="22"/>
              </w:rPr>
              <w:t>Op datum</w:t>
            </w:r>
          </w:p>
        </w:tc>
        <w:tc>
          <w:tcPr>
            <w:tcW w:w="1890" w:type="dxa"/>
            <w:hideMark/>
          </w:tcPr>
          <w:p w14:paraId="022D6651" w14:textId="77777777" w:rsidR="00F34576" w:rsidRPr="00247896" w:rsidRDefault="00F34576" w:rsidP="00F66ED3">
            <w:pPr>
              <w:spacing w:before="60" w:after="60"/>
              <w:rPr>
                <w:rFonts w:ascii="Verdana" w:hAnsi="Verdana" w:cs="Arial"/>
                <w:szCs w:val="22"/>
              </w:rPr>
            </w:pPr>
            <w:r w:rsidRPr="00247896">
              <w:rPr>
                <w:rFonts w:ascii="Verdana" w:hAnsi="Verdana" w:cs="Arial"/>
                <w:szCs w:val="22"/>
              </w:rPr>
              <w:t>2 jaar</w:t>
            </w:r>
          </w:p>
        </w:tc>
      </w:tr>
      <w:tr w:rsidR="00F34576" w:rsidRPr="00247896" w14:paraId="6839541A" w14:textId="77777777" w:rsidTr="00F66ED3">
        <w:tc>
          <w:tcPr>
            <w:tcW w:w="3470" w:type="dxa"/>
            <w:hideMark/>
          </w:tcPr>
          <w:p w14:paraId="769047BA" w14:textId="77777777" w:rsidR="00F34576" w:rsidRPr="00247896" w:rsidRDefault="00F34576" w:rsidP="00F66ED3">
            <w:pPr>
              <w:spacing w:before="60" w:after="60"/>
              <w:rPr>
                <w:rFonts w:ascii="Verdana" w:hAnsi="Verdana" w:cs="Arial"/>
                <w:szCs w:val="22"/>
              </w:rPr>
            </w:pPr>
            <w:r w:rsidRPr="00247896">
              <w:rPr>
                <w:rFonts w:ascii="Verdana" w:hAnsi="Verdana" w:cs="Arial"/>
                <w:szCs w:val="22"/>
              </w:rPr>
              <w:t xml:space="preserve">Verslagen groeps- of bewonersvergaderingen </w:t>
            </w:r>
          </w:p>
        </w:tc>
        <w:tc>
          <w:tcPr>
            <w:tcW w:w="2286" w:type="dxa"/>
            <w:hideMark/>
          </w:tcPr>
          <w:p w14:paraId="181CABC0" w14:textId="77777777" w:rsidR="00F34576" w:rsidRPr="00247896" w:rsidRDefault="00F34576" w:rsidP="00F66ED3">
            <w:pPr>
              <w:spacing w:before="60" w:after="60"/>
              <w:rPr>
                <w:rFonts w:ascii="Verdana" w:hAnsi="Verdana" w:cs="Arial"/>
                <w:szCs w:val="22"/>
              </w:rPr>
            </w:pPr>
            <w:r w:rsidRPr="00247896">
              <w:rPr>
                <w:rFonts w:ascii="Verdana" w:hAnsi="Verdana" w:cs="Arial"/>
                <w:szCs w:val="22"/>
              </w:rPr>
              <w:t>begeleiders - in ondersteuningsgroep</w:t>
            </w:r>
          </w:p>
        </w:tc>
        <w:tc>
          <w:tcPr>
            <w:tcW w:w="1654" w:type="dxa"/>
            <w:hideMark/>
          </w:tcPr>
          <w:p w14:paraId="1EF59DEC" w14:textId="77777777" w:rsidR="00F34576" w:rsidRPr="00247896" w:rsidRDefault="00F34576" w:rsidP="00F66ED3">
            <w:pPr>
              <w:spacing w:before="60" w:after="60"/>
              <w:rPr>
                <w:rFonts w:ascii="Verdana" w:hAnsi="Verdana" w:cs="Arial"/>
                <w:szCs w:val="22"/>
              </w:rPr>
            </w:pPr>
            <w:r w:rsidRPr="00247896">
              <w:rPr>
                <w:rFonts w:ascii="Verdana" w:hAnsi="Verdana" w:cs="Arial"/>
                <w:szCs w:val="22"/>
              </w:rPr>
              <w:t>Op datum</w:t>
            </w:r>
          </w:p>
        </w:tc>
        <w:tc>
          <w:tcPr>
            <w:tcW w:w="1890" w:type="dxa"/>
            <w:hideMark/>
          </w:tcPr>
          <w:p w14:paraId="4FB830EA" w14:textId="77777777" w:rsidR="00F34576" w:rsidRPr="00247896" w:rsidRDefault="00F34576" w:rsidP="00F66ED3">
            <w:pPr>
              <w:spacing w:before="60" w:after="60"/>
              <w:rPr>
                <w:rFonts w:ascii="Verdana" w:hAnsi="Verdana" w:cs="Arial"/>
                <w:szCs w:val="22"/>
              </w:rPr>
            </w:pPr>
            <w:r w:rsidRPr="00247896">
              <w:rPr>
                <w:rFonts w:ascii="Verdana" w:hAnsi="Verdana" w:cs="Arial"/>
                <w:szCs w:val="22"/>
              </w:rPr>
              <w:t>2 jaar</w:t>
            </w:r>
          </w:p>
        </w:tc>
      </w:tr>
    </w:tbl>
    <w:p w14:paraId="7A5C5424" w14:textId="77777777" w:rsidR="00F34576" w:rsidRPr="00E7086D" w:rsidRDefault="00F34576" w:rsidP="00F34576">
      <w:pPr>
        <w:rPr>
          <w:rFonts w:ascii="Verdana" w:hAnsi="Verdana" w:cs="Arial"/>
          <w:sz w:val="22"/>
          <w:szCs w:val="22"/>
          <w:lang w:val="nl-NL" w:eastAsia="nl-NL"/>
        </w:rPr>
      </w:pPr>
    </w:p>
    <w:p w14:paraId="4314DC18" w14:textId="77777777" w:rsidR="00F34576" w:rsidRPr="00E7086D" w:rsidRDefault="00F34576" w:rsidP="00F34576">
      <w:pPr>
        <w:rPr>
          <w:rFonts w:ascii="Verdana" w:hAnsi="Verdana" w:cs="Arial"/>
          <w:sz w:val="22"/>
          <w:szCs w:val="22"/>
        </w:rPr>
      </w:pPr>
    </w:p>
    <w:p w14:paraId="124C57AB" w14:textId="77777777" w:rsidR="00F34576" w:rsidRDefault="00F34576" w:rsidP="00F34576">
      <w:pPr>
        <w:pStyle w:val="311"/>
        <w:numPr>
          <w:ilvl w:val="0"/>
          <w:numId w:val="0"/>
        </w:numPr>
        <w:ind w:left="720"/>
      </w:pPr>
    </w:p>
    <w:p w14:paraId="15CBF186" w14:textId="77777777" w:rsidR="00F34576" w:rsidRDefault="00F34576" w:rsidP="00F34576">
      <w:pPr>
        <w:pStyle w:val="311"/>
        <w:numPr>
          <w:ilvl w:val="0"/>
          <w:numId w:val="0"/>
        </w:numPr>
        <w:ind w:left="720"/>
      </w:pPr>
    </w:p>
    <w:p w14:paraId="4BFD5036" w14:textId="77777777" w:rsidR="00F34576" w:rsidRDefault="00F34576" w:rsidP="00F34576">
      <w:pPr>
        <w:pStyle w:val="311"/>
        <w:numPr>
          <w:ilvl w:val="0"/>
          <w:numId w:val="0"/>
        </w:numPr>
        <w:ind w:left="720"/>
      </w:pPr>
    </w:p>
    <w:p w14:paraId="4FFAF9BD" w14:textId="77777777" w:rsidR="00F34576" w:rsidRDefault="00F34576" w:rsidP="00F34576">
      <w:pPr>
        <w:pStyle w:val="311"/>
        <w:numPr>
          <w:ilvl w:val="0"/>
          <w:numId w:val="0"/>
        </w:numPr>
        <w:ind w:left="720"/>
      </w:pPr>
    </w:p>
    <w:p w14:paraId="6A4BA47E" w14:textId="77777777" w:rsidR="00F34576" w:rsidRDefault="00F34576" w:rsidP="00F34576">
      <w:pPr>
        <w:pStyle w:val="311"/>
        <w:numPr>
          <w:ilvl w:val="0"/>
          <w:numId w:val="0"/>
        </w:numPr>
        <w:ind w:left="720"/>
      </w:pPr>
    </w:p>
    <w:p w14:paraId="72F277FF" w14:textId="77777777" w:rsidR="00F34576" w:rsidRPr="000A27DB" w:rsidRDefault="00F34576" w:rsidP="00F34576">
      <w:pPr>
        <w:pStyle w:val="311"/>
      </w:pPr>
      <w:r w:rsidRPr="000A27DB">
        <w:lastRenderedPageBreak/>
        <w:t>Verwante documenten en hulpmiddelen</w:t>
      </w:r>
    </w:p>
    <w:p w14:paraId="5AF26600" w14:textId="77777777" w:rsidR="00F34576" w:rsidRDefault="00F34576" w:rsidP="00F34576">
      <w:pPr>
        <w:pStyle w:val="Lijstalinea"/>
        <w:ind w:left="1080"/>
        <w:jc w:val="both"/>
        <w:rPr>
          <w:rFonts w:ascii="Verdana" w:hAnsi="Verdana" w:cs="Arial"/>
          <w:szCs w:val="22"/>
        </w:rPr>
      </w:pPr>
    </w:p>
    <w:p w14:paraId="203FEB4A" w14:textId="77777777" w:rsidR="00F34576" w:rsidRDefault="006B7B46" w:rsidP="00F34576">
      <w:pPr>
        <w:spacing w:after="0" w:line="240" w:lineRule="auto"/>
        <w:ind w:firstLine="142"/>
        <w:jc w:val="both"/>
        <w:rPr>
          <w:rFonts w:ascii="Verdana" w:hAnsi="Verdana" w:cs="Arial"/>
          <w:szCs w:val="22"/>
        </w:rPr>
      </w:pPr>
      <w:hyperlink r:id="rId46" w:history="1">
        <w:r w:rsidR="00F34576" w:rsidRPr="00F7483B">
          <w:rPr>
            <w:rStyle w:val="Hyperlink"/>
            <w:rFonts w:ascii="Verdana" w:hAnsi="Verdana" w:cs="Arial"/>
            <w:szCs w:val="22"/>
          </w:rPr>
          <w:t>Collectieve rechten en plichten</w:t>
        </w:r>
      </w:hyperlink>
    </w:p>
    <w:p w14:paraId="4F322ED4" w14:textId="77777777" w:rsidR="00F34576" w:rsidRDefault="00F34576" w:rsidP="00F34576">
      <w:pPr>
        <w:spacing w:after="0" w:line="240" w:lineRule="auto"/>
        <w:ind w:firstLine="142"/>
        <w:jc w:val="both"/>
        <w:rPr>
          <w:rFonts w:ascii="Verdana" w:hAnsi="Verdana" w:cs="Arial"/>
          <w:szCs w:val="22"/>
        </w:rPr>
      </w:pPr>
    </w:p>
    <w:p w14:paraId="533B56A7" w14:textId="77777777" w:rsidR="00F34576" w:rsidRPr="00920867" w:rsidRDefault="00F34576" w:rsidP="00F34576">
      <w:pPr>
        <w:ind w:firstLine="142"/>
        <w:rPr>
          <w:rStyle w:val="Hyperlink"/>
          <w:rFonts w:ascii="Verdana" w:hAnsi="Verdana" w:cs="Arial"/>
        </w:rPr>
      </w:pPr>
      <w:r>
        <w:rPr>
          <w:rFonts w:ascii="Verdana" w:hAnsi="Verdana" w:cs="Arial"/>
        </w:rPr>
        <w:fldChar w:fldCharType="begin"/>
      </w:r>
      <w:r>
        <w:rPr>
          <w:rFonts w:ascii="Verdana" w:hAnsi="Verdana" w:cs="Arial"/>
        </w:rPr>
        <w:instrText xml:space="preserve"> HYPERLINK "R:\\huishoudelijk reglement collectief overleg" </w:instrText>
      </w:r>
      <w:r>
        <w:rPr>
          <w:rFonts w:ascii="Verdana" w:hAnsi="Verdana" w:cs="Arial"/>
        </w:rPr>
        <w:fldChar w:fldCharType="separate"/>
      </w:r>
      <w:r w:rsidRPr="00920867">
        <w:rPr>
          <w:rStyle w:val="Hyperlink"/>
          <w:rFonts w:ascii="Verdana" w:hAnsi="Verdana" w:cs="Arial"/>
        </w:rPr>
        <w:t>Huishoudelijk reglement collectief overleg</w:t>
      </w:r>
    </w:p>
    <w:p w14:paraId="26782421" w14:textId="77777777" w:rsidR="00F34576" w:rsidRDefault="00F34576" w:rsidP="00F34576">
      <w:pPr>
        <w:ind w:firstLine="142"/>
        <w:rPr>
          <w:rFonts w:ascii="Verdana" w:hAnsi="Verdana" w:cs="Arial"/>
        </w:rPr>
      </w:pPr>
      <w:r>
        <w:rPr>
          <w:rFonts w:ascii="Verdana" w:hAnsi="Verdana" w:cs="Arial"/>
        </w:rPr>
        <w:fldChar w:fldCharType="end"/>
      </w:r>
      <w:r>
        <w:rPr>
          <w:rFonts w:ascii="Verdana" w:hAnsi="Verdana" w:cs="Arial"/>
        </w:rPr>
        <w:t>Werkmap DRPM</w:t>
      </w:r>
    </w:p>
    <w:p w14:paraId="6A0EC932" w14:textId="06F5EE87" w:rsidR="00F34576" w:rsidRDefault="00F34576" w:rsidP="00F34576">
      <w:pPr>
        <w:ind w:firstLine="142"/>
        <w:jc w:val="both"/>
        <w:rPr>
          <w:rFonts w:ascii="Verdana" w:hAnsi="Verdana" w:cs="Arial"/>
          <w:szCs w:val="22"/>
        </w:rPr>
      </w:pPr>
      <w:r w:rsidRPr="000A27DB">
        <w:rPr>
          <w:rFonts w:ascii="Verdana" w:hAnsi="Verdana" w:cs="Arial"/>
          <w:szCs w:val="22"/>
        </w:rPr>
        <w:t>Groepswerkplannen leefgroepen</w:t>
      </w:r>
    </w:p>
    <w:p w14:paraId="23CC754E" w14:textId="75BCF704" w:rsidR="00F34576" w:rsidRDefault="00F34576" w:rsidP="00F34576">
      <w:pPr>
        <w:ind w:firstLine="142"/>
        <w:jc w:val="both"/>
        <w:rPr>
          <w:rFonts w:ascii="Verdana" w:hAnsi="Verdana" w:cs="Arial"/>
          <w:szCs w:val="22"/>
        </w:rPr>
      </w:pPr>
    </w:p>
    <w:p w14:paraId="6D5D51CE" w14:textId="77777777" w:rsidR="00F34576" w:rsidRPr="000A27DB" w:rsidRDefault="00F34576" w:rsidP="00F34576">
      <w:pPr>
        <w:ind w:firstLine="142"/>
        <w:jc w:val="both"/>
        <w:rPr>
          <w:rFonts w:ascii="Verdana" w:hAnsi="Verdana" w:cs="Arial"/>
          <w:szCs w:val="22"/>
        </w:rPr>
      </w:pPr>
    </w:p>
    <w:bookmarkStart w:id="25" w:name="_Toc39047573"/>
    <w:p w14:paraId="327BB832" w14:textId="0897ECE4" w:rsidR="00183D9D" w:rsidRPr="003566DD" w:rsidRDefault="00247896" w:rsidP="00183D9D">
      <w:pPr>
        <w:pStyle w:val="21"/>
        <w:rPr>
          <w:szCs w:val="28"/>
        </w:rPr>
      </w:pPr>
      <w:r w:rsidRPr="003566DD">
        <w:rPr>
          <w:noProof/>
          <w:szCs w:val="28"/>
        </w:rPr>
        <mc:AlternateContent>
          <mc:Choice Requires="wps">
            <w:drawing>
              <wp:anchor distT="45720" distB="45720" distL="114300" distR="114300" simplePos="0" relativeHeight="251694080" behindDoc="0" locked="0" layoutInCell="1" allowOverlap="1" wp14:anchorId="33AB33A4" wp14:editId="49E8F9F6">
                <wp:simplePos x="0" y="0"/>
                <wp:positionH relativeFrom="column">
                  <wp:posOffset>2540</wp:posOffset>
                </wp:positionH>
                <wp:positionV relativeFrom="paragraph">
                  <wp:posOffset>453390</wp:posOffset>
                </wp:positionV>
                <wp:extent cx="5810250" cy="5086985"/>
                <wp:effectExtent l="0" t="0" r="19050" b="1841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5086985"/>
                        </a:xfrm>
                        <a:prstGeom prst="rect">
                          <a:avLst/>
                        </a:prstGeom>
                        <a:solidFill>
                          <a:srgbClr val="FFFFFF"/>
                        </a:solidFill>
                        <a:ln w="9525">
                          <a:solidFill>
                            <a:schemeClr val="accent6">
                              <a:lumMod val="60000"/>
                              <a:lumOff val="40000"/>
                            </a:schemeClr>
                          </a:solidFill>
                          <a:miter lim="800000"/>
                          <a:headEnd/>
                          <a:tailEnd/>
                        </a:ln>
                      </wps:spPr>
                      <wps:txbx>
                        <w:txbxContent>
                          <w:p w14:paraId="2F266C4A" w14:textId="0E1C683C" w:rsidR="00AB4F78" w:rsidRDefault="00AB4F78" w:rsidP="00247896">
                            <w:pPr>
                              <w:pStyle w:val="Kop3"/>
                              <w:rPr>
                                <w:i/>
                                <w:color w:val="4E74A2" w:themeColor="accent6" w:themeShade="BF"/>
                              </w:rPr>
                            </w:pPr>
                            <w:r>
                              <w:rPr>
                                <w:i/>
                                <w:color w:val="4E74A2" w:themeColor="accent6" w:themeShade="BF"/>
                              </w:rPr>
                              <w:t>Deze procedure beschrijft het afhandelen van klachten van cliënten.</w:t>
                            </w:r>
                          </w:p>
                          <w:p w14:paraId="701527D9" w14:textId="10ADC448" w:rsidR="00AB4F78" w:rsidRDefault="00AB4F78" w:rsidP="00760880">
                            <w:pPr>
                              <w:numPr>
                                <w:ilvl w:val="0"/>
                                <w:numId w:val="7"/>
                              </w:numPr>
                              <w:rPr>
                                <w:rFonts w:ascii="Verdana" w:hAnsi="Verdana"/>
                                <w:i/>
                                <w:color w:val="4E74A2" w:themeColor="accent6" w:themeShade="BF"/>
                                <w:sz w:val="18"/>
                              </w:rPr>
                            </w:pPr>
                            <w:r w:rsidRPr="003C141D">
                              <w:rPr>
                                <w:rFonts w:ascii="Verdana" w:hAnsi="Verdana"/>
                                <w:i/>
                                <w:color w:val="4E74A2" w:themeColor="accent6" w:themeShade="BF"/>
                                <w:sz w:val="18"/>
                              </w:rPr>
                              <w:t xml:space="preserve">KOCA hoort de </w:t>
                            </w:r>
                            <w:r>
                              <w:rPr>
                                <w:rFonts w:ascii="Verdana" w:hAnsi="Verdana"/>
                                <w:i/>
                                <w:color w:val="4E74A2" w:themeColor="accent6" w:themeShade="BF"/>
                                <w:sz w:val="18"/>
                              </w:rPr>
                              <w:t>cliënt</w:t>
                            </w:r>
                            <w:r w:rsidRPr="003C141D">
                              <w:rPr>
                                <w:rFonts w:ascii="Verdana" w:hAnsi="Verdana"/>
                                <w:i/>
                                <w:color w:val="4E74A2" w:themeColor="accent6" w:themeShade="BF"/>
                                <w:sz w:val="18"/>
                              </w:rPr>
                              <w:t xml:space="preserve"> inzake alle aangelegenheden die de verhouding voorziening-</w:t>
                            </w:r>
                            <w:r>
                              <w:rPr>
                                <w:rFonts w:ascii="Verdana" w:hAnsi="Verdana"/>
                                <w:i/>
                                <w:color w:val="4E74A2" w:themeColor="accent6" w:themeShade="BF"/>
                                <w:sz w:val="18"/>
                              </w:rPr>
                              <w:t>cliënt</w:t>
                            </w:r>
                            <w:r w:rsidRPr="003C141D">
                              <w:rPr>
                                <w:rFonts w:ascii="Verdana" w:hAnsi="Verdana"/>
                                <w:i/>
                                <w:color w:val="4E74A2" w:themeColor="accent6" w:themeShade="BF"/>
                                <w:sz w:val="18"/>
                              </w:rPr>
                              <w:t xml:space="preserve"> aangaan, en dit zowel op individueel als op collectief vlak.</w:t>
                            </w:r>
                          </w:p>
                          <w:p w14:paraId="76A6AF48" w14:textId="0D1688C3" w:rsidR="00AB4F78" w:rsidRPr="003C141D" w:rsidRDefault="00AB4F78" w:rsidP="00760880">
                            <w:pPr>
                              <w:numPr>
                                <w:ilvl w:val="0"/>
                                <w:numId w:val="7"/>
                              </w:numPr>
                              <w:rPr>
                                <w:rFonts w:ascii="Verdana" w:hAnsi="Verdana"/>
                                <w:i/>
                                <w:color w:val="4E74A2" w:themeColor="accent6" w:themeShade="BF"/>
                                <w:sz w:val="18"/>
                              </w:rPr>
                            </w:pPr>
                            <w:r>
                              <w:rPr>
                                <w:rFonts w:ascii="Verdana" w:hAnsi="Verdana"/>
                                <w:i/>
                                <w:color w:val="4E74A2" w:themeColor="accent6" w:themeShade="BF"/>
                                <w:sz w:val="18"/>
                              </w:rPr>
                              <w:t>KOCA</w:t>
                            </w:r>
                            <w:r w:rsidRPr="003C141D">
                              <w:rPr>
                                <w:rFonts w:ascii="Verdana" w:hAnsi="Verdana"/>
                                <w:i/>
                                <w:color w:val="4E74A2" w:themeColor="accent6" w:themeShade="BF"/>
                                <w:sz w:val="18"/>
                              </w:rPr>
                              <w:t xml:space="preserve"> antwoordt op de door de </w:t>
                            </w:r>
                            <w:r>
                              <w:rPr>
                                <w:rFonts w:ascii="Verdana" w:hAnsi="Verdana"/>
                                <w:i/>
                                <w:color w:val="4E74A2" w:themeColor="accent6" w:themeShade="BF"/>
                                <w:sz w:val="18"/>
                              </w:rPr>
                              <w:t>cliënt</w:t>
                            </w:r>
                            <w:r w:rsidRPr="003C141D">
                              <w:rPr>
                                <w:rFonts w:ascii="Verdana" w:hAnsi="Verdana"/>
                                <w:i/>
                                <w:color w:val="4E74A2" w:themeColor="accent6" w:themeShade="BF"/>
                                <w:sz w:val="18"/>
                              </w:rPr>
                              <w:t xml:space="preserve"> gestelde vragen binnen overeengekomen termijnen.</w:t>
                            </w:r>
                          </w:p>
                          <w:p w14:paraId="739F5C4F" w14:textId="11974E92" w:rsidR="00AB4F78" w:rsidRPr="003C141D" w:rsidRDefault="00AB4F78" w:rsidP="00760880">
                            <w:pPr>
                              <w:numPr>
                                <w:ilvl w:val="0"/>
                                <w:numId w:val="7"/>
                              </w:numPr>
                              <w:rPr>
                                <w:rFonts w:ascii="Verdana" w:hAnsi="Verdana"/>
                                <w:i/>
                                <w:color w:val="4E74A2" w:themeColor="accent6" w:themeShade="BF"/>
                                <w:sz w:val="18"/>
                              </w:rPr>
                            </w:pPr>
                            <w:r>
                              <w:rPr>
                                <w:rFonts w:ascii="Verdana" w:hAnsi="Verdana"/>
                                <w:i/>
                                <w:color w:val="4E74A2" w:themeColor="accent6" w:themeShade="BF"/>
                                <w:sz w:val="18"/>
                              </w:rPr>
                              <w:t>KOCA</w:t>
                            </w:r>
                            <w:r w:rsidRPr="003C141D">
                              <w:rPr>
                                <w:rFonts w:ascii="Verdana" w:hAnsi="Verdana"/>
                                <w:i/>
                                <w:color w:val="4E74A2" w:themeColor="accent6" w:themeShade="BF"/>
                                <w:sz w:val="18"/>
                              </w:rPr>
                              <w:t xml:space="preserve"> beschrijft, in overleg met de </w:t>
                            </w:r>
                            <w:r>
                              <w:rPr>
                                <w:rFonts w:ascii="Verdana" w:hAnsi="Verdana"/>
                                <w:i/>
                                <w:color w:val="4E74A2" w:themeColor="accent6" w:themeShade="BF"/>
                                <w:sz w:val="18"/>
                              </w:rPr>
                              <w:t>cliënten</w:t>
                            </w:r>
                            <w:r w:rsidRPr="003C141D">
                              <w:rPr>
                                <w:rFonts w:ascii="Verdana" w:hAnsi="Verdana"/>
                                <w:i/>
                                <w:color w:val="4E74A2" w:themeColor="accent6" w:themeShade="BF"/>
                                <w:sz w:val="18"/>
                              </w:rPr>
                              <w:t xml:space="preserve"> de wijze waarop ze de klachten van de </w:t>
                            </w:r>
                            <w:r>
                              <w:rPr>
                                <w:rFonts w:ascii="Verdana" w:hAnsi="Verdana"/>
                                <w:i/>
                                <w:color w:val="4E74A2" w:themeColor="accent6" w:themeShade="BF"/>
                                <w:sz w:val="18"/>
                              </w:rPr>
                              <w:t>cliënten</w:t>
                            </w:r>
                            <w:r w:rsidRPr="003C141D">
                              <w:rPr>
                                <w:rFonts w:ascii="Verdana" w:hAnsi="Verdana"/>
                                <w:i/>
                                <w:color w:val="4E74A2" w:themeColor="accent6" w:themeShade="BF"/>
                                <w:sz w:val="18"/>
                              </w:rPr>
                              <w:t xml:space="preserve"> afhandelt. De voorziening maakt kenbaar aan alle </w:t>
                            </w:r>
                            <w:r>
                              <w:rPr>
                                <w:rFonts w:ascii="Verdana" w:hAnsi="Verdana"/>
                                <w:i/>
                                <w:color w:val="4E74A2" w:themeColor="accent6" w:themeShade="BF"/>
                                <w:sz w:val="18"/>
                              </w:rPr>
                              <w:t>cliënten</w:t>
                            </w:r>
                            <w:r w:rsidRPr="003C141D">
                              <w:rPr>
                                <w:rFonts w:ascii="Verdana" w:hAnsi="Verdana"/>
                                <w:i/>
                                <w:color w:val="4E74A2" w:themeColor="accent6" w:themeShade="BF"/>
                                <w:sz w:val="18"/>
                              </w:rPr>
                              <w:t xml:space="preserve"> hoe klachten ingediend en afgehandeld worden. De voorziening stelt de </w:t>
                            </w:r>
                            <w:r>
                              <w:rPr>
                                <w:rFonts w:ascii="Verdana" w:hAnsi="Verdana"/>
                                <w:i/>
                                <w:color w:val="4E74A2" w:themeColor="accent6" w:themeShade="BF"/>
                                <w:sz w:val="18"/>
                              </w:rPr>
                              <w:t>cliënt</w:t>
                            </w:r>
                            <w:r w:rsidRPr="003C141D">
                              <w:rPr>
                                <w:rFonts w:ascii="Verdana" w:hAnsi="Verdana"/>
                                <w:i/>
                                <w:color w:val="4E74A2" w:themeColor="accent6" w:themeShade="BF"/>
                                <w:sz w:val="18"/>
                              </w:rPr>
                              <w:t xml:space="preserve"> ervan op de hoogte dat hij zich kan wenden tot het Vlaams Agentschap voor Personen met een Handicap indien de interne klachtenprocedure geen voldoening geeft.</w:t>
                            </w:r>
                          </w:p>
                          <w:p w14:paraId="43A525FB" w14:textId="77777777" w:rsidR="00AB4F78" w:rsidRPr="003C141D" w:rsidRDefault="00AB4F78" w:rsidP="00760880">
                            <w:pPr>
                              <w:numPr>
                                <w:ilvl w:val="0"/>
                                <w:numId w:val="7"/>
                              </w:numPr>
                              <w:rPr>
                                <w:rFonts w:ascii="Verdana" w:hAnsi="Verdana"/>
                                <w:i/>
                                <w:color w:val="4E74A2" w:themeColor="accent6" w:themeShade="BF"/>
                                <w:sz w:val="18"/>
                              </w:rPr>
                            </w:pPr>
                            <w:r>
                              <w:rPr>
                                <w:rFonts w:ascii="Verdana" w:hAnsi="Verdana"/>
                                <w:i/>
                                <w:color w:val="4E74A2" w:themeColor="accent6" w:themeShade="BF"/>
                                <w:sz w:val="18"/>
                              </w:rPr>
                              <w:t>KOCA</w:t>
                            </w:r>
                            <w:r w:rsidRPr="003C141D">
                              <w:rPr>
                                <w:rFonts w:ascii="Verdana" w:hAnsi="Verdana"/>
                                <w:i/>
                                <w:color w:val="4E74A2" w:themeColor="accent6" w:themeShade="BF"/>
                                <w:sz w:val="18"/>
                              </w:rPr>
                              <w:t xml:space="preserve"> stelt corrigerende en preventieve maatregelen op ten aanzien van de hulp- en dienstverlening, voert deze uit en evalueert ze.</w:t>
                            </w:r>
                          </w:p>
                          <w:p w14:paraId="31AEDB96" w14:textId="77777777" w:rsidR="00AB4F78" w:rsidRPr="003C141D" w:rsidRDefault="00AB4F78" w:rsidP="00760880">
                            <w:pPr>
                              <w:numPr>
                                <w:ilvl w:val="0"/>
                                <w:numId w:val="7"/>
                              </w:numPr>
                              <w:rPr>
                                <w:rFonts w:ascii="Verdana" w:hAnsi="Verdana"/>
                                <w:i/>
                                <w:color w:val="4E74A2" w:themeColor="accent6" w:themeShade="BF"/>
                                <w:sz w:val="18"/>
                              </w:rPr>
                            </w:pPr>
                            <w:r>
                              <w:rPr>
                                <w:rFonts w:ascii="Verdana" w:hAnsi="Verdana"/>
                                <w:i/>
                                <w:color w:val="4E74A2" w:themeColor="accent6" w:themeShade="BF"/>
                                <w:sz w:val="18"/>
                              </w:rPr>
                              <w:t>KOCA</w:t>
                            </w:r>
                            <w:r w:rsidRPr="003C141D">
                              <w:rPr>
                                <w:rFonts w:ascii="Verdana" w:hAnsi="Verdana"/>
                                <w:i/>
                                <w:color w:val="4E74A2" w:themeColor="accent6" w:themeShade="BF"/>
                                <w:sz w:val="18"/>
                              </w:rPr>
                              <w:t xml:space="preserve"> garandeert het recht van kinderen/jongeren om klacht in te dienen (DRPM art 29)</w:t>
                            </w:r>
                            <w:r>
                              <w:rPr>
                                <w:rFonts w:ascii="Verdana" w:hAnsi="Verdana"/>
                                <w:i/>
                                <w:color w:val="4E74A2" w:themeColor="accent6" w:themeShade="BF"/>
                                <w:sz w:val="18"/>
                              </w:rPr>
                              <w:t>.</w:t>
                            </w:r>
                          </w:p>
                          <w:p w14:paraId="1C2AD552" w14:textId="77777777" w:rsidR="00AB4F78" w:rsidRPr="003C141D" w:rsidRDefault="00AB4F78" w:rsidP="00247896">
                            <w:pPr>
                              <w:rPr>
                                <w:rFonts w:ascii="Verdana" w:hAnsi="Verdana"/>
                                <w:i/>
                                <w:color w:val="4E74A2" w:themeColor="accent6" w:themeShade="BF"/>
                                <w:sz w:val="18"/>
                              </w:rPr>
                            </w:pPr>
                          </w:p>
                          <w:p w14:paraId="32467DBC" w14:textId="787FD1B3" w:rsidR="00AB4F78" w:rsidRDefault="00AB4F78" w:rsidP="00247896">
                            <w:pPr>
                              <w:pStyle w:val="verdana10"/>
                              <w:rPr>
                                <w:i/>
                                <w:color w:val="4E74A2" w:themeColor="accent6" w:themeShade="BF"/>
                              </w:rPr>
                            </w:pPr>
                            <w:r>
                              <w:rPr>
                                <w:i/>
                                <w:color w:val="4E74A2" w:themeColor="accent6" w:themeShade="BF"/>
                              </w:rPr>
                              <w:t>Proceseigenaar: voorzitter van het dagelijks bestuur (ombudsfunctie)</w:t>
                            </w:r>
                          </w:p>
                          <w:p w14:paraId="5552720F" w14:textId="2D6AA2BF" w:rsidR="00AB4F78" w:rsidRDefault="00AB4F78" w:rsidP="00247896">
                            <w:pPr>
                              <w:pStyle w:val="verdana10"/>
                              <w:rPr>
                                <w:i/>
                                <w:color w:val="4E74A2" w:themeColor="accent6" w:themeShade="BF"/>
                              </w:rPr>
                            </w:pPr>
                            <w:r>
                              <w:rPr>
                                <w:i/>
                                <w:color w:val="4E74A2" w:themeColor="accent6" w:themeShade="BF"/>
                              </w:rPr>
                              <w:t>Laatste herwerking: 2014</w:t>
                            </w:r>
                          </w:p>
                          <w:p w14:paraId="56EE7E58" w14:textId="77777777" w:rsidR="00AB4F78" w:rsidRDefault="00AB4F78" w:rsidP="003C141D">
                            <w:pPr>
                              <w:spacing w:after="0" w:line="240" w:lineRule="auto"/>
                              <w:jc w:val="both"/>
                              <w:rPr>
                                <w:rFonts w:ascii="Verdana" w:hAnsi="Verdana"/>
                                <w:i/>
                                <w:color w:val="4E74A2" w:themeColor="accent6" w:themeShade="BF"/>
                                <w:sz w:val="18"/>
                              </w:rPr>
                            </w:pPr>
                            <w:r w:rsidRPr="003C141D">
                              <w:rPr>
                                <w:rFonts w:ascii="Verdana" w:hAnsi="Verdana"/>
                                <w:i/>
                                <w:color w:val="4E74A2" w:themeColor="accent6" w:themeShade="BF"/>
                              </w:rPr>
                              <w:t>Toepassingsgebied</w:t>
                            </w:r>
                            <w:r w:rsidRPr="003C141D">
                              <w:rPr>
                                <w:rFonts w:ascii="Verdana" w:hAnsi="Verdana"/>
                                <w:i/>
                                <w:color w:val="4E74A2" w:themeColor="accent6" w:themeShade="BF"/>
                                <w:sz w:val="18"/>
                              </w:rPr>
                              <w:t xml:space="preserve">: </w:t>
                            </w:r>
                          </w:p>
                          <w:p w14:paraId="1671C818" w14:textId="4E022786" w:rsidR="00AB4F78" w:rsidRPr="003C141D" w:rsidRDefault="00AB4F78" w:rsidP="00760880">
                            <w:pPr>
                              <w:pStyle w:val="Lijstalinea"/>
                              <w:numPr>
                                <w:ilvl w:val="0"/>
                                <w:numId w:val="65"/>
                              </w:numPr>
                              <w:spacing w:after="0" w:line="240" w:lineRule="auto"/>
                              <w:jc w:val="both"/>
                              <w:rPr>
                                <w:rFonts w:ascii="Verdana" w:hAnsi="Verdana"/>
                                <w:i/>
                                <w:color w:val="4E74A2" w:themeColor="accent6" w:themeShade="BF"/>
                                <w:sz w:val="18"/>
                              </w:rPr>
                            </w:pPr>
                            <w:r w:rsidRPr="003C141D">
                              <w:rPr>
                                <w:rFonts w:ascii="Verdana" w:hAnsi="Verdana"/>
                                <w:i/>
                                <w:color w:val="4E74A2" w:themeColor="accent6" w:themeShade="BF"/>
                                <w:sz w:val="18"/>
                              </w:rPr>
                              <w:t xml:space="preserve">Klachten van de </w:t>
                            </w:r>
                            <w:r>
                              <w:rPr>
                                <w:rFonts w:ascii="Verdana" w:hAnsi="Verdana"/>
                                <w:i/>
                                <w:color w:val="4E74A2" w:themeColor="accent6" w:themeShade="BF"/>
                                <w:sz w:val="18"/>
                              </w:rPr>
                              <w:t>cliënt</w:t>
                            </w:r>
                            <w:r w:rsidRPr="003C141D">
                              <w:rPr>
                                <w:rFonts w:ascii="Verdana" w:hAnsi="Verdana"/>
                                <w:i/>
                                <w:color w:val="4E74A2" w:themeColor="accent6" w:themeShade="BF"/>
                                <w:sz w:val="18"/>
                              </w:rPr>
                              <w:t xml:space="preserve"> of zijn wettelijke vertegenwoordiger aangaande de ondersteuning.</w:t>
                            </w:r>
                          </w:p>
                          <w:p w14:paraId="2615F732" w14:textId="77777777" w:rsidR="00AB4F78" w:rsidRDefault="00AB4F78" w:rsidP="00760880">
                            <w:pPr>
                              <w:pStyle w:val="Lijstalinea"/>
                              <w:numPr>
                                <w:ilvl w:val="0"/>
                                <w:numId w:val="65"/>
                              </w:numPr>
                              <w:spacing w:after="0" w:line="240" w:lineRule="auto"/>
                              <w:jc w:val="both"/>
                              <w:rPr>
                                <w:rFonts w:ascii="Verdana" w:hAnsi="Verdana"/>
                                <w:i/>
                                <w:color w:val="4E74A2" w:themeColor="accent6" w:themeShade="BF"/>
                                <w:sz w:val="18"/>
                              </w:rPr>
                            </w:pPr>
                            <w:r w:rsidRPr="003C141D">
                              <w:rPr>
                                <w:rFonts w:ascii="Verdana" w:hAnsi="Verdana"/>
                                <w:i/>
                                <w:color w:val="4E74A2" w:themeColor="accent6" w:themeShade="BF"/>
                                <w:sz w:val="18"/>
                              </w:rPr>
                              <w:t>Klachten zijn blijken van ontevredenheid en zijn te onderscheiden van vragen tot verduidelijking, suggesties of opmerkingen die bij de start eventueel de eerste stappen volgen van de procedure ‘klachten’.</w:t>
                            </w:r>
                          </w:p>
                          <w:p w14:paraId="33B8EEAA" w14:textId="482EDD44" w:rsidR="00AB4F78" w:rsidRPr="003C141D" w:rsidRDefault="00AB4F78" w:rsidP="00760880">
                            <w:pPr>
                              <w:pStyle w:val="Lijstalinea"/>
                              <w:numPr>
                                <w:ilvl w:val="0"/>
                                <w:numId w:val="65"/>
                              </w:numPr>
                              <w:spacing w:after="0" w:line="240" w:lineRule="auto"/>
                              <w:jc w:val="both"/>
                              <w:rPr>
                                <w:rFonts w:ascii="Verdana" w:hAnsi="Verdana"/>
                                <w:i/>
                                <w:color w:val="4E74A2" w:themeColor="accent6" w:themeShade="BF"/>
                                <w:sz w:val="18"/>
                              </w:rPr>
                            </w:pPr>
                            <w:r w:rsidRPr="003C141D">
                              <w:rPr>
                                <w:rFonts w:ascii="Verdana" w:hAnsi="Verdana"/>
                                <w:i/>
                                <w:color w:val="4E74A2" w:themeColor="accent6" w:themeShade="BF"/>
                                <w:sz w:val="18"/>
                              </w:rPr>
                              <w:t xml:space="preserve">In overleg met de </w:t>
                            </w:r>
                            <w:r>
                              <w:rPr>
                                <w:rFonts w:ascii="Verdana" w:hAnsi="Verdana"/>
                                <w:i/>
                                <w:color w:val="4E74A2" w:themeColor="accent6" w:themeShade="BF"/>
                                <w:sz w:val="18"/>
                              </w:rPr>
                              <w:t>cliënten</w:t>
                            </w:r>
                            <w:r w:rsidRPr="003C141D">
                              <w:rPr>
                                <w:rFonts w:ascii="Verdana" w:hAnsi="Verdana"/>
                                <w:i/>
                                <w:color w:val="4E74A2" w:themeColor="accent6" w:themeShade="BF"/>
                                <w:sz w:val="18"/>
                              </w:rPr>
                              <w:t xml:space="preserve">raad definiëren we een klacht als een uiting van ontevredenheid waarbij een eerste overleg tussen </w:t>
                            </w:r>
                            <w:r>
                              <w:rPr>
                                <w:rFonts w:ascii="Verdana" w:hAnsi="Verdana"/>
                                <w:i/>
                                <w:color w:val="4E74A2" w:themeColor="accent6" w:themeShade="BF"/>
                                <w:sz w:val="18"/>
                              </w:rPr>
                              <w:t>cliënt</w:t>
                            </w:r>
                            <w:r w:rsidRPr="003C141D">
                              <w:rPr>
                                <w:rFonts w:ascii="Verdana" w:hAnsi="Verdana"/>
                                <w:i/>
                                <w:color w:val="4E74A2" w:themeColor="accent6" w:themeShade="BF"/>
                                <w:sz w:val="18"/>
                              </w:rPr>
                              <w:t xml:space="preserve"> en medewerkers niet tot een bevredigende oplossing leidt.</w:t>
                            </w:r>
                          </w:p>
                          <w:p w14:paraId="58A8BDC2" w14:textId="77777777" w:rsidR="00AB4F78" w:rsidRPr="003C141D" w:rsidRDefault="00AB4F78" w:rsidP="003C141D">
                            <w:pPr>
                              <w:pStyle w:val="verdana10"/>
                              <w:rPr>
                                <w:i/>
                                <w:color w:val="4E74A2" w:themeColor="accent6" w:themeShade="BF"/>
                                <w:sz w:val="18"/>
                              </w:rPr>
                            </w:pPr>
                            <w:r w:rsidRPr="003C141D">
                              <w:rPr>
                                <w:i/>
                                <w:color w:val="4E74A2" w:themeColor="accent6" w:themeShade="BF"/>
                                <w:sz w:val="18"/>
                              </w:rPr>
                              <w:br/>
                            </w:r>
                          </w:p>
                          <w:p w14:paraId="5C8498B0" w14:textId="77777777" w:rsidR="00AB4F78" w:rsidRPr="0093584F" w:rsidRDefault="00AB4F78" w:rsidP="00247896">
                            <w:pPr>
                              <w:pStyle w:val="verdana10"/>
                              <w:rPr>
                                <w:i/>
                                <w:color w:val="4E74A2" w:themeColor="accent6" w:themeShade="BF"/>
                              </w:rPr>
                            </w:pPr>
                          </w:p>
                          <w:p w14:paraId="65E27047" w14:textId="77777777" w:rsidR="00AB4F78" w:rsidRPr="002A4B54" w:rsidRDefault="00AB4F78" w:rsidP="00247896"/>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B33A4" id="_x0000_s1045" type="#_x0000_t202" style="position:absolute;left:0;text-align:left;margin-left:.2pt;margin-top:35.7pt;width:457.5pt;height:400.5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3ymRAIAAJAEAAAOAAAAZHJzL2Uyb0RvYy54bWysVNtu2zAMfR+wfxD0vtjJliAx4hRdugwD&#10;ugvQ7gMYWY6FSaInKbG7rx8lO2mzvQ3zgyBS1NEhD+n1TW80O0nnFdqSTyc5Z9IKrJQ9lPz74+7N&#10;kjMfwFag0cqSP0nPbzavX627tpAzbFBX0jECsb7o2pI3IbRFlnnRSAN+gq20dFijMxDIdIesctAR&#10;utHZLM8XWYeuah0K6T1574ZDvkn4dS1F+FrXXgamS07cQlpdWvdxzTZrKA4O2kaJkQb8AwsDytKj&#10;F6g7CMCOTv0FZZRw6LEOE4Emw7pWQqYcKJtp/kc2Dw20MuVCxfHtpUz+/8GKL6dvjqmq5LO3nFkw&#10;pNGj7AN7jz2bxfJ0rS8o6qGluNCTm2ROqfr2HsUPzyxuG7AHeescdo2EiuhN483sxdUBx0eQffcZ&#10;K3oGjgETUF87E2tH1WCETjI9XaSJVAQ558tpPpvTkaCzeb5crJbz9AYU5+ut8+GjRMPipuSOtE/w&#10;cLr3IdKB4hwSX/OoVbVTWifDHfZb7dgJqE926RvRr8K0ZV3JV/PZfKjAFURsWXkBASGkDYsUp4+G&#10;Uh7AFzl9ERsKclNzDu53ZzexTM0fkRLnKwJGBRoXrUzJl/HGiBSr/sFWCTWA0sOeoLQdZYiVHzQI&#10;/b5Pgk9XkUbUaI/VEwnjcBgPGmfaNOh+cdbRaJTc/zyCk5zpTzaKm56mYbqy3JW1v7LACoIreeBs&#10;2G5DmsFYBYu31Ai1ShI9sxl5U9unKowjGufqpZ2inn8km98AAAD//wMAUEsDBBQABgAIAAAAIQDf&#10;Bnpy3QAAAAcBAAAPAAAAZHJzL2Rvd25yZXYueG1sTI7BTsMwDIbvSLxDZCQuiKWdGO1K0wkhgTYB&#10;BwoPkDamqWicqsm2sqfHnOBkW/+vz1+5md0gDjiF3pOCdJGAQGq96alT8PH+eJ2DCFGT0YMnVPCN&#10;ATbV+VmpC+OP9IaHOnaCIRQKrcDGOBZShtai02HhRyTOPv3kdORz6qSZ9JHhbpDLJLmVTvfEH6we&#10;8cFi+1XvnYJ8u5vrJ3vKX5pXa936lF1td89KXV7M93cgIs7xrwy/+qwOFTs1fk8miEHBDfcUZClP&#10;TtfpipeG0dlyBbIq5X//6gcAAP//AwBQSwECLQAUAAYACAAAACEAtoM4kv4AAADhAQAAEwAAAAAA&#10;AAAAAAAAAAAAAAAAW0NvbnRlbnRfVHlwZXNdLnhtbFBLAQItABQABgAIAAAAIQA4/SH/1gAAAJQB&#10;AAALAAAAAAAAAAAAAAAAAC8BAABfcmVscy8ucmVsc1BLAQItABQABgAIAAAAIQC5t3ymRAIAAJAE&#10;AAAOAAAAAAAAAAAAAAAAAC4CAABkcnMvZTJvRG9jLnhtbFBLAQItABQABgAIAAAAIQDfBnpy3QAA&#10;AAcBAAAPAAAAAAAAAAAAAAAAAJ4EAABkcnMvZG93bnJldi54bWxQSwUGAAAAAAQABADzAAAAqAUA&#10;AAAA&#10;" strokecolor="#b2c4da [1945]">
                <v:textbox inset="5mm,5mm,5mm,5mm">
                  <w:txbxContent>
                    <w:p w14:paraId="2F266C4A" w14:textId="0E1C683C" w:rsidR="00AB4F78" w:rsidRDefault="00AB4F78" w:rsidP="00247896">
                      <w:pPr>
                        <w:pStyle w:val="Kop3"/>
                        <w:rPr>
                          <w:i/>
                          <w:color w:val="4E74A2" w:themeColor="accent6" w:themeShade="BF"/>
                        </w:rPr>
                      </w:pPr>
                      <w:r>
                        <w:rPr>
                          <w:i/>
                          <w:color w:val="4E74A2" w:themeColor="accent6" w:themeShade="BF"/>
                        </w:rPr>
                        <w:t>Deze procedure beschrijft het afhandelen van klachten van cliënten.</w:t>
                      </w:r>
                    </w:p>
                    <w:p w14:paraId="701527D9" w14:textId="10ADC448" w:rsidR="00AB4F78" w:rsidRDefault="00AB4F78" w:rsidP="00760880">
                      <w:pPr>
                        <w:numPr>
                          <w:ilvl w:val="0"/>
                          <w:numId w:val="7"/>
                        </w:numPr>
                        <w:rPr>
                          <w:rFonts w:ascii="Verdana" w:hAnsi="Verdana"/>
                          <w:i/>
                          <w:color w:val="4E74A2" w:themeColor="accent6" w:themeShade="BF"/>
                          <w:sz w:val="18"/>
                        </w:rPr>
                      </w:pPr>
                      <w:r w:rsidRPr="003C141D">
                        <w:rPr>
                          <w:rFonts w:ascii="Verdana" w:hAnsi="Verdana"/>
                          <w:i/>
                          <w:color w:val="4E74A2" w:themeColor="accent6" w:themeShade="BF"/>
                          <w:sz w:val="18"/>
                        </w:rPr>
                        <w:t xml:space="preserve">KOCA hoort de </w:t>
                      </w:r>
                      <w:r>
                        <w:rPr>
                          <w:rFonts w:ascii="Verdana" w:hAnsi="Verdana"/>
                          <w:i/>
                          <w:color w:val="4E74A2" w:themeColor="accent6" w:themeShade="BF"/>
                          <w:sz w:val="18"/>
                        </w:rPr>
                        <w:t>cliënt</w:t>
                      </w:r>
                      <w:r w:rsidRPr="003C141D">
                        <w:rPr>
                          <w:rFonts w:ascii="Verdana" w:hAnsi="Verdana"/>
                          <w:i/>
                          <w:color w:val="4E74A2" w:themeColor="accent6" w:themeShade="BF"/>
                          <w:sz w:val="18"/>
                        </w:rPr>
                        <w:t xml:space="preserve"> inzake alle aangelegenheden die de verhouding voorziening-</w:t>
                      </w:r>
                      <w:r>
                        <w:rPr>
                          <w:rFonts w:ascii="Verdana" w:hAnsi="Verdana"/>
                          <w:i/>
                          <w:color w:val="4E74A2" w:themeColor="accent6" w:themeShade="BF"/>
                          <w:sz w:val="18"/>
                        </w:rPr>
                        <w:t>cliënt</w:t>
                      </w:r>
                      <w:r w:rsidRPr="003C141D">
                        <w:rPr>
                          <w:rFonts w:ascii="Verdana" w:hAnsi="Verdana"/>
                          <w:i/>
                          <w:color w:val="4E74A2" w:themeColor="accent6" w:themeShade="BF"/>
                          <w:sz w:val="18"/>
                        </w:rPr>
                        <w:t xml:space="preserve"> aangaan, en dit zowel op individueel als op collectief vlak.</w:t>
                      </w:r>
                    </w:p>
                    <w:p w14:paraId="76A6AF48" w14:textId="0D1688C3" w:rsidR="00AB4F78" w:rsidRPr="003C141D" w:rsidRDefault="00AB4F78" w:rsidP="00760880">
                      <w:pPr>
                        <w:numPr>
                          <w:ilvl w:val="0"/>
                          <w:numId w:val="7"/>
                        </w:numPr>
                        <w:rPr>
                          <w:rFonts w:ascii="Verdana" w:hAnsi="Verdana"/>
                          <w:i/>
                          <w:color w:val="4E74A2" w:themeColor="accent6" w:themeShade="BF"/>
                          <w:sz w:val="18"/>
                        </w:rPr>
                      </w:pPr>
                      <w:r>
                        <w:rPr>
                          <w:rFonts w:ascii="Verdana" w:hAnsi="Verdana"/>
                          <w:i/>
                          <w:color w:val="4E74A2" w:themeColor="accent6" w:themeShade="BF"/>
                          <w:sz w:val="18"/>
                        </w:rPr>
                        <w:t>KOCA</w:t>
                      </w:r>
                      <w:r w:rsidRPr="003C141D">
                        <w:rPr>
                          <w:rFonts w:ascii="Verdana" w:hAnsi="Verdana"/>
                          <w:i/>
                          <w:color w:val="4E74A2" w:themeColor="accent6" w:themeShade="BF"/>
                          <w:sz w:val="18"/>
                        </w:rPr>
                        <w:t xml:space="preserve"> antwoordt op de door de </w:t>
                      </w:r>
                      <w:r>
                        <w:rPr>
                          <w:rFonts w:ascii="Verdana" w:hAnsi="Verdana"/>
                          <w:i/>
                          <w:color w:val="4E74A2" w:themeColor="accent6" w:themeShade="BF"/>
                          <w:sz w:val="18"/>
                        </w:rPr>
                        <w:t>cliënt</w:t>
                      </w:r>
                      <w:r w:rsidRPr="003C141D">
                        <w:rPr>
                          <w:rFonts w:ascii="Verdana" w:hAnsi="Verdana"/>
                          <w:i/>
                          <w:color w:val="4E74A2" w:themeColor="accent6" w:themeShade="BF"/>
                          <w:sz w:val="18"/>
                        </w:rPr>
                        <w:t xml:space="preserve"> gestelde vragen binnen overeengekomen termijnen.</w:t>
                      </w:r>
                    </w:p>
                    <w:p w14:paraId="739F5C4F" w14:textId="11974E92" w:rsidR="00AB4F78" w:rsidRPr="003C141D" w:rsidRDefault="00AB4F78" w:rsidP="00760880">
                      <w:pPr>
                        <w:numPr>
                          <w:ilvl w:val="0"/>
                          <w:numId w:val="7"/>
                        </w:numPr>
                        <w:rPr>
                          <w:rFonts w:ascii="Verdana" w:hAnsi="Verdana"/>
                          <w:i/>
                          <w:color w:val="4E74A2" w:themeColor="accent6" w:themeShade="BF"/>
                          <w:sz w:val="18"/>
                        </w:rPr>
                      </w:pPr>
                      <w:r>
                        <w:rPr>
                          <w:rFonts w:ascii="Verdana" w:hAnsi="Verdana"/>
                          <w:i/>
                          <w:color w:val="4E74A2" w:themeColor="accent6" w:themeShade="BF"/>
                          <w:sz w:val="18"/>
                        </w:rPr>
                        <w:t>KOCA</w:t>
                      </w:r>
                      <w:r w:rsidRPr="003C141D">
                        <w:rPr>
                          <w:rFonts w:ascii="Verdana" w:hAnsi="Verdana"/>
                          <w:i/>
                          <w:color w:val="4E74A2" w:themeColor="accent6" w:themeShade="BF"/>
                          <w:sz w:val="18"/>
                        </w:rPr>
                        <w:t xml:space="preserve"> beschrijft, in overleg met de </w:t>
                      </w:r>
                      <w:r>
                        <w:rPr>
                          <w:rFonts w:ascii="Verdana" w:hAnsi="Verdana"/>
                          <w:i/>
                          <w:color w:val="4E74A2" w:themeColor="accent6" w:themeShade="BF"/>
                          <w:sz w:val="18"/>
                        </w:rPr>
                        <w:t>cliënten</w:t>
                      </w:r>
                      <w:r w:rsidRPr="003C141D">
                        <w:rPr>
                          <w:rFonts w:ascii="Verdana" w:hAnsi="Verdana"/>
                          <w:i/>
                          <w:color w:val="4E74A2" w:themeColor="accent6" w:themeShade="BF"/>
                          <w:sz w:val="18"/>
                        </w:rPr>
                        <w:t xml:space="preserve"> de wijze waarop ze de klachten van de </w:t>
                      </w:r>
                      <w:r>
                        <w:rPr>
                          <w:rFonts w:ascii="Verdana" w:hAnsi="Verdana"/>
                          <w:i/>
                          <w:color w:val="4E74A2" w:themeColor="accent6" w:themeShade="BF"/>
                          <w:sz w:val="18"/>
                        </w:rPr>
                        <w:t>cliënten</w:t>
                      </w:r>
                      <w:r w:rsidRPr="003C141D">
                        <w:rPr>
                          <w:rFonts w:ascii="Verdana" w:hAnsi="Verdana"/>
                          <w:i/>
                          <w:color w:val="4E74A2" w:themeColor="accent6" w:themeShade="BF"/>
                          <w:sz w:val="18"/>
                        </w:rPr>
                        <w:t xml:space="preserve"> afhandelt. De voorziening maakt kenbaar aan alle </w:t>
                      </w:r>
                      <w:r>
                        <w:rPr>
                          <w:rFonts w:ascii="Verdana" w:hAnsi="Verdana"/>
                          <w:i/>
                          <w:color w:val="4E74A2" w:themeColor="accent6" w:themeShade="BF"/>
                          <w:sz w:val="18"/>
                        </w:rPr>
                        <w:t>cliënten</w:t>
                      </w:r>
                      <w:r w:rsidRPr="003C141D">
                        <w:rPr>
                          <w:rFonts w:ascii="Verdana" w:hAnsi="Verdana"/>
                          <w:i/>
                          <w:color w:val="4E74A2" w:themeColor="accent6" w:themeShade="BF"/>
                          <w:sz w:val="18"/>
                        </w:rPr>
                        <w:t xml:space="preserve"> hoe klachten ingediend en afgehandeld worden. De voorziening stelt de </w:t>
                      </w:r>
                      <w:r>
                        <w:rPr>
                          <w:rFonts w:ascii="Verdana" w:hAnsi="Verdana"/>
                          <w:i/>
                          <w:color w:val="4E74A2" w:themeColor="accent6" w:themeShade="BF"/>
                          <w:sz w:val="18"/>
                        </w:rPr>
                        <w:t>cliënt</w:t>
                      </w:r>
                      <w:r w:rsidRPr="003C141D">
                        <w:rPr>
                          <w:rFonts w:ascii="Verdana" w:hAnsi="Verdana"/>
                          <w:i/>
                          <w:color w:val="4E74A2" w:themeColor="accent6" w:themeShade="BF"/>
                          <w:sz w:val="18"/>
                        </w:rPr>
                        <w:t xml:space="preserve"> ervan op de hoogte dat hij zich kan wenden tot het Vlaams Agentschap voor Personen met een Handicap indien de interne klachtenprocedure geen voldoening geeft.</w:t>
                      </w:r>
                    </w:p>
                    <w:p w14:paraId="43A525FB" w14:textId="77777777" w:rsidR="00AB4F78" w:rsidRPr="003C141D" w:rsidRDefault="00AB4F78" w:rsidP="00760880">
                      <w:pPr>
                        <w:numPr>
                          <w:ilvl w:val="0"/>
                          <w:numId w:val="7"/>
                        </w:numPr>
                        <w:rPr>
                          <w:rFonts w:ascii="Verdana" w:hAnsi="Verdana"/>
                          <w:i/>
                          <w:color w:val="4E74A2" w:themeColor="accent6" w:themeShade="BF"/>
                          <w:sz w:val="18"/>
                        </w:rPr>
                      </w:pPr>
                      <w:r>
                        <w:rPr>
                          <w:rFonts w:ascii="Verdana" w:hAnsi="Verdana"/>
                          <w:i/>
                          <w:color w:val="4E74A2" w:themeColor="accent6" w:themeShade="BF"/>
                          <w:sz w:val="18"/>
                        </w:rPr>
                        <w:t>KOCA</w:t>
                      </w:r>
                      <w:r w:rsidRPr="003C141D">
                        <w:rPr>
                          <w:rFonts w:ascii="Verdana" w:hAnsi="Verdana"/>
                          <w:i/>
                          <w:color w:val="4E74A2" w:themeColor="accent6" w:themeShade="BF"/>
                          <w:sz w:val="18"/>
                        </w:rPr>
                        <w:t xml:space="preserve"> stelt corrigerende en preventieve maatregelen op ten aanzien van de hulp- en dienstverlening, voert deze uit en evalueert ze.</w:t>
                      </w:r>
                    </w:p>
                    <w:p w14:paraId="31AEDB96" w14:textId="77777777" w:rsidR="00AB4F78" w:rsidRPr="003C141D" w:rsidRDefault="00AB4F78" w:rsidP="00760880">
                      <w:pPr>
                        <w:numPr>
                          <w:ilvl w:val="0"/>
                          <w:numId w:val="7"/>
                        </w:numPr>
                        <w:rPr>
                          <w:rFonts w:ascii="Verdana" w:hAnsi="Verdana"/>
                          <w:i/>
                          <w:color w:val="4E74A2" w:themeColor="accent6" w:themeShade="BF"/>
                          <w:sz w:val="18"/>
                        </w:rPr>
                      </w:pPr>
                      <w:r>
                        <w:rPr>
                          <w:rFonts w:ascii="Verdana" w:hAnsi="Verdana"/>
                          <w:i/>
                          <w:color w:val="4E74A2" w:themeColor="accent6" w:themeShade="BF"/>
                          <w:sz w:val="18"/>
                        </w:rPr>
                        <w:t>KOCA</w:t>
                      </w:r>
                      <w:r w:rsidRPr="003C141D">
                        <w:rPr>
                          <w:rFonts w:ascii="Verdana" w:hAnsi="Verdana"/>
                          <w:i/>
                          <w:color w:val="4E74A2" w:themeColor="accent6" w:themeShade="BF"/>
                          <w:sz w:val="18"/>
                        </w:rPr>
                        <w:t xml:space="preserve"> garandeert het recht van kinderen/jongeren om klacht in te dienen (DRPM art 29)</w:t>
                      </w:r>
                      <w:r>
                        <w:rPr>
                          <w:rFonts w:ascii="Verdana" w:hAnsi="Verdana"/>
                          <w:i/>
                          <w:color w:val="4E74A2" w:themeColor="accent6" w:themeShade="BF"/>
                          <w:sz w:val="18"/>
                        </w:rPr>
                        <w:t>.</w:t>
                      </w:r>
                    </w:p>
                    <w:p w14:paraId="1C2AD552" w14:textId="77777777" w:rsidR="00AB4F78" w:rsidRPr="003C141D" w:rsidRDefault="00AB4F78" w:rsidP="00247896">
                      <w:pPr>
                        <w:rPr>
                          <w:rFonts w:ascii="Verdana" w:hAnsi="Verdana"/>
                          <w:i/>
                          <w:color w:val="4E74A2" w:themeColor="accent6" w:themeShade="BF"/>
                          <w:sz w:val="18"/>
                        </w:rPr>
                      </w:pPr>
                    </w:p>
                    <w:p w14:paraId="32467DBC" w14:textId="787FD1B3" w:rsidR="00AB4F78" w:rsidRDefault="00AB4F78" w:rsidP="00247896">
                      <w:pPr>
                        <w:pStyle w:val="verdana10"/>
                        <w:rPr>
                          <w:i/>
                          <w:color w:val="4E74A2" w:themeColor="accent6" w:themeShade="BF"/>
                        </w:rPr>
                      </w:pPr>
                      <w:r>
                        <w:rPr>
                          <w:i/>
                          <w:color w:val="4E74A2" w:themeColor="accent6" w:themeShade="BF"/>
                        </w:rPr>
                        <w:t>Proceseigenaar: voorzitter van het dagelijks bestuur (ombudsfunctie)</w:t>
                      </w:r>
                    </w:p>
                    <w:p w14:paraId="5552720F" w14:textId="2D6AA2BF" w:rsidR="00AB4F78" w:rsidRDefault="00AB4F78" w:rsidP="00247896">
                      <w:pPr>
                        <w:pStyle w:val="verdana10"/>
                        <w:rPr>
                          <w:i/>
                          <w:color w:val="4E74A2" w:themeColor="accent6" w:themeShade="BF"/>
                        </w:rPr>
                      </w:pPr>
                      <w:r>
                        <w:rPr>
                          <w:i/>
                          <w:color w:val="4E74A2" w:themeColor="accent6" w:themeShade="BF"/>
                        </w:rPr>
                        <w:t>Laatste herwerking: 2014</w:t>
                      </w:r>
                    </w:p>
                    <w:p w14:paraId="56EE7E58" w14:textId="77777777" w:rsidR="00AB4F78" w:rsidRDefault="00AB4F78" w:rsidP="003C141D">
                      <w:pPr>
                        <w:spacing w:after="0" w:line="240" w:lineRule="auto"/>
                        <w:jc w:val="both"/>
                        <w:rPr>
                          <w:rFonts w:ascii="Verdana" w:hAnsi="Verdana"/>
                          <w:i/>
                          <w:color w:val="4E74A2" w:themeColor="accent6" w:themeShade="BF"/>
                          <w:sz w:val="18"/>
                        </w:rPr>
                      </w:pPr>
                      <w:r w:rsidRPr="003C141D">
                        <w:rPr>
                          <w:rFonts w:ascii="Verdana" w:hAnsi="Verdana"/>
                          <w:i/>
                          <w:color w:val="4E74A2" w:themeColor="accent6" w:themeShade="BF"/>
                        </w:rPr>
                        <w:t>Toepassingsgebied</w:t>
                      </w:r>
                      <w:r w:rsidRPr="003C141D">
                        <w:rPr>
                          <w:rFonts w:ascii="Verdana" w:hAnsi="Verdana"/>
                          <w:i/>
                          <w:color w:val="4E74A2" w:themeColor="accent6" w:themeShade="BF"/>
                          <w:sz w:val="18"/>
                        </w:rPr>
                        <w:t xml:space="preserve">: </w:t>
                      </w:r>
                    </w:p>
                    <w:p w14:paraId="1671C818" w14:textId="4E022786" w:rsidR="00AB4F78" w:rsidRPr="003C141D" w:rsidRDefault="00AB4F78" w:rsidP="00760880">
                      <w:pPr>
                        <w:pStyle w:val="Lijstalinea"/>
                        <w:numPr>
                          <w:ilvl w:val="0"/>
                          <w:numId w:val="65"/>
                        </w:numPr>
                        <w:spacing w:after="0" w:line="240" w:lineRule="auto"/>
                        <w:jc w:val="both"/>
                        <w:rPr>
                          <w:rFonts w:ascii="Verdana" w:hAnsi="Verdana"/>
                          <w:i/>
                          <w:color w:val="4E74A2" w:themeColor="accent6" w:themeShade="BF"/>
                          <w:sz w:val="18"/>
                        </w:rPr>
                      </w:pPr>
                      <w:r w:rsidRPr="003C141D">
                        <w:rPr>
                          <w:rFonts w:ascii="Verdana" w:hAnsi="Verdana"/>
                          <w:i/>
                          <w:color w:val="4E74A2" w:themeColor="accent6" w:themeShade="BF"/>
                          <w:sz w:val="18"/>
                        </w:rPr>
                        <w:t xml:space="preserve">Klachten van de </w:t>
                      </w:r>
                      <w:r>
                        <w:rPr>
                          <w:rFonts w:ascii="Verdana" w:hAnsi="Verdana"/>
                          <w:i/>
                          <w:color w:val="4E74A2" w:themeColor="accent6" w:themeShade="BF"/>
                          <w:sz w:val="18"/>
                        </w:rPr>
                        <w:t>cliënt</w:t>
                      </w:r>
                      <w:r w:rsidRPr="003C141D">
                        <w:rPr>
                          <w:rFonts w:ascii="Verdana" w:hAnsi="Verdana"/>
                          <w:i/>
                          <w:color w:val="4E74A2" w:themeColor="accent6" w:themeShade="BF"/>
                          <w:sz w:val="18"/>
                        </w:rPr>
                        <w:t xml:space="preserve"> of zijn wettelijke vertegenwoordiger aangaande de ondersteuning.</w:t>
                      </w:r>
                    </w:p>
                    <w:p w14:paraId="2615F732" w14:textId="77777777" w:rsidR="00AB4F78" w:rsidRDefault="00AB4F78" w:rsidP="00760880">
                      <w:pPr>
                        <w:pStyle w:val="Lijstalinea"/>
                        <w:numPr>
                          <w:ilvl w:val="0"/>
                          <w:numId w:val="65"/>
                        </w:numPr>
                        <w:spacing w:after="0" w:line="240" w:lineRule="auto"/>
                        <w:jc w:val="both"/>
                        <w:rPr>
                          <w:rFonts w:ascii="Verdana" w:hAnsi="Verdana"/>
                          <w:i/>
                          <w:color w:val="4E74A2" w:themeColor="accent6" w:themeShade="BF"/>
                          <w:sz w:val="18"/>
                        </w:rPr>
                      </w:pPr>
                      <w:r w:rsidRPr="003C141D">
                        <w:rPr>
                          <w:rFonts w:ascii="Verdana" w:hAnsi="Verdana"/>
                          <w:i/>
                          <w:color w:val="4E74A2" w:themeColor="accent6" w:themeShade="BF"/>
                          <w:sz w:val="18"/>
                        </w:rPr>
                        <w:t>Klachten zijn blijken van ontevredenheid en zijn te onderscheiden van vragen tot verduidelijking, suggesties of opmerkingen die bij de start eventueel de eerste stappen volgen van de procedure ‘klachten’.</w:t>
                      </w:r>
                    </w:p>
                    <w:p w14:paraId="33B8EEAA" w14:textId="482EDD44" w:rsidR="00AB4F78" w:rsidRPr="003C141D" w:rsidRDefault="00AB4F78" w:rsidP="00760880">
                      <w:pPr>
                        <w:pStyle w:val="Lijstalinea"/>
                        <w:numPr>
                          <w:ilvl w:val="0"/>
                          <w:numId w:val="65"/>
                        </w:numPr>
                        <w:spacing w:after="0" w:line="240" w:lineRule="auto"/>
                        <w:jc w:val="both"/>
                        <w:rPr>
                          <w:rFonts w:ascii="Verdana" w:hAnsi="Verdana"/>
                          <w:i/>
                          <w:color w:val="4E74A2" w:themeColor="accent6" w:themeShade="BF"/>
                          <w:sz w:val="18"/>
                        </w:rPr>
                      </w:pPr>
                      <w:r w:rsidRPr="003C141D">
                        <w:rPr>
                          <w:rFonts w:ascii="Verdana" w:hAnsi="Verdana"/>
                          <w:i/>
                          <w:color w:val="4E74A2" w:themeColor="accent6" w:themeShade="BF"/>
                          <w:sz w:val="18"/>
                        </w:rPr>
                        <w:t xml:space="preserve">In overleg met de </w:t>
                      </w:r>
                      <w:r>
                        <w:rPr>
                          <w:rFonts w:ascii="Verdana" w:hAnsi="Verdana"/>
                          <w:i/>
                          <w:color w:val="4E74A2" w:themeColor="accent6" w:themeShade="BF"/>
                          <w:sz w:val="18"/>
                        </w:rPr>
                        <w:t>cliënten</w:t>
                      </w:r>
                      <w:r w:rsidRPr="003C141D">
                        <w:rPr>
                          <w:rFonts w:ascii="Verdana" w:hAnsi="Verdana"/>
                          <w:i/>
                          <w:color w:val="4E74A2" w:themeColor="accent6" w:themeShade="BF"/>
                          <w:sz w:val="18"/>
                        </w:rPr>
                        <w:t xml:space="preserve">raad definiëren we een klacht als een uiting van ontevredenheid waarbij een eerste overleg tussen </w:t>
                      </w:r>
                      <w:r>
                        <w:rPr>
                          <w:rFonts w:ascii="Verdana" w:hAnsi="Verdana"/>
                          <w:i/>
                          <w:color w:val="4E74A2" w:themeColor="accent6" w:themeShade="BF"/>
                          <w:sz w:val="18"/>
                        </w:rPr>
                        <w:t>cliënt</w:t>
                      </w:r>
                      <w:r w:rsidRPr="003C141D">
                        <w:rPr>
                          <w:rFonts w:ascii="Verdana" w:hAnsi="Verdana"/>
                          <w:i/>
                          <w:color w:val="4E74A2" w:themeColor="accent6" w:themeShade="BF"/>
                          <w:sz w:val="18"/>
                        </w:rPr>
                        <w:t xml:space="preserve"> en medewerkers niet tot een bevredigende oplossing leidt.</w:t>
                      </w:r>
                    </w:p>
                    <w:p w14:paraId="58A8BDC2" w14:textId="77777777" w:rsidR="00AB4F78" w:rsidRPr="003C141D" w:rsidRDefault="00AB4F78" w:rsidP="003C141D">
                      <w:pPr>
                        <w:pStyle w:val="verdana10"/>
                        <w:rPr>
                          <w:i/>
                          <w:color w:val="4E74A2" w:themeColor="accent6" w:themeShade="BF"/>
                          <w:sz w:val="18"/>
                        </w:rPr>
                      </w:pPr>
                      <w:r w:rsidRPr="003C141D">
                        <w:rPr>
                          <w:i/>
                          <w:color w:val="4E74A2" w:themeColor="accent6" w:themeShade="BF"/>
                          <w:sz w:val="18"/>
                        </w:rPr>
                        <w:br/>
                      </w:r>
                    </w:p>
                    <w:p w14:paraId="5C8498B0" w14:textId="77777777" w:rsidR="00AB4F78" w:rsidRPr="0093584F" w:rsidRDefault="00AB4F78" w:rsidP="00247896">
                      <w:pPr>
                        <w:pStyle w:val="verdana10"/>
                        <w:rPr>
                          <w:i/>
                          <w:color w:val="4E74A2" w:themeColor="accent6" w:themeShade="BF"/>
                        </w:rPr>
                      </w:pPr>
                    </w:p>
                    <w:p w14:paraId="65E27047" w14:textId="77777777" w:rsidR="00AB4F78" w:rsidRPr="002A4B54" w:rsidRDefault="00AB4F78" w:rsidP="00247896"/>
                  </w:txbxContent>
                </v:textbox>
                <w10:wrap type="square"/>
              </v:shape>
            </w:pict>
          </mc:Fallback>
        </mc:AlternateContent>
      </w:r>
      <w:r w:rsidR="00183D9D" w:rsidRPr="003566DD">
        <w:rPr>
          <w:szCs w:val="28"/>
        </w:rPr>
        <w:t xml:space="preserve">Afhandelen van klachten van </w:t>
      </w:r>
      <w:r w:rsidR="005A1474" w:rsidRPr="003566DD">
        <w:rPr>
          <w:szCs w:val="28"/>
        </w:rPr>
        <w:t>cliënten</w:t>
      </w:r>
      <w:bookmarkEnd w:id="25"/>
    </w:p>
    <w:p w14:paraId="149D1359" w14:textId="3B359D9F" w:rsidR="00F34576" w:rsidRPr="00A27FBB" w:rsidRDefault="00A27FBB" w:rsidP="00F34576">
      <w:pPr>
        <w:pStyle w:val="21"/>
        <w:numPr>
          <w:ilvl w:val="0"/>
          <w:numId w:val="0"/>
        </w:numPr>
        <w:ind w:left="1080"/>
        <w:rPr>
          <w:color w:val="auto"/>
          <w:sz w:val="22"/>
          <w:szCs w:val="16"/>
        </w:rPr>
      </w:pPr>
      <w:r w:rsidRPr="00A27FBB">
        <w:rPr>
          <w:color w:val="auto"/>
          <w:sz w:val="22"/>
          <w:szCs w:val="16"/>
          <w:highlight w:val="green"/>
        </w:rPr>
        <w:t>Caroline bekijkt dit</w:t>
      </w:r>
    </w:p>
    <w:p w14:paraId="68FBE890" w14:textId="77777777" w:rsidR="00F34576" w:rsidRPr="00E672B4" w:rsidRDefault="00F34576" w:rsidP="00F34576">
      <w:pPr>
        <w:pStyle w:val="311"/>
        <w:jc w:val="both"/>
        <w:rPr>
          <w:rFonts w:cs="Arial"/>
          <w:sz w:val="20"/>
        </w:rPr>
      </w:pPr>
      <w:r w:rsidRPr="00247896">
        <w:t xml:space="preserve">Werkwijze bij  opmerkingen, vragen, </w:t>
      </w:r>
      <w:r>
        <w:t>suggesties</w:t>
      </w:r>
    </w:p>
    <w:p w14:paraId="2315D519" w14:textId="77777777" w:rsidR="00F34576" w:rsidRDefault="00F34576" w:rsidP="00F34576">
      <w:pPr>
        <w:tabs>
          <w:tab w:val="left" w:pos="360"/>
        </w:tabs>
        <w:spacing w:after="0" w:line="240" w:lineRule="auto"/>
        <w:ind w:left="360"/>
        <w:jc w:val="both"/>
        <w:rPr>
          <w:rFonts w:ascii="Verdana" w:hAnsi="Verdana" w:cs="Arial"/>
        </w:rPr>
      </w:pPr>
      <w:r w:rsidRPr="00C31792">
        <w:rPr>
          <w:rFonts w:ascii="Verdana" w:hAnsi="Verdana" w:cs="Arial"/>
        </w:rPr>
        <w:t>Opmerkingen, vragen, suggesties</w:t>
      </w:r>
      <w:r w:rsidRPr="00247896">
        <w:rPr>
          <w:rFonts w:ascii="Verdana" w:hAnsi="Verdana" w:cs="Arial"/>
        </w:rPr>
        <w:t xml:space="preserve">  omtrent administratie, dienstverlening, opvang of begeleiding bespreekt de </w:t>
      </w:r>
      <w:r>
        <w:rPr>
          <w:rFonts w:ascii="Verdana" w:hAnsi="Verdana" w:cs="Arial"/>
        </w:rPr>
        <w:t>cliënt</w:t>
      </w:r>
      <w:r w:rsidRPr="00247896">
        <w:rPr>
          <w:rFonts w:ascii="Verdana" w:hAnsi="Verdana" w:cs="Arial"/>
        </w:rPr>
        <w:t xml:space="preserve"> of zijn wettelijke vertegenwoordiger eerst met de </w:t>
      </w:r>
      <w:r w:rsidRPr="00247896">
        <w:rPr>
          <w:rFonts w:ascii="Verdana" w:hAnsi="Verdana" w:cs="Arial"/>
          <w:b/>
        </w:rPr>
        <w:t>rechtstreeks betrokken medewerker</w:t>
      </w:r>
      <w:r w:rsidRPr="00247896">
        <w:rPr>
          <w:rFonts w:ascii="Verdana" w:hAnsi="Verdana" w:cs="Arial"/>
        </w:rPr>
        <w:t xml:space="preserve"> binnen de voorziening. De betrokken medewerker </w:t>
      </w:r>
      <w:r>
        <w:rPr>
          <w:rFonts w:ascii="Verdana" w:hAnsi="Verdana" w:cs="Arial"/>
        </w:rPr>
        <w:t>zoekt</w:t>
      </w:r>
      <w:r w:rsidRPr="00247896">
        <w:rPr>
          <w:rFonts w:ascii="Verdana" w:hAnsi="Verdana" w:cs="Arial"/>
        </w:rPr>
        <w:t xml:space="preserve"> samen met de </w:t>
      </w:r>
      <w:r>
        <w:rPr>
          <w:rFonts w:ascii="Verdana" w:hAnsi="Verdana" w:cs="Arial"/>
        </w:rPr>
        <w:t>vraagsteller</w:t>
      </w:r>
      <w:r w:rsidRPr="00247896">
        <w:rPr>
          <w:rFonts w:ascii="Verdana" w:hAnsi="Verdana" w:cs="Arial"/>
        </w:rPr>
        <w:t xml:space="preserve"> </w:t>
      </w:r>
      <w:r>
        <w:rPr>
          <w:rFonts w:ascii="Verdana" w:hAnsi="Verdana" w:cs="Arial"/>
        </w:rPr>
        <w:t xml:space="preserve">naar </w:t>
      </w:r>
      <w:r w:rsidRPr="00247896">
        <w:rPr>
          <w:rFonts w:ascii="Verdana" w:hAnsi="Verdana" w:cs="Arial"/>
        </w:rPr>
        <w:t xml:space="preserve">een bevredigende oplossing. </w:t>
      </w:r>
    </w:p>
    <w:p w14:paraId="179CF26E" w14:textId="77777777" w:rsidR="00F34576" w:rsidRPr="00247896" w:rsidRDefault="00F34576" w:rsidP="00F34576">
      <w:pPr>
        <w:tabs>
          <w:tab w:val="left" w:pos="360"/>
        </w:tabs>
        <w:spacing w:after="0" w:line="240" w:lineRule="auto"/>
        <w:jc w:val="both"/>
        <w:rPr>
          <w:rFonts w:ascii="Verdana" w:hAnsi="Verdana" w:cs="Arial"/>
        </w:rPr>
      </w:pPr>
    </w:p>
    <w:p w14:paraId="7B0D3156" w14:textId="77777777" w:rsidR="00F34576" w:rsidRPr="00247896" w:rsidRDefault="00F34576" w:rsidP="00F34576">
      <w:pPr>
        <w:pStyle w:val="311"/>
      </w:pPr>
      <w:r w:rsidRPr="00247896">
        <w:lastRenderedPageBreak/>
        <w:t>Werkwijze bij klachten</w:t>
      </w:r>
    </w:p>
    <w:p w14:paraId="442AA61B" w14:textId="77777777" w:rsidR="00F34576" w:rsidRPr="00247896" w:rsidRDefault="00F34576" w:rsidP="00F34576">
      <w:pPr>
        <w:tabs>
          <w:tab w:val="left" w:pos="360"/>
        </w:tabs>
        <w:spacing w:after="0" w:line="240" w:lineRule="auto"/>
        <w:ind w:left="360"/>
        <w:jc w:val="both"/>
        <w:rPr>
          <w:rFonts w:ascii="Verdana" w:hAnsi="Verdana" w:cs="Arial"/>
        </w:rPr>
      </w:pPr>
      <w:r w:rsidRPr="00247896">
        <w:rPr>
          <w:rFonts w:ascii="Verdana" w:hAnsi="Verdana" w:cs="Arial"/>
        </w:rPr>
        <w:t xml:space="preserve">Wanneer hierboven vermeld overleg niet tot een (bevredigend) antwoord leidt of indien onduidelijk is bij wie men terecht moet, neemt de </w:t>
      </w:r>
      <w:r>
        <w:rPr>
          <w:rFonts w:ascii="Verdana" w:hAnsi="Verdana" w:cs="Arial"/>
        </w:rPr>
        <w:t>cliënt</w:t>
      </w:r>
      <w:r w:rsidRPr="00247896">
        <w:rPr>
          <w:rFonts w:ascii="Verdana" w:hAnsi="Verdana" w:cs="Arial"/>
        </w:rPr>
        <w:t xml:space="preserve"> of zijn vertegenwoordiger(s) contact </w:t>
      </w:r>
      <w:r>
        <w:rPr>
          <w:rFonts w:ascii="Verdana" w:hAnsi="Verdana" w:cs="Arial"/>
        </w:rPr>
        <w:t>op met</w:t>
      </w:r>
      <w:r w:rsidRPr="00247896">
        <w:rPr>
          <w:rFonts w:ascii="Verdana" w:hAnsi="Verdana" w:cs="Arial"/>
        </w:rPr>
        <w:t xml:space="preserve"> de </w:t>
      </w:r>
      <w:r>
        <w:rPr>
          <w:rFonts w:ascii="Verdana" w:hAnsi="Verdana" w:cs="Arial"/>
          <w:b/>
        </w:rPr>
        <w:t xml:space="preserve">direct leidinggevende </w:t>
      </w:r>
      <w:r w:rsidRPr="00C31792">
        <w:rPr>
          <w:rFonts w:ascii="Verdana" w:hAnsi="Verdana" w:cs="Arial"/>
          <w:bCs/>
        </w:rPr>
        <w:t>van de betrokken medewerker.</w:t>
      </w:r>
      <w:r w:rsidRPr="00247896">
        <w:rPr>
          <w:rFonts w:ascii="Verdana" w:hAnsi="Verdana" w:cs="Arial"/>
          <w:b/>
          <w:bCs/>
        </w:rPr>
        <w:t xml:space="preserve"> </w:t>
      </w:r>
    </w:p>
    <w:p w14:paraId="33332902" w14:textId="77777777" w:rsidR="00F34576" w:rsidRPr="00A7703C" w:rsidRDefault="00F34576" w:rsidP="00F34576">
      <w:pPr>
        <w:tabs>
          <w:tab w:val="left" w:pos="360"/>
        </w:tabs>
        <w:ind w:left="360"/>
        <w:jc w:val="both"/>
        <w:rPr>
          <w:rFonts w:ascii="Verdana" w:hAnsi="Verdana" w:cs="Arial"/>
        </w:rPr>
      </w:pPr>
      <w:r w:rsidRPr="00247896">
        <w:rPr>
          <w:rFonts w:ascii="Verdana" w:hAnsi="Verdana" w:cs="Arial"/>
        </w:rPr>
        <w:br/>
      </w:r>
      <w:r w:rsidRPr="00A7703C">
        <w:rPr>
          <w:rFonts w:ascii="Verdana" w:hAnsi="Verdana" w:cs="Arial"/>
        </w:rPr>
        <w:t>De leidinggevende:</w:t>
      </w:r>
    </w:p>
    <w:p w14:paraId="4CB90B57" w14:textId="77777777" w:rsidR="00F34576" w:rsidRPr="00A7703C" w:rsidRDefault="00F34576" w:rsidP="00F34576">
      <w:pPr>
        <w:numPr>
          <w:ilvl w:val="0"/>
          <w:numId w:val="9"/>
        </w:numPr>
        <w:tabs>
          <w:tab w:val="left" w:pos="360"/>
        </w:tabs>
        <w:spacing w:after="0" w:line="240" w:lineRule="auto"/>
        <w:jc w:val="both"/>
        <w:rPr>
          <w:rFonts w:ascii="Verdana" w:hAnsi="Verdana" w:cs="Arial"/>
        </w:rPr>
      </w:pPr>
      <w:r w:rsidRPr="00A7703C">
        <w:rPr>
          <w:rFonts w:ascii="Verdana" w:hAnsi="Verdana" w:cs="Arial"/>
        </w:rPr>
        <w:t>Neemt notitie van de klacht (in werkdossier of klachtenboek) en geeft een bevestiging aan de cliënt dat de klacht ontvangen is.</w:t>
      </w:r>
    </w:p>
    <w:p w14:paraId="71F4EBBC" w14:textId="77777777" w:rsidR="00F34576" w:rsidRPr="00A7703C" w:rsidRDefault="00F34576" w:rsidP="00F34576">
      <w:pPr>
        <w:numPr>
          <w:ilvl w:val="0"/>
          <w:numId w:val="9"/>
        </w:numPr>
        <w:tabs>
          <w:tab w:val="left" w:pos="360"/>
        </w:tabs>
        <w:spacing w:after="0" w:line="240" w:lineRule="auto"/>
        <w:jc w:val="both"/>
        <w:rPr>
          <w:rFonts w:ascii="Verdana" w:hAnsi="Verdana" w:cs="Arial"/>
        </w:rPr>
      </w:pPr>
      <w:r w:rsidRPr="00A7703C">
        <w:rPr>
          <w:rFonts w:ascii="Verdana" w:hAnsi="Verdana" w:cs="Arial"/>
        </w:rPr>
        <w:t>Onderzoekt samen met de cliënt en (andere) betrokkenen de klacht</w:t>
      </w:r>
    </w:p>
    <w:p w14:paraId="5C04710C" w14:textId="77777777" w:rsidR="00F34576" w:rsidRPr="00A7703C" w:rsidRDefault="00F34576" w:rsidP="00F34576">
      <w:pPr>
        <w:numPr>
          <w:ilvl w:val="0"/>
          <w:numId w:val="9"/>
        </w:numPr>
        <w:tabs>
          <w:tab w:val="left" w:pos="360"/>
        </w:tabs>
        <w:spacing w:after="0" w:line="240" w:lineRule="auto"/>
        <w:jc w:val="both"/>
        <w:rPr>
          <w:rFonts w:ascii="Verdana" w:hAnsi="Verdana" w:cs="Arial"/>
        </w:rPr>
      </w:pPr>
      <w:r w:rsidRPr="00A7703C">
        <w:rPr>
          <w:rFonts w:ascii="Verdana" w:hAnsi="Verdana" w:cs="Arial"/>
        </w:rPr>
        <w:t>Geeft zo snel mogelijk, uiterlijk binnen de dertig dagen, antwoord aan de cliënt omtrent de wijze waarop zijn klacht behandeld of afgehandeld wordt</w:t>
      </w:r>
    </w:p>
    <w:p w14:paraId="3171CCFA" w14:textId="77777777" w:rsidR="00F34576" w:rsidRPr="00A7703C" w:rsidRDefault="00F34576" w:rsidP="00F34576">
      <w:pPr>
        <w:numPr>
          <w:ilvl w:val="0"/>
          <w:numId w:val="9"/>
        </w:numPr>
        <w:tabs>
          <w:tab w:val="left" w:pos="360"/>
        </w:tabs>
        <w:spacing w:after="0" w:line="240" w:lineRule="auto"/>
        <w:jc w:val="both"/>
        <w:rPr>
          <w:rFonts w:ascii="Verdana" w:hAnsi="Verdana" w:cs="Arial"/>
        </w:rPr>
      </w:pPr>
      <w:r w:rsidRPr="00A7703C">
        <w:rPr>
          <w:rFonts w:ascii="Verdana" w:hAnsi="Verdana" w:cs="Arial"/>
        </w:rPr>
        <w:t>Brengt alle betrokken partijen samen om te zoeken naar een oplossing</w:t>
      </w:r>
      <w:r>
        <w:rPr>
          <w:rFonts w:ascii="Verdana" w:hAnsi="Verdana" w:cs="Arial"/>
        </w:rPr>
        <w:t xml:space="preserve"> en spreekt desgevallend af tegen wanneer het opgelost zal zijn.</w:t>
      </w:r>
    </w:p>
    <w:p w14:paraId="75D150B5" w14:textId="77777777" w:rsidR="00F34576" w:rsidRDefault="00F34576" w:rsidP="00F34576">
      <w:pPr>
        <w:numPr>
          <w:ilvl w:val="0"/>
          <w:numId w:val="9"/>
        </w:numPr>
        <w:tabs>
          <w:tab w:val="left" w:pos="360"/>
        </w:tabs>
        <w:spacing w:after="0" w:line="240" w:lineRule="auto"/>
        <w:jc w:val="both"/>
        <w:rPr>
          <w:rFonts w:ascii="Verdana" w:hAnsi="Verdana" w:cs="Arial"/>
        </w:rPr>
      </w:pPr>
      <w:r w:rsidRPr="00A7703C">
        <w:rPr>
          <w:rFonts w:ascii="Verdana" w:hAnsi="Verdana" w:cs="Arial"/>
        </w:rPr>
        <w:t xml:space="preserve">Geeft de klachten door aan de directie zorg zodat </w:t>
      </w:r>
      <w:r>
        <w:rPr>
          <w:rFonts w:ascii="Verdana" w:hAnsi="Verdana" w:cs="Arial"/>
        </w:rPr>
        <w:t>het overzicht van alle klachten kan</w:t>
      </w:r>
      <w:r w:rsidRPr="00A7703C">
        <w:rPr>
          <w:rFonts w:ascii="Verdana" w:hAnsi="Verdana" w:cs="Arial"/>
        </w:rPr>
        <w:t xml:space="preserve"> besproken worden op het zorgbeleidsteam.</w:t>
      </w:r>
    </w:p>
    <w:p w14:paraId="7A12314D" w14:textId="77777777" w:rsidR="00F34576" w:rsidRDefault="00F34576" w:rsidP="00F34576">
      <w:pPr>
        <w:tabs>
          <w:tab w:val="left" w:pos="360"/>
        </w:tabs>
        <w:spacing w:after="0" w:line="240" w:lineRule="auto"/>
        <w:jc w:val="both"/>
        <w:rPr>
          <w:rFonts w:ascii="Verdana" w:hAnsi="Verdana" w:cs="Arial"/>
        </w:rPr>
      </w:pPr>
    </w:p>
    <w:p w14:paraId="26FA596D" w14:textId="77777777" w:rsidR="00F34576" w:rsidRDefault="00F34576" w:rsidP="00F34576">
      <w:pPr>
        <w:tabs>
          <w:tab w:val="left" w:pos="360"/>
        </w:tabs>
        <w:spacing w:after="0" w:line="240" w:lineRule="auto"/>
        <w:jc w:val="both"/>
        <w:rPr>
          <w:rFonts w:ascii="Verdana" w:hAnsi="Verdana" w:cs="Arial"/>
        </w:rPr>
      </w:pPr>
    </w:p>
    <w:p w14:paraId="6D456736" w14:textId="77777777" w:rsidR="00F34576" w:rsidRDefault="00F34576" w:rsidP="00F34576">
      <w:pPr>
        <w:tabs>
          <w:tab w:val="left" w:pos="360"/>
        </w:tabs>
        <w:spacing w:after="0" w:line="240" w:lineRule="auto"/>
        <w:ind w:left="360"/>
        <w:jc w:val="both"/>
        <w:rPr>
          <w:rFonts w:ascii="Verdana" w:hAnsi="Verdana" w:cs="Arial"/>
        </w:rPr>
      </w:pPr>
      <w:r w:rsidRPr="00A7703C">
        <w:rPr>
          <w:rFonts w:ascii="Verdana" w:hAnsi="Verdana" w:cs="Arial"/>
        </w:rPr>
        <w:t xml:space="preserve">Wanneer hierboven vermeld overleg niet tot een (bevredigend) antwoord leidt of indien onduidelijk is bij wie men terecht moet, bestaat de mogelijkheid om zich schriftelijk te wenden tot </w:t>
      </w:r>
      <w:r w:rsidRPr="00A7703C">
        <w:rPr>
          <w:rFonts w:ascii="Verdana" w:hAnsi="Verdana" w:cs="Arial"/>
          <w:bCs/>
        </w:rPr>
        <w:t>de</w:t>
      </w:r>
      <w:r w:rsidRPr="00A7703C">
        <w:rPr>
          <w:rFonts w:ascii="Verdana" w:hAnsi="Verdana" w:cs="Arial"/>
          <w:b/>
        </w:rPr>
        <w:t xml:space="preserve"> interne klachtencommissie </w:t>
      </w:r>
      <w:r w:rsidRPr="00A7703C">
        <w:rPr>
          <w:rFonts w:ascii="Verdana" w:hAnsi="Verdana" w:cs="Arial"/>
        </w:rPr>
        <w:t xml:space="preserve">(bestaande uit tenminste twee leden), paritair samengesteld uit vertegenwoordigers van  de inrichtende macht van de voorziening en van de </w:t>
      </w:r>
      <w:r>
        <w:rPr>
          <w:rFonts w:ascii="Verdana" w:hAnsi="Verdana" w:cs="Arial"/>
        </w:rPr>
        <w:t>cliënten</w:t>
      </w:r>
      <w:r w:rsidRPr="00A7703C">
        <w:rPr>
          <w:rFonts w:ascii="Verdana" w:hAnsi="Verdana" w:cs="Arial"/>
        </w:rPr>
        <w:t xml:space="preserve">raad. </w:t>
      </w:r>
    </w:p>
    <w:p w14:paraId="1A9580CD" w14:textId="77777777" w:rsidR="00F34576" w:rsidRPr="00A7703C" w:rsidRDefault="00F34576" w:rsidP="00F34576">
      <w:pPr>
        <w:tabs>
          <w:tab w:val="left" w:pos="360"/>
        </w:tabs>
        <w:spacing w:after="0" w:line="240" w:lineRule="auto"/>
        <w:ind w:left="360"/>
        <w:jc w:val="both"/>
        <w:rPr>
          <w:rFonts w:ascii="Verdana" w:hAnsi="Verdana" w:cs="Arial"/>
        </w:rPr>
      </w:pPr>
    </w:p>
    <w:p w14:paraId="747AE773" w14:textId="77777777" w:rsidR="00F34576" w:rsidRDefault="00F34576" w:rsidP="00F34576">
      <w:pPr>
        <w:tabs>
          <w:tab w:val="left" w:pos="360"/>
        </w:tabs>
        <w:spacing w:after="0"/>
        <w:ind w:left="360"/>
        <w:jc w:val="both"/>
        <w:rPr>
          <w:rFonts w:ascii="Verdana" w:hAnsi="Verdana" w:cs="Arial"/>
        </w:rPr>
      </w:pPr>
      <w:r w:rsidRPr="00A7703C">
        <w:rPr>
          <w:rFonts w:ascii="Verdana" w:hAnsi="Verdana" w:cs="Arial"/>
        </w:rPr>
        <w:t>Samenstelling</w:t>
      </w:r>
      <w:r>
        <w:rPr>
          <w:rFonts w:ascii="Verdana" w:hAnsi="Verdana" w:cs="Arial"/>
        </w:rPr>
        <w:t xml:space="preserve"> van de interne klachtencommissie</w:t>
      </w:r>
      <w:r w:rsidRPr="00A7703C">
        <w:rPr>
          <w:rFonts w:ascii="Verdana" w:hAnsi="Verdana" w:cs="Arial"/>
        </w:rPr>
        <w:t xml:space="preserve">: </w:t>
      </w:r>
    </w:p>
    <w:p w14:paraId="2A0E22B6" w14:textId="53DCD5AB" w:rsidR="00F34576" w:rsidRPr="00A7703C" w:rsidRDefault="00F34576" w:rsidP="00F34576">
      <w:pPr>
        <w:pStyle w:val="Lijstalinea"/>
        <w:numPr>
          <w:ilvl w:val="0"/>
          <w:numId w:val="9"/>
        </w:numPr>
        <w:tabs>
          <w:tab w:val="left" w:pos="360"/>
        </w:tabs>
        <w:jc w:val="both"/>
        <w:rPr>
          <w:rFonts w:ascii="Verdana" w:hAnsi="Verdana" w:cs="Arial"/>
        </w:rPr>
      </w:pPr>
      <w:r w:rsidRPr="00A7703C">
        <w:rPr>
          <w:rFonts w:ascii="Verdana" w:hAnsi="Verdana" w:cs="Arial"/>
        </w:rPr>
        <w:t xml:space="preserve">Mr. E. Van der </w:t>
      </w:r>
      <w:proofErr w:type="spellStart"/>
      <w:r w:rsidRPr="00A7703C">
        <w:rPr>
          <w:rFonts w:ascii="Verdana" w:hAnsi="Verdana" w:cs="Arial"/>
        </w:rPr>
        <w:t>Mussele</w:t>
      </w:r>
      <w:proofErr w:type="spellEnd"/>
      <w:r w:rsidRPr="00A7703C">
        <w:rPr>
          <w:rFonts w:ascii="Verdana" w:hAnsi="Verdana" w:cs="Arial"/>
        </w:rPr>
        <w:t xml:space="preserve">, lid </w:t>
      </w:r>
      <w:r w:rsidR="00330FB8">
        <w:rPr>
          <w:rFonts w:ascii="Verdana" w:hAnsi="Verdana" w:cs="Arial"/>
        </w:rPr>
        <w:t>bestuursorgaan</w:t>
      </w:r>
      <w:r w:rsidRPr="00A7703C">
        <w:rPr>
          <w:rFonts w:ascii="Verdana" w:hAnsi="Verdana" w:cs="Arial"/>
        </w:rPr>
        <w:t xml:space="preserve"> </w:t>
      </w:r>
    </w:p>
    <w:p w14:paraId="7B566460" w14:textId="77777777" w:rsidR="00F34576" w:rsidRDefault="00F34576" w:rsidP="00F34576">
      <w:pPr>
        <w:pStyle w:val="Lijstalinea"/>
        <w:numPr>
          <w:ilvl w:val="0"/>
          <w:numId w:val="9"/>
        </w:numPr>
        <w:tabs>
          <w:tab w:val="left" w:pos="360"/>
        </w:tabs>
        <w:jc w:val="both"/>
        <w:rPr>
          <w:rFonts w:ascii="Verdana" w:hAnsi="Verdana" w:cs="Arial"/>
        </w:rPr>
      </w:pPr>
      <w:r w:rsidRPr="00A7703C">
        <w:rPr>
          <w:rFonts w:ascii="Verdana" w:hAnsi="Verdana" w:cs="Arial"/>
        </w:rPr>
        <w:t xml:space="preserve">Dhr. J. </w:t>
      </w:r>
      <w:proofErr w:type="spellStart"/>
      <w:r w:rsidRPr="00A7703C">
        <w:rPr>
          <w:rFonts w:ascii="Verdana" w:hAnsi="Verdana" w:cs="Arial"/>
        </w:rPr>
        <w:t>Verreth</w:t>
      </w:r>
      <w:proofErr w:type="spellEnd"/>
      <w:r w:rsidRPr="00A7703C">
        <w:rPr>
          <w:rFonts w:ascii="Verdana" w:hAnsi="Verdana" w:cs="Arial"/>
        </w:rPr>
        <w:t xml:space="preserve">, lid </w:t>
      </w:r>
      <w:r>
        <w:rPr>
          <w:rFonts w:ascii="Verdana" w:hAnsi="Verdana" w:cs="Arial"/>
        </w:rPr>
        <w:t>Cliënten</w:t>
      </w:r>
      <w:r w:rsidRPr="00A7703C">
        <w:rPr>
          <w:rFonts w:ascii="Verdana" w:hAnsi="Verdana" w:cs="Arial"/>
        </w:rPr>
        <w:t>raad.</w:t>
      </w:r>
    </w:p>
    <w:p w14:paraId="3C55A2EC" w14:textId="77777777" w:rsidR="00F34576" w:rsidRDefault="00F34576" w:rsidP="00F34576">
      <w:pPr>
        <w:tabs>
          <w:tab w:val="left" w:pos="360"/>
        </w:tabs>
        <w:ind w:left="360"/>
        <w:jc w:val="both"/>
        <w:rPr>
          <w:rFonts w:ascii="Verdana" w:hAnsi="Verdana" w:cs="Arial"/>
        </w:rPr>
      </w:pPr>
      <w:r w:rsidRPr="00A7703C">
        <w:rPr>
          <w:rFonts w:ascii="Verdana" w:hAnsi="Verdana" w:cs="Arial"/>
        </w:rPr>
        <w:t>De interne klachtencommissie oordeelt over de gegrondheid van de klacht. Binnen 30 dagen wordt de beslissing schriftelijk aan de betrokkene meegedeeld. Bij bevinding van gegrondheid van de klacht meldt de voorziening binnen de 30 dagen schriftelijk welk gevolg aan de klacht wordt gegeven. Indien geen unanieme beslissing wordt bereikt binnen de klachtencommissie worden alle standpunten aan de cliënt meegedeeld.</w:t>
      </w:r>
    </w:p>
    <w:p w14:paraId="3C580EE0" w14:textId="77777777" w:rsidR="00F34576" w:rsidRPr="00A7703C" w:rsidRDefault="00F34576" w:rsidP="00F34576">
      <w:pPr>
        <w:tabs>
          <w:tab w:val="left" w:pos="360"/>
        </w:tabs>
        <w:ind w:left="360"/>
        <w:jc w:val="both"/>
        <w:rPr>
          <w:rFonts w:ascii="Verdana" w:hAnsi="Verdana" w:cs="Arial"/>
        </w:rPr>
      </w:pPr>
    </w:p>
    <w:p w14:paraId="193F8ABC" w14:textId="77777777" w:rsidR="00F34576" w:rsidRPr="00A7703C" w:rsidRDefault="00F34576" w:rsidP="00F34576">
      <w:pPr>
        <w:tabs>
          <w:tab w:val="left" w:pos="360"/>
        </w:tabs>
        <w:spacing w:after="0" w:line="240" w:lineRule="auto"/>
        <w:ind w:left="360"/>
        <w:jc w:val="both"/>
        <w:rPr>
          <w:rFonts w:ascii="Verdana" w:hAnsi="Verdana" w:cs="Arial"/>
        </w:rPr>
      </w:pPr>
      <w:r w:rsidRPr="00A7703C">
        <w:rPr>
          <w:rFonts w:ascii="Verdana" w:hAnsi="Verdana" w:cs="Arial"/>
        </w:rPr>
        <w:t xml:space="preserve">Indien geen voldoening werd bereikt kan de indiener zijn klacht schriftelijk overmaken aan de leidende ambtenaar van het </w:t>
      </w:r>
      <w:r w:rsidRPr="00A7703C">
        <w:rPr>
          <w:rFonts w:ascii="Verdana" w:hAnsi="Verdana" w:cs="Arial"/>
          <w:b/>
        </w:rPr>
        <w:t xml:space="preserve">Vlaams Agentschap voor Personen met een Handicap - </w:t>
      </w:r>
      <w:r w:rsidRPr="00A7703C">
        <w:rPr>
          <w:rFonts w:ascii="Verdana" w:hAnsi="Verdana" w:cs="Arial"/>
        </w:rPr>
        <w:t xml:space="preserve"> Sterrenkundelaan 30, 1210 Brussel.</w:t>
      </w:r>
    </w:p>
    <w:p w14:paraId="35B9FC3B" w14:textId="77777777" w:rsidR="00F34576" w:rsidRPr="00A7703C" w:rsidRDefault="00F34576" w:rsidP="00F34576">
      <w:pPr>
        <w:tabs>
          <w:tab w:val="left" w:pos="360"/>
        </w:tabs>
        <w:jc w:val="both"/>
        <w:rPr>
          <w:rFonts w:ascii="Verdana" w:hAnsi="Verdana" w:cs="Arial"/>
        </w:rPr>
      </w:pPr>
    </w:p>
    <w:p w14:paraId="3B0E242C" w14:textId="77777777" w:rsidR="00F34576" w:rsidRDefault="00F34576" w:rsidP="00F34576">
      <w:pPr>
        <w:ind w:left="360"/>
        <w:jc w:val="both"/>
        <w:rPr>
          <w:rFonts w:ascii="Verdana" w:hAnsi="Verdana" w:cs="Arial"/>
          <w:iCs/>
        </w:rPr>
      </w:pPr>
      <w:r w:rsidRPr="00A7703C">
        <w:rPr>
          <w:rFonts w:ascii="Verdana" w:hAnsi="Verdana" w:cs="Arial"/>
          <w:iCs/>
        </w:rPr>
        <w:t xml:space="preserve">Het is niet noodzakelijk alle vorige stappen te doorlopen alvorens een schriftelijke klacht in te dienen: de </w:t>
      </w:r>
      <w:r>
        <w:rPr>
          <w:rFonts w:ascii="Verdana" w:hAnsi="Verdana" w:cs="Arial"/>
          <w:iCs/>
        </w:rPr>
        <w:t>cliënt</w:t>
      </w:r>
      <w:r w:rsidRPr="00A7703C">
        <w:rPr>
          <w:rFonts w:ascii="Verdana" w:hAnsi="Verdana" w:cs="Arial"/>
          <w:iCs/>
        </w:rPr>
        <w:t xml:space="preserve"> kan ook onmiddellijk een schriftelijke klacht indienen. </w:t>
      </w:r>
    </w:p>
    <w:p w14:paraId="288E836D" w14:textId="77777777" w:rsidR="00F34576" w:rsidRDefault="00F34576" w:rsidP="00F34576">
      <w:pPr>
        <w:ind w:left="360"/>
        <w:jc w:val="both"/>
        <w:rPr>
          <w:rFonts w:ascii="Verdana" w:hAnsi="Verdana" w:cs="Arial"/>
          <w:iCs/>
        </w:rPr>
      </w:pPr>
      <w:r w:rsidRPr="00A7703C">
        <w:rPr>
          <w:rFonts w:ascii="Verdana" w:hAnsi="Verdana" w:cs="Arial"/>
          <w:iCs/>
        </w:rPr>
        <w:t>De indiener</w:t>
      </w:r>
      <w:r>
        <w:rPr>
          <w:rFonts w:ascii="Verdana" w:hAnsi="Verdana" w:cs="Arial"/>
          <w:iCs/>
        </w:rPr>
        <w:t xml:space="preserve"> kan zijn klacht ten allen tijde intrekken. </w:t>
      </w:r>
    </w:p>
    <w:p w14:paraId="7E54C576" w14:textId="77777777" w:rsidR="00F34576" w:rsidRDefault="00F34576" w:rsidP="00F34576">
      <w:pPr>
        <w:ind w:left="360"/>
        <w:jc w:val="both"/>
        <w:rPr>
          <w:rFonts w:ascii="Verdana" w:hAnsi="Verdana" w:cs="Arial"/>
          <w:iCs/>
        </w:rPr>
      </w:pPr>
    </w:p>
    <w:p w14:paraId="15282A0B" w14:textId="77777777" w:rsidR="00F34576" w:rsidRDefault="00F34576" w:rsidP="00F34576">
      <w:pPr>
        <w:tabs>
          <w:tab w:val="left" w:pos="360"/>
        </w:tabs>
        <w:ind w:left="360"/>
        <w:jc w:val="both"/>
        <w:rPr>
          <w:rFonts w:ascii="Verdana" w:hAnsi="Verdana" w:cs="Arial"/>
        </w:rPr>
      </w:pPr>
      <w:r>
        <w:rPr>
          <w:rFonts w:ascii="Verdana" w:hAnsi="Verdana" w:cs="Arial"/>
        </w:rPr>
        <w:t>Indien de klacht het beëindigen van de ondersteuning betreft, voorziet KOCA een bemiddelaar (Mevr. Grommen). De cliënt kan altijd een onafhankelijk bemiddelaar aan het gesprek toevoegen.</w:t>
      </w:r>
    </w:p>
    <w:p w14:paraId="40E1AA4F" w14:textId="77777777" w:rsidR="00F34576" w:rsidRPr="00F4367A" w:rsidRDefault="00F34576" w:rsidP="00F34576">
      <w:pPr>
        <w:tabs>
          <w:tab w:val="left" w:pos="360"/>
        </w:tabs>
        <w:ind w:left="360"/>
        <w:jc w:val="both"/>
        <w:rPr>
          <w:rFonts w:ascii="Verdana" w:hAnsi="Verdana" w:cs="Arial"/>
        </w:rPr>
      </w:pPr>
    </w:p>
    <w:p w14:paraId="2C4F6906" w14:textId="77777777" w:rsidR="00F34576" w:rsidRPr="00A7703C" w:rsidRDefault="00F34576" w:rsidP="00F34576">
      <w:pPr>
        <w:tabs>
          <w:tab w:val="left" w:pos="360"/>
        </w:tabs>
        <w:jc w:val="both"/>
        <w:rPr>
          <w:rFonts w:ascii="Verdana" w:hAnsi="Verdana" w:cs="Arial"/>
        </w:rPr>
      </w:pPr>
    </w:p>
    <w:p w14:paraId="7D7CDA3A" w14:textId="77777777" w:rsidR="00F34576" w:rsidRPr="00A7703C" w:rsidRDefault="00F34576" w:rsidP="00F34576">
      <w:pPr>
        <w:pStyle w:val="311"/>
      </w:pPr>
      <w:r w:rsidRPr="00A7703C">
        <w:t>Kenbaar maken van de klachtenprocedure</w:t>
      </w:r>
    </w:p>
    <w:p w14:paraId="39CCD51D" w14:textId="77777777" w:rsidR="00F34576" w:rsidRPr="00A7703C" w:rsidRDefault="00F34576" w:rsidP="00F34576">
      <w:pPr>
        <w:tabs>
          <w:tab w:val="left" w:pos="360"/>
        </w:tabs>
        <w:spacing w:after="0" w:line="240" w:lineRule="auto"/>
        <w:ind w:left="360"/>
        <w:jc w:val="both"/>
        <w:rPr>
          <w:rFonts w:ascii="Verdana" w:hAnsi="Verdana" w:cs="Arial"/>
        </w:rPr>
      </w:pPr>
      <w:r w:rsidRPr="00A7703C">
        <w:rPr>
          <w:rFonts w:ascii="Verdana" w:hAnsi="Verdana" w:cs="Arial"/>
        </w:rPr>
        <w:lastRenderedPageBreak/>
        <w:t>De</w:t>
      </w:r>
      <w:r>
        <w:rPr>
          <w:rFonts w:ascii="Verdana" w:hAnsi="Verdana" w:cs="Arial"/>
        </w:rPr>
        <w:t xml:space="preserve"> cliënten</w:t>
      </w:r>
      <w:r w:rsidRPr="00A7703C">
        <w:rPr>
          <w:rFonts w:ascii="Verdana" w:hAnsi="Verdana" w:cs="Arial"/>
        </w:rPr>
        <w:t xml:space="preserve"> worden vertrouwd gemaakt met deze procedure via de collectieve rechten en plichten</w:t>
      </w:r>
      <w:r>
        <w:rPr>
          <w:rFonts w:ascii="Verdana" w:hAnsi="Verdana" w:cs="Arial"/>
        </w:rPr>
        <w:t xml:space="preserve"> en tijdens het intakegesprek.</w:t>
      </w:r>
    </w:p>
    <w:p w14:paraId="02187EB3" w14:textId="77777777" w:rsidR="00F34576" w:rsidRPr="00A7703C" w:rsidRDefault="00F34576" w:rsidP="00F34576">
      <w:pPr>
        <w:pStyle w:val="Kop3"/>
        <w:rPr>
          <w:rFonts w:ascii="Verdana" w:hAnsi="Verdana" w:cs="Arial"/>
          <w:sz w:val="20"/>
          <w:szCs w:val="20"/>
        </w:rPr>
      </w:pPr>
    </w:p>
    <w:p w14:paraId="00C13F3F" w14:textId="77777777" w:rsidR="00F34576" w:rsidRPr="00A7703C" w:rsidRDefault="00F34576" w:rsidP="00F34576">
      <w:pPr>
        <w:pStyle w:val="311"/>
      </w:pPr>
      <w:r w:rsidRPr="00A7703C">
        <w:t>Registraties</w:t>
      </w:r>
    </w:p>
    <w:p w14:paraId="10A3F96E" w14:textId="77777777" w:rsidR="00F34576" w:rsidRPr="00A7703C" w:rsidRDefault="00F34576" w:rsidP="00F34576">
      <w:pPr>
        <w:rPr>
          <w:rFonts w:ascii="Verdana" w:hAnsi="Verdana" w:cs="Arial"/>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35"/>
        <w:gridCol w:w="2316"/>
        <w:gridCol w:w="1890"/>
        <w:gridCol w:w="1890"/>
      </w:tblGrid>
      <w:tr w:rsidR="00F34576" w:rsidRPr="00A7703C" w14:paraId="4A84F6B0" w14:textId="77777777" w:rsidTr="00F66ED3">
        <w:tc>
          <w:tcPr>
            <w:tcW w:w="2835" w:type="dxa"/>
            <w:tcBorders>
              <w:top w:val="single" w:sz="6" w:space="0" w:color="auto"/>
              <w:left w:val="single" w:sz="6" w:space="0" w:color="auto"/>
              <w:bottom w:val="nil"/>
              <w:right w:val="single" w:sz="6" w:space="0" w:color="auto"/>
            </w:tcBorders>
            <w:hideMark/>
          </w:tcPr>
          <w:p w14:paraId="7DA4BB81" w14:textId="77777777" w:rsidR="00F34576" w:rsidRPr="00A7703C" w:rsidRDefault="00F34576" w:rsidP="00F66ED3">
            <w:pPr>
              <w:pStyle w:val="Koptekst"/>
              <w:tabs>
                <w:tab w:val="left" w:pos="708"/>
              </w:tabs>
              <w:rPr>
                <w:rFonts w:ascii="Verdana" w:hAnsi="Verdana" w:cs="Arial"/>
                <w:b/>
                <w:bCs/>
              </w:rPr>
            </w:pPr>
            <w:r w:rsidRPr="00A7703C">
              <w:rPr>
                <w:rFonts w:ascii="Verdana" w:hAnsi="Verdana" w:cs="Arial"/>
                <w:b/>
                <w:bCs/>
              </w:rPr>
              <w:t>Registratie</w:t>
            </w:r>
          </w:p>
        </w:tc>
        <w:tc>
          <w:tcPr>
            <w:tcW w:w="2316" w:type="dxa"/>
            <w:tcBorders>
              <w:top w:val="single" w:sz="6" w:space="0" w:color="auto"/>
              <w:left w:val="single" w:sz="6" w:space="0" w:color="auto"/>
              <w:bottom w:val="nil"/>
              <w:right w:val="single" w:sz="6" w:space="0" w:color="auto"/>
            </w:tcBorders>
            <w:hideMark/>
          </w:tcPr>
          <w:p w14:paraId="33BA4D0A" w14:textId="77777777" w:rsidR="00F34576" w:rsidRPr="00A7703C" w:rsidRDefault="00F34576" w:rsidP="00F66ED3">
            <w:pPr>
              <w:rPr>
                <w:rFonts w:ascii="Verdana" w:hAnsi="Verdana" w:cs="Arial"/>
                <w:b/>
                <w:bCs/>
              </w:rPr>
            </w:pPr>
            <w:r w:rsidRPr="00A7703C">
              <w:rPr>
                <w:rFonts w:ascii="Verdana" w:hAnsi="Verdana" w:cs="Arial"/>
                <w:b/>
                <w:bCs/>
              </w:rPr>
              <w:t>wie</w:t>
            </w:r>
          </w:p>
        </w:tc>
        <w:tc>
          <w:tcPr>
            <w:tcW w:w="1890" w:type="dxa"/>
            <w:tcBorders>
              <w:top w:val="single" w:sz="6" w:space="0" w:color="auto"/>
              <w:left w:val="single" w:sz="6" w:space="0" w:color="auto"/>
              <w:bottom w:val="nil"/>
              <w:right w:val="single" w:sz="6" w:space="0" w:color="auto"/>
            </w:tcBorders>
            <w:hideMark/>
          </w:tcPr>
          <w:p w14:paraId="0D2A4A62" w14:textId="77777777" w:rsidR="00F34576" w:rsidRPr="00A7703C" w:rsidRDefault="00F34576" w:rsidP="00F66ED3">
            <w:pPr>
              <w:rPr>
                <w:rFonts w:ascii="Verdana" w:hAnsi="Verdana" w:cs="Arial"/>
                <w:b/>
                <w:bCs/>
              </w:rPr>
            </w:pPr>
            <w:r w:rsidRPr="00A7703C">
              <w:rPr>
                <w:rFonts w:ascii="Verdana" w:hAnsi="Verdana" w:cs="Arial"/>
                <w:b/>
                <w:bCs/>
              </w:rPr>
              <w:t>Indexering</w:t>
            </w:r>
          </w:p>
        </w:tc>
        <w:tc>
          <w:tcPr>
            <w:tcW w:w="1890" w:type="dxa"/>
            <w:tcBorders>
              <w:top w:val="single" w:sz="6" w:space="0" w:color="auto"/>
              <w:left w:val="single" w:sz="6" w:space="0" w:color="auto"/>
              <w:bottom w:val="nil"/>
              <w:right w:val="single" w:sz="6" w:space="0" w:color="auto"/>
            </w:tcBorders>
            <w:hideMark/>
          </w:tcPr>
          <w:p w14:paraId="2A744B99" w14:textId="77777777" w:rsidR="00F34576" w:rsidRPr="00A7703C" w:rsidRDefault="00F34576" w:rsidP="00F66ED3">
            <w:pPr>
              <w:rPr>
                <w:rFonts w:ascii="Verdana" w:hAnsi="Verdana" w:cs="Arial"/>
                <w:b/>
                <w:bCs/>
              </w:rPr>
            </w:pPr>
            <w:r w:rsidRPr="00A7703C">
              <w:rPr>
                <w:rFonts w:ascii="Verdana" w:hAnsi="Verdana" w:cs="Arial"/>
                <w:b/>
                <w:bCs/>
              </w:rPr>
              <w:t>Bewaartermijn</w:t>
            </w:r>
          </w:p>
        </w:tc>
      </w:tr>
      <w:tr w:rsidR="00F34576" w:rsidRPr="00A7703C" w14:paraId="70C51460" w14:textId="77777777" w:rsidTr="00F66ED3">
        <w:tc>
          <w:tcPr>
            <w:tcW w:w="2835" w:type="dxa"/>
            <w:tcBorders>
              <w:top w:val="single" w:sz="6" w:space="0" w:color="auto"/>
              <w:left w:val="single" w:sz="6" w:space="0" w:color="auto"/>
              <w:bottom w:val="single" w:sz="6" w:space="0" w:color="auto"/>
              <w:right w:val="single" w:sz="6" w:space="0" w:color="auto"/>
            </w:tcBorders>
            <w:hideMark/>
          </w:tcPr>
          <w:p w14:paraId="69F88A10" w14:textId="77777777" w:rsidR="00F34576" w:rsidRPr="00A7703C" w:rsidRDefault="00F34576" w:rsidP="00F66ED3">
            <w:pPr>
              <w:spacing w:before="60" w:after="60"/>
              <w:rPr>
                <w:rFonts w:ascii="Verdana" w:hAnsi="Verdana" w:cs="Arial"/>
              </w:rPr>
            </w:pPr>
            <w:r w:rsidRPr="00A7703C">
              <w:rPr>
                <w:rFonts w:ascii="Verdana" w:hAnsi="Verdana" w:cs="Arial"/>
              </w:rPr>
              <w:t>Klachtenregister</w:t>
            </w:r>
          </w:p>
        </w:tc>
        <w:tc>
          <w:tcPr>
            <w:tcW w:w="2316" w:type="dxa"/>
            <w:tcBorders>
              <w:top w:val="single" w:sz="6" w:space="0" w:color="auto"/>
              <w:left w:val="single" w:sz="6" w:space="0" w:color="auto"/>
              <w:bottom w:val="single" w:sz="6" w:space="0" w:color="auto"/>
              <w:right w:val="single" w:sz="6" w:space="0" w:color="auto"/>
            </w:tcBorders>
            <w:hideMark/>
          </w:tcPr>
          <w:p w14:paraId="7ED576A1" w14:textId="77777777" w:rsidR="00F34576" w:rsidRPr="00A7703C" w:rsidRDefault="00F34576" w:rsidP="00F66ED3">
            <w:pPr>
              <w:spacing w:before="60" w:after="60"/>
              <w:rPr>
                <w:rFonts w:ascii="Verdana" w:hAnsi="Verdana" w:cs="Arial"/>
              </w:rPr>
            </w:pPr>
            <w:r w:rsidRPr="00A7703C">
              <w:rPr>
                <w:rFonts w:ascii="Verdana" w:hAnsi="Verdana" w:cs="Arial"/>
              </w:rPr>
              <w:t>directie</w:t>
            </w:r>
          </w:p>
        </w:tc>
        <w:tc>
          <w:tcPr>
            <w:tcW w:w="1890" w:type="dxa"/>
            <w:tcBorders>
              <w:top w:val="single" w:sz="6" w:space="0" w:color="auto"/>
              <w:left w:val="single" w:sz="6" w:space="0" w:color="auto"/>
              <w:bottom w:val="single" w:sz="6" w:space="0" w:color="auto"/>
              <w:right w:val="single" w:sz="6" w:space="0" w:color="auto"/>
            </w:tcBorders>
            <w:hideMark/>
          </w:tcPr>
          <w:p w14:paraId="5E34F121" w14:textId="77777777" w:rsidR="00F34576" w:rsidRPr="00A7703C" w:rsidRDefault="00F34576" w:rsidP="00F66ED3">
            <w:pPr>
              <w:spacing w:before="60" w:after="60"/>
              <w:rPr>
                <w:rFonts w:ascii="Verdana" w:hAnsi="Verdana" w:cs="Arial"/>
              </w:rPr>
            </w:pPr>
            <w:r w:rsidRPr="00A7703C">
              <w:rPr>
                <w:rFonts w:ascii="Verdana" w:hAnsi="Verdana" w:cs="Arial"/>
              </w:rPr>
              <w:t>Op datum</w:t>
            </w:r>
          </w:p>
        </w:tc>
        <w:tc>
          <w:tcPr>
            <w:tcW w:w="1890" w:type="dxa"/>
            <w:tcBorders>
              <w:top w:val="single" w:sz="6" w:space="0" w:color="auto"/>
              <w:left w:val="single" w:sz="6" w:space="0" w:color="auto"/>
              <w:bottom w:val="single" w:sz="6" w:space="0" w:color="auto"/>
              <w:right w:val="single" w:sz="6" w:space="0" w:color="auto"/>
            </w:tcBorders>
            <w:hideMark/>
          </w:tcPr>
          <w:p w14:paraId="30135588" w14:textId="77777777" w:rsidR="00F34576" w:rsidRPr="00A7703C" w:rsidRDefault="00F34576" w:rsidP="00F66ED3">
            <w:pPr>
              <w:spacing w:before="60" w:after="60"/>
              <w:rPr>
                <w:rFonts w:ascii="Verdana" w:hAnsi="Verdana" w:cs="Arial"/>
              </w:rPr>
            </w:pPr>
            <w:r w:rsidRPr="00A7703C">
              <w:rPr>
                <w:rFonts w:ascii="Verdana" w:hAnsi="Verdana" w:cs="Arial"/>
              </w:rPr>
              <w:t>5 jaar</w:t>
            </w:r>
          </w:p>
        </w:tc>
      </w:tr>
      <w:tr w:rsidR="00F34576" w:rsidRPr="00A7703C" w14:paraId="07C23E5C" w14:textId="77777777" w:rsidTr="00F66ED3">
        <w:tc>
          <w:tcPr>
            <w:tcW w:w="2835" w:type="dxa"/>
            <w:tcBorders>
              <w:top w:val="single" w:sz="6" w:space="0" w:color="auto"/>
              <w:left w:val="single" w:sz="6" w:space="0" w:color="auto"/>
              <w:bottom w:val="single" w:sz="6" w:space="0" w:color="auto"/>
              <w:right w:val="single" w:sz="6" w:space="0" w:color="auto"/>
            </w:tcBorders>
            <w:hideMark/>
          </w:tcPr>
          <w:p w14:paraId="53AB9C23" w14:textId="77777777" w:rsidR="00F34576" w:rsidRPr="00A7703C" w:rsidRDefault="00F34576" w:rsidP="00F66ED3">
            <w:pPr>
              <w:spacing w:before="60" w:after="60"/>
              <w:rPr>
                <w:rFonts w:ascii="Verdana" w:hAnsi="Verdana" w:cs="Arial"/>
              </w:rPr>
            </w:pPr>
            <w:r w:rsidRPr="00A7703C">
              <w:rPr>
                <w:rFonts w:ascii="Verdana" w:hAnsi="Verdana" w:cs="Arial"/>
              </w:rPr>
              <w:t>Verzameling klachten</w:t>
            </w:r>
          </w:p>
        </w:tc>
        <w:tc>
          <w:tcPr>
            <w:tcW w:w="2316" w:type="dxa"/>
            <w:tcBorders>
              <w:top w:val="single" w:sz="6" w:space="0" w:color="auto"/>
              <w:left w:val="single" w:sz="6" w:space="0" w:color="auto"/>
              <w:bottom w:val="single" w:sz="6" w:space="0" w:color="auto"/>
              <w:right w:val="single" w:sz="6" w:space="0" w:color="auto"/>
            </w:tcBorders>
            <w:hideMark/>
          </w:tcPr>
          <w:p w14:paraId="7991CEE4" w14:textId="77777777" w:rsidR="00F34576" w:rsidRPr="00A7703C" w:rsidRDefault="00F34576" w:rsidP="00F66ED3">
            <w:pPr>
              <w:spacing w:before="60" w:after="60"/>
              <w:rPr>
                <w:rFonts w:ascii="Verdana" w:hAnsi="Verdana" w:cs="Arial"/>
              </w:rPr>
            </w:pPr>
            <w:r>
              <w:rPr>
                <w:rFonts w:ascii="Verdana" w:hAnsi="Verdana" w:cs="Arial"/>
              </w:rPr>
              <w:t>leidinggevende</w:t>
            </w:r>
          </w:p>
        </w:tc>
        <w:tc>
          <w:tcPr>
            <w:tcW w:w="1890" w:type="dxa"/>
            <w:tcBorders>
              <w:top w:val="single" w:sz="6" w:space="0" w:color="auto"/>
              <w:left w:val="single" w:sz="6" w:space="0" w:color="auto"/>
              <w:bottom w:val="single" w:sz="6" w:space="0" w:color="auto"/>
              <w:right w:val="single" w:sz="6" w:space="0" w:color="auto"/>
            </w:tcBorders>
            <w:hideMark/>
          </w:tcPr>
          <w:p w14:paraId="69BAFB69" w14:textId="77777777" w:rsidR="00F34576" w:rsidRPr="00A7703C" w:rsidRDefault="00F34576" w:rsidP="00F66ED3">
            <w:pPr>
              <w:spacing w:before="60" w:after="60"/>
              <w:rPr>
                <w:rFonts w:ascii="Verdana" w:hAnsi="Verdana" w:cs="Arial"/>
              </w:rPr>
            </w:pPr>
            <w:r w:rsidRPr="00A7703C">
              <w:rPr>
                <w:rFonts w:ascii="Verdana" w:hAnsi="Verdana" w:cs="Arial"/>
              </w:rPr>
              <w:t>Op datum</w:t>
            </w:r>
          </w:p>
        </w:tc>
        <w:tc>
          <w:tcPr>
            <w:tcW w:w="1890" w:type="dxa"/>
            <w:tcBorders>
              <w:top w:val="single" w:sz="6" w:space="0" w:color="auto"/>
              <w:left w:val="single" w:sz="6" w:space="0" w:color="auto"/>
              <w:bottom w:val="single" w:sz="6" w:space="0" w:color="auto"/>
              <w:right w:val="single" w:sz="6" w:space="0" w:color="auto"/>
            </w:tcBorders>
            <w:hideMark/>
          </w:tcPr>
          <w:p w14:paraId="454BCB47" w14:textId="77777777" w:rsidR="00F34576" w:rsidRPr="00A7703C" w:rsidRDefault="00F34576" w:rsidP="00F66ED3">
            <w:pPr>
              <w:spacing w:before="60" w:after="60"/>
              <w:rPr>
                <w:rFonts w:ascii="Verdana" w:hAnsi="Verdana" w:cs="Arial"/>
              </w:rPr>
            </w:pPr>
            <w:r w:rsidRPr="00A7703C">
              <w:rPr>
                <w:rFonts w:ascii="Verdana" w:hAnsi="Verdana" w:cs="Arial"/>
              </w:rPr>
              <w:t>1 jaar</w:t>
            </w:r>
          </w:p>
        </w:tc>
      </w:tr>
    </w:tbl>
    <w:p w14:paraId="41DF018D" w14:textId="77777777" w:rsidR="00F34576" w:rsidRPr="00F50954" w:rsidRDefault="00F34576" w:rsidP="00F34576">
      <w:pPr>
        <w:pStyle w:val="311"/>
        <w:rPr>
          <w:b/>
        </w:rPr>
      </w:pPr>
      <w:r w:rsidRPr="00F50954">
        <w:t>Verwante documenten en hulpmiddelen</w:t>
      </w:r>
    </w:p>
    <w:p w14:paraId="234B458E" w14:textId="77777777" w:rsidR="00F34576" w:rsidRPr="00F50954" w:rsidRDefault="00F34576" w:rsidP="00F34576">
      <w:pPr>
        <w:pStyle w:val="Kop3"/>
        <w:jc w:val="both"/>
        <w:rPr>
          <w:rFonts w:ascii="Verdana" w:hAnsi="Verdana" w:cs="Arial"/>
          <w:sz w:val="20"/>
          <w:szCs w:val="20"/>
        </w:rPr>
      </w:pPr>
    </w:p>
    <w:p w14:paraId="19B82F6E" w14:textId="77777777" w:rsidR="00F34576" w:rsidRPr="00F50954" w:rsidRDefault="00F34576" w:rsidP="00F34576">
      <w:pPr>
        <w:numPr>
          <w:ilvl w:val="0"/>
          <w:numId w:val="8"/>
        </w:numPr>
        <w:spacing w:after="0" w:line="240" w:lineRule="auto"/>
        <w:jc w:val="both"/>
        <w:rPr>
          <w:rFonts w:ascii="Verdana" w:hAnsi="Verdana" w:cs="Arial"/>
        </w:rPr>
      </w:pPr>
      <w:r w:rsidRPr="00F50954">
        <w:rPr>
          <w:rFonts w:ascii="Verdana" w:hAnsi="Verdana" w:cs="Arial"/>
        </w:rPr>
        <w:t>Klachtenregister voorzitter dagelijks bestuur</w:t>
      </w:r>
    </w:p>
    <w:p w14:paraId="4A005671" w14:textId="77777777" w:rsidR="00F34576" w:rsidRPr="00F50954" w:rsidRDefault="00F34576" w:rsidP="00F34576">
      <w:pPr>
        <w:numPr>
          <w:ilvl w:val="0"/>
          <w:numId w:val="8"/>
        </w:numPr>
        <w:spacing w:after="0" w:line="240" w:lineRule="auto"/>
        <w:jc w:val="both"/>
        <w:rPr>
          <w:rFonts w:ascii="Verdana" w:hAnsi="Verdana" w:cs="Arial"/>
        </w:rPr>
      </w:pPr>
      <w:r w:rsidRPr="00F50954">
        <w:rPr>
          <w:rFonts w:ascii="Verdana" w:hAnsi="Verdana" w:cs="Arial"/>
        </w:rPr>
        <w:t xml:space="preserve">Verslaggeving </w:t>
      </w:r>
    </w:p>
    <w:p w14:paraId="0A0111D5" w14:textId="77777777" w:rsidR="00F34576" w:rsidRDefault="00F34576" w:rsidP="00F34576">
      <w:pPr>
        <w:numPr>
          <w:ilvl w:val="0"/>
          <w:numId w:val="8"/>
        </w:numPr>
        <w:spacing w:after="0" w:line="240" w:lineRule="auto"/>
        <w:jc w:val="both"/>
        <w:rPr>
          <w:rFonts w:ascii="Verdana" w:hAnsi="Verdana" w:cs="Arial"/>
        </w:rPr>
      </w:pPr>
      <w:r w:rsidRPr="00F50954">
        <w:rPr>
          <w:rFonts w:ascii="Verdana" w:hAnsi="Verdana" w:cs="Arial"/>
        </w:rPr>
        <w:t xml:space="preserve">Collectieve rechten en plichten </w:t>
      </w:r>
    </w:p>
    <w:p w14:paraId="6615D79E" w14:textId="77777777" w:rsidR="00F34576" w:rsidRDefault="00F34576" w:rsidP="00F34576">
      <w:pPr>
        <w:spacing w:after="0" w:line="240" w:lineRule="auto"/>
        <w:jc w:val="both"/>
        <w:rPr>
          <w:rFonts w:ascii="Verdana" w:hAnsi="Verdana" w:cs="Arial"/>
        </w:rPr>
      </w:pPr>
    </w:p>
    <w:p w14:paraId="6EFDADEC" w14:textId="77777777" w:rsidR="00F34576" w:rsidRDefault="00F34576" w:rsidP="00F34576">
      <w:pPr>
        <w:spacing w:after="0" w:line="240" w:lineRule="auto"/>
        <w:jc w:val="both"/>
        <w:rPr>
          <w:rFonts w:ascii="Verdana" w:hAnsi="Verdana" w:cs="Arial"/>
        </w:rPr>
      </w:pPr>
    </w:p>
    <w:p w14:paraId="15063BA9" w14:textId="77777777" w:rsidR="00F34576" w:rsidRPr="00F50954" w:rsidRDefault="006B7B46" w:rsidP="00F34576">
      <w:pPr>
        <w:numPr>
          <w:ilvl w:val="0"/>
          <w:numId w:val="8"/>
        </w:numPr>
        <w:spacing w:after="0" w:line="240" w:lineRule="auto"/>
        <w:jc w:val="both"/>
        <w:rPr>
          <w:rFonts w:ascii="Verdana" w:hAnsi="Verdana" w:cs="Arial"/>
        </w:rPr>
      </w:pPr>
      <w:hyperlink r:id="rId47" w:history="1">
        <w:r w:rsidR="00F34576" w:rsidRPr="00F50954">
          <w:rPr>
            <w:rStyle w:val="Hyperlink"/>
            <w:rFonts w:ascii="Verdana" w:hAnsi="Verdana" w:cs="Arial"/>
          </w:rPr>
          <w:t>Werkvoorschrift Omgaan met klachten (tekening)</w:t>
        </w:r>
      </w:hyperlink>
      <w:r w:rsidR="00F34576">
        <w:rPr>
          <w:rStyle w:val="Hyperlink"/>
          <w:rFonts w:ascii="Verdana" w:hAnsi="Verdana" w:cs="Arial"/>
        </w:rPr>
        <w:t xml:space="preserve"> (index)</w:t>
      </w:r>
    </w:p>
    <w:p w14:paraId="2B2B7EDD" w14:textId="77777777" w:rsidR="00F34576" w:rsidRDefault="00F34576" w:rsidP="00F34576">
      <w:pPr>
        <w:spacing w:after="0" w:line="240" w:lineRule="auto"/>
        <w:jc w:val="both"/>
        <w:rPr>
          <w:rFonts w:ascii="Verdana" w:hAnsi="Verdana" w:cs="Arial"/>
        </w:rPr>
      </w:pPr>
    </w:p>
    <w:p w14:paraId="3EAEAE2A" w14:textId="77777777" w:rsidR="00F34576" w:rsidRPr="00F50954" w:rsidRDefault="00F34576" w:rsidP="00F34576">
      <w:pPr>
        <w:spacing w:after="0" w:line="240" w:lineRule="auto"/>
        <w:jc w:val="both"/>
        <w:rPr>
          <w:rFonts w:ascii="Verdana" w:hAnsi="Verdana" w:cs="Arial"/>
        </w:rPr>
      </w:pPr>
      <w:r>
        <w:rPr>
          <w:noProof/>
        </w:rPr>
        <w:drawing>
          <wp:inline distT="0" distB="0" distL="0" distR="0" wp14:anchorId="48AF594A" wp14:editId="0A01370A">
            <wp:extent cx="5851525" cy="40830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851525" cy="4083050"/>
                    </a:xfrm>
                    <a:prstGeom prst="rect">
                      <a:avLst/>
                    </a:prstGeom>
                  </pic:spPr>
                </pic:pic>
              </a:graphicData>
            </a:graphic>
          </wp:inline>
        </w:drawing>
      </w:r>
    </w:p>
    <w:p w14:paraId="4E5C5ED8" w14:textId="77777777" w:rsidR="00F34576" w:rsidRDefault="00F34576" w:rsidP="00F34576">
      <w:pPr>
        <w:rPr>
          <w:rFonts w:ascii="Verdana" w:hAnsi="Verdana"/>
          <w:color w:val="4E74A2" w:themeColor="accent6" w:themeShade="BF"/>
          <w:sz w:val="28"/>
        </w:rPr>
      </w:pPr>
      <w:r>
        <w:br w:type="page"/>
      </w:r>
    </w:p>
    <w:bookmarkStart w:id="26" w:name="_Toc39047574"/>
    <w:p w14:paraId="2EC5BA73" w14:textId="2030EC1F" w:rsidR="00183D9D" w:rsidRDefault="00F24F63" w:rsidP="00183D9D">
      <w:pPr>
        <w:pStyle w:val="21"/>
        <w:rPr>
          <w:szCs w:val="28"/>
        </w:rPr>
      </w:pPr>
      <w:r w:rsidRPr="003566DD">
        <w:rPr>
          <w:noProof/>
          <w:szCs w:val="28"/>
        </w:rPr>
        <w:lastRenderedPageBreak/>
        <mc:AlternateContent>
          <mc:Choice Requires="wps">
            <w:drawing>
              <wp:anchor distT="45720" distB="45720" distL="114300" distR="114300" simplePos="0" relativeHeight="251696128" behindDoc="0" locked="0" layoutInCell="1" allowOverlap="1" wp14:anchorId="09CA34FA" wp14:editId="2D5F0FCC">
                <wp:simplePos x="0" y="0"/>
                <wp:positionH relativeFrom="column">
                  <wp:posOffset>-4445</wp:posOffset>
                </wp:positionH>
                <wp:positionV relativeFrom="paragraph">
                  <wp:posOffset>690880</wp:posOffset>
                </wp:positionV>
                <wp:extent cx="5810250" cy="174307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743075"/>
                        </a:xfrm>
                        <a:prstGeom prst="rect">
                          <a:avLst/>
                        </a:prstGeom>
                        <a:solidFill>
                          <a:srgbClr val="FFFFFF"/>
                        </a:solidFill>
                        <a:ln w="9525">
                          <a:solidFill>
                            <a:schemeClr val="accent6">
                              <a:lumMod val="60000"/>
                              <a:lumOff val="40000"/>
                            </a:schemeClr>
                          </a:solidFill>
                          <a:miter lim="800000"/>
                          <a:headEnd/>
                          <a:tailEnd/>
                        </a:ln>
                      </wps:spPr>
                      <wps:txbx>
                        <w:txbxContent>
                          <w:p w14:paraId="2B98874F" w14:textId="42A25632" w:rsidR="00AB4F78" w:rsidRDefault="00AB4F78" w:rsidP="00247896">
                            <w:pPr>
                              <w:pStyle w:val="Kop3"/>
                              <w:rPr>
                                <w:i/>
                                <w:color w:val="4E74A2" w:themeColor="accent6" w:themeShade="BF"/>
                              </w:rPr>
                            </w:pPr>
                            <w:r>
                              <w:rPr>
                                <w:i/>
                                <w:color w:val="4E74A2" w:themeColor="accent6" w:themeShade="BF"/>
                              </w:rPr>
                              <w:t>Deze procedure beschrijft hoe er wordt omgegaan met grensoverschrijdend gedrag ten aanzien van cliënten in het kader van verantwoorde zorg.</w:t>
                            </w:r>
                          </w:p>
                          <w:p w14:paraId="158BA86F" w14:textId="77777777" w:rsidR="00AB4F78" w:rsidRPr="00B54BBC" w:rsidRDefault="00AB4F78" w:rsidP="00247896"/>
                          <w:p w14:paraId="29C96FC9" w14:textId="1C06EA95" w:rsidR="00AB4F78" w:rsidRDefault="00AB4F78" w:rsidP="00247896">
                            <w:pPr>
                              <w:pStyle w:val="verdana10"/>
                              <w:rPr>
                                <w:i/>
                                <w:color w:val="4E74A2" w:themeColor="accent6" w:themeShade="BF"/>
                              </w:rPr>
                            </w:pPr>
                            <w:r>
                              <w:rPr>
                                <w:i/>
                                <w:color w:val="4E74A2" w:themeColor="accent6" w:themeShade="BF"/>
                              </w:rPr>
                              <w:t xml:space="preserve">Proceseigenaar: pedagogen </w:t>
                            </w:r>
                          </w:p>
                          <w:p w14:paraId="2FD2341C" w14:textId="77777777" w:rsidR="00AB4F78" w:rsidRDefault="00AB4F78" w:rsidP="00247896">
                            <w:pPr>
                              <w:pStyle w:val="verdana10"/>
                              <w:rPr>
                                <w:i/>
                                <w:color w:val="4E74A2" w:themeColor="accent6" w:themeShade="BF"/>
                              </w:rPr>
                            </w:pPr>
                            <w:r>
                              <w:rPr>
                                <w:i/>
                                <w:color w:val="4E74A2" w:themeColor="accent6" w:themeShade="BF"/>
                              </w:rPr>
                              <w:t>Laatste herwerking:2006</w:t>
                            </w:r>
                          </w:p>
                          <w:p w14:paraId="2E25D197" w14:textId="77777777" w:rsidR="00AB4F78" w:rsidRDefault="00AB4F78" w:rsidP="00247896">
                            <w:pPr>
                              <w:pStyle w:val="verdana10"/>
                              <w:rPr>
                                <w:i/>
                                <w:color w:val="4E74A2" w:themeColor="accent6" w:themeShade="BF"/>
                              </w:rPr>
                            </w:pPr>
                            <w:r>
                              <w:rPr>
                                <w:i/>
                                <w:color w:val="4E74A2" w:themeColor="accent6" w:themeShade="BF"/>
                              </w:rPr>
                              <w:t>Toepassingsgebied:</w:t>
                            </w:r>
                          </w:p>
                          <w:p w14:paraId="7BE66944" w14:textId="77777777" w:rsidR="00AB4F78" w:rsidRPr="0093584F" w:rsidRDefault="00AB4F78" w:rsidP="00247896">
                            <w:pPr>
                              <w:pStyle w:val="verdana10"/>
                              <w:rPr>
                                <w:i/>
                                <w:color w:val="4E74A2" w:themeColor="accent6" w:themeShade="BF"/>
                              </w:rPr>
                            </w:pPr>
                          </w:p>
                          <w:p w14:paraId="5161469F" w14:textId="77777777" w:rsidR="00AB4F78" w:rsidRPr="002A4B54" w:rsidRDefault="00AB4F78" w:rsidP="00247896"/>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A34FA" id="_x0000_s1046" type="#_x0000_t202" style="position:absolute;left:0;text-align:left;margin-left:-.35pt;margin-top:54.4pt;width:457.5pt;height:137.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KXQwIAAJAEAAAOAAAAZHJzL2Uyb0RvYy54bWysVNuO2jAQfa/Uf7D8XhIosDQirLZsqSpt&#10;L9JuP2BwHGLV9qS2IaFf37ED7NK+Vc2D5RmPj8/MmcnytjeaHaTzCm3Jx6OcM2kFVsruSv79afNm&#10;wZkPYCvQaGXJj9Lz29XrV8uuLeQEG9SVdIxArC+6tuRNCG2RZV400oAfYSstHdboDAQy3S6rHHSE&#10;bnQ2yfN51qGrWodCek/e++GQrxJ+XUsRvta1l4HpkhO3kFaX1m1cs9USip2DtlHiRAP+gYUBZenR&#10;C9Q9BGB7p/6CMko49FiHkUCTYV0rIVMOlM04/yObxwZamXKh4vj2Uib//2DFl8M3x1RV8smUMwuG&#10;NHqSfWDvsWeTWJ6u9QVFPbYUF3pyk8wpVd8+oPjhmcV1A3Yn75zDrpFQEb1xvJm9uDrg+Aiy7T5j&#10;Rc/APmAC6mtnYu2oGozQSabjRZpIRZBzthjnkxkdCTob30zf5jez9AYU5+ut8+GjRMPipuSOtE/w&#10;cHjwIdKB4hwSX/OoVbVRWifD7bZr7dgBqE826TuhX4Vpy7qSv5tNZkMFriBiy8oLCAghbZinOL03&#10;lPIAPs/pi9hQkJuac3BPz25imZo/IiXOVwSMCjQuWpmSL+KNE1Ks+gdbJdQASg97gtL2JEOs/KBB&#10;6Lf9IHi6HDXaYnUkYRwO40HjTJsG3S/OOhqNkvufe3CSM/3JRnHT0zRMV5a7srZXFlhBcCUPnA3b&#10;dUgzGKtg8Y4aoVZJomc2J97U9qkKpxGNc/XSTlHPP5LVbwAAAP//AwBQSwMEFAAGAAgAAAAhALAy&#10;dhbgAAAACQEAAA8AAABkcnMvZG93bnJldi54bWxMj8FOwzAQRO9I/IO1SFxQ65RU1A1xKoQEagUc&#10;CHyAkyxxRLyOYrcN/Xq2JzjuzGj2Tb6ZXC8OOIbOk4bFPAGBVPumo1bD58fTTIEI0VBjek+o4QcD&#10;bIrLi9xkjT/SOx7K2AouoZAZDTbGIZMy1BadCXM/ILH35UdnIp9jK5vRHLnc9fI2Se6kMx3xB2sG&#10;fLRYf5d7p0Ftd1P5bE/qtXqz1q1Pq5vt7kXr66vp4R5ExCn+heGMz+hQMFPl99QE0WuYrTjIcqJ4&#10;AfvrxTIFUWlIVZqCLHL5f0HxCwAA//8DAFBLAQItABQABgAIAAAAIQC2gziS/gAAAOEBAAATAAAA&#10;AAAAAAAAAAAAAAAAAABbQ29udGVudF9UeXBlc10ueG1sUEsBAi0AFAAGAAgAAAAhADj9If/WAAAA&#10;lAEAAAsAAAAAAAAAAAAAAAAALwEAAF9yZWxzLy5yZWxzUEsBAi0AFAAGAAgAAAAhABIZ4pdDAgAA&#10;kAQAAA4AAAAAAAAAAAAAAAAALgIAAGRycy9lMm9Eb2MueG1sUEsBAi0AFAAGAAgAAAAhALAydhbg&#10;AAAACQEAAA8AAAAAAAAAAAAAAAAAnQQAAGRycy9kb3ducmV2LnhtbFBLBQYAAAAABAAEAPMAAACq&#10;BQAAAAA=&#10;" strokecolor="#b2c4da [1945]">
                <v:textbox inset="5mm,5mm,5mm,5mm">
                  <w:txbxContent>
                    <w:p w14:paraId="2B98874F" w14:textId="42A25632" w:rsidR="00AB4F78" w:rsidRDefault="00AB4F78" w:rsidP="00247896">
                      <w:pPr>
                        <w:pStyle w:val="Kop3"/>
                        <w:rPr>
                          <w:i/>
                          <w:color w:val="4E74A2" w:themeColor="accent6" w:themeShade="BF"/>
                        </w:rPr>
                      </w:pPr>
                      <w:r>
                        <w:rPr>
                          <w:i/>
                          <w:color w:val="4E74A2" w:themeColor="accent6" w:themeShade="BF"/>
                        </w:rPr>
                        <w:t>Deze procedure beschrijft hoe er wordt omgegaan met grensoverschrijdend gedrag ten aanzien van cliënten in het kader van verantwoorde zorg.</w:t>
                      </w:r>
                    </w:p>
                    <w:p w14:paraId="158BA86F" w14:textId="77777777" w:rsidR="00AB4F78" w:rsidRPr="00B54BBC" w:rsidRDefault="00AB4F78" w:rsidP="00247896"/>
                    <w:p w14:paraId="29C96FC9" w14:textId="1C06EA95" w:rsidR="00AB4F78" w:rsidRDefault="00AB4F78" w:rsidP="00247896">
                      <w:pPr>
                        <w:pStyle w:val="verdana10"/>
                        <w:rPr>
                          <w:i/>
                          <w:color w:val="4E74A2" w:themeColor="accent6" w:themeShade="BF"/>
                        </w:rPr>
                      </w:pPr>
                      <w:r>
                        <w:rPr>
                          <w:i/>
                          <w:color w:val="4E74A2" w:themeColor="accent6" w:themeShade="BF"/>
                        </w:rPr>
                        <w:t xml:space="preserve">Proceseigenaar: pedagogen </w:t>
                      </w:r>
                    </w:p>
                    <w:p w14:paraId="2FD2341C" w14:textId="77777777" w:rsidR="00AB4F78" w:rsidRDefault="00AB4F78" w:rsidP="00247896">
                      <w:pPr>
                        <w:pStyle w:val="verdana10"/>
                        <w:rPr>
                          <w:i/>
                          <w:color w:val="4E74A2" w:themeColor="accent6" w:themeShade="BF"/>
                        </w:rPr>
                      </w:pPr>
                      <w:r>
                        <w:rPr>
                          <w:i/>
                          <w:color w:val="4E74A2" w:themeColor="accent6" w:themeShade="BF"/>
                        </w:rPr>
                        <w:t>Laatste herwerking:2006</w:t>
                      </w:r>
                    </w:p>
                    <w:p w14:paraId="2E25D197" w14:textId="77777777" w:rsidR="00AB4F78" w:rsidRDefault="00AB4F78" w:rsidP="00247896">
                      <w:pPr>
                        <w:pStyle w:val="verdana10"/>
                        <w:rPr>
                          <w:i/>
                          <w:color w:val="4E74A2" w:themeColor="accent6" w:themeShade="BF"/>
                        </w:rPr>
                      </w:pPr>
                      <w:r>
                        <w:rPr>
                          <w:i/>
                          <w:color w:val="4E74A2" w:themeColor="accent6" w:themeShade="BF"/>
                        </w:rPr>
                        <w:t>Toepassingsgebied:</w:t>
                      </w:r>
                    </w:p>
                    <w:p w14:paraId="7BE66944" w14:textId="77777777" w:rsidR="00AB4F78" w:rsidRPr="0093584F" w:rsidRDefault="00AB4F78" w:rsidP="00247896">
                      <w:pPr>
                        <w:pStyle w:val="verdana10"/>
                        <w:rPr>
                          <w:i/>
                          <w:color w:val="4E74A2" w:themeColor="accent6" w:themeShade="BF"/>
                        </w:rPr>
                      </w:pPr>
                    </w:p>
                    <w:p w14:paraId="5161469F" w14:textId="77777777" w:rsidR="00AB4F78" w:rsidRPr="002A4B54" w:rsidRDefault="00AB4F78" w:rsidP="00247896"/>
                  </w:txbxContent>
                </v:textbox>
                <w10:wrap type="square"/>
              </v:shape>
            </w:pict>
          </mc:Fallback>
        </mc:AlternateContent>
      </w:r>
      <w:r w:rsidR="00183D9D" w:rsidRPr="003566DD">
        <w:rPr>
          <w:szCs w:val="28"/>
        </w:rPr>
        <w:t xml:space="preserve">Voorkomen, detecteren van en gepast reageren op grensoverschrijdend gedrag ten aanzien van </w:t>
      </w:r>
      <w:r w:rsidR="005A1474" w:rsidRPr="003566DD">
        <w:rPr>
          <w:szCs w:val="28"/>
        </w:rPr>
        <w:t>cliënten</w:t>
      </w:r>
      <w:bookmarkEnd w:id="26"/>
    </w:p>
    <w:p w14:paraId="12ECA200" w14:textId="77777777" w:rsidR="00A27FBB" w:rsidRPr="00A27FBB" w:rsidRDefault="00A27FBB" w:rsidP="00A27FBB">
      <w:r w:rsidRPr="00A27FBB">
        <w:rPr>
          <w:highlight w:val="green"/>
        </w:rPr>
        <w:t>vraag aan pedagogen om een procedure intake uit te werken tegen januari, voor zorg. KOCA breed of per unit. (Kimberly)</w:t>
      </w:r>
    </w:p>
    <w:p w14:paraId="3C0BC15E" w14:textId="77777777" w:rsidR="00F66ED3" w:rsidRPr="00E7086D" w:rsidRDefault="00F66ED3" w:rsidP="00F66ED3">
      <w:pPr>
        <w:pStyle w:val="311"/>
      </w:pPr>
      <w:r>
        <w:t>V</w:t>
      </w:r>
      <w:r w:rsidRPr="00E7086D">
        <w:t>erantwoorde zorg</w:t>
      </w:r>
      <w:r w:rsidRPr="00E7086D">
        <w:br/>
      </w:r>
    </w:p>
    <w:p w14:paraId="2A060113" w14:textId="77777777" w:rsidR="00F66ED3" w:rsidRDefault="00F66ED3" w:rsidP="00F66ED3">
      <w:pPr>
        <w:pStyle w:val="Lijstalinea"/>
        <w:numPr>
          <w:ilvl w:val="0"/>
          <w:numId w:val="42"/>
        </w:numPr>
        <w:spacing w:after="0" w:line="240" w:lineRule="auto"/>
        <w:jc w:val="both"/>
        <w:rPr>
          <w:rFonts w:ascii="Verdana" w:hAnsi="Verdana" w:cs="Arial"/>
        </w:rPr>
      </w:pPr>
      <w:r w:rsidRPr="00F24F63">
        <w:rPr>
          <w:rFonts w:ascii="Verdana" w:hAnsi="Verdana" w:cs="Arial"/>
        </w:rPr>
        <w:t xml:space="preserve">Beschermen van de integriteit: De voorziening respecteert steeds de eigenheid van de </w:t>
      </w:r>
      <w:r>
        <w:rPr>
          <w:rFonts w:ascii="Verdana" w:hAnsi="Verdana" w:cs="Arial"/>
        </w:rPr>
        <w:t>cliënt</w:t>
      </w:r>
      <w:r w:rsidRPr="00F24F63">
        <w:rPr>
          <w:rFonts w:ascii="Verdana" w:hAnsi="Verdana" w:cs="Arial"/>
        </w:rPr>
        <w:t xml:space="preserve"> en aanvaardt hem/haar als een volwaardig persoon. De voorziening neemt maatregelen om de integriteit van de </w:t>
      </w:r>
      <w:r>
        <w:rPr>
          <w:rFonts w:ascii="Verdana" w:hAnsi="Verdana" w:cs="Arial"/>
        </w:rPr>
        <w:t>cliënt</w:t>
      </w:r>
      <w:r w:rsidRPr="00F24F63">
        <w:rPr>
          <w:rFonts w:ascii="Verdana" w:hAnsi="Verdana" w:cs="Arial"/>
        </w:rPr>
        <w:t xml:space="preserve"> te waarborgen. De voorziening ontwikkelt hiertoe een </w:t>
      </w:r>
      <w:r w:rsidRPr="00F24F63">
        <w:rPr>
          <w:rFonts w:ascii="Verdana" w:hAnsi="Verdana" w:cs="Arial"/>
          <w:b/>
        </w:rPr>
        <w:t>geschreven referentiekader</w:t>
      </w:r>
      <w:r w:rsidRPr="00F24F63">
        <w:rPr>
          <w:rFonts w:ascii="Verdana" w:hAnsi="Verdana" w:cs="Arial"/>
        </w:rPr>
        <w:t xml:space="preserve"> voor grensoverschrijdend gedrag t.a.v. de </w:t>
      </w:r>
      <w:r>
        <w:rPr>
          <w:rFonts w:ascii="Verdana" w:hAnsi="Verdana" w:cs="Arial"/>
        </w:rPr>
        <w:t>cliënten</w:t>
      </w:r>
      <w:r w:rsidRPr="00F24F63">
        <w:rPr>
          <w:rFonts w:ascii="Verdana" w:hAnsi="Verdana" w:cs="Arial"/>
        </w:rPr>
        <w:t>.</w:t>
      </w:r>
    </w:p>
    <w:p w14:paraId="43640C25" w14:textId="77777777" w:rsidR="00F66ED3" w:rsidRPr="00F24F63" w:rsidRDefault="00F66ED3" w:rsidP="00F66ED3">
      <w:pPr>
        <w:pStyle w:val="Lijstalinea"/>
        <w:numPr>
          <w:ilvl w:val="0"/>
          <w:numId w:val="42"/>
        </w:numPr>
        <w:spacing w:after="0" w:line="240" w:lineRule="auto"/>
        <w:jc w:val="both"/>
        <w:rPr>
          <w:rFonts w:ascii="Verdana" w:hAnsi="Verdana" w:cs="Arial"/>
        </w:rPr>
      </w:pPr>
      <w:r w:rsidRPr="00F24F63">
        <w:rPr>
          <w:rFonts w:ascii="Verdana" w:hAnsi="Verdana" w:cs="Arial"/>
        </w:rPr>
        <w:t xml:space="preserve">De voorziening hanteert </w:t>
      </w:r>
      <w:r w:rsidRPr="00F24F63">
        <w:rPr>
          <w:rFonts w:ascii="Verdana" w:hAnsi="Verdana" w:cs="Arial"/>
          <w:b/>
        </w:rPr>
        <w:t>een procedure</w:t>
      </w:r>
      <w:r w:rsidRPr="00F24F63">
        <w:rPr>
          <w:rFonts w:ascii="Verdana" w:hAnsi="Verdana" w:cs="Arial"/>
        </w:rPr>
        <w:t xml:space="preserve"> die bepaalt hoe ze zorg draagt voor preventie en detectie van grensoverschrijdend gedrag, evenals de wijze hoe er gepast gereageerd wordt op </w:t>
      </w:r>
      <w:r w:rsidRPr="00F24F63">
        <w:rPr>
          <w:rFonts w:ascii="Verdana" w:hAnsi="Verdana" w:cs="Arial"/>
          <w:b/>
        </w:rPr>
        <w:t xml:space="preserve">grensoverschrijdend gedrag. </w:t>
      </w:r>
      <w:r w:rsidRPr="00F24F63">
        <w:rPr>
          <w:rFonts w:ascii="Verdana" w:hAnsi="Verdana" w:cs="Arial"/>
        </w:rPr>
        <w:t>De procedure omvat een</w:t>
      </w:r>
      <w:r w:rsidRPr="00F24F63">
        <w:rPr>
          <w:rFonts w:ascii="Verdana" w:hAnsi="Verdana" w:cs="Arial"/>
          <w:b/>
        </w:rPr>
        <w:t xml:space="preserve"> registratiesysteem </w:t>
      </w:r>
      <w:r w:rsidRPr="00F24F63">
        <w:rPr>
          <w:rFonts w:ascii="Verdana" w:hAnsi="Verdana" w:cs="Arial"/>
        </w:rPr>
        <w:t xml:space="preserve">dat voldoet aan de </w:t>
      </w:r>
      <w:r>
        <w:rPr>
          <w:rFonts w:ascii="Verdana" w:hAnsi="Verdana" w:cs="Arial"/>
        </w:rPr>
        <w:t>GDPR.</w:t>
      </w:r>
    </w:p>
    <w:p w14:paraId="7032C3E6" w14:textId="77777777" w:rsidR="00F66ED3" w:rsidRPr="00F24F63" w:rsidRDefault="00F66ED3" w:rsidP="00F66ED3">
      <w:pPr>
        <w:pStyle w:val="Lijstalinea"/>
        <w:numPr>
          <w:ilvl w:val="0"/>
          <w:numId w:val="42"/>
        </w:numPr>
        <w:spacing w:after="0" w:line="240" w:lineRule="auto"/>
        <w:jc w:val="both"/>
        <w:rPr>
          <w:rFonts w:ascii="Verdana" w:hAnsi="Verdana" w:cs="Arial"/>
        </w:rPr>
      </w:pPr>
      <w:r w:rsidRPr="00F24F63">
        <w:rPr>
          <w:rFonts w:ascii="Verdana" w:hAnsi="Verdana" w:cs="Arial"/>
        </w:rPr>
        <w:t xml:space="preserve">Registreren en </w:t>
      </w:r>
      <w:r w:rsidRPr="00F24F63">
        <w:rPr>
          <w:rFonts w:ascii="Verdana" w:hAnsi="Verdana" w:cs="Arial"/>
          <w:b/>
        </w:rPr>
        <w:t>melden</w:t>
      </w:r>
      <w:r w:rsidRPr="00F24F63">
        <w:rPr>
          <w:rFonts w:ascii="Verdana" w:hAnsi="Verdana" w:cs="Arial"/>
        </w:rPr>
        <w:t xml:space="preserve"> van grensoverschrijdend gedrag aan het VAPH - centraal meldpunt voor grensoverschrijdend gedrag (art 43 BVR 4.02.11)</w:t>
      </w:r>
    </w:p>
    <w:p w14:paraId="6692544D" w14:textId="77777777" w:rsidR="00F66ED3" w:rsidRPr="00F24F63" w:rsidRDefault="00F66ED3" w:rsidP="00F66ED3">
      <w:pPr>
        <w:pStyle w:val="Lijstalinea"/>
        <w:numPr>
          <w:ilvl w:val="0"/>
          <w:numId w:val="42"/>
        </w:numPr>
        <w:spacing w:after="0" w:line="240" w:lineRule="auto"/>
        <w:jc w:val="both"/>
        <w:rPr>
          <w:rFonts w:ascii="Verdana" w:hAnsi="Verdana" w:cs="Arial"/>
        </w:rPr>
      </w:pPr>
      <w:r w:rsidRPr="00F24F63">
        <w:rPr>
          <w:rFonts w:ascii="Verdana" w:hAnsi="Verdana" w:cs="Arial"/>
        </w:rPr>
        <w:t xml:space="preserve">Veiligheid en gezondheid: De voorziening neemt de nodige maatregelen om de veiligheid en de gezondheid van de </w:t>
      </w:r>
      <w:r>
        <w:rPr>
          <w:rFonts w:ascii="Verdana" w:hAnsi="Verdana" w:cs="Arial"/>
        </w:rPr>
        <w:t>cliënten</w:t>
      </w:r>
      <w:r w:rsidRPr="00F24F63">
        <w:rPr>
          <w:rFonts w:ascii="Verdana" w:hAnsi="Verdana" w:cs="Arial"/>
        </w:rPr>
        <w:t xml:space="preserve"> </w:t>
      </w:r>
      <w:r>
        <w:rPr>
          <w:rFonts w:ascii="Verdana" w:hAnsi="Verdana" w:cs="Arial"/>
        </w:rPr>
        <w:t>te beschermen.</w:t>
      </w:r>
      <w:r w:rsidRPr="00F24F63">
        <w:rPr>
          <w:rFonts w:ascii="Verdana" w:hAnsi="Verdana" w:cs="Arial"/>
        </w:rPr>
        <w:t xml:space="preserve"> </w:t>
      </w:r>
    </w:p>
    <w:p w14:paraId="16B8F0A8" w14:textId="77777777" w:rsidR="00F66ED3" w:rsidRPr="00F24F63" w:rsidRDefault="00F66ED3" w:rsidP="00F66ED3">
      <w:pPr>
        <w:jc w:val="both"/>
        <w:rPr>
          <w:rFonts w:ascii="Verdana" w:hAnsi="Verdana" w:cs="Arial"/>
        </w:rPr>
      </w:pPr>
    </w:p>
    <w:p w14:paraId="4FF518F9" w14:textId="77777777" w:rsidR="00F66ED3" w:rsidRPr="00E7086D" w:rsidRDefault="00F66ED3" w:rsidP="00F66ED3">
      <w:pPr>
        <w:jc w:val="both"/>
        <w:rPr>
          <w:rFonts w:ascii="Verdana" w:hAnsi="Verdana" w:cs="Arial"/>
        </w:rPr>
      </w:pPr>
    </w:p>
    <w:p w14:paraId="08CBEE4A" w14:textId="77777777" w:rsidR="00F66ED3" w:rsidRPr="00E7086D" w:rsidRDefault="00F66ED3" w:rsidP="00F66ED3">
      <w:pPr>
        <w:pStyle w:val="311"/>
      </w:pPr>
      <w:r w:rsidRPr="00E7086D">
        <w:t>Werkwijze Preventie:  maatregelen bij het voorkomen (preventie) van GOG</w:t>
      </w:r>
    </w:p>
    <w:p w14:paraId="12813A98" w14:textId="77777777" w:rsidR="00F66ED3" w:rsidRPr="00E7086D" w:rsidRDefault="00F66ED3" w:rsidP="00F66ED3">
      <w:pPr>
        <w:rPr>
          <w:rFonts w:ascii="Verdana" w:hAnsi="Verdana" w:cs="Arial"/>
          <w:b/>
        </w:rPr>
      </w:pPr>
    </w:p>
    <w:tbl>
      <w:tblPr>
        <w:tblW w:w="9208" w:type="dxa"/>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Layout w:type="fixed"/>
        <w:tblCellMar>
          <w:left w:w="70" w:type="dxa"/>
          <w:right w:w="70" w:type="dxa"/>
        </w:tblCellMar>
        <w:tblLook w:val="04A0" w:firstRow="1" w:lastRow="0" w:firstColumn="1" w:lastColumn="0" w:noHBand="0" w:noVBand="1"/>
      </w:tblPr>
      <w:tblGrid>
        <w:gridCol w:w="1630"/>
        <w:gridCol w:w="1842"/>
        <w:gridCol w:w="1843"/>
        <w:gridCol w:w="3893"/>
      </w:tblGrid>
      <w:tr w:rsidR="00F66ED3" w:rsidRPr="00E7086D" w14:paraId="418072AE" w14:textId="77777777" w:rsidTr="00F66ED3">
        <w:tc>
          <w:tcPr>
            <w:tcW w:w="1630" w:type="dxa"/>
            <w:hideMark/>
          </w:tcPr>
          <w:p w14:paraId="02B1850E" w14:textId="77777777" w:rsidR="00F66ED3" w:rsidRPr="00E7086D" w:rsidRDefault="00F66ED3" w:rsidP="00F66ED3">
            <w:pPr>
              <w:jc w:val="center"/>
              <w:rPr>
                <w:rFonts w:ascii="Verdana" w:hAnsi="Verdana" w:cs="Arial"/>
                <w:b/>
              </w:rPr>
            </w:pPr>
            <w:r w:rsidRPr="00E7086D">
              <w:rPr>
                <w:rFonts w:ascii="Verdana" w:hAnsi="Verdana" w:cs="Arial"/>
                <w:b/>
              </w:rPr>
              <w:t>WAT</w:t>
            </w:r>
          </w:p>
        </w:tc>
        <w:tc>
          <w:tcPr>
            <w:tcW w:w="1842" w:type="dxa"/>
            <w:hideMark/>
          </w:tcPr>
          <w:p w14:paraId="6F4A2786" w14:textId="77777777" w:rsidR="00F66ED3" w:rsidRPr="00E7086D" w:rsidRDefault="00F66ED3" w:rsidP="00F66ED3">
            <w:pPr>
              <w:jc w:val="center"/>
              <w:rPr>
                <w:rFonts w:ascii="Verdana" w:hAnsi="Verdana" w:cs="Arial"/>
                <w:b/>
              </w:rPr>
            </w:pPr>
            <w:r w:rsidRPr="00E7086D">
              <w:rPr>
                <w:rFonts w:ascii="Verdana" w:hAnsi="Verdana" w:cs="Arial"/>
                <w:b/>
              </w:rPr>
              <w:t>WIE</w:t>
            </w:r>
          </w:p>
        </w:tc>
        <w:tc>
          <w:tcPr>
            <w:tcW w:w="1843" w:type="dxa"/>
            <w:hideMark/>
          </w:tcPr>
          <w:p w14:paraId="0ADB3DCA" w14:textId="77777777" w:rsidR="00F66ED3" w:rsidRPr="00E7086D" w:rsidRDefault="00F66ED3" w:rsidP="00F66ED3">
            <w:pPr>
              <w:jc w:val="center"/>
              <w:rPr>
                <w:rFonts w:ascii="Verdana" w:hAnsi="Verdana" w:cs="Arial"/>
                <w:b/>
              </w:rPr>
            </w:pPr>
            <w:r w:rsidRPr="00E7086D">
              <w:rPr>
                <w:rFonts w:ascii="Verdana" w:hAnsi="Verdana" w:cs="Arial"/>
                <w:b/>
              </w:rPr>
              <w:t>WANNEER</w:t>
            </w:r>
          </w:p>
        </w:tc>
        <w:tc>
          <w:tcPr>
            <w:tcW w:w="3893" w:type="dxa"/>
            <w:hideMark/>
          </w:tcPr>
          <w:p w14:paraId="17DE2D66" w14:textId="77777777" w:rsidR="00F66ED3" w:rsidRPr="00E7086D" w:rsidRDefault="00F66ED3" w:rsidP="00F66ED3">
            <w:pPr>
              <w:jc w:val="center"/>
              <w:rPr>
                <w:rFonts w:ascii="Verdana" w:hAnsi="Verdana" w:cs="Arial"/>
                <w:b/>
              </w:rPr>
            </w:pPr>
            <w:r w:rsidRPr="00E7086D">
              <w:rPr>
                <w:rFonts w:ascii="Verdana" w:hAnsi="Verdana" w:cs="Arial"/>
                <w:b/>
              </w:rPr>
              <w:t>HOE</w:t>
            </w:r>
          </w:p>
        </w:tc>
      </w:tr>
      <w:tr w:rsidR="00F66ED3" w:rsidRPr="00E7086D" w14:paraId="6A900D79" w14:textId="77777777" w:rsidTr="00F66ED3">
        <w:tc>
          <w:tcPr>
            <w:tcW w:w="1630" w:type="dxa"/>
          </w:tcPr>
          <w:p w14:paraId="77BC41C4" w14:textId="77777777" w:rsidR="00F66ED3" w:rsidRPr="00E7086D" w:rsidRDefault="00F66ED3" w:rsidP="00F66ED3">
            <w:pPr>
              <w:rPr>
                <w:rFonts w:ascii="Verdana" w:hAnsi="Verdana" w:cs="Arial"/>
              </w:rPr>
            </w:pPr>
            <w:r w:rsidRPr="00260B5E">
              <w:rPr>
                <w:rFonts w:ascii="Verdana" w:hAnsi="Verdana" w:cs="Arial"/>
              </w:rPr>
              <w:t>Voorkomen</w:t>
            </w:r>
            <w:r w:rsidRPr="00E7086D">
              <w:rPr>
                <w:rFonts w:ascii="Verdana" w:hAnsi="Verdana" w:cs="Arial"/>
              </w:rPr>
              <w:t xml:space="preserve"> van  GOG van </w:t>
            </w:r>
            <w:r>
              <w:rPr>
                <w:rFonts w:ascii="Verdana" w:hAnsi="Verdana" w:cs="Arial"/>
              </w:rPr>
              <w:t>cliënt</w:t>
            </w:r>
            <w:r w:rsidRPr="00E7086D">
              <w:rPr>
                <w:rFonts w:ascii="Verdana" w:hAnsi="Verdana" w:cs="Arial"/>
              </w:rPr>
              <w:t xml:space="preserve"> t.a.v. </w:t>
            </w:r>
            <w:r>
              <w:rPr>
                <w:rFonts w:ascii="Verdana" w:hAnsi="Verdana" w:cs="Arial"/>
              </w:rPr>
              <w:t>cliënt</w:t>
            </w:r>
            <w:r w:rsidRPr="00E7086D">
              <w:rPr>
                <w:rFonts w:ascii="Verdana" w:hAnsi="Verdana" w:cs="Arial"/>
              </w:rPr>
              <w:t xml:space="preserve"> </w:t>
            </w:r>
            <w:r w:rsidRPr="00E7086D">
              <w:rPr>
                <w:rFonts w:ascii="Verdana" w:hAnsi="Verdana" w:cs="Arial"/>
              </w:rPr>
              <w:br/>
            </w:r>
          </w:p>
          <w:p w14:paraId="0C340420" w14:textId="77777777" w:rsidR="00F66ED3" w:rsidRPr="00E7086D" w:rsidRDefault="00F66ED3" w:rsidP="00F66ED3">
            <w:pPr>
              <w:rPr>
                <w:rFonts w:ascii="Verdana" w:hAnsi="Verdana" w:cs="Arial"/>
                <w:b/>
                <w:bCs/>
              </w:rPr>
            </w:pPr>
          </w:p>
        </w:tc>
        <w:tc>
          <w:tcPr>
            <w:tcW w:w="1842" w:type="dxa"/>
          </w:tcPr>
          <w:p w14:paraId="428F0648" w14:textId="77777777" w:rsidR="00F66ED3" w:rsidRPr="00E7086D" w:rsidRDefault="00F66ED3" w:rsidP="00F66ED3">
            <w:pPr>
              <w:rPr>
                <w:rFonts w:ascii="Verdana" w:hAnsi="Verdana" w:cs="Arial"/>
              </w:rPr>
            </w:pPr>
            <w:r>
              <w:rPr>
                <w:rFonts w:ascii="Verdana" w:hAnsi="Verdana" w:cs="Arial"/>
              </w:rPr>
              <w:t>Alle medewerkers</w:t>
            </w:r>
          </w:p>
        </w:tc>
        <w:tc>
          <w:tcPr>
            <w:tcW w:w="1843" w:type="dxa"/>
          </w:tcPr>
          <w:p w14:paraId="03F0DD04" w14:textId="77777777" w:rsidR="00F66ED3" w:rsidRPr="00E7086D" w:rsidRDefault="00F66ED3" w:rsidP="00F66ED3">
            <w:pPr>
              <w:rPr>
                <w:rFonts w:ascii="Verdana" w:hAnsi="Verdana" w:cs="Arial"/>
              </w:rPr>
            </w:pPr>
            <w:r>
              <w:rPr>
                <w:rFonts w:ascii="Verdana" w:hAnsi="Verdana" w:cs="Arial"/>
              </w:rPr>
              <w:t xml:space="preserve">Permanente aandacht voor GOG </w:t>
            </w:r>
          </w:p>
        </w:tc>
        <w:tc>
          <w:tcPr>
            <w:tcW w:w="3893" w:type="dxa"/>
          </w:tcPr>
          <w:p w14:paraId="4A5B824C" w14:textId="77777777" w:rsidR="00F66ED3" w:rsidRDefault="00F66ED3" w:rsidP="00F66ED3">
            <w:pPr>
              <w:rPr>
                <w:rFonts w:ascii="Verdana" w:hAnsi="Verdana" w:cs="Arial"/>
              </w:rPr>
            </w:pPr>
            <w:r w:rsidRPr="00257F07">
              <w:rPr>
                <w:rFonts w:ascii="Verdana" w:hAnsi="Verdana" w:cs="Arial"/>
              </w:rPr>
              <w:t>Met een continue kritische blik kijken naar situaties die mogelijks GOG uitlokken en preventief aanpassingen maken op vlak van infrastructuur, medewerkersbeleid</w:t>
            </w:r>
            <w:r>
              <w:rPr>
                <w:rFonts w:ascii="Verdana" w:hAnsi="Verdana" w:cs="Arial"/>
              </w:rPr>
              <w:t xml:space="preserve"> en </w:t>
            </w:r>
            <w:r w:rsidRPr="00257F07">
              <w:rPr>
                <w:rFonts w:ascii="Verdana" w:hAnsi="Verdana" w:cs="Arial"/>
              </w:rPr>
              <w:t>organisatie van de dagelijkse werking</w:t>
            </w:r>
          </w:p>
          <w:p w14:paraId="33A27F04" w14:textId="77777777" w:rsidR="00F66ED3" w:rsidRDefault="00F66ED3" w:rsidP="00F66ED3">
            <w:pPr>
              <w:rPr>
                <w:rFonts w:ascii="Verdana" w:hAnsi="Verdana" w:cs="Arial"/>
              </w:rPr>
            </w:pPr>
            <w:r w:rsidRPr="00E7086D">
              <w:rPr>
                <w:rFonts w:ascii="Verdana" w:hAnsi="Verdana" w:cs="Arial"/>
              </w:rPr>
              <w:t xml:space="preserve">We stemmen de </w:t>
            </w:r>
            <w:r w:rsidRPr="00E7086D">
              <w:rPr>
                <w:rFonts w:ascii="Verdana" w:hAnsi="Verdana" w:cs="Arial"/>
                <w:b/>
                <w:bCs/>
              </w:rPr>
              <w:t>infrastructuur</w:t>
            </w:r>
            <w:r w:rsidRPr="00E7086D">
              <w:rPr>
                <w:rFonts w:ascii="Verdana" w:hAnsi="Verdana" w:cs="Arial"/>
              </w:rPr>
              <w:t xml:space="preserve"> en uitrusting af op de noden van de </w:t>
            </w:r>
            <w:r>
              <w:rPr>
                <w:rFonts w:ascii="Verdana" w:hAnsi="Verdana" w:cs="Arial"/>
              </w:rPr>
              <w:t>cliënten</w:t>
            </w:r>
            <w:r w:rsidRPr="00E7086D">
              <w:rPr>
                <w:rFonts w:ascii="Verdana" w:hAnsi="Verdana" w:cs="Arial"/>
              </w:rPr>
              <w:t xml:space="preserve">. We waarborgen de </w:t>
            </w:r>
            <w:r w:rsidRPr="00E7086D">
              <w:rPr>
                <w:rFonts w:ascii="Verdana" w:hAnsi="Verdana" w:cs="Arial"/>
              </w:rPr>
              <w:lastRenderedPageBreak/>
              <w:t xml:space="preserve">veiligheid van </w:t>
            </w:r>
            <w:r>
              <w:rPr>
                <w:rFonts w:ascii="Verdana" w:hAnsi="Verdana" w:cs="Arial"/>
              </w:rPr>
              <w:t>cliënten</w:t>
            </w:r>
            <w:r w:rsidRPr="00E7086D">
              <w:rPr>
                <w:rFonts w:ascii="Verdana" w:hAnsi="Verdana" w:cs="Arial"/>
              </w:rPr>
              <w:t xml:space="preserve"> en medewerkers door te zorgen voor tijdige herstellingen van gebreken en door het creëren van </w:t>
            </w:r>
            <w:proofErr w:type="spellStart"/>
            <w:r w:rsidRPr="00E7086D">
              <w:rPr>
                <w:rFonts w:ascii="Verdana" w:hAnsi="Verdana" w:cs="Arial"/>
              </w:rPr>
              <w:t>privé-ruimte</w:t>
            </w:r>
            <w:proofErr w:type="spellEnd"/>
            <w:r w:rsidRPr="00E7086D">
              <w:rPr>
                <w:rFonts w:ascii="Verdana" w:hAnsi="Verdana" w:cs="Arial"/>
              </w:rPr>
              <w:t xml:space="preserve"> of rust-ruimte.</w:t>
            </w:r>
          </w:p>
          <w:p w14:paraId="7BEF9B62" w14:textId="77777777" w:rsidR="00F66ED3" w:rsidRPr="00E7086D" w:rsidRDefault="00F66ED3" w:rsidP="00F66ED3">
            <w:pPr>
              <w:rPr>
                <w:rFonts w:ascii="Verdana" w:hAnsi="Verdana" w:cs="Arial"/>
              </w:rPr>
            </w:pPr>
            <w:r w:rsidRPr="00E7086D">
              <w:rPr>
                <w:rFonts w:ascii="Verdana" w:hAnsi="Verdana" w:cs="Arial"/>
              </w:rPr>
              <w:t>Ook stagiairs en interims worden op gelijkaardige wijze ingewerkt en gecoacht.</w:t>
            </w:r>
          </w:p>
          <w:p w14:paraId="32290420" w14:textId="77777777" w:rsidR="00F66ED3" w:rsidRPr="00257F07" w:rsidRDefault="00F66ED3" w:rsidP="00F66ED3">
            <w:pPr>
              <w:rPr>
                <w:rFonts w:ascii="Verdana" w:hAnsi="Verdana" w:cs="Arial"/>
              </w:rPr>
            </w:pPr>
          </w:p>
        </w:tc>
      </w:tr>
      <w:tr w:rsidR="00F66ED3" w:rsidRPr="00E7086D" w14:paraId="5F828CF5" w14:textId="77777777" w:rsidTr="00F66ED3">
        <w:tc>
          <w:tcPr>
            <w:tcW w:w="1630" w:type="dxa"/>
          </w:tcPr>
          <w:p w14:paraId="3361D098" w14:textId="77777777" w:rsidR="00F66ED3" w:rsidRPr="00E7086D" w:rsidRDefault="00F66ED3" w:rsidP="00F66ED3">
            <w:pPr>
              <w:rPr>
                <w:rFonts w:ascii="Verdana" w:hAnsi="Verdana" w:cs="Arial"/>
                <w:i/>
                <w:iCs/>
              </w:rPr>
            </w:pPr>
          </w:p>
        </w:tc>
        <w:tc>
          <w:tcPr>
            <w:tcW w:w="1842" w:type="dxa"/>
          </w:tcPr>
          <w:p w14:paraId="4A8C37CD" w14:textId="77777777" w:rsidR="00F66ED3" w:rsidRPr="00E7086D" w:rsidRDefault="00F66ED3" w:rsidP="00F66ED3">
            <w:pPr>
              <w:rPr>
                <w:rFonts w:ascii="Verdana" w:hAnsi="Verdana" w:cs="Arial"/>
              </w:rPr>
            </w:pPr>
            <w:proofErr w:type="spellStart"/>
            <w:r w:rsidRPr="00E7086D">
              <w:rPr>
                <w:rFonts w:ascii="Verdana" w:hAnsi="Verdana" w:cs="Arial"/>
              </w:rPr>
              <w:t>Begeleidings-team</w:t>
            </w:r>
            <w:proofErr w:type="spellEnd"/>
            <w:r>
              <w:rPr>
                <w:rFonts w:ascii="Verdana" w:hAnsi="Verdana" w:cs="Arial"/>
              </w:rPr>
              <w:t xml:space="preserve">: </w:t>
            </w:r>
            <w:r w:rsidRPr="00E7086D">
              <w:rPr>
                <w:rFonts w:ascii="Verdana" w:hAnsi="Verdana" w:cs="Arial"/>
              </w:rPr>
              <w:t>coördinatie berust bij de pedagoog</w:t>
            </w:r>
          </w:p>
          <w:p w14:paraId="0045927C" w14:textId="77777777" w:rsidR="00F66ED3" w:rsidRPr="00E7086D" w:rsidRDefault="00F66ED3" w:rsidP="00F66ED3">
            <w:pPr>
              <w:rPr>
                <w:rFonts w:ascii="Verdana" w:hAnsi="Verdana" w:cs="Arial"/>
              </w:rPr>
            </w:pPr>
          </w:p>
          <w:p w14:paraId="08115ED1" w14:textId="77777777" w:rsidR="00F66ED3" w:rsidRPr="00E7086D" w:rsidRDefault="00F66ED3" w:rsidP="00F66ED3">
            <w:pPr>
              <w:rPr>
                <w:rFonts w:ascii="Verdana" w:hAnsi="Verdana" w:cs="Arial"/>
              </w:rPr>
            </w:pPr>
          </w:p>
          <w:p w14:paraId="1D6F1B25" w14:textId="77777777" w:rsidR="00F66ED3" w:rsidRPr="00E7086D" w:rsidRDefault="00F66ED3" w:rsidP="00F66ED3">
            <w:pPr>
              <w:rPr>
                <w:rFonts w:ascii="Verdana" w:hAnsi="Verdana" w:cs="Arial"/>
              </w:rPr>
            </w:pPr>
          </w:p>
          <w:p w14:paraId="4A712A88" w14:textId="77777777" w:rsidR="00F66ED3" w:rsidRPr="00E7086D" w:rsidRDefault="00F66ED3" w:rsidP="00F66ED3">
            <w:pPr>
              <w:rPr>
                <w:rFonts w:ascii="Verdana" w:hAnsi="Verdana" w:cs="Arial"/>
              </w:rPr>
            </w:pPr>
          </w:p>
        </w:tc>
        <w:tc>
          <w:tcPr>
            <w:tcW w:w="1843" w:type="dxa"/>
            <w:hideMark/>
          </w:tcPr>
          <w:p w14:paraId="727974AA" w14:textId="77777777" w:rsidR="00F66ED3" w:rsidRPr="00E7086D" w:rsidRDefault="00F66ED3" w:rsidP="00F66ED3">
            <w:pPr>
              <w:rPr>
                <w:rFonts w:ascii="Verdana" w:hAnsi="Verdana" w:cs="Arial"/>
              </w:rPr>
            </w:pPr>
            <w:r w:rsidRPr="00E7086D">
              <w:rPr>
                <w:rFonts w:ascii="Verdana" w:hAnsi="Verdana" w:cs="Arial"/>
              </w:rPr>
              <w:t>Permanente aandacht voor GOG en periodiek bij handelingsplan-</w:t>
            </w:r>
            <w:proofErr w:type="spellStart"/>
            <w:r w:rsidRPr="00E7086D">
              <w:rPr>
                <w:rFonts w:ascii="Verdana" w:hAnsi="Verdana" w:cs="Arial"/>
              </w:rPr>
              <w:t>ningsbesprekingen</w:t>
            </w:r>
            <w:proofErr w:type="spellEnd"/>
          </w:p>
        </w:tc>
        <w:tc>
          <w:tcPr>
            <w:tcW w:w="3893" w:type="dxa"/>
          </w:tcPr>
          <w:p w14:paraId="387D8A68" w14:textId="77777777" w:rsidR="00F66ED3" w:rsidRPr="00260B5E" w:rsidRDefault="00F66ED3" w:rsidP="00F66ED3">
            <w:pPr>
              <w:pStyle w:val="Lijstalinea"/>
              <w:numPr>
                <w:ilvl w:val="0"/>
                <w:numId w:val="9"/>
              </w:numPr>
              <w:rPr>
                <w:rFonts w:ascii="Verdana" w:hAnsi="Verdana" w:cs="Arial"/>
                <w:bCs/>
              </w:rPr>
            </w:pPr>
            <w:r w:rsidRPr="00260B5E">
              <w:rPr>
                <w:rFonts w:ascii="Verdana" w:hAnsi="Verdana" w:cs="Arial"/>
                <w:bCs/>
              </w:rPr>
              <w:t>Open communicatie</w:t>
            </w:r>
            <w:r w:rsidRPr="00260B5E">
              <w:rPr>
                <w:rFonts w:ascii="Verdana" w:hAnsi="Verdana" w:cs="Arial"/>
              </w:rPr>
              <w:t xml:space="preserve"> omtrent GOG met collega’s, kinderen/jongeren en de ouders met respect voor privacygegevens.</w:t>
            </w:r>
          </w:p>
          <w:p w14:paraId="433379F1" w14:textId="77777777" w:rsidR="00F66ED3" w:rsidRPr="00260B5E" w:rsidRDefault="00F66ED3" w:rsidP="00F66ED3">
            <w:pPr>
              <w:pStyle w:val="Lijstalinea"/>
              <w:numPr>
                <w:ilvl w:val="0"/>
                <w:numId w:val="9"/>
              </w:numPr>
              <w:rPr>
                <w:rFonts w:ascii="Verdana" w:hAnsi="Verdana" w:cs="Arial"/>
              </w:rPr>
            </w:pPr>
            <w:r w:rsidRPr="00260B5E">
              <w:rPr>
                <w:rFonts w:ascii="Verdana" w:hAnsi="Verdana" w:cs="Arial"/>
              </w:rPr>
              <w:t xml:space="preserve">We signaleren tijdig (vermoedens van) GOG en maken deze </w:t>
            </w:r>
            <w:r w:rsidRPr="00062981">
              <w:rPr>
                <w:rFonts w:ascii="Verdana" w:hAnsi="Verdana" w:cs="Arial"/>
              </w:rPr>
              <w:t>bespreekbaar</w:t>
            </w:r>
            <w:r w:rsidRPr="00260B5E">
              <w:rPr>
                <w:rFonts w:ascii="Verdana" w:hAnsi="Verdana" w:cs="Arial"/>
              </w:rPr>
              <w:t>.</w:t>
            </w:r>
          </w:p>
          <w:p w14:paraId="28D9FB4D" w14:textId="77777777" w:rsidR="00F66ED3" w:rsidRPr="00260B5E" w:rsidRDefault="00F66ED3" w:rsidP="00F66ED3">
            <w:pPr>
              <w:pStyle w:val="Lijstalinea"/>
              <w:numPr>
                <w:ilvl w:val="0"/>
                <w:numId w:val="9"/>
              </w:numPr>
              <w:rPr>
                <w:rFonts w:ascii="Verdana" w:hAnsi="Verdana" w:cs="Arial"/>
                <w:b/>
                <w:bCs/>
                <w:u w:val="single"/>
              </w:rPr>
            </w:pPr>
            <w:r>
              <w:rPr>
                <w:rFonts w:ascii="Verdana" w:hAnsi="Verdana" w:cs="Arial"/>
              </w:rPr>
              <w:t>Werken vanuit de visie en gekozen kaders (bv Triple P en NAGV)</w:t>
            </w:r>
          </w:p>
          <w:p w14:paraId="4D8A9043" w14:textId="77777777" w:rsidR="00F66ED3" w:rsidRPr="00260B5E" w:rsidRDefault="00F66ED3" w:rsidP="00F66ED3">
            <w:pPr>
              <w:pStyle w:val="Lijstalinea"/>
              <w:numPr>
                <w:ilvl w:val="0"/>
                <w:numId w:val="9"/>
              </w:numPr>
              <w:rPr>
                <w:rFonts w:ascii="Verdana" w:hAnsi="Verdana" w:cs="Arial"/>
                <w:b/>
                <w:bCs/>
                <w:u w:val="single"/>
              </w:rPr>
            </w:pPr>
            <w:r>
              <w:rPr>
                <w:rFonts w:ascii="Verdana" w:hAnsi="Verdana" w:cs="Arial"/>
              </w:rPr>
              <w:t>Voorlichting en vorming en informatieverstrekking</w:t>
            </w:r>
          </w:p>
          <w:p w14:paraId="57CD4BA1" w14:textId="77777777" w:rsidR="00F66ED3" w:rsidRPr="00062981" w:rsidRDefault="00F66ED3" w:rsidP="00F66ED3">
            <w:pPr>
              <w:pStyle w:val="Lijstalinea"/>
              <w:numPr>
                <w:ilvl w:val="0"/>
                <w:numId w:val="9"/>
              </w:numPr>
              <w:rPr>
                <w:rFonts w:ascii="Verdana" w:hAnsi="Verdana" w:cs="Arial"/>
              </w:rPr>
            </w:pPr>
            <w:r w:rsidRPr="00062981">
              <w:rPr>
                <w:rFonts w:ascii="Verdana" w:hAnsi="Verdana" w:cs="Arial"/>
              </w:rPr>
              <w:t xml:space="preserve">Formuleren van gedragsregels en omgangsvormen </w:t>
            </w:r>
          </w:p>
          <w:p w14:paraId="79DB51E7" w14:textId="77777777" w:rsidR="00F66ED3" w:rsidRPr="00260B5E" w:rsidRDefault="00F66ED3" w:rsidP="00F66ED3">
            <w:pPr>
              <w:pStyle w:val="Lijstalinea"/>
              <w:numPr>
                <w:ilvl w:val="0"/>
                <w:numId w:val="9"/>
              </w:numPr>
              <w:rPr>
                <w:rFonts w:ascii="Verdana" w:hAnsi="Verdana" w:cs="Arial"/>
              </w:rPr>
            </w:pPr>
            <w:r w:rsidRPr="00062981">
              <w:rPr>
                <w:rFonts w:ascii="Verdana" w:hAnsi="Verdana" w:cs="Arial"/>
              </w:rPr>
              <w:t>Afstemmen</w:t>
            </w:r>
            <w:r w:rsidRPr="00260B5E">
              <w:rPr>
                <w:rFonts w:ascii="Verdana" w:hAnsi="Verdana" w:cs="Arial"/>
              </w:rPr>
              <w:t xml:space="preserve"> van het </w:t>
            </w:r>
            <w:r w:rsidRPr="00062981">
              <w:rPr>
                <w:rFonts w:ascii="Verdana" w:hAnsi="Verdana" w:cs="Arial"/>
              </w:rPr>
              <w:t>individueel handelingsplan</w:t>
            </w:r>
          </w:p>
          <w:p w14:paraId="6DE1F2C4" w14:textId="77777777" w:rsidR="00F66ED3" w:rsidRDefault="00F66ED3" w:rsidP="00F66ED3">
            <w:pPr>
              <w:pStyle w:val="Lijstalinea"/>
              <w:numPr>
                <w:ilvl w:val="0"/>
                <w:numId w:val="9"/>
              </w:numPr>
              <w:rPr>
                <w:rFonts w:ascii="Verdana" w:hAnsi="Verdana" w:cs="Arial"/>
              </w:rPr>
            </w:pPr>
            <w:r>
              <w:rPr>
                <w:rFonts w:ascii="Verdana" w:hAnsi="Verdana" w:cs="Arial"/>
              </w:rPr>
              <w:t xml:space="preserve">Inschakelen van een individuele begeleider </w:t>
            </w:r>
          </w:p>
          <w:p w14:paraId="102B401E" w14:textId="77777777" w:rsidR="00F66ED3" w:rsidRPr="00260B5E" w:rsidRDefault="00F66ED3" w:rsidP="00F66ED3">
            <w:pPr>
              <w:pStyle w:val="Lijstalinea"/>
              <w:numPr>
                <w:ilvl w:val="0"/>
                <w:numId w:val="9"/>
              </w:numPr>
              <w:rPr>
                <w:rFonts w:ascii="Verdana" w:hAnsi="Verdana" w:cs="Arial"/>
              </w:rPr>
            </w:pPr>
            <w:r>
              <w:rPr>
                <w:rFonts w:ascii="Verdana" w:hAnsi="Verdana" w:cs="Arial"/>
              </w:rPr>
              <w:t>Afsluiten van een individueel gedragscontract (door pedagoog in samenspraak met directie)</w:t>
            </w:r>
          </w:p>
          <w:p w14:paraId="66477C90" w14:textId="77777777" w:rsidR="00F66ED3" w:rsidRPr="00E7086D" w:rsidRDefault="00F66ED3" w:rsidP="00F66ED3">
            <w:pPr>
              <w:rPr>
                <w:rFonts w:ascii="Verdana" w:hAnsi="Verdana" w:cs="Arial"/>
              </w:rPr>
            </w:pPr>
          </w:p>
        </w:tc>
      </w:tr>
      <w:tr w:rsidR="00F66ED3" w:rsidRPr="00E7086D" w14:paraId="3A6C0CD3" w14:textId="77777777" w:rsidTr="00F66ED3">
        <w:tc>
          <w:tcPr>
            <w:tcW w:w="1630" w:type="dxa"/>
            <w:hideMark/>
          </w:tcPr>
          <w:p w14:paraId="2E667B61" w14:textId="77777777" w:rsidR="00F66ED3" w:rsidRPr="00E7086D" w:rsidRDefault="00F66ED3" w:rsidP="00F66ED3">
            <w:pPr>
              <w:rPr>
                <w:rFonts w:ascii="Verdana" w:hAnsi="Verdana" w:cs="Arial"/>
              </w:rPr>
            </w:pPr>
            <w:r w:rsidRPr="00E7086D">
              <w:rPr>
                <w:rFonts w:ascii="Verdana" w:hAnsi="Verdana" w:cs="Arial"/>
              </w:rPr>
              <w:t>Voorkomen (preventie) van GOG</w:t>
            </w:r>
            <w:r>
              <w:rPr>
                <w:rFonts w:ascii="Verdana" w:hAnsi="Verdana" w:cs="Arial"/>
              </w:rPr>
              <w:t xml:space="preserve"> </w:t>
            </w:r>
            <w:r w:rsidRPr="00E7086D">
              <w:rPr>
                <w:rFonts w:ascii="Verdana" w:hAnsi="Verdana" w:cs="Arial"/>
              </w:rPr>
              <w:t xml:space="preserve">in thuissituatie of door derden (t.a.v. </w:t>
            </w:r>
            <w:r>
              <w:rPr>
                <w:rFonts w:ascii="Verdana" w:hAnsi="Verdana" w:cs="Arial"/>
              </w:rPr>
              <w:t>cliënten</w:t>
            </w:r>
            <w:r w:rsidRPr="00E7086D">
              <w:rPr>
                <w:rFonts w:ascii="Verdana" w:hAnsi="Verdana" w:cs="Arial"/>
              </w:rPr>
              <w:t>)</w:t>
            </w:r>
          </w:p>
        </w:tc>
        <w:tc>
          <w:tcPr>
            <w:tcW w:w="1842" w:type="dxa"/>
          </w:tcPr>
          <w:p w14:paraId="2C98130E" w14:textId="77777777" w:rsidR="00F66ED3" w:rsidRPr="00E7086D" w:rsidRDefault="00F66ED3" w:rsidP="00F66ED3">
            <w:pPr>
              <w:rPr>
                <w:rFonts w:ascii="Verdana" w:hAnsi="Verdana" w:cs="Arial"/>
              </w:rPr>
            </w:pPr>
            <w:r>
              <w:rPr>
                <w:rFonts w:ascii="Verdana" w:hAnsi="Verdana" w:cs="Arial"/>
              </w:rPr>
              <w:t>Alle medewerkers</w:t>
            </w:r>
          </w:p>
        </w:tc>
        <w:tc>
          <w:tcPr>
            <w:tcW w:w="1843" w:type="dxa"/>
            <w:hideMark/>
          </w:tcPr>
          <w:p w14:paraId="611FB941" w14:textId="77777777" w:rsidR="00F66ED3" w:rsidRPr="00E7086D" w:rsidRDefault="00F66ED3" w:rsidP="00F66ED3">
            <w:pPr>
              <w:rPr>
                <w:rFonts w:ascii="Verdana" w:hAnsi="Verdana" w:cs="Arial"/>
              </w:rPr>
            </w:pPr>
            <w:r w:rsidRPr="00E7086D">
              <w:rPr>
                <w:rFonts w:ascii="Verdana" w:hAnsi="Verdana" w:cs="Arial"/>
              </w:rPr>
              <w:t>Permanente aandacht voor</w:t>
            </w:r>
            <w:r>
              <w:rPr>
                <w:rFonts w:ascii="Verdana" w:hAnsi="Verdana" w:cs="Arial"/>
              </w:rPr>
              <w:t xml:space="preserve"> verontrusting</w:t>
            </w:r>
          </w:p>
        </w:tc>
        <w:tc>
          <w:tcPr>
            <w:tcW w:w="3893" w:type="dxa"/>
            <w:hideMark/>
          </w:tcPr>
          <w:p w14:paraId="1912E329" w14:textId="77777777" w:rsidR="00F66ED3" w:rsidRDefault="00F66ED3" w:rsidP="00F66ED3">
            <w:pPr>
              <w:rPr>
                <w:rFonts w:ascii="Verdana" w:hAnsi="Verdana" w:cs="Arial"/>
              </w:rPr>
            </w:pPr>
            <w:r w:rsidRPr="00E7086D">
              <w:rPr>
                <w:rFonts w:ascii="Verdana" w:hAnsi="Verdana" w:cs="Arial"/>
              </w:rPr>
              <w:t xml:space="preserve">Permanente gevoeligheid en alertheid voor signalen </w:t>
            </w:r>
            <w:r>
              <w:rPr>
                <w:rFonts w:ascii="Verdana" w:hAnsi="Verdana" w:cs="Arial"/>
              </w:rPr>
              <w:t>van verontrusting</w:t>
            </w:r>
            <w:r w:rsidRPr="00E7086D">
              <w:rPr>
                <w:rFonts w:ascii="Verdana" w:hAnsi="Verdana" w:cs="Arial"/>
              </w:rPr>
              <w:t xml:space="preserve"> (ev. hulpmiddel </w:t>
            </w:r>
            <w:r w:rsidRPr="00E7086D">
              <w:rPr>
                <w:rFonts w:ascii="Verdana" w:hAnsi="Verdana" w:cs="Arial"/>
                <w:i/>
              </w:rPr>
              <w:t>'Signaallijst verontrustende situaties'</w:t>
            </w:r>
            <w:r w:rsidRPr="00E7086D">
              <w:rPr>
                <w:rFonts w:ascii="Verdana" w:hAnsi="Verdana" w:cs="Arial"/>
              </w:rPr>
              <w:t>)</w:t>
            </w:r>
          </w:p>
          <w:p w14:paraId="04A148A1" w14:textId="77777777" w:rsidR="00F66ED3" w:rsidRPr="00E7086D" w:rsidRDefault="00F66ED3" w:rsidP="00F66ED3">
            <w:pPr>
              <w:rPr>
                <w:rFonts w:ascii="Verdana" w:hAnsi="Verdana" w:cs="Arial"/>
              </w:rPr>
            </w:pPr>
            <w:r>
              <w:rPr>
                <w:rFonts w:ascii="Verdana" w:hAnsi="Verdana" w:cs="Arial"/>
              </w:rPr>
              <w:t>KOCA biedt voldoende informatie en vorming omtrent verontrusting.</w:t>
            </w:r>
          </w:p>
        </w:tc>
      </w:tr>
      <w:tr w:rsidR="00F66ED3" w:rsidRPr="00E7086D" w14:paraId="5B206A9F" w14:textId="77777777" w:rsidTr="00F66ED3">
        <w:tc>
          <w:tcPr>
            <w:tcW w:w="1630" w:type="dxa"/>
          </w:tcPr>
          <w:p w14:paraId="5E34C74D" w14:textId="77777777" w:rsidR="00F66ED3" w:rsidRPr="00E7086D" w:rsidRDefault="00F66ED3" w:rsidP="00F66ED3">
            <w:pPr>
              <w:rPr>
                <w:rFonts w:ascii="Verdana" w:hAnsi="Verdana" w:cs="Arial"/>
              </w:rPr>
            </w:pPr>
          </w:p>
        </w:tc>
        <w:tc>
          <w:tcPr>
            <w:tcW w:w="1842" w:type="dxa"/>
            <w:hideMark/>
          </w:tcPr>
          <w:p w14:paraId="29CECE35" w14:textId="77777777" w:rsidR="00F66ED3" w:rsidRPr="00E7086D" w:rsidRDefault="00F66ED3" w:rsidP="00F66ED3">
            <w:pPr>
              <w:rPr>
                <w:rFonts w:ascii="Verdana" w:hAnsi="Verdana" w:cs="Arial"/>
              </w:rPr>
            </w:pPr>
            <w:r>
              <w:rPr>
                <w:rFonts w:ascii="Verdana" w:hAnsi="Verdana" w:cs="Arial"/>
              </w:rPr>
              <w:t xml:space="preserve">Begeleidingsteam </w:t>
            </w:r>
          </w:p>
        </w:tc>
        <w:tc>
          <w:tcPr>
            <w:tcW w:w="1843" w:type="dxa"/>
          </w:tcPr>
          <w:p w14:paraId="7DC99D0B" w14:textId="77777777" w:rsidR="00F66ED3" w:rsidRPr="00E7086D" w:rsidRDefault="00F66ED3" w:rsidP="00F66ED3">
            <w:pPr>
              <w:rPr>
                <w:rFonts w:ascii="Verdana" w:hAnsi="Verdana" w:cs="Arial"/>
              </w:rPr>
            </w:pPr>
          </w:p>
        </w:tc>
        <w:tc>
          <w:tcPr>
            <w:tcW w:w="3893" w:type="dxa"/>
            <w:hideMark/>
          </w:tcPr>
          <w:p w14:paraId="3A9AAE60" w14:textId="77777777" w:rsidR="00F66ED3" w:rsidRPr="00E7086D" w:rsidRDefault="00F66ED3" w:rsidP="00F66ED3">
            <w:pPr>
              <w:rPr>
                <w:rFonts w:ascii="Verdana" w:hAnsi="Verdana" w:cs="Arial"/>
              </w:rPr>
            </w:pPr>
            <w:r w:rsidRPr="00E7086D">
              <w:rPr>
                <w:rFonts w:ascii="Verdana" w:hAnsi="Verdana" w:cs="Arial"/>
              </w:rPr>
              <w:t xml:space="preserve">Desgevallend raadplegen extern deskundige (bijv. VK = vertrouwenscentrum Kindermishandeling) </w:t>
            </w:r>
          </w:p>
        </w:tc>
      </w:tr>
      <w:tr w:rsidR="00F66ED3" w:rsidRPr="00E7086D" w14:paraId="56E31BCC" w14:textId="77777777" w:rsidTr="00F66ED3">
        <w:tc>
          <w:tcPr>
            <w:tcW w:w="1630" w:type="dxa"/>
            <w:hideMark/>
          </w:tcPr>
          <w:p w14:paraId="05A73620" w14:textId="77777777" w:rsidR="00F66ED3" w:rsidRPr="00E7086D" w:rsidRDefault="00F66ED3" w:rsidP="00F66ED3">
            <w:pPr>
              <w:rPr>
                <w:rFonts w:ascii="Verdana" w:hAnsi="Verdana" w:cs="Arial"/>
              </w:rPr>
            </w:pPr>
            <w:r w:rsidRPr="00E7086D">
              <w:rPr>
                <w:rFonts w:ascii="Verdana" w:hAnsi="Verdana" w:cs="Arial"/>
              </w:rPr>
              <w:t>Voorkomen (preventie) van GOG:</w:t>
            </w:r>
          </w:p>
          <w:p w14:paraId="7AD40D5D" w14:textId="77777777" w:rsidR="00F66ED3" w:rsidRPr="00E7086D" w:rsidRDefault="00F66ED3" w:rsidP="00F66ED3">
            <w:pPr>
              <w:rPr>
                <w:rFonts w:ascii="Verdana" w:hAnsi="Verdana" w:cs="Arial"/>
              </w:rPr>
            </w:pPr>
            <w:r>
              <w:rPr>
                <w:rFonts w:ascii="Verdana" w:hAnsi="Verdana" w:cs="Arial"/>
              </w:rPr>
              <w:lastRenderedPageBreak/>
              <w:t>medewerkers</w:t>
            </w:r>
            <w:r w:rsidRPr="00E7086D">
              <w:rPr>
                <w:rFonts w:ascii="Verdana" w:hAnsi="Verdana" w:cs="Arial"/>
              </w:rPr>
              <w:t xml:space="preserve"> t.a.v. </w:t>
            </w:r>
            <w:r>
              <w:rPr>
                <w:rFonts w:ascii="Verdana" w:hAnsi="Verdana" w:cs="Arial"/>
              </w:rPr>
              <w:t>cliënten</w:t>
            </w:r>
            <w:r w:rsidRPr="00E7086D">
              <w:rPr>
                <w:rFonts w:ascii="Verdana" w:hAnsi="Verdana" w:cs="Arial"/>
              </w:rPr>
              <w:t xml:space="preserve"> </w:t>
            </w:r>
          </w:p>
        </w:tc>
        <w:tc>
          <w:tcPr>
            <w:tcW w:w="1842" w:type="dxa"/>
            <w:hideMark/>
          </w:tcPr>
          <w:p w14:paraId="34119B47" w14:textId="77777777" w:rsidR="00F66ED3" w:rsidRPr="00E7086D" w:rsidRDefault="00F66ED3" w:rsidP="00F66ED3">
            <w:pPr>
              <w:rPr>
                <w:rFonts w:ascii="Verdana" w:hAnsi="Verdana" w:cs="Arial"/>
              </w:rPr>
            </w:pPr>
            <w:r w:rsidRPr="00E7086D">
              <w:rPr>
                <w:rFonts w:ascii="Verdana" w:hAnsi="Verdana" w:cs="Arial"/>
              </w:rPr>
              <w:lastRenderedPageBreak/>
              <w:t>Alle medewerkers</w:t>
            </w:r>
          </w:p>
        </w:tc>
        <w:tc>
          <w:tcPr>
            <w:tcW w:w="1843" w:type="dxa"/>
            <w:hideMark/>
          </w:tcPr>
          <w:p w14:paraId="227EBB40" w14:textId="77777777" w:rsidR="00F66ED3" w:rsidRPr="00E7086D" w:rsidRDefault="00F66ED3" w:rsidP="00F66ED3">
            <w:pPr>
              <w:rPr>
                <w:rFonts w:ascii="Verdana" w:hAnsi="Verdana" w:cs="Arial"/>
              </w:rPr>
            </w:pPr>
            <w:r w:rsidRPr="00E7086D">
              <w:rPr>
                <w:rFonts w:ascii="Verdana" w:hAnsi="Verdana" w:cs="Arial"/>
              </w:rPr>
              <w:t>Permanente aandacht voor</w:t>
            </w:r>
          </w:p>
        </w:tc>
        <w:tc>
          <w:tcPr>
            <w:tcW w:w="3893" w:type="dxa"/>
            <w:hideMark/>
          </w:tcPr>
          <w:p w14:paraId="72E25286" w14:textId="77777777" w:rsidR="00F66ED3" w:rsidRDefault="00F66ED3" w:rsidP="00F66ED3">
            <w:pPr>
              <w:rPr>
                <w:rFonts w:ascii="Verdana" w:hAnsi="Verdana" w:cs="Arial"/>
              </w:rPr>
            </w:pPr>
            <w:r w:rsidRPr="00E7086D">
              <w:rPr>
                <w:rFonts w:ascii="Verdana" w:hAnsi="Verdana" w:cs="Arial"/>
              </w:rPr>
              <w:t>Opvolgen arbeidsreglement – bijlage omtrent GOG</w:t>
            </w:r>
          </w:p>
          <w:p w14:paraId="6F84DB6F" w14:textId="77777777" w:rsidR="00F66ED3" w:rsidRPr="00E7086D" w:rsidRDefault="00F66ED3" w:rsidP="00F66ED3">
            <w:pPr>
              <w:rPr>
                <w:rFonts w:ascii="Verdana" w:hAnsi="Verdana" w:cs="Arial"/>
              </w:rPr>
            </w:pPr>
            <w:r>
              <w:rPr>
                <w:rFonts w:ascii="Verdana" w:hAnsi="Verdana" w:cs="Arial"/>
              </w:rPr>
              <w:lastRenderedPageBreak/>
              <w:t xml:space="preserve">Blanco </w:t>
            </w:r>
            <w:proofErr w:type="spellStart"/>
            <w:r>
              <w:rPr>
                <w:rFonts w:ascii="Verdana" w:hAnsi="Verdana" w:cs="Arial"/>
              </w:rPr>
              <w:t>uitreksel</w:t>
            </w:r>
            <w:proofErr w:type="spellEnd"/>
            <w:r>
              <w:rPr>
                <w:rFonts w:ascii="Verdana" w:hAnsi="Verdana" w:cs="Arial"/>
              </w:rPr>
              <w:t xml:space="preserve"> strafregister (minderjarigenmodel) (</w:t>
            </w:r>
            <w:r w:rsidRPr="00B91DD3">
              <w:rPr>
                <w:rFonts w:ascii="Verdana" w:hAnsi="Verdana"/>
              </w:rPr>
              <w:t>Artikel 596.2</w:t>
            </w:r>
            <w:r>
              <w:rPr>
                <w:rFonts w:ascii="Verdana" w:hAnsi="Verdana"/>
              </w:rPr>
              <w:t>)</w:t>
            </w:r>
          </w:p>
        </w:tc>
      </w:tr>
    </w:tbl>
    <w:p w14:paraId="61AE3F4B" w14:textId="77777777" w:rsidR="00F66ED3" w:rsidRPr="00E7086D" w:rsidRDefault="00F66ED3" w:rsidP="00F66ED3">
      <w:pPr>
        <w:rPr>
          <w:rFonts w:ascii="Verdana" w:hAnsi="Verdana" w:cs="Arial"/>
          <w:b/>
          <w:lang w:val="nl-NL" w:eastAsia="nl-NL"/>
        </w:rPr>
      </w:pPr>
    </w:p>
    <w:p w14:paraId="74BF0672" w14:textId="77777777" w:rsidR="00F66ED3" w:rsidRPr="00E7086D" w:rsidRDefault="00F66ED3" w:rsidP="00F66ED3">
      <w:pPr>
        <w:pStyle w:val="311"/>
      </w:pPr>
      <w:r w:rsidRPr="00E7086D">
        <w:t xml:space="preserve">Werkwijze </w:t>
      </w:r>
      <w:r w:rsidRPr="00C91BB0">
        <w:rPr>
          <w:highlight w:val="yellow"/>
        </w:rPr>
        <w:t>Interventie</w:t>
      </w:r>
      <w:r w:rsidRPr="00E7086D">
        <w:t>: Signaleren, detecteren en analyseren van GOG – gepast reageren op GOG</w:t>
      </w:r>
      <w:r w:rsidRPr="00E7086D">
        <w:br/>
      </w:r>
    </w:p>
    <w:tbl>
      <w:tblPr>
        <w:tblW w:w="0" w:type="auto"/>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Layout w:type="fixed"/>
        <w:tblCellMar>
          <w:left w:w="70" w:type="dxa"/>
          <w:right w:w="70" w:type="dxa"/>
        </w:tblCellMar>
        <w:tblLook w:val="04A0" w:firstRow="1" w:lastRow="0" w:firstColumn="1" w:lastColumn="0" w:noHBand="0" w:noVBand="1"/>
      </w:tblPr>
      <w:tblGrid>
        <w:gridCol w:w="1913"/>
        <w:gridCol w:w="1559"/>
        <w:gridCol w:w="1843"/>
        <w:gridCol w:w="3893"/>
      </w:tblGrid>
      <w:tr w:rsidR="00F66ED3" w:rsidRPr="00E7086D" w14:paraId="6FFB1322" w14:textId="77777777" w:rsidTr="00F66ED3">
        <w:tc>
          <w:tcPr>
            <w:tcW w:w="1913" w:type="dxa"/>
            <w:hideMark/>
          </w:tcPr>
          <w:p w14:paraId="5F673A53" w14:textId="77777777" w:rsidR="00F66ED3" w:rsidRPr="00E7086D" w:rsidRDefault="00F66ED3" w:rsidP="00F66ED3">
            <w:pPr>
              <w:jc w:val="center"/>
              <w:rPr>
                <w:rFonts w:ascii="Verdana" w:hAnsi="Verdana" w:cs="Arial"/>
                <w:b/>
              </w:rPr>
            </w:pPr>
            <w:r w:rsidRPr="00E7086D">
              <w:rPr>
                <w:rFonts w:ascii="Verdana" w:hAnsi="Verdana" w:cs="Arial"/>
                <w:b/>
              </w:rPr>
              <w:t>WAT</w:t>
            </w:r>
          </w:p>
        </w:tc>
        <w:tc>
          <w:tcPr>
            <w:tcW w:w="1559" w:type="dxa"/>
            <w:hideMark/>
          </w:tcPr>
          <w:p w14:paraId="1635662F" w14:textId="77777777" w:rsidR="00F66ED3" w:rsidRPr="00E7086D" w:rsidRDefault="00F66ED3" w:rsidP="00F66ED3">
            <w:pPr>
              <w:jc w:val="center"/>
              <w:rPr>
                <w:rFonts w:ascii="Verdana" w:hAnsi="Verdana" w:cs="Arial"/>
                <w:b/>
              </w:rPr>
            </w:pPr>
            <w:r w:rsidRPr="00E7086D">
              <w:rPr>
                <w:rFonts w:ascii="Verdana" w:hAnsi="Verdana" w:cs="Arial"/>
                <w:b/>
              </w:rPr>
              <w:t>WIE</w:t>
            </w:r>
          </w:p>
        </w:tc>
        <w:tc>
          <w:tcPr>
            <w:tcW w:w="1843" w:type="dxa"/>
            <w:hideMark/>
          </w:tcPr>
          <w:p w14:paraId="199DDF5C" w14:textId="77777777" w:rsidR="00F66ED3" w:rsidRPr="00E7086D" w:rsidRDefault="00F66ED3" w:rsidP="00F66ED3">
            <w:pPr>
              <w:jc w:val="center"/>
              <w:rPr>
                <w:rFonts w:ascii="Verdana" w:hAnsi="Verdana" w:cs="Arial"/>
                <w:b/>
              </w:rPr>
            </w:pPr>
            <w:r w:rsidRPr="00E7086D">
              <w:rPr>
                <w:rFonts w:ascii="Verdana" w:hAnsi="Verdana" w:cs="Arial"/>
                <w:b/>
              </w:rPr>
              <w:t>WANNEER</w:t>
            </w:r>
          </w:p>
        </w:tc>
        <w:tc>
          <w:tcPr>
            <w:tcW w:w="3893" w:type="dxa"/>
            <w:hideMark/>
          </w:tcPr>
          <w:p w14:paraId="588E8E6F" w14:textId="77777777" w:rsidR="00F66ED3" w:rsidRPr="00E7086D" w:rsidRDefault="00F66ED3" w:rsidP="00F66ED3">
            <w:pPr>
              <w:jc w:val="center"/>
              <w:rPr>
                <w:rFonts w:ascii="Verdana" w:hAnsi="Verdana" w:cs="Arial"/>
                <w:b/>
              </w:rPr>
            </w:pPr>
            <w:r w:rsidRPr="00E7086D">
              <w:rPr>
                <w:rFonts w:ascii="Verdana" w:hAnsi="Verdana" w:cs="Arial"/>
                <w:b/>
              </w:rPr>
              <w:t>HOE</w:t>
            </w:r>
          </w:p>
        </w:tc>
      </w:tr>
      <w:tr w:rsidR="00F66ED3" w:rsidRPr="00E7086D" w14:paraId="4521F0F0" w14:textId="77777777" w:rsidTr="00F66ED3">
        <w:tc>
          <w:tcPr>
            <w:tcW w:w="1913" w:type="dxa"/>
          </w:tcPr>
          <w:p w14:paraId="0E1A0540" w14:textId="77777777" w:rsidR="00F66ED3" w:rsidRPr="00E7086D" w:rsidRDefault="00F66ED3" w:rsidP="00F66ED3">
            <w:pPr>
              <w:rPr>
                <w:rFonts w:ascii="Verdana" w:hAnsi="Verdana" w:cs="Arial"/>
              </w:rPr>
            </w:pPr>
            <w:r w:rsidRPr="00E7086D">
              <w:rPr>
                <w:rFonts w:ascii="Verdana" w:hAnsi="Verdana" w:cs="Arial"/>
                <w:b/>
                <w:bCs/>
              </w:rPr>
              <w:t>Interventie</w:t>
            </w:r>
            <w:r w:rsidRPr="00E7086D">
              <w:rPr>
                <w:rFonts w:ascii="Verdana" w:hAnsi="Verdana" w:cs="Arial"/>
              </w:rPr>
              <w:t xml:space="preserve"> GOG:</w:t>
            </w:r>
          </w:p>
          <w:p w14:paraId="17483282" w14:textId="77777777" w:rsidR="00F66ED3" w:rsidRPr="00E7086D" w:rsidRDefault="00F66ED3" w:rsidP="00F66ED3">
            <w:pPr>
              <w:rPr>
                <w:rFonts w:ascii="Verdana" w:hAnsi="Verdana" w:cs="Arial"/>
              </w:rPr>
            </w:pPr>
            <w:r>
              <w:rPr>
                <w:rFonts w:ascii="Verdana" w:hAnsi="Verdana" w:cs="Arial"/>
              </w:rPr>
              <w:t>Cliënten</w:t>
            </w:r>
            <w:r w:rsidRPr="00E7086D">
              <w:rPr>
                <w:rFonts w:ascii="Verdana" w:hAnsi="Verdana" w:cs="Arial"/>
              </w:rPr>
              <w:t xml:space="preserve"> onderling</w:t>
            </w:r>
          </w:p>
          <w:p w14:paraId="47C658ED" w14:textId="77777777" w:rsidR="00F66ED3" w:rsidRPr="00E7086D" w:rsidRDefault="00F66ED3" w:rsidP="00F66ED3">
            <w:pPr>
              <w:rPr>
                <w:rFonts w:ascii="Verdana" w:hAnsi="Verdana" w:cs="Arial"/>
              </w:rPr>
            </w:pPr>
          </w:p>
          <w:p w14:paraId="1F4E62AD" w14:textId="77777777" w:rsidR="00F66ED3" w:rsidRPr="00E7086D" w:rsidRDefault="00F66ED3" w:rsidP="00F66ED3">
            <w:pPr>
              <w:rPr>
                <w:rFonts w:ascii="Verdana" w:hAnsi="Verdana" w:cs="Arial"/>
                <w:i/>
                <w:iCs/>
              </w:rPr>
            </w:pPr>
          </w:p>
        </w:tc>
        <w:tc>
          <w:tcPr>
            <w:tcW w:w="1559" w:type="dxa"/>
          </w:tcPr>
          <w:p w14:paraId="1D2C53E0" w14:textId="77777777" w:rsidR="00F66ED3" w:rsidRPr="00E7086D" w:rsidRDefault="00F66ED3" w:rsidP="00F66ED3">
            <w:pPr>
              <w:rPr>
                <w:rFonts w:ascii="Verdana" w:hAnsi="Verdana" w:cs="Arial"/>
              </w:rPr>
            </w:pPr>
            <w:proofErr w:type="spellStart"/>
            <w:r w:rsidRPr="00E7086D">
              <w:rPr>
                <w:rFonts w:ascii="Verdana" w:hAnsi="Verdana" w:cs="Arial"/>
              </w:rPr>
              <w:t>Begeleidings-team</w:t>
            </w:r>
            <w:proofErr w:type="spellEnd"/>
            <w:r w:rsidRPr="00E7086D">
              <w:rPr>
                <w:rFonts w:ascii="Verdana" w:hAnsi="Verdana" w:cs="Arial"/>
              </w:rPr>
              <w:br/>
            </w:r>
          </w:p>
          <w:p w14:paraId="489A87B9" w14:textId="77777777" w:rsidR="00F66ED3" w:rsidRPr="00E7086D" w:rsidRDefault="00F66ED3" w:rsidP="00F66ED3">
            <w:pPr>
              <w:rPr>
                <w:rFonts w:ascii="Verdana" w:hAnsi="Verdana" w:cs="Arial"/>
              </w:rPr>
            </w:pPr>
            <w:r w:rsidRPr="00E7086D">
              <w:rPr>
                <w:rFonts w:ascii="Verdana" w:hAnsi="Verdana" w:cs="Arial"/>
              </w:rPr>
              <w:t xml:space="preserve">= bij voorkeur </w:t>
            </w:r>
            <w:proofErr w:type="spellStart"/>
            <w:r w:rsidRPr="00E7086D">
              <w:rPr>
                <w:rFonts w:ascii="Verdana" w:hAnsi="Verdana" w:cs="Arial"/>
              </w:rPr>
              <w:t>begeleidings-team</w:t>
            </w:r>
            <w:proofErr w:type="spellEnd"/>
            <w:r w:rsidRPr="00E7086D">
              <w:rPr>
                <w:rFonts w:ascii="Verdana" w:hAnsi="Verdana" w:cs="Arial"/>
              </w:rPr>
              <w:t xml:space="preserve"> </w:t>
            </w:r>
            <w:r w:rsidRPr="00E7086D">
              <w:rPr>
                <w:rFonts w:ascii="Verdana" w:hAnsi="Verdana" w:cs="Arial"/>
                <w:u w:val="single"/>
              </w:rPr>
              <w:t xml:space="preserve">zorg én onderwijs </w:t>
            </w:r>
            <w:r w:rsidRPr="00E7086D">
              <w:rPr>
                <w:rFonts w:ascii="Verdana" w:hAnsi="Verdana" w:cs="Arial"/>
              </w:rPr>
              <w:t>(in functie van onderlinge afstemming)</w:t>
            </w:r>
            <w:r w:rsidRPr="00E7086D">
              <w:rPr>
                <w:rFonts w:ascii="Verdana" w:hAnsi="Verdana" w:cs="Arial"/>
              </w:rPr>
              <w:br/>
            </w:r>
            <w:r w:rsidRPr="00E7086D">
              <w:rPr>
                <w:rFonts w:ascii="Verdana" w:hAnsi="Verdana" w:cs="Arial"/>
              </w:rPr>
              <w:br/>
              <w:t xml:space="preserve">coördinatie berust bij de </w:t>
            </w:r>
          </w:p>
          <w:p w14:paraId="6B55ABC1" w14:textId="77777777" w:rsidR="00F66ED3" w:rsidRPr="00E7086D" w:rsidRDefault="00F66ED3" w:rsidP="00F66ED3">
            <w:pPr>
              <w:rPr>
                <w:rFonts w:ascii="Verdana" w:hAnsi="Verdana" w:cs="Arial"/>
              </w:rPr>
            </w:pPr>
            <w:r w:rsidRPr="00E7086D">
              <w:rPr>
                <w:rFonts w:ascii="Verdana" w:hAnsi="Verdana" w:cs="Arial"/>
              </w:rPr>
              <w:t>pedagoog</w:t>
            </w:r>
          </w:p>
          <w:p w14:paraId="50AB0C5D" w14:textId="77777777" w:rsidR="00F66ED3" w:rsidRPr="00E7086D" w:rsidRDefault="00F66ED3" w:rsidP="00F66ED3">
            <w:pPr>
              <w:rPr>
                <w:rFonts w:ascii="Verdana" w:hAnsi="Verdana" w:cs="Arial"/>
              </w:rPr>
            </w:pPr>
          </w:p>
          <w:p w14:paraId="4D06325D" w14:textId="77777777" w:rsidR="00F66ED3" w:rsidRPr="00E7086D" w:rsidRDefault="00F66ED3" w:rsidP="00F66ED3">
            <w:pPr>
              <w:rPr>
                <w:rFonts w:ascii="Verdana" w:hAnsi="Verdana" w:cs="Arial"/>
              </w:rPr>
            </w:pPr>
          </w:p>
          <w:p w14:paraId="01C6E6D1" w14:textId="77777777" w:rsidR="00F66ED3" w:rsidRPr="00E7086D" w:rsidRDefault="00F66ED3" w:rsidP="00F66ED3">
            <w:pPr>
              <w:rPr>
                <w:rFonts w:ascii="Verdana" w:hAnsi="Verdana" w:cs="Arial"/>
              </w:rPr>
            </w:pPr>
          </w:p>
          <w:p w14:paraId="469188E9" w14:textId="77777777" w:rsidR="00F66ED3" w:rsidRPr="00E7086D" w:rsidRDefault="00F66ED3" w:rsidP="00F66ED3">
            <w:pPr>
              <w:pStyle w:val="Koptekst"/>
              <w:tabs>
                <w:tab w:val="left" w:pos="708"/>
              </w:tabs>
              <w:rPr>
                <w:rFonts w:ascii="Verdana" w:hAnsi="Verdana" w:cs="Arial"/>
              </w:rPr>
            </w:pPr>
            <w:r w:rsidRPr="00E7086D">
              <w:rPr>
                <w:rFonts w:ascii="Verdana" w:hAnsi="Verdana" w:cs="Arial"/>
              </w:rPr>
              <w:t>Indien nodig overleg met  derde (externe deskundige, VK, …)</w:t>
            </w:r>
          </w:p>
        </w:tc>
        <w:tc>
          <w:tcPr>
            <w:tcW w:w="1843" w:type="dxa"/>
            <w:hideMark/>
          </w:tcPr>
          <w:p w14:paraId="583E3A32" w14:textId="77777777" w:rsidR="00F66ED3" w:rsidRPr="00E7086D" w:rsidRDefault="00F66ED3" w:rsidP="00F66ED3">
            <w:pPr>
              <w:pStyle w:val="Koptekst"/>
              <w:tabs>
                <w:tab w:val="left" w:pos="708"/>
              </w:tabs>
              <w:rPr>
                <w:rFonts w:ascii="Verdana" w:hAnsi="Verdana" w:cs="Arial"/>
              </w:rPr>
            </w:pPr>
            <w:r w:rsidRPr="00E7086D">
              <w:rPr>
                <w:rFonts w:ascii="Verdana" w:hAnsi="Verdana" w:cs="Arial"/>
              </w:rPr>
              <w:t>Permanente aandacht voor GOG en periodiek via handelingsplan-</w:t>
            </w:r>
            <w:proofErr w:type="spellStart"/>
            <w:r w:rsidRPr="00E7086D">
              <w:rPr>
                <w:rFonts w:ascii="Verdana" w:hAnsi="Verdana" w:cs="Arial"/>
              </w:rPr>
              <w:t>ningsbespreking</w:t>
            </w:r>
            <w:proofErr w:type="spellEnd"/>
          </w:p>
        </w:tc>
        <w:tc>
          <w:tcPr>
            <w:tcW w:w="3893" w:type="dxa"/>
          </w:tcPr>
          <w:p w14:paraId="664B820E" w14:textId="77777777" w:rsidR="00F66ED3" w:rsidRPr="00E7086D" w:rsidRDefault="00F66ED3" w:rsidP="00F66ED3">
            <w:pPr>
              <w:rPr>
                <w:rFonts w:ascii="Verdana" w:hAnsi="Verdana" w:cs="Arial"/>
              </w:rPr>
            </w:pPr>
            <w:r w:rsidRPr="00E7086D">
              <w:rPr>
                <w:rFonts w:ascii="Verdana" w:hAnsi="Verdana" w:cs="Arial"/>
              </w:rPr>
              <w:t xml:space="preserve">Elke medewerker neemt zijn </w:t>
            </w:r>
            <w:r w:rsidRPr="00E7086D">
              <w:rPr>
                <w:rFonts w:ascii="Verdana" w:hAnsi="Verdana" w:cs="Arial"/>
                <w:b/>
                <w:bCs/>
              </w:rPr>
              <w:t>verantwoordelijkheid</w:t>
            </w:r>
            <w:r w:rsidRPr="00E7086D">
              <w:rPr>
                <w:rFonts w:ascii="Verdana" w:hAnsi="Verdana" w:cs="Arial"/>
              </w:rPr>
              <w:t xml:space="preserve"> op in het gepast reageren op GOG en geeft grenzen aan, d.i.:</w:t>
            </w:r>
            <w:r w:rsidRPr="00E7086D">
              <w:rPr>
                <w:rFonts w:ascii="Verdana" w:hAnsi="Verdana" w:cs="Arial"/>
              </w:rPr>
              <w:br/>
              <w:t>- benoemt het GOG</w:t>
            </w:r>
          </w:p>
          <w:p w14:paraId="79C93085" w14:textId="77777777" w:rsidR="00F66ED3" w:rsidRPr="00E7086D" w:rsidRDefault="00F66ED3" w:rsidP="00F66ED3">
            <w:pPr>
              <w:rPr>
                <w:rFonts w:ascii="Verdana" w:hAnsi="Verdana" w:cs="Arial"/>
              </w:rPr>
            </w:pPr>
            <w:r w:rsidRPr="00E7086D">
              <w:rPr>
                <w:rFonts w:ascii="Verdana" w:hAnsi="Verdana" w:cs="Arial"/>
              </w:rPr>
              <w:t>- stopt het GOG en verwijst naar de regels/afspraken</w:t>
            </w:r>
            <w:r w:rsidRPr="00E7086D">
              <w:rPr>
                <w:rFonts w:ascii="Verdana" w:hAnsi="Verdana" w:cs="Arial"/>
              </w:rPr>
              <w:br/>
              <w:t>- meldt het GOG aan pedagoog en/of aan individuele begeleider</w:t>
            </w:r>
          </w:p>
          <w:p w14:paraId="36574B90" w14:textId="77777777" w:rsidR="00F66ED3" w:rsidRPr="00E7086D" w:rsidRDefault="00F66ED3" w:rsidP="00F66ED3">
            <w:pPr>
              <w:rPr>
                <w:rFonts w:ascii="Verdana" w:hAnsi="Verdana" w:cs="Arial"/>
              </w:rPr>
            </w:pPr>
          </w:p>
          <w:p w14:paraId="4DFAA6DB" w14:textId="77777777" w:rsidR="00F66ED3" w:rsidRPr="00E7086D" w:rsidRDefault="00F66ED3" w:rsidP="00F66ED3">
            <w:pPr>
              <w:rPr>
                <w:rFonts w:ascii="Verdana" w:hAnsi="Verdana" w:cs="Arial"/>
              </w:rPr>
            </w:pPr>
            <w:r w:rsidRPr="00E7086D">
              <w:rPr>
                <w:rFonts w:ascii="Verdana" w:hAnsi="Verdana" w:cs="Arial"/>
              </w:rPr>
              <w:t xml:space="preserve">Medewerker </w:t>
            </w:r>
            <w:r w:rsidRPr="00E7086D">
              <w:rPr>
                <w:rFonts w:ascii="Verdana" w:hAnsi="Verdana" w:cs="Arial"/>
                <w:b/>
                <w:bCs/>
              </w:rPr>
              <w:t>registreert</w:t>
            </w:r>
            <w:r w:rsidRPr="00E7086D">
              <w:rPr>
                <w:rFonts w:ascii="Verdana" w:hAnsi="Verdana" w:cs="Arial"/>
              </w:rPr>
              <w:t xml:space="preserve"> voorvallen (GOG) en reacties/contextgegevens  in </w:t>
            </w:r>
            <w:r w:rsidRPr="00E7086D">
              <w:rPr>
                <w:rFonts w:ascii="Verdana" w:hAnsi="Verdana" w:cs="Arial"/>
                <w:b/>
                <w:bCs/>
                <w:i/>
                <w:iCs/>
              </w:rPr>
              <w:t>incidentenformulier</w:t>
            </w:r>
            <w:r w:rsidRPr="00E7086D">
              <w:rPr>
                <w:rFonts w:ascii="Verdana" w:hAnsi="Verdana" w:cs="Arial"/>
                <w:b/>
                <w:bCs/>
              </w:rPr>
              <w:t xml:space="preserve"> </w:t>
            </w:r>
            <w:r w:rsidRPr="00E7086D">
              <w:rPr>
                <w:rFonts w:ascii="Verdana" w:hAnsi="Verdana" w:cs="Arial"/>
              </w:rPr>
              <w:t>(ook preventieve functie)  en bezorgt dit aan pedagoog, afdelingshoofd en direct leidinggevende</w:t>
            </w:r>
            <w:r w:rsidRPr="00E7086D">
              <w:rPr>
                <w:rFonts w:ascii="Verdana" w:hAnsi="Verdana" w:cs="Arial"/>
              </w:rPr>
              <w:br/>
            </w:r>
          </w:p>
          <w:p w14:paraId="23E00DB5" w14:textId="77777777" w:rsidR="00F66ED3" w:rsidRPr="00E7086D" w:rsidRDefault="00F66ED3" w:rsidP="00F66ED3">
            <w:pPr>
              <w:rPr>
                <w:rFonts w:ascii="Verdana" w:hAnsi="Verdana" w:cs="Arial"/>
              </w:rPr>
            </w:pPr>
            <w:r w:rsidRPr="00E7086D">
              <w:rPr>
                <w:rFonts w:ascii="Verdana" w:hAnsi="Verdana" w:cs="Arial"/>
              </w:rPr>
              <w:t>Pedagoog coördineert de communicatie rond het incident en zorgt voor de opvolging.</w:t>
            </w:r>
          </w:p>
          <w:p w14:paraId="657A8CAD" w14:textId="77777777" w:rsidR="00F66ED3" w:rsidRPr="00E7086D" w:rsidRDefault="00F66ED3" w:rsidP="00F66ED3">
            <w:pPr>
              <w:rPr>
                <w:rFonts w:ascii="Verdana" w:hAnsi="Verdana" w:cs="Arial"/>
              </w:rPr>
            </w:pPr>
            <w:r w:rsidRPr="00E7086D">
              <w:rPr>
                <w:rFonts w:ascii="Verdana" w:hAnsi="Verdana" w:cs="Arial"/>
              </w:rPr>
              <w:t>De ernst van het GOG of de mate waarin grenzen overschreden zijn, wordt bepaald door het begeleidingsteam aan de hand van het referentiekader GOG (</w:t>
            </w:r>
            <w:proofErr w:type="spellStart"/>
            <w:r w:rsidRPr="00E7086D">
              <w:rPr>
                <w:rFonts w:ascii="Verdana" w:hAnsi="Verdana" w:cs="Arial"/>
              </w:rPr>
              <w:t>cfr</w:t>
            </w:r>
            <w:proofErr w:type="spellEnd"/>
            <w:r w:rsidRPr="00E7086D">
              <w:rPr>
                <w:rFonts w:ascii="Verdana" w:hAnsi="Verdana" w:cs="Arial"/>
              </w:rPr>
              <w:t>. onderscheid subjectieve – team- en professionele grenzen)</w:t>
            </w:r>
          </w:p>
          <w:p w14:paraId="2973C455" w14:textId="77777777" w:rsidR="00F66ED3" w:rsidRPr="00E7086D" w:rsidRDefault="00F66ED3" w:rsidP="00F66ED3">
            <w:pPr>
              <w:rPr>
                <w:rFonts w:ascii="Verdana" w:hAnsi="Verdana" w:cs="Arial"/>
              </w:rPr>
            </w:pPr>
          </w:p>
          <w:p w14:paraId="593FB18A" w14:textId="77777777" w:rsidR="00F66ED3" w:rsidRPr="00E7086D" w:rsidRDefault="00F66ED3" w:rsidP="00F66ED3">
            <w:pPr>
              <w:rPr>
                <w:rFonts w:ascii="Verdana" w:hAnsi="Verdana" w:cs="Arial"/>
              </w:rPr>
            </w:pPr>
            <w:r w:rsidRPr="00E7086D">
              <w:rPr>
                <w:rFonts w:ascii="Verdana" w:hAnsi="Verdana" w:cs="Arial"/>
              </w:rPr>
              <w:t>Bijzondere aandacht voor zorgvuldige communicatie met ouders van rechtstreeks betrokkenen (‘dader’ en ‘slachtoffer’) én van onrechtstreeks betrokkenen (klas- groepsgenoten)</w:t>
            </w:r>
          </w:p>
          <w:p w14:paraId="7B8AF1F7" w14:textId="77777777" w:rsidR="00F66ED3" w:rsidRPr="00E7086D" w:rsidRDefault="00F66ED3" w:rsidP="00F66ED3">
            <w:pPr>
              <w:rPr>
                <w:rFonts w:ascii="Verdana" w:hAnsi="Verdana" w:cs="Arial"/>
              </w:rPr>
            </w:pPr>
          </w:p>
          <w:p w14:paraId="1C719415" w14:textId="77777777" w:rsidR="00F66ED3" w:rsidRPr="00E7086D" w:rsidRDefault="00F66ED3" w:rsidP="00F66ED3">
            <w:pPr>
              <w:rPr>
                <w:rFonts w:ascii="Verdana" w:hAnsi="Verdana" w:cs="Arial"/>
              </w:rPr>
            </w:pPr>
            <w:r w:rsidRPr="00E7086D">
              <w:rPr>
                <w:rFonts w:ascii="Verdana" w:hAnsi="Verdana" w:cs="Arial"/>
              </w:rPr>
              <w:t xml:space="preserve">Wanneer het GOG gevolgen heeft voor functioneren in/van school én </w:t>
            </w:r>
            <w:r w:rsidRPr="00E7086D">
              <w:rPr>
                <w:rFonts w:ascii="Verdana" w:hAnsi="Verdana" w:cs="Arial"/>
              </w:rPr>
              <w:lastRenderedPageBreak/>
              <w:t xml:space="preserve">MFC: steeds overleg zorg-onderwijs </w:t>
            </w:r>
            <w:r w:rsidRPr="00E7086D">
              <w:rPr>
                <w:rFonts w:ascii="Verdana" w:hAnsi="Verdana" w:cs="Arial"/>
              </w:rPr>
              <w:br/>
            </w:r>
          </w:p>
          <w:p w14:paraId="4C4AAD24" w14:textId="77777777" w:rsidR="00F66ED3" w:rsidRPr="00E7086D" w:rsidRDefault="00F66ED3" w:rsidP="00F66ED3">
            <w:pPr>
              <w:rPr>
                <w:rFonts w:ascii="Verdana" w:hAnsi="Verdana" w:cs="Arial"/>
              </w:rPr>
            </w:pPr>
            <w:r w:rsidRPr="00E7086D">
              <w:rPr>
                <w:rFonts w:ascii="Verdana" w:hAnsi="Verdana" w:cs="Arial"/>
              </w:rPr>
              <w:t xml:space="preserve">Bepalen van maatregelen in zorgtraject via (individuele) </w:t>
            </w:r>
            <w:r w:rsidRPr="00E7086D">
              <w:rPr>
                <w:rFonts w:ascii="Verdana" w:hAnsi="Verdana" w:cs="Arial"/>
                <w:b/>
                <w:bCs/>
              </w:rPr>
              <w:t>handelingsplanningsbespreking</w:t>
            </w:r>
            <w:r w:rsidRPr="00E7086D">
              <w:rPr>
                <w:rFonts w:ascii="Verdana" w:hAnsi="Verdana" w:cs="Arial"/>
              </w:rPr>
              <w:t xml:space="preserve"> – registratie in IHP of in werkdossier:</w:t>
            </w:r>
            <w:r w:rsidRPr="00E7086D">
              <w:rPr>
                <w:rFonts w:ascii="Verdana" w:hAnsi="Verdana" w:cs="Arial"/>
              </w:rPr>
              <w:br/>
              <w:t>Bij  het bepalen van maatregelen wordt het evenwicht bewaakt tussen de aandacht voor:</w:t>
            </w:r>
          </w:p>
          <w:p w14:paraId="67E10ACD" w14:textId="77777777" w:rsidR="00F66ED3" w:rsidRPr="00E7086D" w:rsidRDefault="00F66ED3" w:rsidP="00F66ED3">
            <w:pPr>
              <w:rPr>
                <w:rFonts w:ascii="Verdana" w:hAnsi="Verdana" w:cs="Arial"/>
              </w:rPr>
            </w:pPr>
            <w:r w:rsidRPr="00E7086D">
              <w:rPr>
                <w:rFonts w:ascii="Verdana" w:hAnsi="Verdana" w:cs="Arial"/>
              </w:rPr>
              <w:t>- de betrokkene,</w:t>
            </w:r>
            <w:r w:rsidRPr="00E7086D">
              <w:rPr>
                <w:rFonts w:ascii="Verdana" w:hAnsi="Verdana" w:cs="Arial"/>
              </w:rPr>
              <w:br/>
              <w:t>- de groep,</w:t>
            </w:r>
            <w:r w:rsidRPr="00E7086D">
              <w:rPr>
                <w:rFonts w:ascii="Verdana" w:hAnsi="Verdana" w:cs="Arial"/>
              </w:rPr>
              <w:br/>
              <w:t>- de context (i.c. thuissituatie)</w:t>
            </w:r>
            <w:r w:rsidRPr="00E7086D">
              <w:rPr>
                <w:rFonts w:ascii="Verdana" w:hAnsi="Verdana" w:cs="Arial"/>
              </w:rPr>
              <w:br/>
              <w:t>- de (draagkracht van) de medewerkers..</w:t>
            </w:r>
            <w:r w:rsidRPr="00E7086D">
              <w:rPr>
                <w:rFonts w:ascii="Verdana" w:hAnsi="Verdana" w:cs="Arial"/>
              </w:rPr>
              <w:br/>
            </w:r>
            <w:r w:rsidRPr="00E7086D">
              <w:rPr>
                <w:rFonts w:ascii="Verdana" w:hAnsi="Verdana" w:cs="Arial"/>
              </w:rPr>
              <w:br/>
              <w:t xml:space="preserve">In geval van </w:t>
            </w:r>
            <w:r w:rsidRPr="00E7086D">
              <w:rPr>
                <w:rFonts w:ascii="Verdana" w:hAnsi="Verdana" w:cs="Arial"/>
                <w:u w:val="single"/>
              </w:rPr>
              <w:t>crisissituatie</w:t>
            </w:r>
            <w:r w:rsidRPr="00E7086D">
              <w:rPr>
                <w:rFonts w:ascii="Verdana" w:hAnsi="Verdana" w:cs="Arial"/>
              </w:rPr>
              <w:t>: zie ‘</w:t>
            </w:r>
            <w:r w:rsidRPr="00E7086D">
              <w:rPr>
                <w:rFonts w:ascii="Verdana" w:hAnsi="Verdana" w:cs="Arial"/>
                <w:i/>
              </w:rPr>
              <w:t>visie en werkvoorschrift agressiehantering</w:t>
            </w:r>
            <w:r w:rsidRPr="00E7086D">
              <w:rPr>
                <w:rFonts w:ascii="Verdana" w:hAnsi="Verdana" w:cs="Arial"/>
                <w:i/>
                <w:iCs/>
              </w:rPr>
              <w:t>’</w:t>
            </w:r>
          </w:p>
          <w:p w14:paraId="3F685AAD" w14:textId="77777777" w:rsidR="00F66ED3" w:rsidRPr="00E7086D" w:rsidRDefault="00F66ED3" w:rsidP="00F66ED3">
            <w:pPr>
              <w:rPr>
                <w:rFonts w:ascii="Verdana" w:hAnsi="Verdana" w:cs="Arial"/>
                <w:i/>
                <w:iCs/>
              </w:rPr>
            </w:pPr>
            <w:r w:rsidRPr="00E7086D">
              <w:rPr>
                <w:rFonts w:ascii="Verdana" w:hAnsi="Verdana" w:cs="Arial"/>
              </w:rPr>
              <w:br/>
              <w:t xml:space="preserve">In geval van juridische </w:t>
            </w:r>
            <w:r w:rsidRPr="00E7086D">
              <w:rPr>
                <w:rFonts w:ascii="Verdana" w:hAnsi="Verdana" w:cs="Arial"/>
                <w:u w:val="single"/>
              </w:rPr>
              <w:t>feiten</w:t>
            </w:r>
            <w:r w:rsidRPr="00E7086D">
              <w:rPr>
                <w:rFonts w:ascii="Verdana" w:hAnsi="Verdana" w:cs="Arial"/>
              </w:rPr>
              <w:t xml:space="preserve"> (meldingsplicht): bepalen van maatregelen  in het  meldingstraject (juridische stappen): </w:t>
            </w:r>
            <w:r w:rsidRPr="00E7086D">
              <w:rPr>
                <w:rFonts w:ascii="Verdana" w:hAnsi="Verdana" w:cs="Arial"/>
                <w:i/>
                <w:iCs/>
              </w:rPr>
              <w:t xml:space="preserve">meer uitleg hierover in ethisch advies </w:t>
            </w:r>
            <w:proofErr w:type="spellStart"/>
            <w:r w:rsidRPr="00E7086D">
              <w:rPr>
                <w:rFonts w:ascii="Verdana" w:hAnsi="Verdana" w:cs="Arial"/>
                <w:i/>
                <w:iCs/>
              </w:rPr>
              <w:t>nr</w:t>
            </w:r>
            <w:proofErr w:type="spellEnd"/>
            <w:r w:rsidRPr="00E7086D">
              <w:rPr>
                <w:rFonts w:ascii="Verdana" w:hAnsi="Verdana" w:cs="Arial"/>
                <w:i/>
                <w:iCs/>
              </w:rPr>
              <w:t xml:space="preserve"> 2 (bijlage)</w:t>
            </w:r>
          </w:p>
          <w:p w14:paraId="216B7086" w14:textId="77777777" w:rsidR="00F66ED3" w:rsidRPr="00E7086D" w:rsidRDefault="00F66ED3" w:rsidP="00F66ED3">
            <w:pPr>
              <w:rPr>
                <w:rFonts w:ascii="Verdana" w:hAnsi="Verdana" w:cs="Arial"/>
              </w:rPr>
            </w:pPr>
          </w:p>
          <w:p w14:paraId="31C877B5" w14:textId="77777777" w:rsidR="00F66ED3" w:rsidRPr="00E7086D" w:rsidRDefault="00F66ED3" w:rsidP="00F66ED3">
            <w:pPr>
              <w:rPr>
                <w:rFonts w:ascii="Verdana" w:hAnsi="Verdana" w:cs="Arial"/>
              </w:rPr>
            </w:pPr>
            <w:r w:rsidRPr="00E7086D">
              <w:rPr>
                <w:rFonts w:ascii="Verdana" w:hAnsi="Verdana" w:cs="Arial"/>
              </w:rPr>
              <w:t>Pedagoog brengt, in geval van juridische feiten,  de directie op de hoogte (ook in functie van melding GOG aan het VAPH – zie verder) en bepaalt in overleg met de directie maatregelen in het meldingstraject.</w:t>
            </w:r>
          </w:p>
          <w:p w14:paraId="72A528FA" w14:textId="77777777" w:rsidR="00F66ED3" w:rsidRPr="00E7086D" w:rsidRDefault="00F66ED3" w:rsidP="00F66ED3">
            <w:pPr>
              <w:rPr>
                <w:rFonts w:ascii="Verdana" w:hAnsi="Verdana" w:cs="Arial"/>
              </w:rPr>
            </w:pPr>
          </w:p>
        </w:tc>
      </w:tr>
      <w:tr w:rsidR="00F66ED3" w:rsidRPr="00E7086D" w14:paraId="57FEB582" w14:textId="77777777" w:rsidTr="00F66ED3">
        <w:tc>
          <w:tcPr>
            <w:tcW w:w="1913" w:type="dxa"/>
            <w:hideMark/>
          </w:tcPr>
          <w:p w14:paraId="4224F33D" w14:textId="77777777" w:rsidR="00F66ED3" w:rsidRPr="00E7086D" w:rsidRDefault="00F66ED3" w:rsidP="00F66ED3">
            <w:pPr>
              <w:rPr>
                <w:rFonts w:ascii="Verdana" w:hAnsi="Verdana" w:cs="Arial"/>
              </w:rPr>
            </w:pPr>
            <w:r w:rsidRPr="00E7086D">
              <w:rPr>
                <w:rFonts w:ascii="Verdana" w:hAnsi="Verdana" w:cs="Arial"/>
                <w:b/>
                <w:bCs/>
              </w:rPr>
              <w:lastRenderedPageBreak/>
              <w:t>Interventie</w:t>
            </w:r>
            <w:r w:rsidRPr="00E7086D">
              <w:rPr>
                <w:rFonts w:ascii="Verdana" w:hAnsi="Verdana" w:cs="Arial"/>
              </w:rPr>
              <w:t xml:space="preserve"> GOG:</w:t>
            </w:r>
          </w:p>
          <w:p w14:paraId="1E945303" w14:textId="77777777" w:rsidR="00F66ED3" w:rsidRPr="00E7086D" w:rsidRDefault="00F66ED3" w:rsidP="00F66ED3">
            <w:pPr>
              <w:pStyle w:val="Koptekst"/>
              <w:tabs>
                <w:tab w:val="left" w:pos="708"/>
              </w:tabs>
              <w:rPr>
                <w:rFonts w:ascii="Verdana" w:hAnsi="Verdana" w:cs="Arial"/>
              </w:rPr>
            </w:pPr>
            <w:r w:rsidRPr="00E7086D">
              <w:rPr>
                <w:rFonts w:ascii="Verdana" w:hAnsi="Verdana" w:cs="Arial"/>
              </w:rPr>
              <w:t xml:space="preserve">in thuissituatie of door derden </w:t>
            </w:r>
          </w:p>
        </w:tc>
        <w:tc>
          <w:tcPr>
            <w:tcW w:w="1559" w:type="dxa"/>
            <w:hideMark/>
          </w:tcPr>
          <w:p w14:paraId="3B416A7D" w14:textId="77777777" w:rsidR="00F66ED3" w:rsidRPr="00E7086D" w:rsidRDefault="00F66ED3" w:rsidP="00F66ED3">
            <w:pPr>
              <w:rPr>
                <w:rFonts w:ascii="Verdana" w:hAnsi="Verdana" w:cs="Arial"/>
              </w:rPr>
            </w:pPr>
            <w:proofErr w:type="spellStart"/>
            <w:r w:rsidRPr="00E7086D">
              <w:rPr>
                <w:rFonts w:ascii="Verdana" w:hAnsi="Verdana" w:cs="Arial"/>
              </w:rPr>
              <w:t>Begeleidings-team</w:t>
            </w:r>
            <w:proofErr w:type="spellEnd"/>
          </w:p>
        </w:tc>
        <w:tc>
          <w:tcPr>
            <w:tcW w:w="1843" w:type="dxa"/>
            <w:hideMark/>
          </w:tcPr>
          <w:p w14:paraId="579F136D" w14:textId="77777777" w:rsidR="00F66ED3" w:rsidRPr="00E7086D" w:rsidRDefault="00F66ED3" w:rsidP="00F66ED3">
            <w:pPr>
              <w:rPr>
                <w:rFonts w:ascii="Verdana" w:hAnsi="Verdana" w:cs="Arial"/>
              </w:rPr>
            </w:pPr>
            <w:r w:rsidRPr="00E7086D">
              <w:rPr>
                <w:rFonts w:ascii="Verdana" w:hAnsi="Verdana" w:cs="Arial"/>
              </w:rPr>
              <w:t>Id.</w:t>
            </w:r>
          </w:p>
        </w:tc>
        <w:tc>
          <w:tcPr>
            <w:tcW w:w="3893" w:type="dxa"/>
          </w:tcPr>
          <w:p w14:paraId="0CB92A85" w14:textId="77777777" w:rsidR="00F66ED3" w:rsidRPr="00E7086D" w:rsidRDefault="00F66ED3" w:rsidP="00F66ED3">
            <w:pPr>
              <w:rPr>
                <w:rFonts w:ascii="Verdana" w:hAnsi="Verdana" w:cs="Arial"/>
              </w:rPr>
            </w:pPr>
            <w:r w:rsidRPr="00E7086D">
              <w:rPr>
                <w:rFonts w:ascii="Verdana" w:hAnsi="Verdana" w:cs="Arial"/>
              </w:rPr>
              <w:t>Id.</w:t>
            </w:r>
            <w:r w:rsidRPr="00E7086D">
              <w:rPr>
                <w:rFonts w:ascii="Verdana" w:hAnsi="Verdana" w:cs="Arial"/>
              </w:rPr>
              <w:br/>
            </w:r>
            <w:r w:rsidRPr="00E7086D">
              <w:rPr>
                <w:rFonts w:ascii="Verdana" w:hAnsi="Verdana" w:cs="Arial"/>
              </w:rPr>
              <w:br/>
              <w:t xml:space="preserve">…desgevallend met betrokkenheid van een (extern) deskundige </w:t>
            </w:r>
            <w:proofErr w:type="spellStart"/>
            <w:r w:rsidRPr="00E7086D">
              <w:rPr>
                <w:rFonts w:ascii="Verdana" w:hAnsi="Verdana" w:cs="Arial"/>
              </w:rPr>
              <w:t>terzake</w:t>
            </w:r>
            <w:proofErr w:type="spellEnd"/>
            <w:r w:rsidRPr="00E7086D">
              <w:rPr>
                <w:rFonts w:ascii="Verdana" w:hAnsi="Verdana" w:cs="Arial"/>
              </w:rPr>
              <w:t xml:space="preserve"> om juiste proporties te kunnen inschatten</w:t>
            </w:r>
          </w:p>
          <w:p w14:paraId="36A0F5B3" w14:textId="77777777" w:rsidR="00F66ED3" w:rsidRPr="00E7086D" w:rsidRDefault="00F66ED3" w:rsidP="00F66ED3">
            <w:pPr>
              <w:rPr>
                <w:rFonts w:ascii="Verdana" w:hAnsi="Verdana" w:cs="Arial"/>
              </w:rPr>
            </w:pPr>
          </w:p>
        </w:tc>
      </w:tr>
      <w:tr w:rsidR="00F66ED3" w:rsidRPr="00E7086D" w14:paraId="3E5CAB29" w14:textId="77777777" w:rsidTr="00F66ED3">
        <w:tc>
          <w:tcPr>
            <w:tcW w:w="1913" w:type="dxa"/>
            <w:hideMark/>
          </w:tcPr>
          <w:p w14:paraId="61862221" w14:textId="77777777" w:rsidR="00F66ED3" w:rsidRPr="00E7086D" w:rsidRDefault="00F66ED3" w:rsidP="00F66ED3">
            <w:pPr>
              <w:rPr>
                <w:rFonts w:ascii="Verdana" w:hAnsi="Verdana" w:cs="Arial"/>
              </w:rPr>
            </w:pPr>
            <w:r w:rsidRPr="00E7086D">
              <w:rPr>
                <w:rFonts w:ascii="Verdana" w:hAnsi="Verdana" w:cs="Arial"/>
                <w:b/>
                <w:bCs/>
              </w:rPr>
              <w:t xml:space="preserve">Interventie </w:t>
            </w:r>
            <w:r w:rsidRPr="00E7086D">
              <w:rPr>
                <w:rFonts w:ascii="Verdana" w:hAnsi="Verdana" w:cs="Arial"/>
              </w:rPr>
              <w:t>GOG:</w:t>
            </w:r>
          </w:p>
          <w:p w14:paraId="71D82706" w14:textId="77777777" w:rsidR="00F66ED3" w:rsidRPr="00E7086D" w:rsidRDefault="00F66ED3" w:rsidP="00F66ED3">
            <w:pPr>
              <w:rPr>
                <w:rFonts w:ascii="Verdana" w:hAnsi="Verdana" w:cs="Arial"/>
              </w:rPr>
            </w:pPr>
            <w:r w:rsidRPr="00E7086D">
              <w:rPr>
                <w:rFonts w:ascii="Verdana" w:hAnsi="Verdana" w:cs="Arial"/>
              </w:rPr>
              <w:t xml:space="preserve">personeel t.a.v. </w:t>
            </w:r>
            <w:r>
              <w:rPr>
                <w:rFonts w:ascii="Verdana" w:hAnsi="Verdana" w:cs="Arial"/>
              </w:rPr>
              <w:t>cliënten</w:t>
            </w:r>
          </w:p>
        </w:tc>
        <w:tc>
          <w:tcPr>
            <w:tcW w:w="1559" w:type="dxa"/>
            <w:hideMark/>
          </w:tcPr>
          <w:p w14:paraId="0C5E059F" w14:textId="77777777" w:rsidR="00F66ED3" w:rsidRPr="00E7086D" w:rsidRDefault="00F66ED3" w:rsidP="00F66ED3">
            <w:pPr>
              <w:rPr>
                <w:rFonts w:ascii="Verdana" w:hAnsi="Verdana" w:cs="Arial"/>
              </w:rPr>
            </w:pPr>
            <w:r w:rsidRPr="00E7086D">
              <w:rPr>
                <w:rFonts w:ascii="Verdana" w:hAnsi="Verdana" w:cs="Arial"/>
              </w:rPr>
              <w:t>Alle medewerkers</w:t>
            </w:r>
          </w:p>
        </w:tc>
        <w:tc>
          <w:tcPr>
            <w:tcW w:w="1843" w:type="dxa"/>
            <w:hideMark/>
          </w:tcPr>
          <w:p w14:paraId="0E0A62BB" w14:textId="77777777" w:rsidR="00F66ED3" w:rsidRPr="00E7086D" w:rsidRDefault="00F66ED3" w:rsidP="00F66ED3">
            <w:pPr>
              <w:rPr>
                <w:rFonts w:ascii="Verdana" w:hAnsi="Verdana" w:cs="Arial"/>
              </w:rPr>
            </w:pPr>
            <w:r w:rsidRPr="00E7086D">
              <w:rPr>
                <w:rFonts w:ascii="Verdana" w:hAnsi="Verdana" w:cs="Arial"/>
              </w:rPr>
              <w:t>Permanente aandacht voor..</w:t>
            </w:r>
          </w:p>
        </w:tc>
        <w:tc>
          <w:tcPr>
            <w:tcW w:w="3893" w:type="dxa"/>
          </w:tcPr>
          <w:p w14:paraId="3F7A5BBA" w14:textId="1754E2A6" w:rsidR="00F66ED3" w:rsidRPr="00E7086D" w:rsidRDefault="00F66ED3" w:rsidP="00F66ED3">
            <w:pPr>
              <w:rPr>
                <w:rFonts w:ascii="Verdana" w:hAnsi="Verdana" w:cs="Arial"/>
              </w:rPr>
            </w:pPr>
            <w:r w:rsidRPr="00E7086D">
              <w:rPr>
                <w:rFonts w:ascii="Verdana" w:hAnsi="Verdana" w:cs="Arial"/>
              </w:rPr>
              <w:t xml:space="preserve">Overleg met verantwoordelijke of directie of, in geval het de directie zelf betreft, met de voorzitter van </w:t>
            </w:r>
            <w:r w:rsidR="00330FB8">
              <w:rPr>
                <w:rFonts w:ascii="Verdana" w:hAnsi="Verdana" w:cs="Arial"/>
              </w:rPr>
              <w:t>het bestuursorgaan</w:t>
            </w:r>
          </w:p>
          <w:p w14:paraId="541DC676" w14:textId="77777777" w:rsidR="00F66ED3" w:rsidRPr="00E7086D" w:rsidRDefault="00F66ED3" w:rsidP="00F66ED3">
            <w:pPr>
              <w:rPr>
                <w:rFonts w:ascii="Verdana" w:hAnsi="Verdana" w:cs="Arial"/>
              </w:rPr>
            </w:pPr>
          </w:p>
          <w:p w14:paraId="1553792F" w14:textId="306D9F10" w:rsidR="00F66ED3" w:rsidRPr="00E7086D" w:rsidRDefault="00F66ED3" w:rsidP="00F66ED3">
            <w:pPr>
              <w:rPr>
                <w:rFonts w:ascii="Verdana" w:hAnsi="Verdana" w:cs="Arial"/>
              </w:rPr>
            </w:pPr>
            <w:r w:rsidRPr="00E7086D">
              <w:rPr>
                <w:rFonts w:ascii="Verdana" w:hAnsi="Verdana" w:cs="Arial"/>
              </w:rPr>
              <w:lastRenderedPageBreak/>
              <w:t xml:space="preserve">Directie, resp. </w:t>
            </w:r>
            <w:r>
              <w:rPr>
                <w:rFonts w:ascii="Verdana" w:hAnsi="Verdana" w:cs="Arial"/>
              </w:rPr>
              <w:t>bestuursorgaan</w:t>
            </w:r>
            <w:r w:rsidRPr="00E7086D">
              <w:rPr>
                <w:rFonts w:ascii="Verdana" w:hAnsi="Verdana" w:cs="Arial"/>
              </w:rPr>
              <w:t>, zetten verdere stappen</w:t>
            </w:r>
          </w:p>
        </w:tc>
      </w:tr>
    </w:tbl>
    <w:p w14:paraId="041F0862" w14:textId="77777777" w:rsidR="00F66ED3" w:rsidRPr="00E7086D" w:rsidRDefault="00F66ED3" w:rsidP="00F66ED3">
      <w:pPr>
        <w:rPr>
          <w:rFonts w:ascii="Verdana" w:hAnsi="Verdana" w:cs="Arial"/>
          <w:lang w:val="nl-NL" w:eastAsia="nl-NL"/>
        </w:rPr>
      </w:pPr>
    </w:p>
    <w:p w14:paraId="35914BD4" w14:textId="77777777" w:rsidR="00F66ED3" w:rsidRPr="00E7086D" w:rsidRDefault="00F66ED3" w:rsidP="00F66ED3">
      <w:pPr>
        <w:rPr>
          <w:rFonts w:ascii="Verdana" w:hAnsi="Verdana" w:cs="Arial"/>
        </w:rPr>
      </w:pPr>
    </w:p>
    <w:p w14:paraId="2216CEA5" w14:textId="77777777" w:rsidR="00F66ED3" w:rsidRPr="00E7086D" w:rsidRDefault="00F66ED3" w:rsidP="00F66ED3">
      <w:pPr>
        <w:autoSpaceDE w:val="0"/>
        <w:autoSpaceDN w:val="0"/>
        <w:adjustRightInd w:val="0"/>
        <w:rPr>
          <w:rFonts w:ascii="Verdana" w:hAnsi="Verdana" w:cs="TTE18D25B0t00"/>
          <w:b/>
          <w:lang w:eastAsia="nl-BE"/>
        </w:rPr>
      </w:pPr>
    </w:p>
    <w:p w14:paraId="6002667B" w14:textId="77777777" w:rsidR="00F66ED3" w:rsidRPr="00E7086D" w:rsidRDefault="00F66ED3" w:rsidP="00F66ED3">
      <w:pPr>
        <w:autoSpaceDE w:val="0"/>
        <w:autoSpaceDN w:val="0"/>
        <w:adjustRightInd w:val="0"/>
        <w:rPr>
          <w:rFonts w:ascii="Verdana" w:hAnsi="Verdana" w:cs="TTE18D25B0t00"/>
          <w:b/>
          <w:lang w:eastAsia="nl-BE"/>
        </w:rPr>
      </w:pPr>
      <w:r w:rsidRPr="00E7086D">
        <w:rPr>
          <w:rFonts w:ascii="Verdana" w:hAnsi="Verdana" w:cs="TTE18D25B0t00"/>
          <w:b/>
          <w:lang w:eastAsia="nl-BE"/>
        </w:rPr>
        <w:t>Meldingsplicht van GOG aan het VAPH</w:t>
      </w:r>
    </w:p>
    <w:p w14:paraId="57227504" w14:textId="77777777" w:rsidR="00F66ED3" w:rsidRDefault="00F66ED3" w:rsidP="00F66ED3">
      <w:pPr>
        <w:autoSpaceDE w:val="0"/>
        <w:autoSpaceDN w:val="0"/>
        <w:adjustRightInd w:val="0"/>
        <w:jc w:val="both"/>
        <w:rPr>
          <w:rFonts w:ascii="Verdana" w:hAnsi="Verdana" w:cs="TTE18D2B08t00"/>
          <w:lang w:eastAsia="nl-BE"/>
        </w:rPr>
      </w:pPr>
      <w:r w:rsidRPr="00E7086D">
        <w:rPr>
          <w:rFonts w:ascii="Verdana" w:hAnsi="Verdana" w:cs="TTE18D2B08t00"/>
          <w:lang w:eastAsia="nl-BE"/>
        </w:rPr>
        <w:t>De voorziening dient steeds elk grensoverschrijdend gedrag te melden wanneer zich mogelijk</w:t>
      </w:r>
      <w:r>
        <w:rPr>
          <w:rFonts w:ascii="Verdana" w:hAnsi="Verdana" w:cs="TTE18D2B08t00"/>
          <w:lang w:eastAsia="nl-BE"/>
        </w:rPr>
        <w:t xml:space="preserve"> </w:t>
      </w:r>
      <w:r w:rsidRPr="00E7086D">
        <w:rPr>
          <w:rFonts w:ascii="Verdana" w:hAnsi="Verdana" w:cs="TTE18D2B08t00"/>
          <w:lang w:eastAsia="nl-BE"/>
        </w:rPr>
        <w:t xml:space="preserve">strafbare feiten hebben voorgedaan. Een lijst van strafbare feiten wordt in het meldingsformulier (bijlage) vermeld. </w:t>
      </w:r>
      <w:r>
        <w:rPr>
          <w:rFonts w:ascii="Verdana" w:hAnsi="Verdana" w:cs="TTE18D2B08t00"/>
          <w:lang w:eastAsia="nl-BE"/>
        </w:rPr>
        <w:t xml:space="preserve"> </w:t>
      </w:r>
      <w:r w:rsidRPr="00E7086D">
        <w:rPr>
          <w:rFonts w:ascii="Verdana" w:hAnsi="Verdana" w:cs="TTE18D2B08t00"/>
          <w:lang w:eastAsia="nl-BE"/>
        </w:rPr>
        <w:t>Bepalen of gedrag grensoverschrijdend is, is een feitelijke ad hoc appreciatie die door de voorziening</w:t>
      </w:r>
      <w:r>
        <w:rPr>
          <w:rFonts w:ascii="Verdana" w:hAnsi="Verdana" w:cs="TTE18D2B08t00"/>
          <w:lang w:eastAsia="nl-BE"/>
        </w:rPr>
        <w:t xml:space="preserve"> </w:t>
      </w:r>
      <w:r w:rsidRPr="00E7086D">
        <w:rPr>
          <w:rFonts w:ascii="Verdana" w:hAnsi="Verdana" w:cs="TTE18D2B08t00"/>
          <w:lang w:eastAsia="nl-BE"/>
        </w:rPr>
        <w:t>moet gedaan worden. Hiervoor kan geen sluitende juridische definitie gegeven worden. Wel kan</w:t>
      </w:r>
      <w:r>
        <w:rPr>
          <w:rFonts w:ascii="Verdana" w:hAnsi="Verdana" w:cs="TTE18D2B08t00"/>
          <w:lang w:eastAsia="nl-BE"/>
        </w:rPr>
        <w:t xml:space="preserve"> </w:t>
      </w:r>
      <w:r w:rsidRPr="00E7086D">
        <w:rPr>
          <w:rFonts w:ascii="Verdana" w:hAnsi="Verdana" w:cs="TTE18D2B08t00"/>
          <w:lang w:eastAsia="nl-BE"/>
        </w:rPr>
        <w:t>gesteld worden dat elke gedraging van seksuele aard waarvan er een vermoeden is dat ze niet met</w:t>
      </w:r>
      <w:r>
        <w:rPr>
          <w:rFonts w:ascii="Verdana" w:hAnsi="Verdana" w:cs="TTE18D2B08t00"/>
          <w:lang w:eastAsia="nl-BE"/>
        </w:rPr>
        <w:t xml:space="preserve"> </w:t>
      </w:r>
      <w:r w:rsidRPr="00E7086D">
        <w:rPr>
          <w:rFonts w:ascii="Verdana" w:hAnsi="Verdana" w:cs="TTE18D2B08t00"/>
          <w:lang w:eastAsia="nl-BE"/>
        </w:rPr>
        <w:t>wederzijdse toestemming gesteld werd, als grensoverschrijdend kan beschouwd worden. Situaties</w:t>
      </w:r>
      <w:r>
        <w:rPr>
          <w:rFonts w:ascii="Verdana" w:hAnsi="Verdana" w:cs="TTE18D2B08t00"/>
          <w:lang w:eastAsia="nl-BE"/>
        </w:rPr>
        <w:t xml:space="preserve"> </w:t>
      </w:r>
      <w:r w:rsidRPr="00E7086D">
        <w:rPr>
          <w:rFonts w:ascii="Verdana" w:hAnsi="Verdana" w:cs="TTE18D2B08t00"/>
          <w:lang w:eastAsia="nl-BE"/>
        </w:rPr>
        <w:t>waarin gedrag gewoonlijk met normale al dan niet pedagogische corrigerende maatregelen kunnen</w:t>
      </w:r>
      <w:r>
        <w:rPr>
          <w:rFonts w:ascii="Verdana" w:hAnsi="Verdana" w:cs="TTE18D2B08t00"/>
          <w:lang w:eastAsia="nl-BE"/>
        </w:rPr>
        <w:t xml:space="preserve"> </w:t>
      </w:r>
      <w:r w:rsidRPr="00E7086D">
        <w:rPr>
          <w:rFonts w:ascii="Verdana" w:hAnsi="Verdana" w:cs="TTE18D2B08t00"/>
          <w:lang w:eastAsia="nl-BE"/>
        </w:rPr>
        <w:t xml:space="preserve">aangepakt worden, en die niet als traumatisch beschouwd kunnen worden, moeten </w:t>
      </w:r>
      <w:r w:rsidRPr="00E7086D">
        <w:rPr>
          <w:rFonts w:ascii="Verdana" w:hAnsi="Verdana" w:cs="TTE18D22E0t00"/>
          <w:lang w:eastAsia="nl-BE"/>
        </w:rPr>
        <w:t xml:space="preserve">niet </w:t>
      </w:r>
      <w:r w:rsidRPr="00E7086D">
        <w:rPr>
          <w:rFonts w:ascii="Verdana" w:hAnsi="Verdana" w:cs="TTE18D2B08t00"/>
          <w:lang w:eastAsia="nl-BE"/>
        </w:rPr>
        <w:t>gem</w:t>
      </w:r>
      <w:r>
        <w:rPr>
          <w:rFonts w:ascii="Verdana" w:hAnsi="Verdana" w:cs="TTE18D2B08t00"/>
          <w:lang w:eastAsia="nl-BE"/>
        </w:rPr>
        <w:t xml:space="preserve">eld </w:t>
      </w:r>
      <w:r w:rsidRPr="00E7086D">
        <w:rPr>
          <w:rFonts w:ascii="Verdana" w:hAnsi="Verdana" w:cs="TTE18D2B08t00"/>
          <w:lang w:eastAsia="nl-BE"/>
        </w:rPr>
        <w:t>worden. Voor de ad hoc appreciatie kunnen we uitgaan van de rechtsfiguur van de goede huisvader</w:t>
      </w:r>
      <w:r>
        <w:rPr>
          <w:rFonts w:ascii="Verdana" w:hAnsi="Verdana" w:cs="TTE18D2B08t00"/>
          <w:lang w:eastAsia="nl-BE"/>
        </w:rPr>
        <w:t xml:space="preserve"> </w:t>
      </w:r>
      <w:r w:rsidRPr="00E7086D">
        <w:rPr>
          <w:rFonts w:ascii="Verdana" w:hAnsi="Verdana" w:cs="TTE18D2B08t00"/>
          <w:lang w:eastAsia="nl-BE"/>
        </w:rPr>
        <w:t>die ook in de rechtspraak gehanteerd wordt. Hoe zou een goede huisvader, geplaatst in dezelfde</w:t>
      </w:r>
      <w:r>
        <w:rPr>
          <w:rFonts w:ascii="Verdana" w:hAnsi="Verdana" w:cs="TTE18D2B08t00"/>
          <w:lang w:eastAsia="nl-BE"/>
        </w:rPr>
        <w:t xml:space="preserve"> </w:t>
      </w:r>
      <w:r w:rsidRPr="00E7086D">
        <w:rPr>
          <w:rFonts w:ascii="Verdana" w:hAnsi="Verdana" w:cs="TTE18D2B08t00"/>
          <w:lang w:eastAsia="nl-BE"/>
        </w:rPr>
        <w:t>omstandigheden, deze feiten appreciëren? Onder goede huisvader wordt dan verstaan de</w:t>
      </w:r>
      <w:r>
        <w:rPr>
          <w:rFonts w:ascii="Verdana" w:hAnsi="Verdana" w:cs="TTE18D2B08t00"/>
          <w:lang w:eastAsia="nl-BE"/>
        </w:rPr>
        <w:t xml:space="preserve"> </w:t>
      </w:r>
      <w:r w:rsidRPr="00E7086D">
        <w:rPr>
          <w:rFonts w:ascii="Verdana" w:hAnsi="Verdana" w:cs="TTE18D2B08t00"/>
          <w:lang w:eastAsia="nl-BE"/>
        </w:rPr>
        <w:t>professionele begeleider of verantwoordelijke van de voorziening, geplaatst in dezelfde</w:t>
      </w:r>
      <w:r>
        <w:rPr>
          <w:rFonts w:ascii="Verdana" w:hAnsi="Verdana" w:cs="TTE18D2B08t00"/>
          <w:lang w:eastAsia="nl-BE"/>
        </w:rPr>
        <w:t xml:space="preserve"> </w:t>
      </w:r>
      <w:r w:rsidRPr="00E7086D">
        <w:rPr>
          <w:rFonts w:ascii="Verdana" w:hAnsi="Verdana" w:cs="TTE18D2B08t00"/>
          <w:lang w:eastAsia="nl-BE"/>
        </w:rPr>
        <w:t>omstandigheden.</w:t>
      </w:r>
    </w:p>
    <w:p w14:paraId="5FF00FB7" w14:textId="77777777" w:rsidR="00F66ED3" w:rsidRPr="00E7086D" w:rsidRDefault="00F66ED3" w:rsidP="00F66ED3">
      <w:pPr>
        <w:autoSpaceDE w:val="0"/>
        <w:autoSpaceDN w:val="0"/>
        <w:adjustRightInd w:val="0"/>
        <w:jc w:val="both"/>
        <w:rPr>
          <w:rFonts w:ascii="Verdana" w:hAnsi="Verdana" w:cs="Arial"/>
          <w:b/>
          <w:lang w:val="nl-NL" w:eastAsia="nl-NL"/>
        </w:rPr>
      </w:pPr>
      <w:r w:rsidRPr="00E7086D">
        <w:rPr>
          <w:rFonts w:ascii="Verdana" w:hAnsi="Verdana" w:cs="TTE18D2B08t00"/>
          <w:lang w:eastAsia="nl-BE"/>
        </w:rPr>
        <w:br/>
      </w:r>
      <w:r w:rsidRPr="00E7086D">
        <w:rPr>
          <w:rFonts w:ascii="Verdana" w:hAnsi="Verdana" w:cs="TTE18D2B08t00"/>
          <w:b/>
          <w:lang w:eastAsia="nl-BE"/>
        </w:rPr>
        <w:t>In KOCA hanteren we de afspraak dat de uiteindelijke appreciatie én melding aan het VAPH gebeuren door de directie.</w:t>
      </w:r>
    </w:p>
    <w:p w14:paraId="1797C396" w14:textId="77777777" w:rsidR="00F66ED3" w:rsidRPr="00E7086D" w:rsidRDefault="00F66ED3" w:rsidP="00F66ED3">
      <w:pPr>
        <w:pStyle w:val="Kop3"/>
        <w:rPr>
          <w:rFonts w:ascii="Verdana" w:hAnsi="Verdana" w:cs="Arial"/>
          <w:b/>
        </w:rPr>
      </w:pPr>
      <w:r w:rsidRPr="00E7086D">
        <w:rPr>
          <w:rFonts w:ascii="Verdana" w:hAnsi="Verdana" w:cs="Arial"/>
        </w:rPr>
        <w:br/>
      </w:r>
    </w:p>
    <w:p w14:paraId="34371EBF" w14:textId="77777777" w:rsidR="00F66ED3" w:rsidRPr="00E7086D" w:rsidRDefault="00F66ED3" w:rsidP="00F66ED3">
      <w:pPr>
        <w:pStyle w:val="Kop3"/>
        <w:rPr>
          <w:rFonts w:ascii="Verdana" w:hAnsi="Verdana" w:cs="Arial"/>
        </w:rPr>
      </w:pPr>
      <w:r w:rsidRPr="00E7086D">
        <w:rPr>
          <w:rFonts w:ascii="Verdana" w:hAnsi="Verdana" w:cs="Arial"/>
          <w:b/>
        </w:rPr>
        <w:br w:type="page"/>
      </w:r>
    </w:p>
    <w:p w14:paraId="41A34347" w14:textId="77777777" w:rsidR="00F66ED3" w:rsidRPr="0045555D" w:rsidRDefault="00F66ED3" w:rsidP="00F66ED3">
      <w:pPr>
        <w:pStyle w:val="311"/>
        <w:rPr>
          <w:color w:val="auto"/>
          <w:sz w:val="20"/>
        </w:rPr>
      </w:pPr>
      <w:r w:rsidRPr="00330FB8">
        <w:lastRenderedPageBreak/>
        <w:t>Werkwijze herstel</w:t>
      </w:r>
      <w:r w:rsidRPr="00330FB8">
        <w:br/>
      </w:r>
      <w:r w:rsidRPr="00E7086D">
        <w:br/>
      </w:r>
      <w:r w:rsidRPr="0045555D">
        <w:rPr>
          <w:color w:val="auto"/>
          <w:sz w:val="20"/>
        </w:rPr>
        <w:t>Checklist (overzicht) met aandachtspunten: wat doen na een incident of waarop letten na een incident</w:t>
      </w:r>
    </w:p>
    <w:p w14:paraId="2F58D5FB" w14:textId="77777777" w:rsidR="00F66ED3" w:rsidRPr="00E7086D" w:rsidRDefault="00F66ED3" w:rsidP="00F66ED3">
      <w:pPr>
        <w:ind w:left="1455"/>
        <w:rPr>
          <w:rFonts w:ascii="Verdana" w:hAnsi="Verdana" w:cs="Arial"/>
        </w:rPr>
      </w:pPr>
    </w:p>
    <w:p w14:paraId="7E15DA31" w14:textId="77777777" w:rsidR="00F66ED3" w:rsidRPr="00E7086D" w:rsidRDefault="00F66ED3" w:rsidP="00F66ED3">
      <w:pPr>
        <w:numPr>
          <w:ilvl w:val="0"/>
          <w:numId w:val="12"/>
        </w:numPr>
        <w:spacing w:after="0" w:line="240" w:lineRule="auto"/>
        <w:rPr>
          <w:rFonts w:ascii="Verdana" w:hAnsi="Verdana" w:cs="Arial"/>
          <w:b/>
          <w:bCs/>
        </w:rPr>
      </w:pPr>
      <w:r w:rsidRPr="00E7086D">
        <w:rPr>
          <w:rFonts w:ascii="Verdana" w:hAnsi="Verdana" w:cs="Arial"/>
        </w:rPr>
        <w:t xml:space="preserve">Ten  aanzien van </w:t>
      </w:r>
      <w:r>
        <w:rPr>
          <w:rFonts w:ascii="Verdana" w:hAnsi="Verdana" w:cs="Arial"/>
          <w:b/>
          <w:bCs/>
        </w:rPr>
        <w:t>cliënt</w:t>
      </w:r>
      <w:r w:rsidRPr="00E7086D">
        <w:rPr>
          <w:rFonts w:ascii="Verdana" w:hAnsi="Verdana" w:cs="Arial"/>
          <w:b/>
          <w:bCs/>
        </w:rPr>
        <w:t xml:space="preserve"> als slachtoffer</w:t>
      </w:r>
    </w:p>
    <w:p w14:paraId="27608C1A" w14:textId="77777777" w:rsidR="00F66ED3" w:rsidRPr="00E7086D" w:rsidRDefault="00F66ED3" w:rsidP="00F66ED3">
      <w:pPr>
        <w:numPr>
          <w:ilvl w:val="1"/>
          <w:numId w:val="12"/>
        </w:numPr>
        <w:spacing w:after="0" w:line="240" w:lineRule="auto"/>
        <w:rPr>
          <w:rFonts w:ascii="Verdana" w:hAnsi="Verdana" w:cs="Arial"/>
        </w:rPr>
      </w:pPr>
      <w:r w:rsidRPr="00E7086D">
        <w:rPr>
          <w:rFonts w:ascii="Verdana" w:hAnsi="Verdana" w:cs="Arial"/>
        </w:rPr>
        <w:t>Direct aansluitend bij incident</w:t>
      </w:r>
    </w:p>
    <w:p w14:paraId="3DEB967D"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 xml:space="preserve">Opvang – steun </w:t>
      </w:r>
      <w:r>
        <w:rPr>
          <w:rFonts w:ascii="Verdana" w:hAnsi="Verdana" w:cs="Arial"/>
        </w:rPr>
        <w:t>cliënt</w:t>
      </w:r>
      <w:r w:rsidRPr="00E7086D">
        <w:rPr>
          <w:rFonts w:ascii="Verdana" w:hAnsi="Verdana" w:cs="Arial"/>
        </w:rPr>
        <w:t xml:space="preserve"> – persoonlijke aandacht - gesprek</w:t>
      </w:r>
    </w:p>
    <w:p w14:paraId="11F91979"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Ouders verwittigen?</w:t>
      </w:r>
    </w:p>
    <w:p w14:paraId="1C52E531"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Andere instanties verwittigen – inschakelen?</w:t>
      </w:r>
    </w:p>
    <w:p w14:paraId="332F3F0D" w14:textId="77777777" w:rsidR="00F66ED3" w:rsidRPr="00E7086D" w:rsidRDefault="00F66ED3" w:rsidP="00F66ED3">
      <w:pPr>
        <w:numPr>
          <w:ilvl w:val="1"/>
          <w:numId w:val="12"/>
        </w:numPr>
        <w:spacing w:after="0" w:line="240" w:lineRule="auto"/>
        <w:rPr>
          <w:rFonts w:ascii="Verdana" w:hAnsi="Verdana" w:cs="Arial"/>
        </w:rPr>
      </w:pPr>
      <w:r w:rsidRPr="00E7086D">
        <w:rPr>
          <w:rFonts w:ascii="Verdana" w:hAnsi="Verdana" w:cs="Arial"/>
        </w:rPr>
        <w:t xml:space="preserve">Op korte (enkele dagen) termijn </w:t>
      </w:r>
    </w:p>
    <w:p w14:paraId="36929CAE"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 xml:space="preserve">Bespreking incident in  begeleidingsteam: afspraken – maatregelen (IHP – GWP) </w:t>
      </w:r>
    </w:p>
    <w:p w14:paraId="31919993"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Herstelgericht gesprek tussen dader en slachtoffer</w:t>
      </w:r>
    </w:p>
    <w:p w14:paraId="39BD787D"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 xml:space="preserve">Juridische aspecten, bijv. bijstand – aangifte verzekering </w:t>
      </w:r>
    </w:p>
    <w:p w14:paraId="34C43651"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Herstel schade: objectieve - subjectieve</w:t>
      </w:r>
    </w:p>
    <w:p w14:paraId="66649245" w14:textId="77777777" w:rsidR="00F66ED3" w:rsidRPr="00E7086D" w:rsidRDefault="00F66ED3" w:rsidP="00F66ED3">
      <w:pPr>
        <w:numPr>
          <w:ilvl w:val="1"/>
          <w:numId w:val="12"/>
        </w:numPr>
        <w:spacing w:after="0" w:line="240" w:lineRule="auto"/>
        <w:rPr>
          <w:rFonts w:ascii="Verdana" w:hAnsi="Verdana" w:cs="Arial"/>
        </w:rPr>
      </w:pPr>
      <w:r w:rsidRPr="00E7086D">
        <w:rPr>
          <w:rFonts w:ascii="Verdana" w:hAnsi="Verdana" w:cs="Arial"/>
        </w:rPr>
        <w:t>Op langere termijn</w:t>
      </w:r>
    </w:p>
    <w:p w14:paraId="3B4C60E5"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Externe (professionele)  hulp nodig?</w:t>
      </w:r>
    </w:p>
    <w:p w14:paraId="7C2E0662"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Interne individuele begeleiding (mentor – volgpersoon…)?</w:t>
      </w:r>
      <w:r w:rsidRPr="00E7086D">
        <w:rPr>
          <w:rFonts w:ascii="Verdana" w:hAnsi="Verdana" w:cs="Arial"/>
        </w:rPr>
        <w:br/>
      </w:r>
    </w:p>
    <w:p w14:paraId="0CB7CB9A" w14:textId="77777777" w:rsidR="00F66ED3" w:rsidRPr="00E7086D" w:rsidRDefault="00F66ED3" w:rsidP="00F66ED3">
      <w:pPr>
        <w:numPr>
          <w:ilvl w:val="0"/>
          <w:numId w:val="12"/>
        </w:numPr>
        <w:spacing w:after="0" w:line="240" w:lineRule="auto"/>
        <w:rPr>
          <w:rFonts w:ascii="Verdana" w:hAnsi="Verdana" w:cs="Arial"/>
          <w:b/>
          <w:bCs/>
        </w:rPr>
      </w:pPr>
      <w:r w:rsidRPr="00E7086D">
        <w:rPr>
          <w:rFonts w:ascii="Verdana" w:hAnsi="Verdana" w:cs="Arial"/>
        </w:rPr>
        <w:t xml:space="preserve">Ten aanzien van </w:t>
      </w:r>
      <w:r>
        <w:rPr>
          <w:rFonts w:ascii="Verdana" w:hAnsi="Verdana" w:cs="Arial"/>
          <w:b/>
          <w:bCs/>
        </w:rPr>
        <w:t>cliënt</w:t>
      </w:r>
      <w:r w:rsidRPr="00E7086D">
        <w:rPr>
          <w:rFonts w:ascii="Verdana" w:hAnsi="Verdana" w:cs="Arial"/>
          <w:b/>
          <w:bCs/>
        </w:rPr>
        <w:t xml:space="preserve"> als dader</w:t>
      </w:r>
    </w:p>
    <w:p w14:paraId="020A78F0" w14:textId="77777777" w:rsidR="00F66ED3" w:rsidRPr="00E7086D" w:rsidRDefault="00F66ED3" w:rsidP="00F66ED3">
      <w:pPr>
        <w:numPr>
          <w:ilvl w:val="1"/>
          <w:numId w:val="12"/>
        </w:numPr>
        <w:spacing w:after="0" w:line="240" w:lineRule="auto"/>
        <w:rPr>
          <w:rFonts w:ascii="Verdana" w:hAnsi="Verdana" w:cs="Arial"/>
        </w:rPr>
      </w:pPr>
      <w:r w:rsidRPr="00E7086D">
        <w:rPr>
          <w:rFonts w:ascii="Verdana" w:hAnsi="Verdana" w:cs="Arial"/>
        </w:rPr>
        <w:t>Direct aansluitend bij incident</w:t>
      </w:r>
    </w:p>
    <w:p w14:paraId="66CE462F"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Eerste disciplinaire stappen</w:t>
      </w:r>
    </w:p>
    <w:p w14:paraId="12675F5B"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Ouders verwittigen? Ook ouders van anderen (groeps-klas-genoten) op de hoogte brengen (aandacht voor privacy)?</w:t>
      </w:r>
    </w:p>
    <w:p w14:paraId="22C1EE37"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Andere instanties verwittigen – inschakelen?</w:t>
      </w:r>
      <w:r w:rsidRPr="00E7086D">
        <w:rPr>
          <w:rFonts w:ascii="Verdana" w:hAnsi="Verdana" w:cs="Arial"/>
        </w:rPr>
        <w:br/>
      </w:r>
    </w:p>
    <w:p w14:paraId="04DC8AC0" w14:textId="77777777" w:rsidR="00F66ED3" w:rsidRPr="00E7086D" w:rsidRDefault="00F66ED3" w:rsidP="00F66ED3">
      <w:pPr>
        <w:numPr>
          <w:ilvl w:val="1"/>
          <w:numId w:val="12"/>
        </w:numPr>
        <w:spacing w:after="0" w:line="240" w:lineRule="auto"/>
        <w:rPr>
          <w:rFonts w:ascii="Verdana" w:hAnsi="Verdana" w:cs="Arial"/>
        </w:rPr>
      </w:pPr>
      <w:r w:rsidRPr="00E7086D">
        <w:rPr>
          <w:rFonts w:ascii="Verdana" w:hAnsi="Verdana" w:cs="Arial"/>
        </w:rPr>
        <w:t>Op korte (enkele dagen) termijn</w:t>
      </w:r>
    </w:p>
    <w:p w14:paraId="1BC3A844"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Bespreking incident in begeleidingsteam: afspraken en maatregelen (IHP-GWP)</w:t>
      </w:r>
    </w:p>
    <w:p w14:paraId="3C1AFB3D"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 xml:space="preserve">Markeren en sanctioneren </w:t>
      </w:r>
    </w:p>
    <w:p w14:paraId="72253863"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Herstelgericht gesprek tussen dader en slachtoffer</w:t>
      </w:r>
    </w:p>
    <w:p w14:paraId="18F11704"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Wijze van herstel van aangebrachte schade (vergoeding, verontschuldiging, klacht neerleggen</w:t>
      </w:r>
    </w:p>
    <w:p w14:paraId="740CC167"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Juridische aspecten: bijstand - aansprakelijkheid – aangifte verzekering…</w:t>
      </w:r>
    </w:p>
    <w:p w14:paraId="28647B2A" w14:textId="77777777" w:rsidR="00F66ED3" w:rsidRPr="00E7086D" w:rsidRDefault="00F66ED3" w:rsidP="00F66ED3">
      <w:pPr>
        <w:ind w:left="1095"/>
        <w:rPr>
          <w:rFonts w:ascii="Verdana" w:hAnsi="Verdana" w:cs="Arial"/>
        </w:rPr>
      </w:pPr>
    </w:p>
    <w:p w14:paraId="31D5BFB8" w14:textId="77777777" w:rsidR="00F66ED3" w:rsidRPr="00E7086D" w:rsidRDefault="00F66ED3" w:rsidP="00F66ED3">
      <w:pPr>
        <w:numPr>
          <w:ilvl w:val="1"/>
          <w:numId w:val="12"/>
        </w:numPr>
        <w:spacing w:after="0" w:line="240" w:lineRule="auto"/>
        <w:rPr>
          <w:rFonts w:ascii="Verdana" w:hAnsi="Verdana" w:cs="Arial"/>
        </w:rPr>
      </w:pPr>
      <w:r w:rsidRPr="00E7086D">
        <w:rPr>
          <w:rFonts w:ascii="Verdana" w:hAnsi="Verdana" w:cs="Arial"/>
        </w:rPr>
        <w:t>Op langere termijn</w:t>
      </w:r>
    </w:p>
    <w:p w14:paraId="7028B7EE"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Wijze van opvolging in functie van preventie (individuele begeleiding – externe hulp?)</w:t>
      </w:r>
    </w:p>
    <w:p w14:paraId="6525073E"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IHP - Contract</w:t>
      </w:r>
      <w:r w:rsidRPr="00E7086D">
        <w:rPr>
          <w:rFonts w:ascii="Verdana" w:hAnsi="Verdana" w:cs="Arial"/>
        </w:rPr>
        <w:br/>
      </w:r>
    </w:p>
    <w:p w14:paraId="5893B102" w14:textId="77777777" w:rsidR="00F66ED3" w:rsidRPr="00E7086D" w:rsidRDefault="00F66ED3" w:rsidP="00F66ED3">
      <w:pPr>
        <w:numPr>
          <w:ilvl w:val="0"/>
          <w:numId w:val="12"/>
        </w:numPr>
        <w:spacing w:after="0" w:line="240" w:lineRule="auto"/>
        <w:rPr>
          <w:rFonts w:ascii="Verdana" w:hAnsi="Verdana" w:cs="Arial"/>
        </w:rPr>
      </w:pPr>
      <w:r w:rsidRPr="00E7086D">
        <w:rPr>
          <w:rFonts w:ascii="Verdana" w:hAnsi="Verdana" w:cs="Arial"/>
        </w:rPr>
        <w:t xml:space="preserve">Ten aanzien van </w:t>
      </w:r>
      <w:r w:rsidRPr="00E7086D">
        <w:rPr>
          <w:rFonts w:ascii="Verdana" w:hAnsi="Verdana" w:cs="Arial"/>
          <w:b/>
          <w:bCs/>
        </w:rPr>
        <w:t>medewerker(s) als dader</w:t>
      </w:r>
      <w:r w:rsidRPr="00E7086D">
        <w:rPr>
          <w:rFonts w:ascii="Verdana" w:hAnsi="Verdana" w:cs="Arial"/>
        </w:rPr>
        <w:t>: zie arbeidsreglement – juridische bijstand</w:t>
      </w:r>
    </w:p>
    <w:p w14:paraId="34FA919D" w14:textId="77777777" w:rsidR="00F66ED3" w:rsidRPr="00E7086D" w:rsidRDefault="00F66ED3" w:rsidP="00F66ED3">
      <w:pPr>
        <w:ind w:left="1455"/>
        <w:rPr>
          <w:rFonts w:ascii="Verdana" w:hAnsi="Verdana" w:cs="Arial"/>
        </w:rPr>
      </w:pPr>
    </w:p>
    <w:p w14:paraId="0BB0FF7E" w14:textId="77777777" w:rsidR="00F66ED3" w:rsidRPr="00E7086D" w:rsidRDefault="00F66ED3" w:rsidP="00F66ED3">
      <w:pPr>
        <w:numPr>
          <w:ilvl w:val="0"/>
          <w:numId w:val="12"/>
        </w:numPr>
        <w:spacing w:after="0" w:line="240" w:lineRule="auto"/>
        <w:rPr>
          <w:rFonts w:ascii="Verdana" w:hAnsi="Verdana" w:cs="Arial"/>
          <w:b/>
          <w:bCs/>
        </w:rPr>
      </w:pPr>
      <w:r w:rsidRPr="00E7086D">
        <w:rPr>
          <w:rFonts w:ascii="Verdana" w:hAnsi="Verdana" w:cs="Arial"/>
        </w:rPr>
        <w:t xml:space="preserve">Ten aanzien van de </w:t>
      </w:r>
      <w:r w:rsidRPr="00E7086D">
        <w:rPr>
          <w:rFonts w:ascii="Verdana" w:hAnsi="Verdana" w:cs="Arial"/>
          <w:b/>
          <w:bCs/>
        </w:rPr>
        <w:t>hulpverleningsrelatie – het team, de (</w:t>
      </w:r>
      <w:proofErr w:type="spellStart"/>
      <w:r w:rsidRPr="00E7086D">
        <w:rPr>
          <w:rFonts w:ascii="Verdana" w:hAnsi="Verdana" w:cs="Arial"/>
          <w:b/>
          <w:bCs/>
        </w:rPr>
        <w:t>ondersteunings</w:t>
      </w:r>
      <w:proofErr w:type="spellEnd"/>
      <w:r w:rsidRPr="00E7086D">
        <w:rPr>
          <w:rFonts w:ascii="Verdana" w:hAnsi="Verdana" w:cs="Arial"/>
          <w:b/>
          <w:bCs/>
        </w:rPr>
        <w:t>)groep en de organisatie</w:t>
      </w:r>
    </w:p>
    <w:p w14:paraId="204634E1" w14:textId="77777777" w:rsidR="00F66ED3" w:rsidRPr="00E7086D" w:rsidRDefault="00F66ED3" w:rsidP="00F66ED3">
      <w:pPr>
        <w:numPr>
          <w:ilvl w:val="1"/>
          <w:numId w:val="12"/>
        </w:numPr>
        <w:spacing w:after="0" w:line="240" w:lineRule="auto"/>
        <w:rPr>
          <w:rFonts w:ascii="Verdana" w:hAnsi="Verdana" w:cs="Arial"/>
        </w:rPr>
      </w:pPr>
      <w:r w:rsidRPr="00E7086D">
        <w:rPr>
          <w:rFonts w:ascii="Verdana" w:hAnsi="Verdana" w:cs="Arial"/>
        </w:rPr>
        <w:t>Direct aansluitend bij incident</w:t>
      </w:r>
    </w:p>
    <w:p w14:paraId="406766BE"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Opvang groep</w:t>
      </w:r>
    </w:p>
    <w:p w14:paraId="59DD5A0B" w14:textId="6F968598"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Betrokkenheid directie</w:t>
      </w:r>
      <w:r w:rsidR="004033F9" w:rsidRPr="004033F9">
        <w:rPr>
          <w:rFonts w:ascii="Verdana" w:hAnsi="Verdana" w:cs="Arial"/>
          <w:i/>
          <w:iCs/>
        </w:rPr>
        <w:t>: heldere verwachtingen te formuleren</w:t>
      </w:r>
    </w:p>
    <w:p w14:paraId="1BD43BBA" w14:textId="77777777" w:rsidR="00F66ED3" w:rsidRPr="00E7086D" w:rsidRDefault="00F66ED3" w:rsidP="00F66ED3">
      <w:pPr>
        <w:numPr>
          <w:ilvl w:val="1"/>
          <w:numId w:val="12"/>
        </w:numPr>
        <w:spacing w:after="0" w:line="240" w:lineRule="auto"/>
        <w:rPr>
          <w:rFonts w:ascii="Verdana" w:hAnsi="Verdana" w:cs="Arial"/>
        </w:rPr>
      </w:pPr>
      <w:r w:rsidRPr="00E7086D">
        <w:rPr>
          <w:rFonts w:ascii="Verdana" w:hAnsi="Verdana" w:cs="Arial"/>
        </w:rPr>
        <w:t>Op korte (enkele dagen) termijn</w:t>
      </w:r>
    </w:p>
    <w:p w14:paraId="38041F58"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 xml:space="preserve">Afspraken m.b.t. communicatie naar (andere niet rechtstreeks betrokken) ouders met oog voor respect voor de privacy </w:t>
      </w:r>
    </w:p>
    <w:p w14:paraId="11334578"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Afspraken begeleidingsteam n.a.v. bespreking incident</w:t>
      </w:r>
    </w:p>
    <w:p w14:paraId="76FCBF8B"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Maatregelen ter voorkoming van incident</w:t>
      </w:r>
    </w:p>
    <w:p w14:paraId="594D251D" w14:textId="77777777" w:rsidR="00F66ED3" w:rsidRPr="00E7086D" w:rsidRDefault="00F66ED3" w:rsidP="00F66ED3">
      <w:pPr>
        <w:numPr>
          <w:ilvl w:val="1"/>
          <w:numId w:val="12"/>
        </w:numPr>
        <w:spacing w:after="0" w:line="240" w:lineRule="auto"/>
        <w:rPr>
          <w:rFonts w:ascii="Verdana" w:hAnsi="Verdana" w:cs="Arial"/>
        </w:rPr>
      </w:pPr>
      <w:r w:rsidRPr="00E7086D">
        <w:rPr>
          <w:rFonts w:ascii="Verdana" w:hAnsi="Verdana" w:cs="Arial"/>
        </w:rPr>
        <w:lastRenderedPageBreak/>
        <w:t>Op langere termijn</w:t>
      </w:r>
    </w:p>
    <w:p w14:paraId="7F95BFD8"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Bijsturing beleid, (groeps-)afspraken (regels), procedures en randvoorwaarden</w:t>
      </w:r>
    </w:p>
    <w:p w14:paraId="2EEDBA68"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Groepssamenstelling</w:t>
      </w:r>
    </w:p>
    <w:p w14:paraId="7114E1D9"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Teamsamenstelling</w:t>
      </w:r>
    </w:p>
    <w:p w14:paraId="49293944"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Randvoorwaarden (infrastructuur, middelen personeel…)</w:t>
      </w:r>
    </w:p>
    <w:p w14:paraId="4D86D439"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Samenwerking derden</w:t>
      </w:r>
    </w:p>
    <w:p w14:paraId="48886579" w14:textId="77777777" w:rsidR="00F66ED3" w:rsidRPr="00E7086D" w:rsidRDefault="00F66ED3" w:rsidP="00F66ED3">
      <w:pPr>
        <w:numPr>
          <w:ilvl w:val="2"/>
          <w:numId w:val="12"/>
        </w:numPr>
        <w:spacing w:after="0" w:line="240" w:lineRule="auto"/>
        <w:rPr>
          <w:rFonts w:ascii="Verdana" w:hAnsi="Verdana" w:cs="Arial"/>
        </w:rPr>
      </w:pPr>
      <w:r w:rsidRPr="00E7086D">
        <w:rPr>
          <w:rFonts w:ascii="Verdana" w:hAnsi="Verdana" w:cs="Arial"/>
        </w:rPr>
        <w:t>Agressie en GOG algemeen  bespreekbaar houden op alle niveaus in de organisatie</w:t>
      </w:r>
      <w:r w:rsidRPr="00E7086D">
        <w:rPr>
          <w:rFonts w:ascii="Verdana" w:hAnsi="Verdana" w:cs="Arial"/>
        </w:rPr>
        <w:br/>
      </w:r>
    </w:p>
    <w:p w14:paraId="33A9B9D6" w14:textId="77777777" w:rsidR="00F66ED3" w:rsidRPr="00E7086D" w:rsidRDefault="00F66ED3" w:rsidP="00F66ED3">
      <w:pPr>
        <w:ind w:left="735"/>
        <w:rPr>
          <w:rFonts w:ascii="Verdana" w:hAnsi="Verdana" w:cs="Arial"/>
        </w:rPr>
      </w:pPr>
    </w:p>
    <w:p w14:paraId="114B0948" w14:textId="77777777" w:rsidR="00F66ED3" w:rsidRPr="00E7086D" w:rsidRDefault="00F66ED3" w:rsidP="00F66ED3">
      <w:pPr>
        <w:pStyle w:val="Kop3"/>
        <w:rPr>
          <w:rFonts w:ascii="Verdana" w:hAnsi="Verdana" w:cs="Arial"/>
          <w:bCs/>
        </w:rPr>
      </w:pPr>
    </w:p>
    <w:p w14:paraId="06AFCE06" w14:textId="77777777" w:rsidR="00F66ED3" w:rsidRPr="00E7086D" w:rsidRDefault="00F66ED3" w:rsidP="00F66ED3">
      <w:pPr>
        <w:pStyle w:val="311"/>
      </w:pPr>
      <w:r w:rsidRPr="00E7086D">
        <w:t>Registraties</w:t>
      </w:r>
    </w:p>
    <w:p w14:paraId="217F7EDE" w14:textId="77777777" w:rsidR="00F66ED3" w:rsidRPr="00E7086D" w:rsidRDefault="00F66ED3" w:rsidP="00F66ED3">
      <w:pPr>
        <w:rPr>
          <w:rFonts w:ascii="Verdana" w:hAnsi="Verdana" w:cs="Arial"/>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61"/>
        <w:gridCol w:w="1984"/>
        <w:gridCol w:w="1796"/>
        <w:gridCol w:w="1890"/>
      </w:tblGrid>
      <w:tr w:rsidR="00F66ED3" w:rsidRPr="00E7086D" w14:paraId="6B9CC18B" w14:textId="77777777" w:rsidTr="00F66ED3">
        <w:tc>
          <w:tcPr>
            <w:tcW w:w="3261" w:type="dxa"/>
            <w:tcBorders>
              <w:top w:val="single" w:sz="6" w:space="0" w:color="auto"/>
              <w:left w:val="single" w:sz="6" w:space="0" w:color="auto"/>
              <w:bottom w:val="nil"/>
              <w:right w:val="single" w:sz="6" w:space="0" w:color="auto"/>
            </w:tcBorders>
            <w:hideMark/>
          </w:tcPr>
          <w:p w14:paraId="3332D773" w14:textId="77777777" w:rsidR="00F66ED3" w:rsidRPr="00E7086D" w:rsidRDefault="00F66ED3" w:rsidP="00F66ED3">
            <w:pPr>
              <w:pStyle w:val="Koptekst"/>
              <w:tabs>
                <w:tab w:val="left" w:pos="708"/>
              </w:tabs>
              <w:rPr>
                <w:rFonts w:ascii="Verdana" w:hAnsi="Verdana" w:cs="Arial"/>
                <w:b/>
                <w:bCs/>
              </w:rPr>
            </w:pPr>
            <w:r w:rsidRPr="00E7086D">
              <w:rPr>
                <w:rFonts w:ascii="Verdana" w:hAnsi="Verdana" w:cs="Arial"/>
                <w:b/>
                <w:bCs/>
              </w:rPr>
              <w:t>Registratie</w:t>
            </w:r>
          </w:p>
        </w:tc>
        <w:tc>
          <w:tcPr>
            <w:tcW w:w="1984" w:type="dxa"/>
            <w:tcBorders>
              <w:top w:val="single" w:sz="6" w:space="0" w:color="auto"/>
              <w:left w:val="single" w:sz="6" w:space="0" w:color="auto"/>
              <w:bottom w:val="nil"/>
              <w:right w:val="single" w:sz="6" w:space="0" w:color="auto"/>
            </w:tcBorders>
            <w:hideMark/>
          </w:tcPr>
          <w:p w14:paraId="40803796" w14:textId="77777777" w:rsidR="00F66ED3" w:rsidRPr="00E7086D" w:rsidRDefault="00F66ED3" w:rsidP="00F66ED3">
            <w:pPr>
              <w:rPr>
                <w:rFonts w:ascii="Verdana" w:hAnsi="Verdana" w:cs="Arial"/>
                <w:b/>
                <w:bCs/>
              </w:rPr>
            </w:pPr>
            <w:r w:rsidRPr="00E7086D">
              <w:rPr>
                <w:rFonts w:ascii="Verdana" w:hAnsi="Verdana" w:cs="Arial"/>
                <w:b/>
                <w:bCs/>
              </w:rPr>
              <w:t>wie</w:t>
            </w:r>
          </w:p>
        </w:tc>
        <w:tc>
          <w:tcPr>
            <w:tcW w:w="1796" w:type="dxa"/>
            <w:tcBorders>
              <w:top w:val="single" w:sz="6" w:space="0" w:color="auto"/>
              <w:left w:val="single" w:sz="6" w:space="0" w:color="auto"/>
              <w:bottom w:val="nil"/>
              <w:right w:val="single" w:sz="6" w:space="0" w:color="auto"/>
            </w:tcBorders>
            <w:hideMark/>
          </w:tcPr>
          <w:p w14:paraId="11E1430C" w14:textId="77777777" w:rsidR="00F66ED3" w:rsidRPr="00E7086D" w:rsidRDefault="00F66ED3" w:rsidP="00F66ED3">
            <w:pPr>
              <w:rPr>
                <w:rFonts w:ascii="Verdana" w:hAnsi="Verdana" w:cs="Arial"/>
                <w:b/>
                <w:bCs/>
              </w:rPr>
            </w:pPr>
            <w:r w:rsidRPr="00E7086D">
              <w:rPr>
                <w:rFonts w:ascii="Verdana" w:hAnsi="Verdana" w:cs="Arial"/>
                <w:b/>
                <w:bCs/>
              </w:rPr>
              <w:t>Indexering</w:t>
            </w:r>
          </w:p>
        </w:tc>
        <w:tc>
          <w:tcPr>
            <w:tcW w:w="1890" w:type="dxa"/>
            <w:tcBorders>
              <w:top w:val="single" w:sz="6" w:space="0" w:color="auto"/>
              <w:left w:val="single" w:sz="6" w:space="0" w:color="auto"/>
              <w:bottom w:val="nil"/>
              <w:right w:val="single" w:sz="6" w:space="0" w:color="auto"/>
            </w:tcBorders>
            <w:hideMark/>
          </w:tcPr>
          <w:p w14:paraId="09D5D6C4" w14:textId="77777777" w:rsidR="00F66ED3" w:rsidRPr="00E7086D" w:rsidRDefault="00F66ED3" w:rsidP="00F66ED3">
            <w:pPr>
              <w:rPr>
                <w:rFonts w:ascii="Verdana" w:hAnsi="Verdana" w:cs="Arial"/>
                <w:b/>
                <w:bCs/>
              </w:rPr>
            </w:pPr>
            <w:r w:rsidRPr="00E7086D">
              <w:rPr>
                <w:rFonts w:ascii="Verdana" w:hAnsi="Verdana" w:cs="Arial"/>
                <w:b/>
                <w:bCs/>
              </w:rPr>
              <w:t>bewaartermijn</w:t>
            </w:r>
          </w:p>
        </w:tc>
      </w:tr>
      <w:tr w:rsidR="00F66ED3" w:rsidRPr="00E7086D" w14:paraId="78A28CE1" w14:textId="77777777" w:rsidTr="00F66ED3">
        <w:tc>
          <w:tcPr>
            <w:tcW w:w="3261" w:type="dxa"/>
            <w:tcBorders>
              <w:top w:val="single" w:sz="4" w:space="0" w:color="auto"/>
              <w:left w:val="single" w:sz="4" w:space="0" w:color="auto"/>
              <w:bottom w:val="single" w:sz="4" w:space="0" w:color="auto"/>
              <w:right w:val="single" w:sz="4" w:space="0" w:color="auto"/>
            </w:tcBorders>
            <w:hideMark/>
          </w:tcPr>
          <w:p w14:paraId="77B9CF01" w14:textId="77777777" w:rsidR="00F66ED3" w:rsidRPr="00E7086D" w:rsidRDefault="00F66ED3" w:rsidP="00F66ED3">
            <w:pPr>
              <w:pStyle w:val="Koptekst"/>
              <w:tabs>
                <w:tab w:val="left" w:pos="708"/>
              </w:tabs>
              <w:spacing w:before="60" w:after="60"/>
              <w:rPr>
                <w:rFonts w:ascii="Verdana" w:hAnsi="Verdana" w:cs="Arial"/>
              </w:rPr>
            </w:pPr>
            <w:r w:rsidRPr="00E7086D">
              <w:rPr>
                <w:rFonts w:ascii="Verdana" w:hAnsi="Verdana" w:cs="Arial"/>
              </w:rPr>
              <w:t>Individueel handelingsplan</w:t>
            </w:r>
          </w:p>
        </w:tc>
        <w:tc>
          <w:tcPr>
            <w:tcW w:w="1984" w:type="dxa"/>
            <w:tcBorders>
              <w:top w:val="single" w:sz="4" w:space="0" w:color="auto"/>
              <w:left w:val="single" w:sz="4" w:space="0" w:color="auto"/>
              <w:bottom w:val="single" w:sz="4" w:space="0" w:color="auto"/>
              <w:right w:val="single" w:sz="4" w:space="0" w:color="auto"/>
            </w:tcBorders>
            <w:hideMark/>
          </w:tcPr>
          <w:p w14:paraId="2E474D94" w14:textId="77777777" w:rsidR="00F66ED3" w:rsidRPr="00E7086D" w:rsidRDefault="00F66ED3" w:rsidP="00F66ED3">
            <w:pPr>
              <w:spacing w:before="60" w:after="60"/>
              <w:rPr>
                <w:rFonts w:ascii="Verdana" w:hAnsi="Verdana" w:cs="Arial"/>
              </w:rPr>
            </w:pPr>
            <w:r w:rsidRPr="00E7086D">
              <w:rPr>
                <w:rFonts w:ascii="Verdana" w:hAnsi="Verdana" w:cs="Arial"/>
              </w:rPr>
              <w:t>Zie proc. IHP</w:t>
            </w:r>
          </w:p>
        </w:tc>
        <w:tc>
          <w:tcPr>
            <w:tcW w:w="1796" w:type="dxa"/>
            <w:tcBorders>
              <w:top w:val="single" w:sz="4" w:space="0" w:color="auto"/>
              <w:left w:val="single" w:sz="4" w:space="0" w:color="auto"/>
              <w:bottom w:val="single" w:sz="4" w:space="0" w:color="auto"/>
              <w:right w:val="single" w:sz="4" w:space="0" w:color="auto"/>
            </w:tcBorders>
            <w:hideMark/>
          </w:tcPr>
          <w:p w14:paraId="0077F61E" w14:textId="77777777" w:rsidR="00F66ED3" w:rsidRPr="00E7086D" w:rsidRDefault="00F66ED3" w:rsidP="00F66ED3">
            <w:pPr>
              <w:spacing w:before="60" w:after="60"/>
              <w:rPr>
                <w:rFonts w:ascii="Verdana" w:hAnsi="Verdana" w:cs="Arial"/>
              </w:rPr>
            </w:pPr>
            <w:r w:rsidRPr="00E7086D">
              <w:rPr>
                <w:rFonts w:ascii="Verdana" w:hAnsi="Verdana" w:cs="Arial"/>
              </w:rPr>
              <w:t xml:space="preserve">Zie </w:t>
            </w:r>
            <w:proofErr w:type="spellStart"/>
            <w:r w:rsidRPr="00E7086D">
              <w:rPr>
                <w:rFonts w:ascii="Verdana" w:hAnsi="Verdana" w:cs="Arial"/>
              </w:rPr>
              <w:t>proc</w:t>
            </w:r>
            <w:proofErr w:type="spellEnd"/>
            <w:r w:rsidRPr="00E7086D">
              <w:rPr>
                <w:rFonts w:ascii="Verdana" w:hAnsi="Verdana" w:cs="Arial"/>
              </w:rPr>
              <w:t xml:space="preserve"> IHP</w:t>
            </w:r>
          </w:p>
        </w:tc>
        <w:tc>
          <w:tcPr>
            <w:tcW w:w="1890" w:type="dxa"/>
            <w:tcBorders>
              <w:top w:val="single" w:sz="4" w:space="0" w:color="auto"/>
              <w:left w:val="single" w:sz="4" w:space="0" w:color="auto"/>
              <w:bottom w:val="single" w:sz="4" w:space="0" w:color="auto"/>
              <w:right w:val="single" w:sz="4" w:space="0" w:color="auto"/>
            </w:tcBorders>
            <w:hideMark/>
          </w:tcPr>
          <w:p w14:paraId="15299E17" w14:textId="77777777" w:rsidR="00F66ED3" w:rsidRPr="00E7086D" w:rsidRDefault="00F66ED3" w:rsidP="00F66ED3">
            <w:pPr>
              <w:spacing w:before="60" w:after="60"/>
              <w:rPr>
                <w:rFonts w:ascii="Verdana" w:hAnsi="Verdana" w:cs="Arial"/>
              </w:rPr>
            </w:pPr>
            <w:r w:rsidRPr="00E7086D">
              <w:rPr>
                <w:rFonts w:ascii="Verdana" w:hAnsi="Verdana" w:cs="Arial"/>
              </w:rPr>
              <w:t xml:space="preserve">Zie </w:t>
            </w:r>
            <w:proofErr w:type="spellStart"/>
            <w:r w:rsidRPr="00E7086D">
              <w:rPr>
                <w:rFonts w:ascii="Verdana" w:hAnsi="Verdana" w:cs="Arial"/>
              </w:rPr>
              <w:t>proc</w:t>
            </w:r>
            <w:proofErr w:type="spellEnd"/>
            <w:r w:rsidRPr="00E7086D">
              <w:rPr>
                <w:rFonts w:ascii="Verdana" w:hAnsi="Verdana" w:cs="Arial"/>
              </w:rPr>
              <w:t xml:space="preserve"> IHP</w:t>
            </w:r>
          </w:p>
        </w:tc>
      </w:tr>
      <w:tr w:rsidR="00F66ED3" w:rsidRPr="00E7086D" w14:paraId="3AFCC921" w14:textId="77777777" w:rsidTr="00F66ED3">
        <w:tc>
          <w:tcPr>
            <w:tcW w:w="3261" w:type="dxa"/>
            <w:tcBorders>
              <w:top w:val="single" w:sz="4" w:space="0" w:color="auto"/>
              <w:left w:val="single" w:sz="4" w:space="0" w:color="auto"/>
              <w:bottom w:val="single" w:sz="4" w:space="0" w:color="auto"/>
              <w:right w:val="single" w:sz="4" w:space="0" w:color="auto"/>
            </w:tcBorders>
            <w:hideMark/>
          </w:tcPr>
          <w:p w14:paraId="0F0385BF" w14:textId="77777777" w:rsidR="00F66ED3" w:rsidRPr="00E7086D" w:rsidRDefault="00F66ED3" w:rsidP="00F66ED3">
            <w:pPr>
              <w:pStyle w:val="Koptekst"/>
              <w:tabs>
                <w:tab w:val="left" w:pos="708"/>
              </w:tabs>
              <w:spacing w:before="60" w:after="60"/>
              <w:rPr>
                <w:rFonts w:ascii="Verdana" w:hAnsi="Verdana" w:cs="Arial"/>
              </w:rPr>
            </w:pPr>
            <w:r w:rsidRPr="00E7086D">
              <w:rPr>
                <w:rFonts w:ascii="Verdana" w:hAnsi="Verdana" w:cs="Arial"/>
              </w:rPr>
              <w:t>Groepswerkplan</w:t>
            </w:r>
          </w:p>
        </w:tc>
        <w:tc>
          <w:tcPr>
            <w:tcW w:w="1984" w:type="dxa"/>
            <w:tcBorders>
              <w:top w:val="single" w:sz="4" w:space="0" w:color="auto"/>
              <w:left w:val="single" w:sz="4" w:space="0" w:color="auto"/>
              <w:bottom w:val="single" w:sz="4" w:space="0" w:color="auto"/>
              <w:right w:val="single" w:sz="4" w:space="0" w:color="auto"/>
            </w:tcBorders>
            <w:hideMark/>
          </w:tcPr>
          <w:p w14:paraId="152E9EC5" w14:textId="77777777" w:rsidR="00F66ED3" w:rsidRPr="00E7086D" w:rsidRDefault="00F66ED3" w:rsidP="00F66ED3">
            <w:pPr>
              <w:spacing w:before="60" w:after="60"/>
              <w:rPr>
                <w:rFonts w:ascii="Verdana" w:hAnsi="Verdana" w:cs="Arial"/>
              </w:rPr>
            </w:pPr>
            <w:r w:rsidRPr="00E7086D">
              <w:rPr>
                <w:rFonts w:ascii="Verdana" w:hAnsi="Verdana" w:cs="Arial"/>
              </w:rPr>
              <w:t>Id.</w:t>
            </w:r>
          </w:p>
        </w:tc>
        <w:tc>
          <w:tcPr>
            <w:tcW w:w="1796" w:type="dxa"/>
            <w:tcBorders>
              <w:top w:val="single" w:sz="4" w:space="0" w:color="auto"/>
              <w:left w:val="single" w:sz="4" w:space="0" w:color="auto"/>
              <w:bottom w:val="single" w:sz="4" w:space="0" w:color="auto"/>
              <w:right w:val="single" w:sz="4" w:space="0" w:color="auto"/>
            </w:tcBorders>
            <w:hideMark/>
          </w:tcPr>
          <w:p w14:paraId="388DAFC0" w14:textId="77777777" w:rsidR="00F66ED3" w:rsidRPr="00E7086D" w:rsidRDefault="00F66ED3" w:rsidP="00F66ED3">
            <w:pPr>
              <w:spacing w:before="60" w:after="60"/>
              <w:rPr>
                <w:rFonts w:ascii="Verdana" w:hAnsi="Verdana" w:cs="Arial"/>
              </w:rPr>
            </w:pPr>
            <w:proofErr w:type="spellStart"/>
            <w:r w:rsidRPr="00E7086D">
              <w:rPr>
                <w:rFonts w:ascii="Verdana" w:hAnsi="Verdana" w:cs="Arial"/>
              </w:rPr>
              <w:t>id</w:t>
            </w:r>
            <w:proofErr w:type="spellEnd"/>
          </w:p>
        </w:tc>
        <w:tc>
          <w:tcPr>
            <w:tcW w:w="1890" w:type="dxa"/>
            <w:tcBorders>
              <w:top w:val="single" w:sz="4" w:space="0" w:color="auto"/>
              <w:left w:val="single" w:sz="4" w:space="0" w:color="auto"/>
              <w:bottom w:val="single" w:sz="4" w:space="0" w:color="auto"/>
              <w:right w:val="single" w:sz="4" w:space="0" w:color="auto"/>
            </w:tcBorders>
            <w:hideMark/>
          </w:tcPr>
          <w:p w14:paraId="2E9C3DD4" w14:textId="77777777" w:rsidR="00F66ED3" w:rsidRPr="00E7086D" w:rsidRDefault="00F66ED3" w:rsidP="00F66ED3">
            <w:pPr>
              <w:spacing w:before="60" w:after="60"/>
              <w:rPr>
                <w:rFonts w:ascii="Verdana" w:hAnsi="Verdana" w:cs="Arial"/>
              </w:rPr>
            </w:pPr>
            <w:r w:rsidRPr="00E7086D">
              <w:rPr>
                <w:rFonts w:ascii="Verdana" w:hAnsi="Verdana" w:cs="Arial"/>
              </w:rPr>
              <w:t>Id.</w:t>
            </w:r>
          </w:p>
        </w:tc>
      </w:tr>
      <w:tr w:rsidR="00F66ED3" w:rsidRPr="00E7086D" w14:paraId="5CCD2008" w14:textId="77777777" w:rsidTr="00F66ED3">
        <w:tc>
          <w:tcPr>
            <w:tcW w:w="3261" w:type="dxa"/>
            <w:tcBorders>
              <w:top w:val="single" w:sz="4" w:space="0" w:color="auto"/>
              <w:left w:val="single" w:sz="4" w:space="0" w:color="auto"/>
              <w:bottom w:val="single" w:sz="4" w:space="0" w:color="auto"/>
              <w:right w:val="single" w:sz="4" w:space="0" w:color="auto"/>
            </w:tcBorders>
            <w:hideMark/>
          </w:tcPr>
          <w:p w14:paraId="0EBCCC09" w14:textId="77777777" w:rsidR="00F66ED3" w:rsidRPr="00E7086D" w:rsidRDefault="00F66ED3" w:rsidP="00F66ED3">
            <w:pPr>
              <w:pStyle w:val="Koptekst"/>
              <w:tabs>
                <w:tab w:val="left" w:pos="708"/>
              </w:tabs>
              <w:spacing w:before="60" w:after="60"/>
              <w:rPr>
                <w:rFonts w:ascii="Verdana" w:hAnsi="Verdana" w:cs="Arial"/>
              </w:rPr>
            </w:pPr>
            <w:r w:rsidRPr="00E7086D">
              <w:rPr>
                <w:rFonts w:ascii="Verdana" w:hAnsi="Verdana" w:cs="Arial"/>
              </w:rPr>
              <w:t>Incidentenformulier</w:t>
            </w:r>
          </w:p>
        </w:tc>
        <w:tc>
          <w:tcPr>
            <w:tcW w:w="1984" w:type="dxa"/>
            <w:tcBorders>
              <w:top w:val="single" w:sz="4" w:space="0" w:color="auto"/>
              <w:left w:val="single" w:sz="4" w:space="0" w:color="auto"/>
              <w:bottom w:val="single" w:sz="4" w:space="0" w:color="auto"/>
              <w:right w:val="single" w:sz="4" w:space="0" w:color="auto"/>
            </w:tcBorders>
            <w:hideMark/>
          </w:tcPr>
          <w:p w14:paraId="7BEC2EF6" w14:textId="77777777" w:rsidR="00F66ED3" w:rsidRPr="00E7086D" w:rsidRDefault="00F66ED3" w:rsidP="00F66ED3">
            <w:pPr>
              <w:spacing w:before="60" w:after="60"/>
              <w:rPr>
                <w:rFonts w:ascii="Verdana" w:hAnsi="Verdana" w:cs="Arial"/>
              </w:rPr>
            </w:pPr>
            <w:r w:rsidRPr="00E7086D">
              <w:rPr>
                <w:rFonts w:ascii="Verdana" w:hAnsi="Verdana" w:cs="Arial"/>
              </w:rPr>
              <w:t>(lid) begeleidingsteam</w:t>
            </w:r>
          </w:p>
        </w:tc>
        <w:tc>
          <w:tcPr>
            <w:tcW w:w="1796" w:type="dxa"/>
            <w:tcBorders>
              <w:top w:val="single" w:sz="4" w:space="0" w:color="auto"/>
              <w:left w:val="single" w:sz="4" w:space="0" w:color="auto"/>
              <w:bottom w:val="single" w:sz="4" w:space="0" w:color="auto"/>
              <w:right w:val="single" w:sz="4" w:space="0" w:color="auto"/>
            </w:tcBorders>
            <w:hideMark/>
          </w:tcPr>
          <w:p w14:paraId="2ED28E53" w14:textId="77777777" w:rsidR="00F66ED3" w:rsidRPr="00E7086D" w:rsidRDefault="00F66ED3" w:rsidP="00F66ED3">
            <w:pPr>
              <w:spacing w:before="60" w:after="60"/>
              <w:rPr>
                <w:rFonts w:ascii="Verdana" w:hAnsi="Verdana" w:cs="Arial"/>
              </w:rPr>
            </w:pPr>
            <w:r w:rsidRPr="00E7086D">
              <w:rPr>
                <w:rFonts w:ascii="Verdana" w:hAnsi="Verdana" w:cs="Arial"/>
              </w:rPr>
              <w:t>Op naam in dossier</w:t>
            </w:r>
          </w:p>
        </w:tc>
        <w:tc>
          <w:tcPr>
            <w:tcW w:w="1890" w:type="dxa"/>
            <w:tcBorders>
              <w:top w:val="single" w:sz="4" w:space="0" w:color="auto"/>
              <w:left w:val="single" w:sz="4" w:space="0" w:color="auto"/>
              <w:bottom w:val="single" w:sz="4" w:space="0" w:color="auto"/>
              <w:right w:val="single" w:sz="4" w:space="0" w:color="auto"/>
            </w:tcBorders>
            <w:hideMark/>
          </w:tcPr>
          <w:p w14:paraId="5EAAE2D6" w14:textId="77777777" w:rsidR="00F66ED3" w:rsidRPr="00E7086D" w:rsidRDefault="00F66ED3" w:rsidP="00F66ED3">
            <w:pPr>
              <w:spacing w:before="60" w:after="60"/>
              <w:rPr>
                <w:rFonts w:ascii="Verdana" w:hAnsi="Verdana" w:cs="Arial"/>
              </w:rPr>
            </w:pPr>
            <w:r w:rsidRPr="00E7086D">
              <w:rPr>
                <w:rFonts w:ascii="Verdana" w:hAnsi="Verdana" w:cs="Arial"/>
              </w:rPr>
              <w:t>Id.</w:t>
            </w:r>
          </w:p>
        </w:tc>
      </w:tr>
      <w:tr w:rsidR="00F66ED3" w:rsidRPr="00E7086D" w14:paraId="4C8BCDEB" w14:textId="77777777" w:rsidTr="00F66ED3">
        <w:tc>
          <w:tcPr>
            <w:tcW w:w="3261" w:type="dxa"/>
            <w:tcBorders>
              <w:top w:val="single" w:sz="4" w:space="0" w:color="auto"/>
              <w:left w:val="single" w:sz="4" w:space="0" w:color="auto"/>
              <w:bottom w:val="single" w:sz="4" w:space="0" w:color="auto"/>
              <w:right w:val="single" w:sz="4" w:space="0" w:color="auto"/>
            </w:tcBorders>
            <w:hideMark/>
          </w:tcPr>
          <w:p w14:paraId="4452A926" w14:textId="77777777" w:rsidR="00F66ED3" w:rsidRPr="00E7086D" w:rsidRDefault="00F66ED3" w:rsidP="00F66ED3">
            <w:pPr>
              <w:pStyle w:val="Koptekst"/>
              <w:tabs>
                <w:tab w:val="left" w:pos="708"/>
              </w:tabs>
              <w:spacing w:before="60" w:after="60"/>
              <w:rPr>
                <w:rFonts w:ascii="Verdana" w:hAnsi="Verdana" w:cs="Arial"/>
              </w:rPr>
            </w:pPr>
            <w:r w:rsidRPr="00E7086D">
              <w:rPr>
                <w:rFonts w:ascii="Verdana" w:hAnsi="Verdana" w:cs="Arial"/>
              </w:rPr>
              <w:t>Formulier melding GOG VAPH</w:t>
            </w:r>
          </w:p>
        </w:tc>
        <w:tc>
          <w:tcPr>
            <w:tcW w:w="1984" w:type="dxa"/>
            <w:tcBorders>
              <w:top w:val="single" w:sz="4" w:space="0" w:color="auto"/>
              <w:left w:val="single" w:sz="4" w:space="0" w:color="auto"/>
              <w:bottom w:val="single" w:sz="4" w:space="0" w:color="auto"/>
              <w:right w:val="single" w:sz="4" w:space="0" w:color="auto"/>
            </w:tcBorders>
            <w:hideMark/>
          </w:tcPr>
          <w:p w14:paraId="322FF344" w14:textId="77777777" w:rsidR="00F66ED3" w:rsidRPr="00E7086D" w:rsidRDefault="00F66ED3" w:rsidP="00F66ED3">
            <w:pPr>
              <w:spacing w:before="60" w:after="60"/>
              <w:rPr>
                <w:rFonts w:ascii="Verdana" w:hAnsi="Verdana" w:cs="Arial"/>
              </w:rPr>
            </w:pPr>
            <w:r w:rsidRPr="00E7086D">
              <w:rPr>
                <w:rFonts w:ascii="Verdana" w:hAnsi="Verdana" w:cs="Arial"/>
              </w:rPr>
              <w:t>directie</w:t>
            </w:r>
          </w:p>
        </w:tc>
        <w:tc>
          <w:tcPr>
            <w:tcW w:w="1796" w:type="dxa"/>
            <w:tcBorders>
              <w:top w:val="single" w:sz="4" w:space="0" w:color="auto"/>
              <w:left w:val="single" w:sz="4" w:space="0" w:color="auto"/>
              <w:bottom w:val="single" w:sz="4" w:space="0" w:color="auto"/>
              <w:right w:val="single" w:sz="4" w:space="0" w:color="auto"/>
            </w:tcBorders>
          </w:tcPr>
          <w:p w14:paraId="74945715" w14:textId="77777777" w:rsidR="00F66ED3" w:rsidRPr="00E7086D" w:rsidRDefault="00F66ED3" w:rsidP="00F66ED3">
            <w:pPr>
              <w:spacing w:before="60" w:after="60"/>
              <w:rPr>
                <w:rFonts w:ascii="Verdana" w:hAnsi="Verdana" w:cs="Arial"/>
              </w:rPr>
            </w:pPr>
          </w:p>
        </w:tc>
        <w:tc>
          <w:tcPr>
            <w:tcW w:w="1890" w:type="dxa"/>
            <w:tcBorders>
              <w:top w:val="single" w:sz="4" w:space="0" w:color="auto"/>
              <w:left w:val="single" w:sz="4" w:space="0" w:color="auto"/>
              <w:bottom w:val="single" w:sz="4" w:space="0" w:color="auto"/>
              <w:right w:val="single" w:sz="4" w:space="0" w:color="auto"/>
            </w:tcBorders>
          </w:tcPr>
          <w:p w14:paraId="79DDC998" w14:textId="77777777" w:rsidR="00F66ED3" w:rsidRPr="00E7086D" w:rsidRDefault="00F66ED3" w:rsidP="00F66ED3">
            <w:pPr>
              <w:spacing w:before="60" w:after="60"/>
              <w:rPr>
                <w:rFonts w:ascii="Verdana" w:hAnsi="Verdana" w:cs="Arial"/>
              </w:rPr>
            </w:pPr>
          </w:p>
        </w:tc>
      </w:tr>
    </w:tbl>
    <w:p w14:paraId="2A679A65" w14:textId="77777777" w:rsidR="00F66ED3" w:rsidRDefault="00F66ED3" w:rsidP="00F66ED3">
      <w:pPr>
        <w:rPr>
          <w:rFonts w:ascii="Verdana" w:hAnsi="Verdana" w:cs="Arial"/>
          <w:lang w:val="nl-NL" w:eastAsia="nl-NL"/>
        </w:rPr>
      </w:pPr>
    </w:p>
    <w:p w14:paraId="639AEF5A" w14:textId="77777777" w:rsidR="00F66ED3" w:rsidRPr="00E7086D" w:rsidRDefault="00F66ED3" w:rsidP="00F66ED3">
      <w:pPr>
        <w:rPr>
          <w:rFonts w:ascii="Verdana" w:hAnsi="Verdana" w:cs="Arial"/>
          <w:lang w:val="nl-NL" w:eastAsia="nl-NL"/>
        </w:rPr>
      </w:pPr>
    </w:p>
    <w:p w14:paraId="49DD47A8" w14:textId="77777777" w:rsidR="00F66ED3" w:rsidRPr="00F24F63" w:rsidRDefault="00F66ED3" w:rsidP="00F66ED3">
      <w:pPr>
        <w:pStyle w:val="311"/>
        <w:rPr>
          <w:rFonts w:cs="Arial"/>
        </w:rPr>
      </w:pPr>
      <w:r w:rsidRPr="00CC5009">
        <w:t>Verwante documenten en hulpmiddelen</w:t>
      </w:r>
      <w:r w:rsidRPr="00F24F63">
        <w:br/>
      </w:r>
    </w:p>
    <w:p w14:paraId="4912CA74" w14:textId="77777777" w:rsidR="00F66ED3" w:rsidRPr="00B62F61" w:rsidRDefault="00F66ED3" w:rsidP="00F66ED3">
      <w:pPr>
        <w:spacing w:after="0" w:line="240" w:lineRule="auto"/>
        <w:ind w:left="360"/>
        <w:jc w:val="both"/>
        <w:rPr>
          <w:rFonts w:ascii="Verdana" w:hAnsi="Verdana" w:cs="Arial"/>
          <w:b/>
        </w:rPr>
      </w:pPr>
      <w:r w:rsidRPr="00B62F61">
        <w:rPr>
          <w:rFonts w:ascii="Verdana" w:hAnsi="Verdana" w:cs="Arial"/>
          <w:b/>
        </w:rPr>
        <w:t>Algemeen</w:t>
      </w:r>
    </w:p>
    <w:p w14:paraId="70ED967C" w14:textId="77777777" w:rsidR="00F66ED3" w:rsidRDefault="00F66ED3" w:rsidP="00F66ED3">
      <w:pPr>
        <w:spacing w:after="0" w:line="240" w:lineRule="auto"/>
        <w:ind w:left="360"/>
        <w:jc w:val="both"/>
        <w:rPr>
          <w:rFonts w:ascii="Verdana" w:hAnsi="Verdana" w:cs="Arial"/>
        </w:rPr>
      </w:pPr>
    </w:p>
    <w:p w14:paraId="65B304C9" w14:textId="77777777" w:rsidR="00F66ED3" w:rsidRPr="00B62F61" w:rsidRDefault="006B7B46" w:rsidP="00F66ED3">
      <w:pPr>
        <w:pStyle w:val="Lijstalinea"/>
        <w:numPr>
          <w:ilvl w:val="0"/>
          <w:numId w:val="43"/>
        </w:numPr>
        <w:spacing w:after="0" w:line="240" w:lineRule="auto"/>
        <w:jc w:val="both"/>
        <w:rPr>
          <w:rFonts w:ascii="Verdana" w:hAnsi="Verdana" w:cs="Arial"/>
        </w:rPr>
      </w:pPr>
      <w:hyperlink r:id="rId49" w:history="1">
        <w:r w:rsidR="00F66ED3" w:rsidRPr="00CC5009">
          <w:rPr>
            <w:rStyle w:val="Hyperlink"/>
            <w:rFonts w:ascii="Verdana" w:hAnsi="Verdana" w:cs="Arial"/>
          </w:rPr>
          <w:t>Visietekst ‘Begeleiden vanuit KOCA’</w:t>
        </w:r>
      </w:hyperlink>
      <w:r w:rsidR="00F66ED3" w:rsidRPr="00B62F61">
        <w:rPr>
          <w:rFonts w:ascii="Verdana" w:hAnsi="Verdana" w:cs="Arial"/>
        </w:rPr>
        <w:t xml:space="preserve"> </w:t>
      </w:r>
    </w:p>
    <w:p w14:paraId="1FCB8909" w14:textId="77777777" w:rsidR="00F66ED3" w:rsidRDefault="00F66ED3" w:rsidP="00F66ED3">
      <w:pPr>
        <w:spacing w:after="0" w:line="240" w:lineRule="auto"/>
        <w:ind w:left="360"/>
        <w:jc w:val="both"/>
        <w:rPr>
          <w:rFonts w:ascii="Verdana" w:hAnsi="Verdana" w:cs="Arial"/>
        </w:rPr>
      </w:pPr>
    </w:p>
    <w:p w14:paraId="5E54D4F7" w14:textId="77777777" w:rsidR="00F66ED3" w:rsidRPr="00B62F61" w:rsidRDefault="006B7B46" w:rsidP="00F66ED3">
      <w:pPr>
        <w:pStyle w:val="Lijstalinea"/>
        <w:numPr>
          <w:ilvl w:val="0"/>
          <w:numId w:val="43"/>
        </w:numPr>
        <w:spacing w:after="0" w:line="240" w:lineRule="auto"/>
        <w:jc w:val="both"/>
        <w:rPr>
          <w:rFonts w:ascii="Verdana" w:hAnsi="Verdana" w:cs="Arial"/>
        </w:rPr>
      </w:pPr>
      <w:hyperlink r:id="rId50" w:history="1">
        <w:r w:rsidR="00F66ED3" w:rsidRPr="00CC5009">
          <w:rPr>
            <w:rStyle w:val="Hyperlink"/>
            <w:rFonts w:ascii="Verdana" w:hAnsi="Verdana" w:cs="Arial"/>
          </w:rPr>
          <w:t>Protocol van verblijf, behandeling of begeleiding</w:t>
        </w:r>
      </w:hyperlink>
      <w:r w:rsidR="00F66ED3" w:rsidRPr="00B62F61">
        <w:rPr>
          <w:rFonts w:ascii="Verdana" w:hAnsi="Verdana" w:cs="Arial"/>
        </w:rPr>
        <w:t xml:space="preserve"> </w:t>
      </w:r>
    </w:p>
    <w:p w14:paraId="777AF87F" w14:textId="77777777" w:rsidR="00F66ED3" w:rsidRDefault="00F66ED3" w:rsidP="00F66ED3">
      <w:pPr>
        <w:spacing w:after="0" w:line="240" w:lineRule="auto"/>
        <w:ind w:left="360"/>
        <w:jc w:val="both"/>
        <w:rPr>
          <w:rFonts w:ascii="Verdana" w:hAnsi="Verdana" w:cs="Arial"/>
        </w:rPr>
      </w:pPr>
    </w:p>
    <w:p w14:paraId="439C0823" w14:textId="77777777" w:rsidR="00F66ED3" w:rsidRPr="00B62F61" w:rsidRDefault="006B7B46" w:rsidP="00F66ED3">
      <w:pPr>
        <w:pStyle w:val="Lijstalinea"/>
        <w:numPr>
          <w:ilvl w:val="0"/>
          <w:numId w:val="43"/>
        </w:numPr>
        <w:spacing w:after="0" w:line="240" w:lineRule="auto"/>
        <w:jc w:val="both"/>
        <w:rPr>
          <w:rFonts w:ascii="Verdana" w:hAnsi="Verdana" w:cs="Arial"/>
        </w:rPr>
      </w:pPr>
      <w:hyperlink r:id="rId51" w:history="1">
        <w:r w:rsidR="00F66ED3" w:rsidRPr="00CC5009">
          <w:rPr>
            <w:rStyle w:val="Hyperlink"/>
            <w:rFonts w:ascii="Verdana" w:hAnsi="Verdana" w:cs="Arial"/>
          </w:rPr>
          <w:t>Collectieve rechten en plichten</w:t>
        </w:r>
      </w:hyperlink>
      <w:r w:rsidR="00F66ED3" w:rsidRPr="00B62F61">
        <w:rPr>
          <w:rFonts w:ascii="Verdana" w:hAnsi="Verdana" w:cs="Arial"/>
        </w:rPr>
        <w:t xml:space="preserve"> </w:t>
      </w:r>
    </w:p>
    <w:p w14:paraId="53F1050C" w14:textId="77777777" w:rsidR="00F66ED3" w:rsidRDefault="00F66ED3" w:rsidP="00F66ED3">
      <w:pPr>
        <w:spacing w:after="0" w:line="240" w:lineRule="auto"/>
        <w:ind w:left="360"/>
        <w:jc w:val="both"/>
        <w:rPr>
          <w:rFonts w:ascii="Verdana" w:hAnsi="Verdana" w:cs="Arial"/>
        </w:rPr>
      </w:pPr>
    </w:p>
    <w:p w14:paraId="605B917F" w14:textId="77777777" w:rsidR="00F66ED3" w:rsidRPr="00B62F61" w:rsidRDefault="006B7B46" w:rsidP="00F66ED3">
      <w:pPr>
        <w:pStyle w:val="Lijstalinea"/>
        <w:numPr>
          <w:ilvl w:val="0"/>
          <w:numId w:val="43"/>
        </w:numPr>
        <w:spacing w:after="0" w:line="240" w:lineRule="auto"/>
        <w:jc w:val="both"/>
        <w:rPr>
          <w:rFonts w:ascii="Verdana" w:hAnsi="Verdana" w:cs="Arial"/>
        </w:rPr>
      </w:pPr>
      <w:hyperlink r:id="rId52" w:history="1">
        <w:r w:rsidR="00F66ED3" w:rsidRPr="00CC5009">
          <w:rPr>
            <w:rStyle w:val="Hyperlink"/>
            <w:rFonts w:ascii="Verdana" w:hAnsi="Verdana" w:cs="Arial"/>
          </w:rPr>
          <w:t>Visie Omgaan met grenzen</w:t>
        </w:r>
      </w:hyperlink>
      <w:r w:rsidR="00F66ED3" w:rsidRPr="00B62F61">
        <w:rPr>
          <w:rFonts w:ascii="Verdana" w:hAnsi="Verdana" w:cs="Arial"/>
        </w:rPr>
        <w:t xml:space="preserve"> </w:t>
      </w:r>
    </w:p>
    <w:p w14:paraId="33E9A3CF" w14:textId="77777777" w:rsidR="00F66ED3" w:rsidRDefault="00F66ED3" w:rsidP="00F66ED3">
      <w:pPr>
        <w:spacing w:after="0" w:line="240" w:lineRule="auto"/>
        <w:ind w:left="360"/>
        <w:jc w:val="both"/>
        <w:rPr>
          <w:rFonts w:ascii="Verdana" w:hAnsi="Verdana" w:cs="Arial"/>
        </w:rPr>
      </w:pPr>
    </w:p>
    <w:p w14:paraId="253DFA8B" w14:textId="77777777" w:rsidR="00F66ED3" w:rsidRDefault="006B7B46" w:rsidP="00F66ED3">
      <w:pPr>
        <w:pStyle w:val="Lijstalinea"/>
        <w:numPr>
          <w:ilvl w:val="0"/>
          <w:numId w:val="43"/>
        </w:numPr>
        <w:spacing w:after="0" w:line="240" w:lineRule="auto"/>
        <w:jc w:val="both"/>
        <w:rPr>
          <w:rFonts w:ascii="Verdana" w:hAnsi="Verdana" w:cs="Arial"/>
        </w:rPr>
      </w:pPr>
      <w:hyperlink r:id="rId53" w:history="1">
        <w:r w:rsidR="00F66ED3" w:rsidRPr="00CC5009">
          <w:rPr>
            <w:rStyle w:val="Hyperlink"/>
            <w:rFonts w:ascii="Verdana" w:hAnsi="Verdana" w:cs="Arial"/>
          </w:rPr>
          <w:t>Visie GOG ‘Omgaan met grensoverschrijdend gedrag’</w:t>
        </w:r>
      </w:hyperlink>
      <w:r w:rsidR="00F66ED3" w:rsidRPr="00B62F61">
        <w:rPr>
          <w:rFonts w:ascii="Verdana" w:hAnsi="Verdana" w:cs="Arial"/>
        </w:rPr>
        <w:t xml:space="preserve"> </w:t>
      </w:r>
    </w:p>
    <w:p w14:paraId="55C15EC4" w14:textId="77777777" w:rsidR="00F66ED3" w:rsidRPr="00B62F61" w:rsidRDefault="00F66ED3" w:rsidP="00F66ED3">
      <w:pPr>
        <w:pStyle w:val="Lijstalinea"/>
        <w:rPr>
          <w:rFonts w:ascii="Verdana" w:hAnsi="Verdana" w:cs="Arial"/>
        </w:rPr>
      </w:pPr>
    </w:p>
    <w:p w14:paraId="765D6ED9" w14:textId="77777777" w:rsidR="00F66ED3" w:rsidRDefault="006B7B46" w:rsidP="00F66ED3">
      <w:pPr>
        <w:pStyle w:val="Lijstalinea"/>
        <w:numPr>
          <w:ilvl w:val="0"/>
          <w:numId w:val="43"/>
        </w:numPr>
        <w:spacing w:after="0" w:line="240" w:lineRule="auto"/>
        <w:jc w:val="both"/>
        <w:rPr>
          <w:rFonts w:ascii="Verdana" w:hAnsi="Verdana" w:cs="Arial"/>
        </w:rPr>
      </w:pPr>
      <w:hyperlink r:id="rId54" w:history="1">
        <w:r w:rsidR="00F66ED3" w:rsidRPr="00CC5009">
          <w:rPr>
            <w:rStyle w:val="Hyperlink"/>
            <w:rFonts w:ascii="Verdana" w:hAnsi="Verdana" w:cs="Arial"/>
          </w:rPr>
          <w:t>Werkvoorschrift Mentorschap jongeren met ASS</w:t>
        </w:r>
      </w:hyperlink>
    </w:p>
    <w:p w14:paraId="79727F61" w14:textId="77777777" w:rsidR="00F66ED3" w:rsidRPr="00380E52" w:rsidRDefault="00F66ED3" w:rsidP="00F66ED3">
      <w:pPr>
        <w:pStyle w:val="Lijstalinea"/>
        <w:rPr>
          <w:rFonts w:ascii="Verdana" w:hAnsi="Verdana" w:cs="Arial"/>
        </w:rPr>
      </w:pPr>
    </w:p>
    <w:p w14:paraId="388D9284" w14:textId="77777777" w:rsidR="00F66ED3" w:rsidRPr="00380E52" w:rsidRDefault="006B7B46" w:rsidP="00F66ED3">
      <w:pPr>
        <w:pStyle w:val="Lijstalinea"/>
        <w:numPr>
          <w:ilvl w:val="0"/>
          <w:numId w:val="43"/>
        </w:numPr>
        <w:spacing w:after="0" w:line="240" w:lineRule="auto"/>
        <w:jc w:val="both"/>
        <w:rPr>
          <w:rFonts w:ascii="Verdana" w:hAnsi="Verdana" w:cs="Arial"/>
        </w:rPr>
      </w:pPr>
      <w:hyperlink r:id="rId55" w:history="1">
        <w:r w:rsidR="00F66ED3" w:rsidRPr="00CC5009">
          <w:rPr>
            <w:rStyle w:val="Hyperlink"/>
            <w:rFonts w:ascii="Verdana" w:hAnsi="Verdana" w:cs="Arial"/>
          </w:rPr>
          <w:t>Werkvoorschrift afstand en nabijheid</w:t>
        </w:r>
      </w:hyperlink>
    </w:p>
    <w:p w14:paraId="2A3AA98C" w14:textId="77777777" w:rsidR="00F66ED3" w:rsidRPr="00B62F61" w:rsidRDefault="00F66ED3" w:rsidP="00F66ED3">
      <w:pPr>
        <w:pStyle w:val="Lijstalinea"/>
        <w:spacing w:after="0" w:line="240" w:lineRule="auto"/>
        <w:ind w:left="1080"/>
        <w:jc w:val="both"/>
        <w:rPr>
          <w:rFonts w:ascii="Verdana" w:hAnsi="Verdana" w:cs="Arial"/>
        </w:rPr>
      </w:pPr>
    </w:p>
    <w:p w14:paraId="2787204D" w14:textId="77777777" w:rsidR="00F66ED3" w:rsidRDefault="00F66ED3" w:rsidP="00F66ED3">
      <w:pPr>
        <w:spacing w:after="0" w:line="240" w:lineRule="auto"/>
        <w:ind w:left="360"/>
        <w:jc w:val="both"/>
        <w:rPr>
          <w:rFonts w:ascii="Verdana" w:hAnsi="Verdana" w:cs="Arial"/>
        </w:rPr>
      </w:pPr>
      <w:r w:rsidRPr="00F24F63">
        <w:rPr>
          <w:rFonts w:ascii="Verdana" w:hAnsi="Verdana" w:cs="Arial"/>
        </w:rPr>
        <w:br/>
      </w:r>
    </w:p>
    <w:p w14:paraId="05EEE58B" w14:textId="77777777" w:rsidR="00F66ED3" w:rsidRPr="00B62F61" w:rsidRDefault="00F66ED3" w:rsidP="00F66ED3">
      <w:pPr>
        <w:spacing w:after="0" w:line="240" w:lineRule="auto"/>
        <w:ind w:left="360"/>
        <w:jc w:val="both"/>
        <w:rPr>
          <w:rFonts w:ascii="Verdana" w:hAnsi="Verdana" w:cs="Arial"/>
          <w:b/>
        </w:rPr>
      </w:pPr>
      <w:r w:rsidRPr="00B62F61">
        <w:rPr>
          <w:rFonts w:ascii="Verdana" w:hAnsi="Verdana" w:cs="Arial"/>
          <w:b/>
        </w:rPr>
        <w:t>Specifieke situaties</w:t>
      </w:r>
    </w:p>
    <w:p w14:paraId="38E8C87C" w14:textId="77777777" w:rsidR="00F66ED3" w:rsidRPr="00E7086D" w:rsidRDefault="00F66ED3" w:rsidP="00F66ED3">
      <w:pPr>
        <w:ind w:left="360"/>
        <w:jc w:val="both"/>
        <w:rPr>
          <w:rFonts w:ascii="Verdana" w:hAnsi="Verdana" w:cs="Arial"/>
        </w:rPr>
      </w:pPr>
    </w:p>
    <w:p w14:paraId="555FFF5C" w14:textId="77777777" w:rsidR="00F66ED3" w:rsidRPr="00B62F61" w:rsidRDefault="00F66ED3" w:rsidP="00F66ED3">
      <w:pPr>
        <w:pStyle w:val="Lijstalinea"/>
        <w:numPr>
          <w:ilvl w:val="0"/>
          <w:numId w:val="44"/>
        </w:numPr>
        <w:spacing w:after="0" w:line="240" w:lineRule="auto"/>
        <w:jc w:val="both"/>
        <w:rPr>
          <w:rFonts w:ascii="Verdana" w:hAnsi="Verdana" w:cs="Arial"/>
        </w:rPr>
      </w:pPr>
      <w:r w:rsidRPr="00B62F61">
        <w:rPr>
          <w:rFonts w:ascii="Verdana" w:hAnsi="Verdana" w:cs="Arial"/>
        </w:rPr>
        <w:t>Seksueel grensoverschrijdend gedrag</w:t>
      </w:r>
    </w:p>
    <w:p w14:paraId="5ED43CBE" w14:textId="77777777" w:rsidR="00F66ED3" w:rsidRDefault="006B7B46" w:rsidP="00F66ED3">
      <w:pPr>
        <w:numPr>
          <w:ilvl w:val="1"/>
          <w:numId w:val="11"/>
        </w:numPr>
        <w:spacing w:after="0" w:line="240" w:lineRule="auto"/>
        <w:jc w:val="both"/>
        <w:rPr>
          <w:rFonts w:ascii="Verdana" w:hAnsi="Verdana" w:cs="Arial"/>
        </w:rPr>
      </w:pPr>
      <w:hyperlink r:id="rId56" w:history="1">
        <w:r w:rsidR="00F66ED3" w:rsidRPr="00B5108A">
          <w:rPr>
            <w:rStyle w:val="Hyperlink"/>
            <w:rFonts w:ascii="Verdana" w:hAnsi="Verdana" w:cs="Arial"/>
          </w:rPr>
          <w:t>Advies van de Ethische Commissie Vlaams Welzijnsverbond ‘Omgaan met (vermoedens van) seksueel grensoverschrijdend gedrag’ (juni 2004)</w:t>
        </w:r>
      </w:hyperlink>
    </w:p>
    <w:p w14:paraId="0F2B3A70" w14:textId="77777777" w:rsidR="00F66ED3" w:rsidRDefault="006B7B46" w:rsidP="00F66ED3">
      <w:pPr>
        <w:numPr>
          <w:ilvl w:val="1"/>
          <w:numId w:val="11"/>
        </w:numPr>
        <w:spacing w:after="0" w:line="240" w:lineRule="auto"/>
        <w:jc w:val="both"/>
        <w:rPr>
          <w:rFonts w:ascii="Verdana" w:hAnsi="Verdana" w:cs="Arial"/>
        </w:rPr>
      </w:pPr>
      <w:hyperlink r:id="rId57" w:history="1">
        <w:r w:rsidR="00F66ED3" w:rsidRPr="00B5108A">
          <w:rPr>
            <w:rStyle w:val="Hyperlink"/>
            <w:rFonts w:ascii="Verdana" w:hAnsi="Verdana" w:cs="Arial"/>
          </w:rPr>
          <w:t>Visie op relationele en seksuele vorming</w:t>
        </w:r>
      </w:hyperlink>
      <w:r w:rsidR="00F66ED3" w:rsidRPr="00B62F61">
        <w:rPr>
          <w:rFonts w:ascii="Verdana" w:hAnsi="Verdana" w:cs="Arial"/>
        </w:rPr>
        <w:t xml:space="preserve"> </w:t>
      </w:r>
    </w:p>
    <w:p w14:paraId="086DA65E" w14:textId="77777777" w:rsidR="00F66ED3" w:rsidRPr="00B62F61" w:rsidRDefault="006B7B46" w:rsidP="00F66ED3">
      <w:pPr>
        <w:numPr>
          <w:ilvl w:val="1"/>
          <w:numId w:val="11"/>
        </w:numPr>
        <w:spacing w:after="0" w:line="240" w:lineRule="auto"/>
        <w:jc w:val="both"/>
        <w:rPr>
          <w:rFonts w:ascii="Verdana" w:hAnsi="Verdana" w:cs="Arial"/>
        </w:rPr>
      </w:pPr>
      <w:hyperlink r:id="rId58" w:history="1">
        <w:r w:rsidR="00F66ED3" w:rsidRPr="00B5108A">
          <w:rPr>
            <w:rStyle w:val="Hyperlink"/>
            <w:rFonts w:ascii="Verdana" w:hAnsi="Verdana" w:cs="Arial"/>
          </w:rPr>
          <w:t>Werkfiche seksueel grensoverschrijdend gedrag</w:t>
        </w:r>
      </w:hyperlink>
      <w:r w:rsidR="00F66ED3">
        <w:rPr>
          <w:rFonts w:ascii="Verdana" w:hAnsi="Verdana" w:cs="Arial"/>
        </w:rPr>
        <w:t xml:space="preserve"> (unit jongeren)</w:t>
      </w:r>
    </w:p>
    <w:p w14:paraId="71942928" w14:textId="77777777" w:rsidR="00F66ED3" w:rsidRPr="00E7086D" w:rsidRDefault="00F66ED3" w:rsidP="00F66ED3">
      <w:pPr>
        <w:ind w:left="1800"/>
        <w:jc w:val="both"/>
        <w:rPr>
          <w:rFonts w:ascii="Verdana" w:hAnsi="Verdana" w:cs="Arial"/>
          <w:b/>
          <w:color w:val="00B050"/>
        </w:rPr>
      </w:pPr>
    </w:p>
    <w:p w14:paraId="5BFBC889" w14:textId="77777777" w:rsidR="00F66ED3" w:rsidRPr="00B62F61" w:rsidRDefault="00F66ED3" w:rsidP="00F66ED3">
      <w:pPr>
        <w:pStyle w:val="Lijstalinea"/>
        <w:numPr>
          <w:ilvl w:val="0"/>
          <w:numId w:val="44"/>
        </w:numPr>
        <w:spacing w:after="0" w:line="240" w:lineRule="auto"/>
        <w:jc w:val="both"/>
        <w:rPr>
          <w:rFonts w:ascii="Verdana" w:hAnsi="Verdana" w:cs="Arial"/>
        </w:rPr>
      </w:pPr>
      <w:r w:rsidRPr="00B62F61">
        <w:rPr>
          <w:rFonts w:ascii="Verdana" w:hAnsi="Verdana" w:cs="Arial"/>
        </w:rPr>
        <w:t>Riskant middelengebruik</w:t>
      </w:r>
    </w:p>
    <w:p w14:paraId="654903E9" w14:textId="77777777" w:rsidR="00F66ED3" w:rsidRDefault="006B7B46" w:rsidP="00F66ED3">
      <w:pPr>
        <w:numPr>
          <w:ilvl w:val="1"/>
          <w:numId w:val="11"/>
        </w:numPr>
        <w:spacing w:after="0" w:line="240" w:lineRule="auto"/>
        <w:jc w:val="both"/>
        <w:rPr>
          <w:rFonts w:ascii="Verdana" w:hAnsi="Verdana" w:cs="Arial"/>
        </w:rPr>
      </w:pPr>
      <w:hyperlink r:id="rId59" w:history="1">
        <w:r w:rsidR="00F66ED3" w:rsidRPr="00B5108A">
          <w:rPr>
            <w:rStyle w:val="Hyperlink"/>
            <w:rFonts w:ascii="Verdana" w:hAnsi="Verdana" w:cs="Arial"/>
          </w:rPr>
          <w:t>Visietekst riskant middelengebruik</w:t>
        </w:r>
      </w:hyperlink>
    </w:p>
    <w:p w14:paraId="3D28012C" w14:textId="77777777" w:rsidR="00F66ED3" w:rsidRDefault="006B7B46" w:rsidP="00F66ED3">
      <w:pPr>
        <w:numPr>
          <w:ilvl w:val="1"/>
          <w:numId w:val="11"/>
        </w:numPr>
        <w:spacing w:after="0" w:line="240" w:lineRule="auto"/>
        <w:jc w:val="both"/>
        <w:rPr>
          <w:rFonts w:ascii="Verdana" w:hAnsi="Verdana" w:cs="Arial"/>
        </w:rPr>
      </w:pPr>
      <w:hyperlink r:id="rId60" w:history="1">
        <w:r w:rsidR="00F66ED3" w:rsidRPr="00B5108A">
          <w:rPr>
            <w:rStyle w:val="Hyperlink"/>
            <w:rFonts w:ascii="Verdana" w:hAnsi="Verdana" w:cs="Arial"/>
          </w:rPr>
          <w:t>Werkvoorschrift riskant middelengebruik</w:t>
        </w:r>
      </w:hyperlink>
    </w:p>
    <w:p w14:paraId="42C1D4AB" w14:textId="77777777" w:rsidR="00F66ED3" w:rsidRDefault="006B7B46" w:rsidP="00F66ED3">
      <w:pPr>
        <w:numPr>
          <w:ilvl w:val="1"/>
          <w:numId w:val="11"/>
        </w:numPr>
        <w:spacing w:after="0" w:line="240" w:lineRule="auto"/>
        <w:jc w:val="both"/>
        <w:rPr>
          <w:rFonts w:ascii="Verdana" w:hAnsi="Verdana" w:cs="Arial"/>
        </w:rPr>
      </w:pPr>
      <w:hyperlink r:id="rId61" w:history="1">
        <w:r w:rsidR="00F66ED3" w:rsidRPr="00B5108A">
          <w:rPr>
            <w:rStyle w:val="Hyperlink"/>
            <w:rFonts w:ascii="Verdana" w:hAnsi="Verdana" w:cs="Arial"/>
          </w:rPr>
          <w:t>Werkfiche riskant middelengebruik</w:t>
        </w:r>
      </w:hyperlink>
      <w:r w:rsidR="00F66ED3">
        <w:rPr>
          <w:rFonts w:ascii="Verdana" w:hAnsi="Verdana" w:cs="Arial"/>
        </w:rPr>
        <w:t xml:space="preserve"> (unit jongeren)</w:t>
      </w:r>
    </w:p>
    <w:p w14:paraId="21087C3D" w14:textId="77777777" w:rsidR="00F66ED3" w:rsidRPr="00E7086D" w:rsidRDefault="00F66ED3" w:rsidP="00F66ED3">
      <w:pPr>
        <w:spacing w:after="0" w:line="240" w:lineRule="auto"/>
        <w:ind w:left="1800"/>
        <w:jc w:val="both"/>
        <w:rPr>
          <w:rFonts w:ascii="Verdana" w:hAnsi="Verdana" w:cs="Arial"/>
        </w:rPr>
      </w:pPr>
      <w:r w:rsidRPr="00E7086D">
        <w:rPr>
          <w:rFonts w:ascii="Verdana" w:hAnsi="Verdana" w:cs="Arial"/>
        </w:rPr>
        <w:br/>
      </w:r>
    </w:p>
    <w:p w14:paraId="5D92FB03" w14:textId="77777777" w:rsidR="00F66ED3" w:rsidRPr="00B62F61" w:rsidRDefault="00F66ED3" w:rsidP="00F66ED3">
      <w:pPr>
        <w:pStyle w:val="Lijstalinea"/>
        <w:numPr>
          <w:ilvl w:val="0"/>
          <w:numId w:val="44"/>
        </w:numPr>
        <w:spacing w:after="0" w:line="240" w:lineRule="auto"/>
        <w:jc w:val="both"/>
        <w:rPr>
          <w:rFonts w:ascii="Verdana" w:hAnsi="Verdana" w:cs="Arial"/>
        </w:rPr>
      </w:pPr>
      <w:r>
        <w:rPr>
          <w:rFonts w:ascii="Verdana" w:hAnsi="Verdana" w:cs="Arial"/>
        </w:rPr>
        <w:t>Verontrusting</w:t>
      </w:r>
      <w:r w:rsidRPr="00B62F61">
        <w:rPr>
          <w:rFonts w:ascii="Verdana" w:hAnsi="Verdana" w:cs="Arial"/>
        </w:rPr>
        <w:t xml:space="preserve"> (</w:t>
      </w:r>
      <w:r>
        <w:rPr>
          <w:rFonts w:ascii="Verdana" w:hAnsi="Verdana" w:cs="Arial"/>
        </w:rPr>
        <w:t xml:space="preserve">kindermishandeling </w:t>
      </w:r>
      <w:r w:rsidRPr="00B62F61">
        <w:rPr>
          <w:rFonts w:ascii="Verdana" w:hAnsi="Verdana" w:cs="Arial"/>
        </w:rPr>
        <w:t>in thuissituatie/derden)</w:t>
      </w:r>
    </w:p>
    <w:p w14:paraId="6AB48D89" w14:textId="77777777" w:rsidR="00F66ED3" w:rsidRDefault="006B7B46" w:rsidP="00F66ED3">
      <w:pPr>
        <w:numPr>
          <w:ilvl w:val="1"/>
          <w:numId w:val="11"/>
        </w:numPr>
        <w:spacing w:after="0" w:line="240" w:lineRule="auto"/>
        <w:jc w:val="both"/>
        <w:rPr>
          <w:rFonts w:ascii="Verdana" w:hAnsi="Verdana" w:cs="Arial"/>
        </w:rPr>
      </w:pPr>
      <w:hyperlink r:id="rId62" w:history="1">
        <w:r w:rsidR="00F66ED3" w:rsidRPr="00B5108A">
          <w:rPr>
            <w:rStyle w:val="Hyperlink"/>
            <w:rFonts w:ascii="Verdana" w:hAnsi="Verdana" w:cs="Arial"/>
          </w:rPr>
          <w:t>Visie verontrusting</w:t>
        </w:r>
      </w:hyperlink>
    </w:p>
    <w:p w14:paraId="2BA6ACBE" w14:textId="77777777" w:rsidR="00F66ED3" w:rsidRPr="00B62F61" w:rsidRDefault="006B7B46" w:rsidP="00F66ED3">
      <w:pPr>
        <w:numPr>
          <w:ilvl w:val="1"/>
          <w:numId w:val="11"/>
        </w:numPr>
        <w:spacing w:after="0" w:line="240" w:lineRule="auto"/>
        <w:jc w:val="both"/>
        <w:rPr>
          <w:rFonts w:ascii="Verdana" w:hAnsi="Verdana" w:cs="Arial"/>
        </w:rPr>
      </w:pPr>
      <w:hyperlink r:id="rId63" w:history="1">
        <w:r w:rsidR="00F66ED3" w:rsidRPr="00B5108A">
          <w:rPr>
            <w:rStyle w:val="Hyperlink"/>
            <w:rFonts w:ascii="Verdana" w:hAnsi="Verdana" w:cs="Arial"/>
          </w:rPr>
          <w:t>Werkvoorschrift verontrusting</w:t>
        </w:r>
      </w:hyperlink>
      <w:r w:rsidR="00F66ED3">
        <w:rPr>
          <w:rFonts w:ascii="Verdana" w:hAnsi="Verdana" w:cs="Arial"/>
        </w:rPr>
        <w:t xml:space="preserve"> </w:t>
      </w:r>
    </w:p>
    <w:p w14:paraId="343DC50C" w14:textId="77777777" w:rsidR="00F66ED3" w:rsidRDefault="00F66ED3" w:rsidP="00F66ED3">
      <w:pPr>
        <w:spacing w:after="0" w:line="240" w:lineRule="auto"/>
        <w:ind w:left="1080"/>
        <w:jc w:val="both"/>
        <w:rPr>
          <w:rFonts w:ascii="Verdana" w:hAnsi="Verdana" w:cs="Arial"/>
        </w:rPr>
      </w:pPr>
    </w:p>
    <w:p w14:paraId="40BD36E6" w14:textId="77777777" w:rsidR="00F66ED3" w:rsidRDefault="00F66ED3" w:rsidP="00F66ED3">
      <w:pPr>
        <w:spacing w:after="0" w:line="240" w:lineRule="auto"/>
        <w:ind w:left="1080"/>
        <w:jc w:val="both"/>
        <w:rPr>
          <w:rFonts w:ascii="Verdana" w:hAnsi="Verdana" w:cs="Arial"/>
        </w:rPr>
      </w:pPr>
    </w:p>
    <w:p w14:paraId="35EFF1B8" w14:textId="77777777" w:rsidR="00F66ED3" w:rsidRPr="00B62F61" w:rsidRDefault="00F66ED3" w:rsidP="00F66ED3">
      <w:pPr>
        <w:pStyle w:val="Lijstalinea"/>
        <w:numPr>
          <w:ilvl w:val="0"/>
          <w:numId w:val="44"/>
        </w:numPr>
        <w:spacing w:after="0" w:line="240" w:lineRule="auto"/>
        <w:jc w:val="both"/>
        <w:rPr>
          <w:rFonts w:ascii="Verdana" w:hAnsi="Verdana" w:cs="Arial"/>
        </w:rPr>
      </w:pPr>
      <w:r w:rsidRPr="00B62F61">
        <w:rPr>
          <w:rFonts w:ascii="Verdana" w:hAnsi="Verdana" w:cs="Arial"/>
        </w:rPr>
        <w:t>Crisissituaties en agressie</w:t>
      </w:r>
    </w:p>
    <w:p w14:paraId="5118E35A" w14:textId="77777777" w:rsidR="00F66ED3" w:rsidRDefault="006B7B46" w:rsidP="00F66ED3">
      <w:pPr>
        <w:numPr>
          <w:ilvl w:val="1"/>
          <w:numId w:val="11"/>
        </w:numPr>
        <w:spacing w:after="0" w:line="240" w:lineRule="auto"/>
        <w:jc w:val="both"/>
        <w:rPr>
          <w:rFonts w:ascii="Verdana" w:hAnsi="Verdana" w:cs="Arial"/>
        </w:rPr>
      </w:pPr>
      <w:hyperlink r:id="rId64" w:history="1">
        <w:r w:rsidR="00F66ED3" w:rsidRPr="00745055">
          <w:rPr>
            <w:rStyle w:val="Hyperlink"/>
            <w:rFonts w:ascii="Verdana" w:hAnsi="Verdana" w:cs="Arial"/>
          </w:rPr>
          <w:t>Visie en werkvoorschrift agressiehantering in KOCA</w:t>
        </w:r>
      </w:hyperlink>
      <w:r w:rsidR="00F66ED3" w:rsidRPr="00E7086D">
        <w:rPr>
          <w:rFonts w:ascii="Verdana" w:hAnsi="Verdana" w:cs="Arial"/>
        </w:rPr>
        <w:t xml:space="preserve"> </w:t>
      </w:r>
    </w:p>
    <w:p w14:paraId="42D6E6C9" w14:textId="77777777" w:rsidR="00F66ED3" w:rsidRDefault="006B7B46" w:rsidP="00F66ED3">
      <w:pPr>
        <w:numPr>
          <w:ilvl w:val="1"/>
          <w:numId w:val="11"/>
        </w:numPr>
        <w:spacing w:after="0" w:line="240" w:lineRule="auto"/>
        <w:jc w:val="both"/>
        <w:rPr>
          <w:rFonts w:ascii="Verdana" w:hAnsi="Verdana" w:cs="Arial"/>
        </w:rPr>
      </w:pPr>
      <w:hyperlink r:id="rId65" w:history="1">
        <w:r w:rsidR="00F66ED3" w:rsidRPr="00B5108A">
          <w:rPr>
            <w:rStyle w:val="Hyperlink"/>
            <w:rFonts w:ascii="Verdana" w:hAnsi="Verdana" w:cs="Arial"/>
          </w:rPr>
          <w:t>Incidentenformulier</w:t>
        </w:r>
      </w:hyperlink>
    </w:p>
    <w:p w14:paraId="496086DC" w14:textId="77777777" w:rsidR="00F66ED3" w:rsidRDefault="006B7B46" w:rsidP="00F66ED3">
      <w:pPr>
        <w:numPr>
          <w:ilvl w:val="1"/>
          <w:numId w:val="11"/>
        </w:numPr>
        <w:spacing w:after="0" w:line="240" w:lineRule="auto"/>
        <w:jc w:val="both"/>
        <w:rPr>
          <w:rFonts w:ascii="Verdana" w:hAnsi="Verdana" w:cs="Arial"/>
        </w:rPr>
      </w:pPr>
      <w:hyperlink r:id="rId66" w:history="1">
        <w:r w:rsidR="00F66ED3" w:rsidRPr="00B5108A">
          <w:rPr>
            <w:rStyle w:val="Hyperlink"/>
            <w:rFonts w:ascii="Verdana" w:hAnsi="Verdana" w:cs="Arial"/>
          </w:rPr>
          <w:t>Formulier melding grensoverschrijdend gedrag VAPH</w:t>
        </w:r>
      </w:hyperlink>
    </w:p>
    <w:p w14:paraId="17227799" w14:textId="77777777" w:rsidR="00F66ED3" w:rsidRDefault="006B7B46" w:rsidP="00F66ED3">
      <w:pPr>
        <w:numPr>
          <w:ilvl w:val="1"/>
          <w:numId w:val="11"/>
        </w:numPr>
        <w:spacing w:after="0" w:line="240" w:lineRule="auto"/>
        <w:jc w:val="both"/>
        <w:rPr>
          <w:rFonts w:ascii="Verdana" w:hAnsi="Verdana" w:cs="Arial"/>
        </w:rPr>
      </w:pPr>
      <w:hyperlink r:id="rId67" w:history="1">
        <w:r w:rsidR="00F66ED3" w:rsidRPr="00B5108A">
          <w:rPr>
            <w:rStyle w:val="Hyperlink"/>
            <w:rFonts w:ascii="Verdana" w:hAnsi="Verdana" w:cs="Arial"/>
          </w:rPr>
          <w:t>Werkfiche agressie (unit jongeren)</w:t>
        </w:r>
      </w:hyperlink>
    </w:p>
    <w:p w14:paraId="2052DB9C" w14:textId="77777777" w:rsidR="00F66ED3" w:rsidRPr="00B62F61" w:rsidRDefault="00F66ED3" w:rsidP="00F66ED3">
      <w:pPr>
        <w:spacing w:after="0" w:line="240" w:lineRule="auto"/>
        <w:ind w:left="1080"/>
        <w:jc w:val="both"/>
        <w:rPr>
          <w:rFonts w:ascii="Verdana" w:hAnsi="Verdana" w:cs="Arial"/>
        </w:rPr>
      </w:pPr>
    </w:p>
    <w:p w14:paraId="25BFBDE6" w14:textId="77777777" w:rsidR="00F66ED3" w:rsidRPr="00B62F61" w:rsidRDefault="00F66ED3" w:rsidP="00F66ED3">
      <w:pPr>
        <w:pStyle w:val="Lijstalinea"/>
        <w:numPr>
          <w:ilvl w:val="0"/>
          <w:numId w:val="44"/>
        </w:numPr>
        <w:spacing w:after="0" w:line="240" w:lineRule="auto"/>
        <w:jc w:val="both"/>
        <w:rPr>
          <w:rFonts w:ascii="Verdana" w:hAnsi="Verdana" w:cs="Arial"/>
        </w:rPr>
      </w:pPr>
      <w:r w:rsidRPr="00B62F61">
        <w:rPr>
          <w:rFonts w:ascii="Verdana" w:hAnsi="Verdana" w:cs="Arial"/>
        </w:rPr>
        <w:t>Suïcide</w:t>
      </w:r>
    </w:p>
    <w:p w14:paraId="47E4EC4F" w14:textId="77777777" w:rsidR="00F66ED3" w:rsidRPr="00B62F61" w:rsidRDefault="006B7B46" w:rsidP="00F66ED3">
      <w:pPr>
        <w:numPr>
          <w:ilvl w:val="1"/>
          <w:numId w:val="11"/>
        </w:numPr>
        <w:spacing w:after="0" w:line="240" w:lineRule="auto"/>
        <w:jc w:val="both"/>
        <w:rPr>
          <w:rFonts w:ascii="Verdana" w:hAnsi="Verdana" w:cs="Arial"/>
          <w:b/>
        </w:rPr>
      </w:pPr>
      <w:hyperlink r:id="rId68" w:history="1">
        <w:r w:rsidR="00F66ED3" w:rsidRPr="00B5108A">
          <w:rPr>
            <w:rStyle w:val="Hyperlink"/>
            <w:rFonts w:ascii="Verdana" w:hAnsi="Verdana" w:cs="Arial"/>
          </w:rPr>
          <w:t>Visie suïcide</w:t>
        </w:r>
      </w:hyperlink>
    </w:p>
    <w:p w14:paraId="344A5EAD" w14:textId="77777777" w:rsidR="00F66ED3" w:rsidRPr="00E7086D" w:rsidRDefault="00F66ED3" w:rsidP="00F66ED3">
      <w:pPr>
        <w:numPr>
          <w:ilvl w:val="1"/>
          <w:numId w:val="11"/>
        </w:numPr>
        <w:spacing w:after="0" w:line="240" w:lineRule="auto"/>
        <w:jc w:val="both"/>
        <w:rPr>
          <w:rFonts w:ascii="Verdana" w:hAnsi="Verdana" w:cs="Arial"/>
        </w:rPr>
      </w:pPr>
      <w:r w:rsidRPr="00B5108A">
        <w:rPr>
          <w:rFonts w:ascii="Verdana" w:hAnsi="Verdana" w:cs="Arial"/>
        </w:rPr>
        <w:t>Werkvoorschrift en draaiboek suïcide</w:t>
      </w:r>
      <w:r>
        <w:rPr>
          <w:rFonts w:ascii="Verdana" w:hAnsi="Verdana" w:cs="Arial"/>
        </w:rPr>
        <w:t xml:space="preserve"> (in ontwerp)</w:t>
      </w:r>
    </w:p>
    <w:p w14:paraId="241EF3BB" w14:textId="77777777" w:rsidR="00F66ED3" w:rsidRPr="00E7086D" w:rsidRDefault="00F66ED3" w:rsidP="00F66ED3">
      <w:pPr>
        <w:spacing w:after="0" w:line="240" w:lineRule="auto"/>
        <w:ind w:left="1800"/>
        <w:jc w:val="both"/>
        <w:rPr>
          <w:rFonts w:ascii="Verdana" w:hAnsi="Verdana" w:cs="Arial"/>
          <w:b/>
        </w:rPr>
      </w:pPr>
      <w:r w:rsidRPr="00E7086D">
        <w:rPr>
          <w:rFonts w:ascii="Verdana" w:hAnsi="Verdana" w:cs="Arial"/>
        </w:rPr>
        <w:br/>
      </w:r>
    </w:p>
    <w:p w14:paraId="52792174" w14:textId="77777777" w:rsidR="00F66ED3" w:rsidRPr="00E7086D" w:rsidRDefault="00F66ED3" w:rsidP="00F66ED3">
      <w:pPr>
        <w:pStyle w:val="Hoofdtitel"/>
        <w:numPr>
          <w:ilvl w:val="0"/>
          <w:numId w:val="0"/>
        </w:numPr>
        <w:ind w:left="1004" w:hanging="720"/>
      </w:pPr>
    </w:p>
    <w:p w14:paraId="0C0534CA" w14:textId="77777777" w:rsidR="00F66ED3" w:rsidRDefault="00F66ED3" w:rsidP="00F66ED3">
      <w:pPr>
        <w:rPr>
          <w:rFonts w:ascii="Verdana" w:hAnsi="Verdana"/>
          <w:color w:val="4E74A2" w:themeColor="accent6" w:themeShade="BF"/>
          <w:sz w:val="28"/>
        </w:rPr>
      </w:pPr>
      <w:r>
        <w:br w:type="page"/>
      </w:r>
    </w:p>
    <w:bookmarkStart w:id="27" w:name="_Toc39047575"/>
    <w:p w14:paraId="7303F3A2" w14:textId="77777777" w:rsidR="00183D9D" w:rsidRPr="003566DD" w:rsidRDefault="00A53CFC" w:rsidP="00183D9D">
      <w:pPr>
        <w:pStyle w:val="21"/>
        <w:rPr>
          <w:szCs w:val="28"/>
        </w:rPr>
      </w:pPr>
      <w:r w:rsidRPr="003566DD">
        <w:rPr>
          <w:noProof/>
          <w:szCs w:val="28"/>
        </w:rPr>
        <w:lastRenderedPageBreak/>
        <mc:AlternateContent>
          <mc:Choice Requires="wps">
            <w:drawing>
              <wp:anchor distT="45720" distB="45720" distL="114300" distR="114300" simplePos="0" relativeHeight="251710464" behindDoc="0" locked="0" layoutInCell="1" allowOverlap="1" wp14:anchorId="32EDC8B2" wp14:editId="6739285B">
                <wp:simplePos x="0" y="0"/>
                <wp:positionH relativeFrom="column">
                  <wp:posOffset>-6985</wp:posOffset>
                </wp:positionH>
                <wp:positionV relativeFrom="paragraph">
                  <wp:posOffset>358775</wp:posOffset>
                </wp:positionV>
                <wp:extent cx="5810250" cy="2925445"/>
                <wp:effectExtent l="0" t="0" r="19050" b="2730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925445"/>
                        </a:xfrm>
                        <a:prstGeom prst="rect">
                          <a:avLst/>
                        </a:prstGeom>
                        <a:solidFill>
                          <a:srgbClr val="FFFFFF"/>
                        </a:solidFill>
                        <a:ln w="9525">
                          <a:solidFill>
                            <a:schemeClr val="accent6">
                              <a:lumMod val="60000"/>
                              <a:lumOff val="40000"/>
                            </a:schemeClr>
                          </a:solidFill>
                          <a:miter lim="800000"/>
                          <a:headEnd/>
                          <a:tailEnd/>
                        </a:ln>
                      </wps:spPr>
                      <wps:txbx>
                        <w:txbxContent>
                          <w:p w14:paraId="57ABC634" w14:textId="77777777" w:rsidR="00AB4F78" w:rsidRDefault="00AB4F78" w:rsidP="00A53CFC">
                            <w:pPr>
                              <w:autoSpaceDE w:val="0"/>
                              <w:autoSpaceDN w:val="0"/>
                              <w:adjustRightInd w:val="0"/>
                              <w:jc w:val="both"/>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KOCA hanteert</w:t>
                            </w:r>
                            <w:r w:rsidRPr="00A53CFC">
                              <w:rPr>
                                <w:rFonts w:asciiTheme="majorHAnsi" w:eastAsiaTheme="majorEastAsia" w:hAnsiTheme="majorHAnsi" w:cstheme="majorBidi"/>
                                <w:i/>
                                <w:color w:val="4E74A2" w:themeColor="accent6" w:themeShade="BF"/>
                                <w:sz w:val="24"/>
                                <w:szCs w:val="24"/>
                              </w:rPr>
                              <w:t xml:space="preserve"> een procedure om tot tijdelijke afzondering over te gaan. </w:t>
                            </w:r>
                          </w:p>
                          <w:p w14:paraId="73DFA9A8" w14:textId="77777777" w:rsidR="00AB4F78" w:rsidRPr="00A53CFC" w:rsidRDefault="00AB4F78" w:rsidP="00A53CFC">
                            <w:pPr>
                              <w:autoSpaceDE w:val="0"/>
                              <w:autoSpaceDN w:val="0"/>
                              <w:adjustRightInd w:val="0"/>
                              <w:jc w:val="both"/>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Deze procedure</w:t>
                            </w:r>
                            <w:r w:rsidRPr="00355AEF">
                              <w:rPr>
                                <w:rFonts w:asciiTheme="majorHAnsi" w:eastAsiaTheme="majorEastAsia" w:hAnsiTheme="majorHAnsi" w:cstheme="majorBidi"/>
                                <w:i/>
                                <w:color w:val="4E74A2" w:themeColor="accent6" w:themeShade="BF"/>
                                <w:sz w:val="24"/>
                                <w:szCs w:val="24"/>
                              </w:rPr>
                              <w:t xml:space="preserve"> </w:t>
                            </w:r>
                            <w:r>
                              <w:rPr>
                                <w:rFonts w:asciiTheme="majorHAnsi" w:eastAsiaTheme="majorEastAsia" w:hAnsiTheme="majorHAnsi" w:cstheme="majorBidi"/>
                                <w:i/>
                                <w:color w:val="4E74A2" w:themeColor="accent6" w:themeShade="BF"/>
                                <w:sz w:val="24"/>
                                <w:szCs w:val="24"/>
                              </w:rPr>
                              <w:t>beschrijft</w:t>
                            </w:r>
                          </w:p>
                          <w:p w14:paraId="667C7A08" w14:textId="77777777" w:rsidR="00AB4F78" w:rsidRPr="00355AEF" w:rsidRDefault="00AB4F78" w:rsidP="00760880">
                            <w:pPr>
                              <w:pStyle w:val="Lijstalinea"/>
                              <w:numPr>
                                <w:ilvl w:val="0"/>
                                <w:numId w:val="62"/>
                              </w:numPr>
                              <w:spacing w:after="0" w:line="240" w:lineRule="auto"/>
                              <w:jc w:val="both"/>
                              <w:rPr>
                                <w:rFonts w:asciiTheme="majorHAnsi" w:eastAsiaTheme="majorEastAsia" w:hAnsiTheme="majorHAnsi" w:cstheme="majorBidi"/>
                                <w:i/>
                                <w:color w:val="4E74A2" w:themeColor="accent6" w:themeShade="BF"/>
                                <w:sz w:val="24"/>
                                <w:szCs w:val="24"/>
                              </w:rPr>
                            </w:pPr>
                            <w:r w:rsidRPr="00355AEF">
                              <w:rPr>
                                <w:rFonts w:asciiTheme="majorHAnsi" w:eastAsiaTheme="majorEastAsia" w:hAnsiTheme="majorHAnsi" w:cstheme="majorBidi"/>
                                <w:i/>
                                <w:color w:val="4E74A2" w:themeColor="accent6" w:themeShade="BF"/>
                                <w:sz w:val="24"/>
                                <w:szCs w:val="24"/>
                              </w:rPr>
                              <w:t>de wijze waarop de tijdelijke afzondering wordt toegepast,</w:t>
                            </w:r>
                          </w:p>
                          <w:p w14:paraId="5062633E" w14:textId="77777777" w:rsidR="00AB4F78" w:rsidRPr="00355AEF" w:rsidRDefault="00AB4F78" w:rsidP="00760880">
                            <w:pPr>
                              <w:pStyle w:val="Lijstalinea"/>
                              <w:numPr>
                                <w:ilvl w:val="0"/>
                                <w:numId w:val="62"/>
                              </w:numPr>
                              <w:autoSpaceDE w:val="0"/>
                              <w:autoSpaceDN w:val="0"/>
                              <w:adjustRightInd w:val="0"/>
                              <w:spacing w:after="0" w:line="240" w:lineRule="auto"/>
                              <w:jc w:val="both"/>
                              <w:rPr>
                                <w:rFonts w:asciiTheme="majorHAnsi" w:eastAsiaTheme="majorEastAsia" w:hAnsiTheme="majorHAnsi" w:cstheme="majorBidi"/>
                                <w:i/>
                                <w:color w:val="4E74A2" w:themeColor="accent6" w:themeShade="BF"/>
                                <w:sz w:val="24"/>
                                <w:szCs w:val="24"/>
                              </w:rPr>
                            </w:pPr>
                            <w:r w:rsidRPr="00355AEF">
                              <w:rPr>
                                <w:rFonts w:asciiTheme="majorHAnsi" w:eastAsiaTheme="majorEastAsia" w:hAnsiTheme="majorHAnsi" w:cstheme="majorBidi"/>
                                <w:i/>
                                <w:color w:val="4E74A2" w:themeColor="accent6" w:themeShade="BF"/>
                                <w:sz w:val="24"/>
                                <w:szCs w:val="24"/>
                              </w:rPr>
                              <w:t>hoe de wettelijke vertegenwoordiger of vertegenwoordiger op de hoogte wordt</w:t>
                            </w:r>
                            <w:r>
                              <w:rPr>
                                <w:rFonts w:asciiTheme="majorHAnsi" w:eastAsiaTheme="majorEastAsia" w:hAnsiTheme="majorHAnsi" w:cstheme="majorBidi"/>
                                <w:i/>
                                <w:color w:val="4E74A2" w:themeColor="accent6" w:themeShade="BF"/>
                                <w:sz w:val="24"/>
                                <w:szCs w:val="24"/>
                              </w:rPr>
                              <w:t xml:space="preserve"> </w:t>
                            </w:r>
                            <w:r w:rsidRPr="00355AEF">
                              <w:rPr>
                                <w:rFonts w:asciiTheme="majorHAnsi" w:eastAsiaTheme="majorEastAsia" w:hAnsiTheme="majorHAnsi" w:cstheme="majorBidi"/>
                                <w:i/>
                                <w:color w:val="4E74A2" w:themeColor="accent6" w:themeShade="BF"/>
                                <w:sz w:val="24"/>
                                <w:szCs w:val="24"/>
                              </w:rPr>
                              <w:t>gebracht</w:t>
                            </w:r>
                          </w:p>
                          <w:p w14:paraId="69860F4C" w14:textId="06279639" w:rsidR="00AB4F78" w:rsidRPr="00355AEF" w:rsidRDefault="00AB4F78" w:rsidP="00760880">
                            <w:pPr>
                              <w:pStyle w:val="Lijstalinea"/>
                              <w:numPr>
                                <w:ilvl w:val="0"/>
                                <w:numId w:val="62"/>
                              </w:numPr>
                              <w:autoSpaceDE w:val="0"/>
                              <w:autoSpaceDN w:val="0"/>
                              <w:adjustRightInd w:val="0"/>
                              <w:jc w:val="both"/>
                              <w:rPr>
                                <w:rFonts w:asciiTheme="majorHAnsi" w:eastAsiaTheme="majorEastAsia" w:hAnsiTheme="majorHAnsi" w:cstheme="majorBidi"/>
                                <w:i/>
                                <w:color w:val="4E74A2" w:themeColor="accent6" w:themeShade="BF"/>
                                <w:sz w:val="24"/>
                                <w:szCs w:val="24"/>
                              </w:rPr>
                            </w:pPr>
                            <w:r w:rsidRPr="00355AEF">
                              <w:rPr>
                                <w:rFonts w:asciiTheme="majorHAnsi" w:eastAsiaTheme="majorEastAsia" w:hAnsiTheme="majorHAnsi" w:cstheme="majorBidi"/>
                                <w:i/>
                                <w:color w:val="4E74A2" w:themeColor="accent6" w:themeShade="BF"/>
                                <w:sz w:val="24"/>
                                <w:szCs w:val="24"/>
                              </w:rPr>
                              <w:t xml:space="preserve">hoe de voorziening het toezicht op de </w:t>
                            </w:r>
                            <w:r>
                              <w:rPr>
                                <w:rFonts w:asciiTheme="majorHAnsi" w:eastAsiaTheme="majorEastAsia" w:hAnsiTheme="majorHAnsi" w:cstheme="majorBidi"/>
                                <w:i/>
                                <w:color w:val="4E74A2" w:themeColor="accent6" w:themeShade="BF"/>
                                <w:sz w:val="24"/>
                                <w:szCs w:val="24"/>
                              </w:rPr>
                              <w:t>cliënt</w:t>
                            </w:r>
                            <w:r w:rsidRPr="00355AEF">
                              <w:rPr>
                                <w:rFonts w:asciiTheme="majorHAnsi" w:eastAsiaTheme="majorEastAsia" w:hAnsiTheme="majorHAnsi" w:cstheme="majorBidi"/>
                                <w:i/>
                                <w:color w:val="4E74A2" w:themeColor="accent6" w:themeShade="BF"/>
                                <w:sz w:val="24"/>
                                <w:szCs w:val="24"/>
                              </w:rPr>
                              <w:t xml:space="preserve"> tijdens de tijdelijke afzondering organiseert</w:t>
                            </w:r>
                          </w:p>
                          <w:p w14:paraId="5705C547" w14:textId="77777777" w:rsidR="00AB4F78" w:rsidRPr="003B6593" w:rsidRDefault="00AB4F78" w:rsidP="00355AEF">
                            <w:pPr>
                              <w:pStyle w:val="Lijstalinea"/>
                              <w:ind w:left="360"/>
                              <w:rPr>
                                <w:rFonts w:asciiTheme="majorHAnsi" w:eastAsiaTheme="majorEastAsia" w:hAnsiTheme="majorHAnsi" w:cstheme="majorBidi"/>
                                <w:i/>
                                <w:color w:val="4E74A2" w:themeColor="accent6" w:themeShade="BF"/>
                                <w:sz w:val="24"/>
                                <w:szCs w:val="24"/>
                              </w:rPr>
                            </w:pPr>
                          </w:p>
                          <w:p w14:paraId="136E1980" w14:textId="148721AB" w:rsidR="00AB4F78" w:rsidRPr="00A53CFC" w:rsidRDefault="00AB4F78" w:rsidP="00A53CFC">
                            <w:pPr>
                              <w:pStyle w:val="verdana10"/>
                              <w:rPr>
                                <w:rFonts w:asciiTheme="majorHAnsi" w:eastAsiaTheme="majorEastAsia" w:hAnsiTheme="majorHAnsi" w:cstheme="majorBidi"/>
                                <w:i/>
                                <w:color w:val="4E74A2" w:themeColor="accent6" w:themeShade="BF"/>
                                <w:sz w:val="24"/>
                                <w:szCs w:val="24"/>
                              </w:rPr>
                            </w:pPr>
                            <w:r w:rsidRPr="00A53CFC">
                              <w:rPr>
                                <w:rFonts w:asciiTheme="majorHAnsi" w:eastAsiaTheme="majorEastAsia" w:hAnsiTheme="majorHAnsi" w:cstheme="majorBidi"/>
                                <w:i/>
                                <w:color w:val="4E74A2" w:themeColor="accent6" w:themeShade="BF"/>
                                <w:sz w:val="24"/>
                                <w:szCs w:val="24"/>
                              </w:rPr>
                              <w:t xml:space="preserve">Proceseigenaar: </w:t>
                            </w:r>
                            <w:r>
                              <w:rPr>
                                <w:rFonts w:asciiTheme="majorHAnsi" w:eastAsiaTheme="majorEastAsia" w:hAnsiTheme="majorHAnsi" w:cstheme="majorBidi"/>
                                <w:i/>
                                <w:color w:val="4E74A2" w:themeColor="accent6" w:themeShade="BF"/>
                                <w:sz w:val="24"/>
                                <w:szCs w:val="24"/>
                              </w:rPr>
                              <w:t>crisisondersteuning</w:t>
                            </w:r>
                          </w:p>
                          <w:p w14:paraId="01D4FBC6" w14:textId="2C5BA223" w:rsidR="00AB4F78" w:rsidRPr="00A53CFC" w:rsidRDefault="00AB4F78" w:rsidP="00A53CFC">
                            <w:pPr>
                              <w:pStyle w:val="verdana10"/>
                              <w:rPr>
                                <w:rFonts w:asciiTheme="majorHAnsi" w:eastAsiaTheme="majorEastAsia" w:hAnsiTheme="majorHAnsi" w:cstheme="majorBidi"/>
                                <w:i/>
                                <w:color w:val="4E74A2" w:themeColor="accent6" w:themeShade="BF"/>
                                <w:sz w:val="24"/>
                                <w:szCs w:val="24"/>
                              </w:rPr>
                            </w:pPr>
                            <w:r w:rsidRPr="00A53CFC">
                              <w:rPr>
                                <w:rFonts w:asciiTheme="majorHAnsi" w:eastAsiaTheme="majorEastAsia" w:hAnsiTheme="majorHAnsi" w:cstheme="majorBidi"/>
                                <w:i/>
                                <w:color w:val="4E74A2" w:themeColor="accent6" w:themeShade="BF"/>
                                <w:sz w:val="24"/>
                                <w:szCs w:val="24"/>
                              </w:rPr>
                              <w:t>Goedgekeurd:</w:t>
                            </w:r>
                            <w:r>
                              <w:rPr>
                                <w:rFonts w:asciiTheme="majorHAnsi" w:eastAsiaTheme="majorEastAsia" w:hAnsiTheme="majorHAnsi" w:cstheme="majorBidi"/>
                                <w:i/>
                                <w:color w:val="4E74A2" w:themeColor="accent6" w:themeShade="BF"/>
                                <w:sz w:val="24"/>
                                <w:szCs w:val="24"/>
                              </w:rPr>
                              <w:t xml:space="preserve"> </w:t>
                            </w:r>
                            <w:r w:rsidRPr="00A53CFC">
                              <w:rPr>
                                <w:rFonts w:asciiTheme="majorHAnsi" w:eastAsiaTheme="majorEastAsia" w:hAnsiTheme="majorHAnsi" w:cstheme="majorBidi"/>
                                <w:i/>
                                <w:color w:val="4E74A2" w:themeColor="accent6" w:themeShade="BF"/>
                                <w:sz w:val="24"/>
                                <w:szCs w:val="24"/>
                              </w:rPr>
                              <w:t>2013</w:t>
                            </w:r>
                          </w:p>
                          <w:p w14:paraId="62CB9E37" w14:textId="4CED0518" w:rsidR="00AB4F78" w:rsidRPr="00A53CFC" w:rsidRDefault="00AB4F78" w:rsidP="00A53CFC">
                            <w:pPr>
                              <w:rPr>
                                <w:rFonts w:asciiTheme="majorHAnsi" w:eastAsiaTheme="majorEastAsia" w:hAnsiTheme="majorHAnsi" w:cstheme="majorBidi"/>
                                <w:i/>
                                <w:color w:val="4E74A2" w:themeColor="accent6" w:themeShade="BF"/>
                                <w:sz w:val="24"/>
                                <w:szCs w:val="24"/>
                              </w:rPr>
                            </w:pPr>
                            <w:r w:rsidRPr="00A53CFC">
                              <w:rPr>
                                <w:rFonts w:asciiTheme="majorHAnsi" w:eastAsiaTheme="majorEastAsia" w:hAnsiTheme="majorHAnsi" w:cstheme="majorBidi"/>
                                <w:i/>
                                <w:color w:val="4E74A2" w:themeColor="accent6" w:themeShade="BF"/>
                                <w:sz w:val="24"/>
                                <w:szCs w:val="24"/>
                              </w:rPr>
                              <w:t xml:space="preserve">Toepassingsgebied: </w:t>
                            </w:r>
                            <w:r>
                              <w:rPr>
                                <w:rFonts w:asciiTheme="majorHAnsi" w:eastAsiaTheme="majorEastAsia" w:hAnsiTheme="majorHAnsi" w:cstheme="majorBidi"/>
                                <w:i/>
                                <w:color w:val="4E74A2" w:themeColor="accent6" w:themeShade="BF"/>
                                <w:sz w:val="24"/>
                                <w:szCs w:val="24"/>
                              </w:rPr>
                              <w:t>alle cliënten</w:t>
                            </w:r>
                            <w:r w:rsidRPr="00A53CFC">
                              <w:rPr>
                                <w:rFonts w:asciiTheme="majorHAnsi" w:eastAsiaTheme="majorEastAsia" w:hAnsiTheme="majorHAnsi" w:cstheme="majorBidi"/>
                                <w:i/>
                                <w:color w:val="4E74A2" w:themeColor="accent6" w:themeShade="BF"/>
                                <w:sz w:val="24"/>
                                <w:szCs w:val="24"/>
                              </w:rPr>
                              <w:t xml:space="preserve">  van  </w:t>
                            </w:r>
                            <w:r>
                              <w:rPr>
                                <w:rFonts w:asciiTheme="majorHAnsi" w:eastAsiaTheme="majorEastAsia" w:hAnsiTheme="majorHAnsi" w:cstheme="majorBidi"/>
                                <w:i/>
                                <w:color w:val="4E74A2" w:themeColor="accent6" w:themeShade="BF"/>
                                <w:sz w:val="24"/>
                                <w:szCs w:val="24"/>
                              </w:rPr>
                              <w:t>KOCA</w:t>
                            </w:r>
                          </w:p>
                          <w:p w14:paraId="3881822B" w14:textId="77777777" w:rsidR="00AB4F78" w:rsidRPr="0093584F" w:rsidRDefault="00AB4F78" w:rsidP="00A53CFC">
                            <w:pPr>
                              <w:pStyle w:val="verdana10"/>
                              <w:rPr>
                                <w:i/>
                                <w:color w:val="4E74A2" w:themeColor="accent6" w:themeShade="BF"/>
                              </w:rPr>
                            </w:pPr>
                          </w:p>
                          <w:p w14:paraId="5B6B8276" w14:textId="77777777" w:rsidR="00AB4F78" w:rsidRPr="002A4B54" w:rsidRDefault="00AB4F78" w:rsidP="00A53CFC"/>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DC8B2" id="_x0000_s1047" type="#_x0000_t202" style="position:absolute;left:0;text-align:left;margin-left:-.55pt;margin-top:28.25pt;width:457.5pt;height:230.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g0QgIAAJEEAAAOAAAAZHJzL2Uyb0RvYy54bWysVNuO2jAQfa/Uf7D8XgIRIIgIqy1bqkrb&#10;i7TbDxgch1i1PaltSOjXd+wAu7RvVfNgecbj4zNzZrK6641mR+m8QlvyyWjMmbQCK2X3Jf/+vH23&#10;4MwHsBVotLLkJ+n53frtm1XXFjLHBnUlHSMQ64uuLXkTQltkmReNNOBH2EpLhzU6A4FMt88qBx2h&#10;G53l4/E869BVrUMhvSfvw3DI1wm/rqUIX+vay8B0yYlbSKtL6y6u2XoFxd5B2yhxpgH/wMKAsvTo&#10;FeoBArCDU39BGSUceqzDSKDJsK6VkCkHymYy/iObpwZamXKh4vj2Wib//2DFl+M3x1RF2i1zziwY&#10;EulZ9oG9x57lsT5d6wsKe2opMPTkptiUq28fUfzwzOKmAbuX985h10ioiN8k3sxeXR1wfATZdZ+x&#10;omfgEDAB9bUzsXhUDkbopNPpqk2kIsg5W0zG+YyOBJ3ly3w2nc7SG1BcrrfOh48SDYubkjsSP8HD&#10;8dGHSAeKS0h8zaNW1VZpnQy33220Y0egRtmm74x+E6Yt60q+nOWzoQI3ELFn5RUEhJA2zFOcPhhK&#10;eQCfj+mL2FCQm7pzcE8vbmKZuj8iJc43BIwKNC9amZIv4o0zUqz6B1sl1ABKD3uC0vYsQ6z8oEHo&#10;d31SPE8iRY12WJ1IGIfDfNA806ZB94uzjmaj5P7nAZzkTH+yUdz0NE3TjeVurN2NBVYQXMkDZ8N2&#10;E9IQxipYvKdGqFWS6IXNmTf1farCeUbjYL22U9TLn2T9GwAA//8DAFBLAwQUAAYACAAAACEA7+t0&#10;k+EAAAAJAQAADwAAAGRycy9kb3ducmV2LnhtbEyPwU7DMBBE70j8g7VIXFDruKhtEuJUCAnUCjgQ&#10;+AAnXuKIeB3Fbpv263FPcJyd0czbYjPZnh1w9J0jCWKeAENqnO6olfD1+TxLgfmgSKveEUo4oYdN&#10;eX1VqFy7I33goQotiyXkcyXBhDDknPvGoFV+7gak6H270aoQ5dhyPapjLLc9XyTJilvVUVwwasAn&#10;g81PtbcS0u1uql7MOX2r342x2Xl9t929Snl7Mz0+AAs4hb8wXPAjOpSRqXZ70p71EmZCxKSE5WoJ&#10;LPqZuM+A1fEg1gvgZcH/f1D+AgAA//8DAFBLAQItABQABgAIAAAAIQC2gziS/gAAAOEBAAATAAAA&#10;AAAAAAAAAAAAAAAAAABbQ29udGVudF9UeXBlc10ueG1sUEsBAi0AFAAGAAgAAAAhADj9If/WAAAA&#10;lAEAAAsAAAAAAAAAAAAAAAAALwEAAF9yZWxzLy5yZWxzUEsBAi0AFAAGAAgAAAAhAC6ECDRCAgAA&#10;kQQAAA4AAAAAAAAAAAAAAAAALgIAAGRycy9lMm9Eb2MueG1sUEsBAi0AFAAGAAgAAAAhAO/rdJPh&#10;AAAACQEAAA8AAAAAAAAAAAAAAAAAnAQAAGRycy9kb3ducmV2LnhtbFBLBQYAAAAABAAEAPMAAACq&#10;BQAAAAA=&#10;" strokecolor="#b2c4da [1945]">
                <v:textbox inset="5mm,5mm,5mm,5mm">
                  <w:txbxContent>
                    <w:p w14:paraId="57ABC634" w14:textId="77777777" w:rsidR="00AB4F78" w:rsidRDefault="00AB4F78" w:rsidP="00A53CFC">
                      <w:pPr>
                        <w:autoSpaceDE w:val="0"/>
                        <w:autoSpaceDN w:val="0"/>
                        <w:adjustRightInd w:val="0"/>
                        <w:jc w:val="both"/>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KOCA hanteert</w:t>
                      </w:r>
                      <w:r w:rsidRPr="00A53CFC">
                        <w:rPr>
                          <w:rFonts w:asciiTheme="majorHAnsi" w:eastAsiaTheme="majorEastAsia" w:hAnsiTheme="majorHAnsi" w:cstheme="majorBidi"/>
                          <w:i/>
                          <w:color w:val="4E74A2" w:themeColor="accent6" w:themeShade="BF"/>
                          <w:sz w:val="24"/>
                          <w:szCs w:val="24"/>
                        </w:rPr>
                        <w:t xml:space="preserve"> een procedure om tot tijdelijke afzondering over te gaan. </w:t>
                      </w:r>
                    </w:p>
                    <w:p w14:paraId="73DFA9A8" w14:textId="77777777" w:rsidR="00AB4F78" w:rsidRPr="00A53CFC" w:rsidRDefault="00AB4F78" w:rsidP="00A53CFC">
                      <w:pPr>
                        <w:autoSpaceDE w:val="0"/>
                        <w:autoSpaceDN w:val="0"/>
                        <w:adjustRightInd w:val="0"/>
                        <w:jc w:val="both"/>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Deze procedure</w:t>
                      </w:r>
                      <w:r w:rsidRPr="00355AEF">
                        <w:rPr>
                          <w:rFonts w:asciiTheme="majorHAnsi" w:eastAsiaTheme="majorEastAsia" w:hAnsiTheme="majorHAnsi" w:cstheme="majorBidi"/>
                          <w:i/>
                          <w:color w:val="4E74A2" w:themeColor="accent6" w:themeShade="BF"/>
                          <w:sz w:val="24"/>
                          <w:szCs w:val="24"/>
                        </w:rPr>
                        <w:t xml:space="preserve"> </w:t>
                      </w:r>
                      <w:r>
                        <w:rPr>
                          <w:rFonts w:asciiTheme="majorHAnsi" w:eastAsiaTheme="majorEastAsia" w:hAnsiTheme="majorHAnsi" w:cstheme="majorBidi"/>
                          <w:i/>
                          <w:color w:val="4E74A2" w:themeColor="accent6" w:themeShade="BF"/>
                          <w:sz w:val="24"/>
                          <w:szCs w:val="24"/>
                        </w:rPr>
                        <w:t>beschrijft</w:t>
                      </w:r>
                    </w:p>
                    <w:p w14:paraId="667C7A08" w14:textId="77777777" w:rsidR="00AB4F78" w:rsidRPr="00355AEF" w:rsidRDefault="00AB4F78" w:rsidP="00760880">
                      <w:pPr>
                        <w:pStyle w:val="Lijstalinea"/>
                        <w:numPr>
                          <w:ilvl w:val="0"/>
                          <w:numId w:val="62"/>
                        </w:numPr>
                        <w:spacing w:after="0" w:line="240" w:lineRule="auto"/>
                        <w:jc w:val="both"/>
                        <w:rPr>
                          <w:rFonts w:asciiTheme="majorHAnsi" w:eastAsiaTheme="majorEastAsia" w:hAnsiTheme="majorHAnsi" w:cstheme="majorBidi"/>
                          <w:i/>
                          <w:color w:val="4E74A2" w:themeColor="accent6" w:themeShade="BF"/>
                          <w:sz w:val="24"/>
                          <w:szCs w:val="24"/>
                        </w:rPr>
                      </w:pPr>
                      <w:r w:rsidRPr="00355AEF">
                        <w:rPr>
                          <w:rFonts w:asciiTheme="majorHAnsi" w:eastAsiaTheme="majorEastAsia" w:hAnsiTheme="majorHAnsi" w:cstheme="majorBidi"/>
                          <w:i/>
                          <w:color w:val="4E74A2" w:themeColor="accent6" w:themeShade="BF"/>
                          <w:sz w:val="24"/>
                          <w:szCs w:val="24"/>
                        </w:rPr>
                        <w:t>de wijze waarop de tijdelijke afzondering wordt toegepast,</w:t>
                      </w:r>
                    </w:p>
                    <w:p w14:paraId="5062633E" w14:textId="77777777" w:rsidR="00AB4F78" w:rsidRPr="00355AEF" w:rsidRDefault="00AB4F78" w:rsidP="00760880">
                      <w:pPr>
                        <w:pStyle w:val="Lijstalinea"/>
                        <w:numPr>
                          <w:ilvl w:val="0"/>
                          <w:numId w:val="62"/>
                        </w:numPr>
                        <w:autoSpaceDE w:val="0"/>
                        <w:autoSpaceDN w:val="0"/>
                        <w:adjustRightInd w:val="0"/>
                        <w:spacing w:after="0" w:line="240" w:lineRule="auto"/>
                        <w:jc w:val="both"/>
                        <w:rPr>
                          <w:rFonts w:asciiTheme="majorHAnsi" w:eastAsiaTheme="majorEastAsia" w:hAnsiTheme="majorHAnsi" w:cstheme="majorBidi"/>
                          <w:i/>
                          <w:color w:val="4E74A2" w:themeColor="accent6" w:themeShade="BF"/>
                          <w:sz w:val="24"/>
                          <w:szCs w:val="24"/>
                        </w:rPr>
                      </w:pPr>
                      <w:r w:rsidRPr="00355AEF">
                        <w:rPr>
                          <w:rFonts w:asciiTheme="majorHAnsi" w:eastAsiaTheme="majorEastAsia" w:hAnsiTheme="majorHAnsi" w:cstheme="majorBidi"/>
                          <w:i/>
                          <w:color w:val="4E74A2" w:themeColor="accent6" w:themeShade="BF"/>
                          <w:sz w:val="24"/>
                          <w:szCs w:val="24"/>
                        </w:rPr>
                        <w:t>hoe de wettelijke vertegenwoordiger of vertegenwoordiger op de hoogte wordt</w:t>
                      </w:r>
                      <w:r>
                        <w:rPr>
                          <w:rFonts w:asciiTheme="majorHAnsi" w:eastAsiaTheme="majorEastAsia" w:hAnsiTheme="majorHAnsi" w:cstheme="majorBidi"/>
                          <w:i/>
                          <w:color w:val="4E74A2" w:themeColor="accent6" w:themeShade="BF"/>
                          <w:sz w:val="24"/>
                          <w:szCs w:val="24"/>
                        </w:rPr>
                        <w:t xml:space="preserve"> </w:t>
                      </w:r>
                      <w:r w:rsidRPr="00355AEF">
                        <w:rPr>
                          <w:rFonts w:asciiTheme="majorHAnsi" w:eastAsiaTheme="majorEastAsia" w:hAnsiTheme="majorHAnsi" w:cstheme="majorBidi"/>
                          <w:i/>
                          <w:color w:val="4E74A2" w:themeColor="accent6" w:themeShade="BF"/>
                          <w:sz w:val="24"/>
                          <w:szCs w:val="24"/>
                        </w:rPr>
                        <w:t>gebracht</w:t>
                      </w:r>
                    </w:p>
                    <w:p w14:paraId="69860F4C" w14:textId="06279639" w:rsidR="00AB4F78" w:rsidRPr="00355AEF" w:rsidRDefault="00AB4F78" w:rsidP="00760880">
                      <w:pPr>
                        <w:pStyle w:val="Lijstalinea"/>
                        <w:numPr>
                          <w:ilvl w:val="0"/>
                          <w:numId w:val="62"/>
                        </w:numPr>
                        <w:autoSpaceDE w:val="0"/>
                        <w:autoSpaceDN w:val="0"/>
                        <w:adjustRightInd w:val="0"/>
                        <w:jc w:val="both"/>
                        <w:rPr>
                          <w:rFonts w:asciiTheme="majorHAnsi" w:eastAsiaTheme="majorEastAsia" w:hAnsiTheme="majorHAnsi" w:cstheme="majorBidi"/>
                          <w:i/>
                          <w:color w:val="4E74A2" w:themeColor="accent6" w:themeShade="BF"/>
                          <w:sz w:val="24"/>
                          <w:szCs w:val="24"/>
                        </w:rPr>
                      </w:pPr>
                      <w:r w:rsidRPr="00355AEF">
                        <w:rPr>
                          <w:rFonts w:asciiTheme="majorHAnsi" w:eastAsiaTheme="majorEastAsia" w:hAnsiTheme="majorHAnsi" w:cstheme="majorBidi"/>
                          <w:i/>
                          <w:color w:val="4E74A2" w:themeColor="accent6" w:themeShade="BF"/>
                          <w:sz w:val="24"/>
                          <w:szCs w:val="24"/>
                        </w:rPr>
                        <w:t xml:space="preserve">hoe de voorziening het toezicht op de </w:t>
                      </w:r>
                      <w:r>
                        <w:rPr>
                          <w:rFonts w:asciiTheme="majorHAnsi" w:eastAsiaTheme="majorEastAsia" w:hAnsiTheme="majorHAnsi" w:cstheme="majorBidi"/>
                          <w:i/>
                          <w:color w:val="4E74A2" w:themeColor="accent6" w:themeShade="BF"/>
                          <w:sz w:val="24"/>
                          <w:szCs w:val="24"/>
                        </w:rPr>
                        <w:t>cliënt</w:t>
                      </w:r>
                      <w:r w:rsidRPr="00355AEF">
                        <w:rPr>
                          <w:rFonts w:asciiTheme="majorHAnsi" w:eastAsiaTheme="majorEastAsia" w:hAnsiTheme="majorHAnsi" w:cstheme="majorBidi"/>
                          <w:i/>
                          <w:color w:val="4E74A2" w:themeColor="accent6" w:themeShade="BF"/>
                          <w:sz w:val="24"/>
                          <w:szCs w:val="24"/>
                        </w:rPr>
                        <w:t xml:space="preserve"> tijdens de tijdelijke afzondering organiseert</w:t>
                      </w:r>
                    </w:p>
                    <w:p w14:paraId="5705C547" w14:textId="77777777" w:rsidR="00AB4F78" w:rsidRPr="003B6593" w:rsidRDefault="00AB4F78" w:rsidP="00355AEF">
                      <w:pPr>
                        <w:pStyle w:val="Lijstalinea"/>
                        <w:ind w:left="360"/>
                        <w:rPr>
                          <w:rFonts w:asciiTheme="majorHAnsi" w:eastAsiaTheme="majorEastAsia" w:hAnsiTheme="majorHAnsi" w:cstheme="majorBidi"/>
                          <w:i/>
                          <w:color w:val="4E74A2" w:themeColor="accent6" w:themeShade="BF"/>
                          <w:sz w:val="24"/>
                          <w:szCs w:val="24"/>
                        </w:rPr>
                      </w:pPr>
                    </w:p>
                    <w:p w14:paraId="136E1980" w14:textId="148721AB" w:rsidR="00AB4F78" w:rsidRPr="00A53CFC" w:rsidRDefault="00AB4F78" w:rsidP="00A53CFC">
                      <w:pPr>
                        <w:pStyle w:val="verdana10"/>
                        <w:rPr>
                          <w:rFonts w:asciiTheme="majorHAnsi" w:eastAsiaTheme="majorEastAsia" w:hAnsiTheme="majorHAnsi" w:cstheme="majorBidi"/>
                          <w:i/>
                          <w:color w:val="4E74A2" w:themeColor="accent6" w:themeShade="BF"/>
                          <w:sz w:val="24"/>
                          <w:szCs w:val="24"/>
                        </w:rPr>
                      </w:pPr>
                      <w:r w:rsidRPr="00A53CFC">
                        <w:rPr>
                          <w:rFonts w:asciiTheme="majorHAnsi" w:eastAsiaTheme="majorEastAsia" w:hAnsiTheme="majorHAnsi" w:cstheme="majorBidi"/>
                          <w:i/>
                          <w:color w:val="4E74A2" w:themeColor="accent6" w:themeShade="BF"/>
                          <w:sz w:val="24"/>
                          <w:szCs w:val="24"/>
                        </w:rPr>
                        <w:t xml:space="preserve">Proceseigenaar: </w:t>
                      </w:r>
                      <w:r>
                        <w:rPr>
                          <w:rFonts w:asciiTheme="majorHAnsi" w:eastAsiaTheme="majorEastAsia" w:hAnsiTheme="majorHAnsi" w:cstheme="majorBidi"/>
                          <w:i/>
                          <w:color w:val="4E74A2" w:themeColor="accent6" w:themeShade="BF"/>
                          <w:sz w:val="24"/>
                          <w:szCs w:val="24"/>
                        </w:rPr>
                        <w:t>crisisondersteuning</w:t>
                      </w:r>
                    </w:p>
                    <w:p w14:paraId="01D4FBC6" w14:textId="2C5BA223" w:rsidR="00AB4F78" w:rsidRPr="00A53CFC" w:rsidRDefault="00AB4F78" w:rsidP="00A53CFC">
                      <w:pPr>
                        <w:pStyle w:val="verdana10"/>
                        <w:rPr>
                          <w:rFonts w:asciiTheme="majorHAnsi" w:eastAsiaTheme="majorEastAsia" w:hAnsiTheme="majorHAnsi" w:cstheme="majorBidi"/>
                          <w:i/>
                          <w:color w:val="4E74A2" w:themeColor="accent6" w:themeShade="BF"/>
                          <w:sz w:val="24"/>
                          <w:szCs w:val="24"/>
                        </w:rPr>
                      </w:pPr>
                      <w:r w:rsidRPr="00A53CFC">
                        <w:rPr>
                          <w:rFonts w:asciiTheme="majorHAnsi" w:eastAsiaTheme="majorEastAsia" w:hAnsiTheme="majorHAnsi" w:cstheme="majorBidi"/>
                          <w:i/>
                          <w:color w:val="4E74A2" w:themeColor="accent6" w:themeShade="BF"/>
                          <w:sz w:val="24"/>
                          <w:szCs w:val="24"/>
                        </w:rPr>
                        <w:t>Goedgekeurd:</w:t>
                      </w:r>
                      <w:r>
                        <w:rPr>
                          <w:rFonts w:asciiTheme="majorHAnsi" w:eastAsiaTheme="majorEastAsia" w:hAnsiTheme="majorHAnsi" w:cstheme="majorBidi"/>
                          <w:i/>
                          <w:color w:val="4E74A2" w:themeColor="accent6" w:themeShade="BF"/>
                          <w:sz w:val="24"/>
                          <w:szCs w:val="24"/>
                        </w:rPr>
                        <w:t xml:space="preserve"> </w:t>
                      </w:r>
                      <w:r w:rsidRPr="00A53CFC">
                        <w:rPr>
                          <w:rFonts w:asciiTheme="majorHAnsi" w:eastAsiaTheme="majorEastAsia" w:hAnsiTheme="majorHAnsi" w:cstheme="majorBidi"/>
                          <w:i/>
                          <w:color w:val="4E74A2" w:themeColor="accent6" w:themeShade="BF"/>
                          <w:sz w:val="24"/>
                          <w:szCs w:val="24"/>
                        </w:rPr>
                        <w:t>2013</w:t>
                      </w:r>
                    </w:p>
                    <w:p w14:paraId="62CB9E37" w14:textId="4CED0518" w:rsidR="00AB4F78" w:rsidRPr="00A53CFC" w:rsidRDefault="00AB4F78" w:rsidP="00A53CFC">
                      <w:pPr>
                        <w:rPr>
                          <w:rFonts w:asciiTheme="majorHAnsi" w:eastAsiaTheme="majorEastAsia" w:hAnsiTheme="majorHAnsi" w:cstheme="majorBidi"/>
                          <w:i/>
                          <w:color w:val="4E74A2" w:themeColor="accent6" w:themeShade="BF"/>
                          <w:sz w:val="24"/>
                          <w:szCs w:val="24"/>
                        </w:rPr>
                      </w:pPr>
                      <w:r w:rsidRPr="00A53CFC">
                        <w:rPr>
                          <w:rFonts w:asciiTheme="majorHAnsi" w:eastAsiaTheme="majorEastAsia" w:hAnsiTheme="majorHAnsi" w:cstheme="majorBidi"/>
                          <w:i/>
                          <w:color w:val="4E74A2" w:themeColor="accent6" w:themeShade="BF"/>
                          <w:sz w:val="24"/>
                          <w:szCs w:val="24"/>
                        </w:rPr>
                        <w:t xml:space="preserve">Toepassingsgebied: </w:t>
                      </w:r>
                      <w:r>
                        <w:rPr>
                          <w:rFonts w:asciiTheme="majorHAnsi" w:eastAsiaTheme="majorEastAsia" w:hAnsiTheme="majorHAnsi" w:cstheme="majorBidi"/>
                          <w:i/>
                          <w:color w:val="4E74A2" w:themeColor="accent6" w:themeShade="BF"/>
                          <w:sz w:val="24"/>
                          <w:szCs w:val="24"/>
                        </w:rPr>
                        <w:t>alle cliënten</w:t>
                      </w:r>
                      <w:r w:rsidRPr="00A53CFC">
                        <w:rPr>
                          <w:rFonts w:asciiTheme="majorHAnsi" w:eastAsiaTheme="majorEastAsia" w:hAnsiTheme="majorHAnsi" w:cstheme="majorBidi"/>
                          <w:i/>
                          <w:color w:val="4E74A2" w:themeColor="accent6" w:themeShade="BF"/>
                          <w:sz w:val="24"/>
                          <w:szCs w:val="24"/>
                        </w:rPr>
                        <w:t xml:space="preserve">  van  </w:t>
                      </w:r>
                      <w:r>
                        <w:rPr>
                          <w:rFonts w:asciiTheme="majorHAnsi" w:eastAsiaTheme="majorEastAsia" w:hAnsiTheme="majorHAnsi" w:cstheme="majorBidi"/>
                          <w:i/>
                          <w:color w:val="4E74A2" w:themeColor="accent6" w:themeShade="BF"/>
                          <w:sz w:val="24"/>
                          <w:szCs w:val="24"/>
                        </w:rPr>
                        <w:t>KOCA</w:t>
                      </w:r>
                    </w:p>
                    <w:p w14:paraId="3881822B" w14:textId="77777777" w:rsidR="00AB4F78" w:rsidRPr="0093584F" w:rsidRDefault="00AB4F78" w:rsidP="00A53CFC">
                      <w:pPr>
                        <w:pStyle w:val="verdana10"/>
                        <w:rPr>
                          <w:i/>
                          <w:color w:val="4E74A2" w:themeColor="accent6" w:themeShade="BF"/>
                        </w:rPr>
                      </w:pPr>
                    </w:p>
                    <w:p w14:paraId="5B6B8276" w14:textId="77777777" w:rsidR="00AB4F78" w:rsidRPr="002A4B54" w:rsidRDefault="00AB4F78" w:rsidP="00A53CFC"/>
                  </w:txbxContent>
                </v:textbox>
                <w10:wrap type="square"/>
              </v:shape>
            </w:pict>
          </mc:Fallback>
        </mc:AlternateContent>
      </w:r>
      <w:r w:rsidR="00183D9D" w:rsidRPr="003566DD">
        <w:rPr>
          <w:szCs w:val="28"/>
        </w:rPr>
        <w:t>Tijdelijke afzonderingsmaatregelen</w:t>
      </w:r>
      <w:bookmarkEnd w:id="27"/>
    </w:p>
    <w:p w14:paraId="79A68582" w14:textId="1CF52A62" w:rsidR="00EE1FD4" w:rsidRPr="00AA1C6B" w:rsidRDefault="004033F9" w:rsidP="00EE1FD4">
      <w:pPr>
        <w:rPr>
          <w:rFonts w:ascii="Verdana" w:hAnsi="Verdana" w:cs="Arial"/>
          <w:sz w:val="18"/>
          <w:szCs w:val="18"/>
          <w:lang w:val="nl-NL" w:eastAsia="nl-NL"/>
        </w:rPr>
      </w:pPr>
      <w:r w:rsidRPr="004033F9">
        <w:rPr>
          <w:rFonts w:ascii="Verdana" w:hAnsi="Verdana" w:cs="Arial"/>
          <w:sz w:val="18"/>
          <w:szCs w:val="18"/>
          <w:highlight w:val="green"/>
          <w:lang w:val="nl-NL" w:eastAsia="nl-NL"/>
        </w:rPr>
        <w:t>Kimberly bespreekt met Michel en vraagt dan aan crisisondersteuning om uit te werken</w:t>
      </w:r>
    </w:p>
    <w:p w14:paraId="045CCF94" w14:textId="77777777" w:rsidR="00EE1FD4" w:rsidRPr="003566DD" w:rsidRDefault="00EE1FD4" w:rsidP="00355AEF">
      <w:pPr>
        <w:pStyle w:val="311"/>
        <w:rPr>
          <w:sz w:val="22"/>
          <w:szCs w:val="22"/>
        </w:rPr>
      </w:pPr>
      <w:r w:rsidRPr="003566DD">
        <w:rPr>
          <w:sz w:val="22"/>
          <w:szCs w:val="22"/>
        </w:rPr>
        <w:t xml:space="preserve">Werkwijze vooraf:  </w:t>
      </w:r>
      <w:r w:rsidR="00355AEF" w:rsidRPr="003566DD">
        <w:rPr>
          <w:sz w:val="22"/>
          <w:szCs w:val="22"/>
        </w:rPr>
        <w:t>i</w:t>
      </w:r>
      <w:r w:rsidRPr="003566DD">
        <w:rPr>
          <w:sz w:val="22"/>
          <w:szCs w:val="22"/>
        </w:rPr>
        <w:t>ndicaties en voorwaarden</w:t>
      </w:r>
    </w:p>
    <w:p w14:paraId="77942446" w14:textId="077F85D9" w:rsidR="00355AEF" w:rsidRPr="00AA1C6B" w:rsidRDefault="00355AEF" w:rsidP="00355AEF">
      <w:pPr>
        <w:pStyle w:val="Kop3"/>
        <w:spacing w:line="276" w:lineRule="auto"/>
        <w:jc w:val="both"/>
        <w:rPr>
          <w:rFonts w:ascii="Verdana" w:hAnsi="Verdana" w:cs="Arial"/>
          <w:color w:val="auto"/>
          <w:sz w:val="18"/>
          <w:szCs w:val="18"/>
          <w:lang w:eastAsia="nl-BE"/>
        </w:rPr>
      </w:pPr>
      <w:r w:rsidRPr="00AA1C6B">
        <w:rPr>
          <w:rFonts w:ascii="Verdana" w:hAnsi="Verdana" w:cs="Arial"/>
          <w:color w:val="auto"/>
          <w:sz w:val="18"/>
          <w:szCs w:val="18"/>
        </w:rPr>
        <w:t xml:space="preserve">Bescherming van de integriteit: </w:t>
      </w:r>
      <w:r w:rsidRPr="00AA1C6B">
        <w:rPr>
          <w:rFonts w:ascii="Verdana" w:hAnsi="Verdana" w:cs="Arial"/>
          <w:color w:val="auto"/>
          <w:sz w:val="18"/>
          <w:szCs w:val="18"/>
          <w:lang w:eastAsia="nl-BE"/>
        </w:rPr>
        <w:t xml:space="preserve">Artikel 45 van het BVR 4/2/11 regelt de voorwaarden waaronder afzonderingsmaatregelen ten opzichte van </w:t>
      </w:r>
      <w:r w:rsidR="005A1474">
        <w:rPr>
          <w:rFonts w:ascii="Verdana" w:hAnsi="Verdana" w:cs="Arial"/>
          <w:color w:val="auto"/>
          <w:sz w:val="18"/>
          <w:szCs w:val="18"/>
          <w:lang w:eastAsia="nl-BE"/>
        </w:rPr>
        <w:t>cliënten</w:t>
      </w:r>
      <w:r w:rsidRPr="00AA1C6B">
        <w:rPr>
          <w:rFonts w:ascii="Verdana" w:hAnsi="Verdana" w:cs="Arial"/>
          <w:color w:val="auto"/>
          <w:sz w:val="18"/>
          <w:szCs w:val="18"/>
          <w:lang w:eastAsia="nl-BE"/>
        </w:rPr>
        <w:t xml:space="preserve"> kunnen getroffen worden. De beperkingen van sommige </w:t>
      </w:r>
      <w:r w:rsidR="005A1474">
        <w:rPr>
          <w:rFonts w:ascii="Verdana" w:hAnsi="Verdana" w:cs="Arial"/>
          <w:color w:val="auto"/>
          <w:sz w:val="18"/>
          <w:szCs w:val="18"/>
          <w:lang w:eastAsia="nl-BE"/>
        </w:rPr>
        <w:t>cliënten</w:t>
      </w:r>
      <w:r w:rsidRPr="00AA1C6B">
        <w:rPr>
          <w:rFonts w:ascii="Verdana" w:hAnsi="Verdana" w:cs="Arial"/>
          <w:color w:val="auto"/>
          <w:sz w:val="18"/>
          <w:szCs w:val="18"/>
          <w:lang w:eastAsia="nl-BE"/>
        </w:rPr>
        <w:t xml:space="preserve"> zijn soms van die aard dat zij onvoldoende onderscheidingsvermogen hebben, of hun daden kunnen controleren zodat zij een bedreiging vormen voor hun eigen integriteit, die van de mede</w:t>
      </w:r>
      <w:r w:rsidR="005A1474">
        <w:rPr>
          <w:rFonts w:ascii="Verdana" w:hAnsi="Verdana" w:cs="Arial"/>
          <w:color w:val="auto"/>
          <w:sz w:val="18"/>
          <w:szCs w:val="18"/>
          <w:lang w:eastAsia="nl-BE"/>
        </w:rPr>
        <w:t>cliënten</w:t>
      </w:r>
      <w:r w:rsidRPr="00AA1C6B">
        <w:rPr>
          <w:rFonts w:ascii="Verdana" w:hAnsi="Verdana" w:cs="Arial"/>
          <w:color w:val="auto"/>
          <w:sz w:val="18"/>
          <w:szCs w:val="18"/>
          <w:lang w:eastAsia="nl-BE"/>
        </w:rPr>
        <w:t xml:space="preserve">, het personeel of de infrastructuur van de voorziening. Voorzieningen zijn dan verplicht maatregelen te nemen en deze </w:t>
      </w:r>
      <w:r w:rsidR="00B7138E">
        <w:rPr>
          <w:rFonts w:ascii="Verdana" w:hAnsi="Verdana" w:cs="Arial"/>
          <w:color w:val="auto"/>
          <w:sz w:val="18"/>
          <w:szCs w:val="18"/>
          <w:lang w:eastAsia="nl-BE"/>
        </w:rPr>
        <w:t>cliënt</w:t>
      </w:r>
      <w:r w:rsidRPr="00AA1C6B">
        <w:rPr>
          <w:rFonts w:ascii="Verdana" w:hAnsi="Verdana" w:cs="Arial"/>
          <w:color w:val="auto"/>
          <w:sz w:val="18"/>
          <w:szCs w:val="18"/>
          <w:lang w:eastAsia="nl-BE"/>
        </w:rPr>
        <w:t xml:space="preserve"> af te zonderen. Het decreet van 7 mei 2004 betreffende de rechtspositie van de minderjarige in de integrale jeugdhulp regelt dit ook in hoofdstuk V, afdeling 11 “Recht op een menswaardige behandeling”.</w:t>
      </w:r>
    </w:p>
    <w:p w14:paraId="09408486" w14:textId="77777777" w:rsidR="00355AEF" w:rsidRPr="00AA1C6B" w:rsidRDefault="00355AEF" w:rsidP="00355AEF">
      <w:pPr>
        <w:autoSpaceDE w:val="0"/>
        <w:autoSpaceDN w:val="0"/>
        <w:adjustRightInd w:val="0"/>
        <w:spacing w:line="276" w:lineRule="auto"/>
        <w:jc w:val="both"/>
        <w:rPr>
          <w:rFonts w:ascii="Verdana" w:hAnsi="Verdana" w:cs="Arial"/>
          <w:sz w:val="18"/>
          <w:szCs w:val="18"/>
          <w:lang w:eastAsia="nl-BE"/>
        </w:rPr>
      </w:pPr>
      <w:r w:rsidRPr="00AA1C6B">
        <w:rPr>
          <w:rFonts w:ascii="Verdana" w:hAnsi="Verdana" w:cs="Arial"/>
          <w:sz w:val="18"/>
          <w:szCs w:val="18"/>
          <w:lang w:eastAsia="nl-BE"/>
        </w:rPr>
        <w:t>In de eerste paragraaf worden de voorwaarden om tot tijdelijke afzonderingsmaatregelen over te gaan bepaald.</w:t>
      </w:r>
    </w:p>
    <w:p w14:paraId="0B28BC29" w14:textId="748B08D7" w:rsidR="00355AEF" w:rsidRPr="00AA1C6B" w:rsidRDefault="00355AEF" w:rsidP="00355AEF">
      <w:pPr>
        <w:autoSpaceDE w:val="0"/>
        <w:autoSpaceDN w:val="0"/>
        <w:adjustRightInd w:val="0"/>
        <w:spacing w:line="276" w:lineRule="auto"/>
        <w:jc w:val="both"/>
        <w:rPr>
          <w:rFonts w:ascii="Verdana" w:hAnsi="Verdana" w:cs="Arial"/>
          <w:sz w:val="18"/>
          <w:szCs w:val="18"/>
          <w:lang w:eastAsia="nl-BE"/>
        </w:rPr>
      </w:pPr>
      <w:r w:rsidRPr="00AA1C6B">
        <w:rPr>
          <w:rFonts w:ascii="Verdana" w:hAnsi="Verdana" w:cs="Arial"/>
          <w:sz w:val="18"/>
          <w:szCs w:val="18"/>
          <w:lang w:eastAsia="nl-BE"/>
        </w:rPr>
        <w:t xml:space="preserve">Het gedrag van de </w:t>
      </w:r>
      <w:r w:rsidR="00B7138E">
        <w:rPr>
          <w:rFonts w:ascii="Verdana" w:hAnsi="Verdana" w:cs="Arial"/>
          <w:sz w:val="18"/>
          <w:szCs w:val="18"/>
          <w:lang w:eastAsia="nl-BE"/>
        </w:rPr>
        <w:t>cliënt</w:t>
      </w:r>
      <w:r w:rsidRPr="00AA1C6B">
        <w:rPr>
          <w:rFonts w:ascii="Verdana" w:hAnsi="Verdana" w:cs="Arial"/>
          <w:sz w:val="18"/>
          <w:szCs w:val="18"/>
          <w:lang w:eastAsia="nl-BE"/>
        </w:rPr>
        <w:t xml:space="preserve"> moet risico’s inhouden voor:</w:t>
      </w:r>
    </w:p>
    <w:p w14:paraId="34C71C34" w14:textId="77777777" w:rsidR="00355AEF" w:rsidRPr="00AA1C6B" w:rsidRDefault="00355AEF" w:rsidP="00760880">
      <w:pPr>
        <w:numPr>
          <w:ilvl w:val="0"/>
          <w:numId w:val="10"/>
        </w:numPr>
        <w:spacing w:after="0" w:line="276" w:lineRule="auto"/>
        <w:jc w:val="both"/>
        <w:rPr>
          <w:rFonts w:ascii="Verdana" w:hAnsi="Verdana" w:cs="Arial"/>
          <w:sz w:val="18"/>
          <w:szCs w:val="18"/>
          <w:lang w:eastAsia="nl-BE"/>
        </w:rPr>
      </w:pPr>
      <w:r w:rsidRPr="00AA1C6B">
        <w:rPr>
          <w:rFonts w:ascii="Verdana" w:hAnsi="Verdana" w:cs="Arial"/>
          <w:sz w:val="18"/>
          <w:szCs w:val="18"/>
        </w:rPr>
        <w:t>zijn</w:t>
      </w:r>
      <w:r w:rsidRPr="00AA1C6B">
        <w:rPr>
          <w:rFonts w:ascii="Verdana" w:hAnsi="Verdana" w:cs="Arial"/>
          <w:sz w:val="18"/>
          <w:szCs w:val="18"/>
          <w:lang w:eastAsia="nl-BE"/>
        </w:rPr>
        <w:t xml:space="preserve"> eigen integriteit of</w:t>
      </w:r>
    </w:p>
    <w:p w14:paraId="5591D047" w14:textId="3221F1B0" w:rsidR="00355AEF" w:rsidRPr="00AA1C6B" w:rsidRDefault="00355AEF" w:rsidP="00760880">
      <w:pPr>
        <w:numPr>
          <w:ilvl w:val="0"/>
          <w:numId w:val="10"/>
        </w:numPr>
        <w:spacing w:after="0" w:line="276" w:lineRule="auto"/>
        <w:jc w:val="both"/>
        <w:rPr>
          <w:rFonts w:ascii="Verdana" w:hAnsi="Verdana" w:cs="Arial"/>
          <w:sz w:val="18"/>
          <w:szCs w:val="18"/>
          <w:lang w:eastAsia="nl-BE"/>
        </w:rPr>
      </w:pPr>
      <w:r w:rsidRPr="00AA1C6B">
        <w:rPr>
          <w:rFonts w:ascii="Verdana" w:hAnsi="Verdana" w:cs="Arial"/>
          <w:sz w:val="18"/>
          <w:szCs w:val="18"/>
          <w:lang w:eastAsia="nl-BE"/>
        </w:rPr>
        <w:t xml:space="preserve">de integriteit (en het leefklimaat) van de andere </w:t>
      </w:r>
      <w:r w:rsidR="005A1474">
        <w:rPr>
          <w:rFonts w:ascii="Verdana" w:hAnsi="Verdana" w:cs="Arial"/>
          <w:sz w:val="18"/>
          <w:szCs w:val="18"/>
          <w:lang w:eastAsia="nl-BE"/>
        </w:rPr>
        <w:t>cliënten</w:t>
      </w:r>
    </w:p>
    <w:p w14:paraId="55F02861" w14:textId="77777777" w:rsidR="00355AEF" w:rsidRPr="00AA1C6B" w:rsidRDefault="00355AEF" w:rsidP="00760880">
      <w:pPr>
        <w:numPr>
          <w:ilvl w:val="0"/>
          <w:numId w:val="10"/>
        </w:numPr>
        <w:spacing w:after="0" w:line="276" w:lineRule="auto"/>
        <w:jc w:val="both"/>
        <w:rPr>
          <w:rFonts w:ascii="Verdana" w:hAnsi="Verdana" w:cs="Arial"/>
          <w:sz w:val="18"/>
          <w:szCs w:val="18"/>
          <w:lang w:eastAsia="nl-BE"/>
        </w:rPr>
      </w:pPr>
      <w:r w:rsidRPr="00AA1C6B">
        <w:rPr>
          <w:rFonts w:ascii="Verdana" w:hAnsi="Verdana" w:cs="Arial"/>
          <w:sz w:val="18"/>
          <w:szCs w:val="18"/>
          <w:lang w:eastAsia="nl-BE"/>
        </w:rPr>
        <w:t>of de integriteit van de personeelsleden van de voorziening</w:t>
      </w:r>
    </w:p>
    <w:p w14:paraId="794A035A" w14:textId="77777777" w:rsidR="00355AEF" w:rsidRPr="00AA1C6B" w:rsidRDefault="00355AEF" w:rsidP="00760880">
      <w:pPr>
        <w:numPr>
          <w:ilvl w:val="0"/>
          <w:numId w:val="10"/>
        </w:numPr>
        <w:spacing w:after="0" w:line="276" w:lineRule="auto"/>
        <w:jc w:val="both"/>
        <w:rPr>
          <w:rFonts w:ascii="Verdana" w:hAnsi="Verdana" w:cs="Arial"/>
          <w:sz w:val="18"/>
          <w:szCs w:val="18"/>
          <w:lang w:eastAsia="nl-BE"/>
        </w:rPr>
      </w:pPr>
      <w:r w:rsidRPr="00AA1C6B">
        <w:rPr>
          <w:rFonts w:ascii="Verdana" w:hAnsi="Verdana" w:cs="Arial"/>
          <w:sz w:val="18"/>
          <w:szCs w:val="18"/>
          <w:lang w:eastAsia="nl-BE"/>
        </w:rPr>
        <w:t xml:space="preserve">of het gedrag werkt </w:t>
      </w:r>
      <w:proofErr w:type="spellStart"/>
      <w:r w:rsidRPr="00AA1C6B">
        <w:rPr>
          <w:rFonts w:ascii="Verdana" w:hAnsi="Verdana" w:cs="Arial"/>
          <w:sz w:val="18"/>
          <w:szCs w:val="18"/>
          <w:lang w:eastAsia="nl-BE"/>
        </w:rPr>
        <w:t>materieelvernielend</w:t>
      </w:r>
      <w:proofErr w:type="spellEnd"/>
    </w:p>
    <w:p w14:paraId="276F860A" w14:textId="77777777" w:rsidR="00355AEF" w:rsidRPr="00AA1C6B" w:rsidRDefault="00355AEF" w:rsidP="00355AEF">
      <w:pPr>
        <w:spacing w:after="0" w:line="276" w:lineRule="auto"/>
        <w:jc w:val="both"/>
        <w:rPr>
          <w:rFonts w:ascii="Verdana" w:hAnsi="Verdana" w:cs="Arial"/>
          <w:sz w:val="18"/>
          <w:szCs w:val="18"/>
          <w:lang w:eastAsia="nl-BE"/>
        </w:rPr>
      </w:pPr>
    </w:p>
    <w:p w14:paraId="7C75E84C" w14:textId="77777777" w:rsidR="00355AEF" w:rsidRPr="00AA1C6B" w:rsidRDefault="00355AEF" w:rsidP="00355AEF">
      <w:pPr>
        <w:rPr>
          <w:rFonts w:ascii="Verdana" w:hAnsi="Verdana" w:cs="Arial"/>
          <w:sz w:val="18"/>
          <w:szCs w:val="18"/>
        </w:rPr>
      </w:pPr>
      <w:r w:rsidRPr="00AA1C6B">
        <w:rPr>
          <w:rFonts w:ascii="Verdana" w:hAnsi="Verdana" w:cs="Arial"/>
          <w:sz w:val="18"/>
          <w:szCs w:val="18"/>
        </w:rPr>
        <w:t>We maken een onderscheid tussen:</w:t>
      </w:r>
    </w:p>
    <w:p w14:paraId="525DB46D" w14:textId="77777777" w:rsidR="00355AEF" w:rsidRPr="00AA1C6B" w:rsidRDefault="00355AEF" w:rsidP="00760880">
      <w:pPr>
        <w:numPr>
          <w:ilvl w:val="0"/>
          <w:numId w:val="10"/>
        </w:numPr>
        <w:spacing w:after="0" w:line="240" w:lineRule="auto"/>
        <w:jc w:val="both"/>
        <w:rPr>
          <w:rFonts w:ascii="Verdana" w:hAnsi="Verdana" w:cs="Arial"/>
          <w:sz w:val="18"/>
          <w:szCs w:val="18"/>
        </w:rPr>
      </w:pPr>
      <w:r w:rsidRPr="00AA1C6B">
        <w:rPr>
          <w:rFonts w:ascii="Verdana" w:hAnsi="Verdana" w:cs="Arial"/>
          <w:b/>
          <w:sz w:val="18"/>
          <w:szCs w:val="18"/>
        </w:rPr>
        <w:t>'veilige ruimte'</w:t>
      </w:r>
      <w:r w:rsidRPr="00AA1C6B">
        <w:rPr>
          <w:rFonts w:ascii="Verdana" w:hAnsi="Verdana" w:cs="Arial"/>
          <w:sz w:val="18"/>
          <w:szCs w:val="18"/>
        </w:rPr>
        <w:t xml:space="preserve">: een </w:t>
      </w:r>
      <w:r w:rsidRPr="00AA1C6B">
        <w:rPr>
          <w:rFonts w:ascii="Verdana" w:hAnsi="Verdana" w:cs="Arial"/>
          <w:i/>
          <w:sz w:val="18"/>
          <w:szCs w:val="18"/>
        </w:rPr>
        <w:t>isolatieruimte</w:t>
      </w:r>
      <w:r w:rsidRPr="00AA1C6B">
        <w:rPr>
          <w:rFonts w:ascii="Verdana" w:hAnsi="Verdana" w:cs="Arial"/>
          <w:sz w:val="18"/>
          <w:szCs w:val="18"/>
        </w:rPr>
        <w:t xml:space="preserve"> waar het kind/de jongere 'onder dwang' en op een pedagogisch verantwoorde manier naartoe wordt gebracht, en </w:t>
      </w:r>
    </w:p>
    <w:p w14:paraId="6FDFAD82" w14:textId="77777777" w:rsidR="00355AEF" w:rsidRPr="00AA1C6B" w:rsidRDefault="00355AEF" w:rsidP="00760880">
      <w:pPr>
        <w:numPr>
          <w:ilvl w:val="0"/>
          <w:numId w:val="10"/>
        </w:numPr>
        <w:spacing w:after="0" w:line="240" w:lineRule="auto"/>
        <w:jc w:val="both"/>
        <w:rPr>
          <w:rFonts w:ascii="Verdana" w:hAnsi="Verdana" w:cs="Arial"/>
          <w:sz w:val="18"/>
          <w:szCs w:val="18"/>
        </w:rPr>
      </w:pPr>
      <w:r w:rsidRPr="00AA1C6B">
        <w:rPr>
          <w:rFonts w:ascii="Verdana" w:hAnsi="Verdana" w:cs="Arial"/>
          <w:sz w:val="18"/>
          <w:szCs w:val="18"/>
        </w:rPr>
        <w:t xml:space="preserve">een' </w:t>
      </w:r>
      <w:r w:rsidRPr="00AA1C6B">
        <w:rPr>
          <w:rFonts w:ascii="Verdana" w:hAnsi="Verdana" w:cs="Arial"/>
          <w:b/>
          <w:sz w:val="18"/>
          <w:szCs w:val="18"/>
        </w:rPr>
        <w:t>rustruimte'</w:t>
      </w:r>
      <w:r w:rsidRPr="00AA1C6B">
        <w:rPr>
          <w:rFonts w:ascii="Verdana" w:hAnsi="Verdana" w:cs="Arial"/>
          <w:sz w:val="18"/>
          <w:szCs w:val="18"/>
        </w:rPr>
        <w:t xml:space="preserve">: een </w:t>
      </w:r>
      <w:r w:rsidRPr="00AA1C6B">
        <w:rPr>
          <w:rFonts w:ascii="Verdana" w:hAnsi="Verdana" w:cs="Arial"/>
          <w:i/>
          <w:sz w:val="18"/>
          <w:szCs w:val="18"/>
        </w:rPr>
        <w:t>afzonderingsruimte</w:t>
      </w:r>
      <w:r w:rsidRPr="00AA1C6B">
        <w:rPr>
          <w:rFonts w:ascii="Verdana" w:hAnsi="Verdana" w:cs="Arial"/>
          <w:sz w:val="18"/>
          <w:szCs w:val="18"/>
        </w:rPr>
        <w:t xml:space="preserve"> waar het kind uit vrije wil  naartoe gaat om tot rust te komen.</w:t>
      </w:r>
    </w:p>
    <w:p w14:paraId="7310545A" w14:textId="77777777" w:rsidR="00355AEF" w:rsidRPr="00AA1C6B" w:rsidRDefault="00355AEF" w:rsidP="00355AEF">
      <w:pPr>
        <w:rPr>
          <w:rFonts w:ascii="Verdana" w:hAnsi="Verdana" w:cs="Arial"/>
          <w:sz w:val="18"/>
          <w:szCs w:val="18"/>
        </w:rPr>
      </w:pPr>
    </w:p>
    <w:p w14:paraId="5480F1E9" w14:textId="77777777" w:rsidR="00355AEF" w:rsidRPr="00AA1C6B" w:rsidRDefault="00355AEF" w:rsidP="00355AEF">
      <w:pPr>
        <w:rPr>
          <w:rFonts w:ascii="Verdana" w:hAnsi="Verdana" w:cs="Arial"/>
          <w:sz w:val="18"/>
          <w:szCs w:val="18"/>
        </w:rPr>
      </w:pPr>
      <w:r w:rsidRPr="00AA1C6B">
        <w:rPr>
          <w:rFonts w:ascii="Verdana" w:hAnsi="Verdana" w:cs="Arial"/>
          <w:sz w:val="18"/>
          <w:szCs w:val="18"/>
        </w:rPr>
        <w:t xml:space="preserve">Deze procedure beschrijft de wijze waarop we omgaan met een </w:t>
      </w:r>
      <w:r w:rsidRPr="00AA1C6B">
        <w:rPr>
          <w:rFonts w:ascii="Verdana" w:hAnsi="Verdana" w:cs="Arial"/>
          <w:b/>
          <w:sz w:val="18"/>
          <w:szCs w:val="18"/>
        </w:rPr>
        <w:t>veilige ruimte</w:t>
      </w:r>
      <w:r w:rsidRPr="00AA1C6B">
        <w:rPr>
          <w:rFonts w:ascii="Verdana" w:hAnsi="Verdana" w:cs="Arial"/>
          <w:sz w:val="18"/>
          <w:szCs w:val="18"/>
        </w:rPr>
        <w:t>.</w:t>
      </w:r>
    </w:p>
    <w:p w14:paraId="71CD632A" w14:textId="77777777" w:rsidR="00355AEF" w:rsidRPr="00AA1C6B" w:rsidRDefault="00355AEF" w:rsidP="00355AEF">
      <w:pPr>
        <w:spacing w:after="0" w:line="276" w:lineRule="auto"/>
        <w:jc w:val="both"/>
        <w:rPr>
          <w:rFonts w:ascii="Verdana" w:hAnsi="Verdana" w:cs="Arial"/>
          <w:sz w:val="18"/>
          <w:szCs w:val="18"/>
          <w:lang w:eastAsia="nl-BE"/>
        </w:rPr>
      </w:pPr>
    </w:p>
    <w:p w14:paraId="6F623532" w14:textId="77777777" w:rsidR="00355AEF" w:rsidRPr="00AA1C6B" w:rsidRDefault="00355AEF" w:rsidP="00355AEF">
      <w:pPr>
        <w:spacing w:line="276" w:lineRule="auto"/>
        <w:ind w:left="360"/>
        <w:jc w:val="both"/>
        <w:rPr>
          <w:rFonts w:ascii="Verdana" w:hAnsi="Verdana" w:cs="Arial"/>
          <w:sz w:val="18"/>
          <w:szCs w:val="18"/>
          <w:lang w:eastAsia="nl-BE"/>
        </w:rPr>
      </w:pPr>
    </w:p>
    <w:p w14:paraId="259FB195" w14:textId="77777777" w:rsidR="00355AEF" w:rsidRPr="00AA1C6B" w:rsidRDefault="00355AEF" w:rsidP="00355AEF">
      <w:pPr>
        <w:autoSpaceDE w:val="0"/>
        <w:autoSpaceDN w:val="0"/>
        <w:adjustRightInd w:val="0"/>
        <w:spacing w:line="276" w:lineRule="auto"/>
        <w:jc w:val="both"/>
        <w:rPr>
          <w:rFonts w:ascii="Verdana" w:hAnsi="Verdana" w:cs="Arial"/>
          <w:sz w:val="18"/>
          <w:szCs w:val="18"/>
          <w:lang w:eastAsia="nl-BE"/>
        </w:rPr>
      </w:pPr>
      <w:r w:rsidRPr="00AA1C6B">
        <w:rPr>
          <w:rFonts w:ascii="Verdana" w:hAnsi="Verdana" w:cs="Arial"/>
          <w:sz w:val="18"/>
          <w:szCs w:val="18"/>
          <w:lang w:eastAsia="nl-BE"/>
        </w:rPr>
        <w:t xml:space="preserve">Enkel </w:t>
      </w:r>
      <w:r w:rsidRPr="00AA1C6B">
        <w:rPr>
          <w:rFonts w:ascii="Verdana" w:hAnsi="Verdana" w:cs="Arial"/>
          <w:b/>
          <w:sz w:val="18"/>
          <w:szCs w:val="18"/>
          <w:lang w:eastAsia="nl-BE"/>
        </w:rPr>
        <w:t>tijdelijke</w:t>
      </w:r>
      <w:r w:rsidRPr="00AA1C6B">
        <w:rPr>
          <w:rFonts w:ascii="Verdana" w:hAnsi="Verdana" w:cs="Arial"/>
          <w:sz w:val="18"/>
          <w:szCs w:val="18"/>
          <w:lang w:eastAsia="nl-BE"/>
        </w:rPr>
        <w:t xml:space="preserve"> afzonderingsmaatregelen zijn toegelaten. Van zodra het gevaarlijke gedrag van de persoon met een handicap normaliseert, houden de afzonderingsmaatregelen op. Een persoon op permanente wijze in afzondering plaatsen is zelfs als preventieve maatregel geen menswaardige behandeling.</w:t>
      </w:r>
    </w:p>
    <w:p w14:paraId="7A6C62B0" w14:textId="77777777" w:rsidR="00EE1FD4" w:rsidRPr="00AA1C6B" w:rsidRDefault="00EE1FD4" w:rsidP="00355AEF">
      <w:pPr>
        <w:jc w:val="both"/>
        <w:rPr>
          <w:rFonts w:ascii="Verdana" w:hAnsi="Verdana" w:cs="Arial"/>
          <w:sz w:val="18"/>
          <w:szCs w:val="18"/>
        </w:rPr>
      </w:pPr>
      <w:r w:rsidRPr="00AA1C6B">
        <w:rPr>
          <w:rFonts w:ascii="Verdana" w:hAnsi="Verdana" w:cs="Arial"/>
          <w:sz w:val="18"/>
          <w:szCs w:val="18"/>
        </w:rPr>
        <w:lastRenderedPageBreak/>
        <w:t xml:space="preserve">Het is een pedagogisch hulpmiddel voor het kind en is </w:t>
      </w:r>
      <w:r w:rsidRPr="00AA1C6B">
        <w:rPr>
          <w:rFonts w:ascii="Verdana" w:hAnsi="Verdana" w:cs="Arial"/>
          <w:b/>
          <w:sz w:val="18"/>
          <w:szCs w:val="18"/>
        </w:rPr>
        <w:t>geen machtsmiddel noch een sanctie</w:t>
      </w:r>
      <w:r w:rsidRPr="00AA1C6B">
        <w:rPr>
          <w:rFonts w:ascii="Verdana" w:hAnsi="Verdana" w:cs="Arial"/>
          <w:sz w:val="18"/>
          <w:szCs w:val="18"/>
        </w:rPr>
        <w:t xml:space="preserve">. Het gebruik ervan is steeds ingebed in een ruimere positieve pedagogische en preventieve aanpak van de gedragsproblemen en gebeurt steeds in overleg met de teamleden. </w:t>
      </w:r>
    </w:p>
    <w:p w14:paraId="2B12F7AB" w14:textId="77777777" w:rsidR="00EE1FD4" w:rsidRPr="00AA1C6B" w:rsidRDefault="00EE1FD4" w:rsidP="00EE1FD4">
      <w:pPr>
        <w:rPr>
          <w:rFonts w:ascii="Verdana" w:hAnsi="Verdana" w:cs="Arial"/>
          <w:sz w:val="18"/>
          <w:szCs w:val="18"/>
        </w:rPr>
      </w:pPr>
    </w:p>
    <w:p w14:paraId="11B42D2C" w14:textId="77777777" w:rsidR="00EE1FD4" w:rsidRPr="00AA1C6B" w:rsidRDefault="00EE1FD4" w:rsidP="00355AEF">
      <w:pPr>
        <w:jc w:val="both"/>
        <w:rPr>
          <w:rFonts w:ascii="Verdana" w:hAnsi="Verdana" w:cs="Arial"/>
          <w:sz w:val="18"/>
          <w:szCs w:val="18"/>
        </w:rPr>
      </w:pPr>
      <w:r w:rsidRPr="00AA1C6B">
        <w:rPr>
          <w:rFonts w:ascii="Verdana" w:hAnsi="Verdana" w:cs="Arial"/>
          <w:sz w:val="18"/>
          <w:szCs w:val="18"/>
        </w:rPr>
        <w:t xml:space="preserve">Het is een </w:t>
      </w:r>
      <w:r w:rsidRPr="00AA1C6B">
        <w:rPr>
          <w:rFonts w:ascii="Verdana" w:hAnsi="Verdana" w:cs="Arial"/>
          <w:b/>
          <w:sz w:val="18"/>
          <w:szCs w:val="18"/>
        </w:rPr>
        <w:t>'situationele' vrijheidsbeperking</w:t>
      </w:r>
      <w:r w:rsidRPr="00AA1C6B">
        <w:rPr>
          <w:rFonts w:ascii="Verdana" w:hAnsi="Verdana" w:cs="Arial"/>
          <w:sz w:val="18"/>
          <w:szCs w:val="18"/>
        </w:rPr>
        <w:t>, d.w.z. wordt alleen gebruikt als aan alle volgende voorwaarden wordt voldaan:</w:t>
      </w:r>
    </w:p>
    <w:p w14:paraId="4835A07D" w14:textId="77777777" w:rsidR="00EE1FD4" w:rsidRPr="00AA1C6B" w:rsidRDefault="00EE1FD4" w:rsidP="00760880">
      <w:pPr>
        <w:numPr>
          <w:ilvl w:val="0"/>
          <w:numId w:val="10"/>
        </w:numPr>
        <w:spacing w:after="0" w:line="240" w:lineRule="auto"/>
        <w:jc w:val="both"/>
        <w:rPr>
          <w:rFonts w:ascii="Verdana" w:hAnsi="Verdana" w:cs="Arial"/>
          <w:sz w:val="18"/>
          <w:szCs w:val="18"/>
        </w:rPr>
      </w:pPr>
      <w:r w:rsidRPr="00AA1C6B">
        <w:rPr>
          <w:rFonts w:ascii="Verdana" w:hAnsi="Verdana" w:cs="Arial"/>
          <w:sz w:val="18"/>
          <w:szCs w:val="18"/>
        </w:rPr>
        <w:t xml:space="preserve">waarbij dialoog en overleg (tijdelijk) onmogelijk zijn </w:t>
      </w:r>
    </w:p>
    <w:p w14:paraId="4C5ABB65" w14:textId="77777777" w:rsidR="00EE1FD4" w:rsidRPr="00AA1C6B" w:rsidRDefault="00EE1FD4" w:rsidP="00760880">
      <w:pPr>
        <w:numPr>
          <w:ilvl w:val="0"/>
          <w:numId w:val="10"/>
        </w:numPr>
        <w:spacing w:after="0" w:line="240" w:lineRule="auto"/>
        <w:jc w:val="both"/>
        <w:rPr>
          <w:rFonts w:ascii="Verdana" w:hAnsi="Verdana" w:cs="Arial"/>
          <w:sz w:val="18"/>
          <w:szCs w:val="18"/>
        </w:rPr>
      </w:pPr>
      <w:r w:rsidRPr="00AA1C6B">
        <w:rPr>
          <w:rFonts w:ascii="Verdana" w:hAnsi="Verdana" w:cs="Arial"/>
          <w:sz w:val="18"/>
          <w:szCs w:val="18"/>
        </w:rPr>
        <w:t xml:space="preserve">een gevaar dreigt voor het betrokken kind/jongere zelf, voor andere </w:t>
      </w:r>
      <w:proofErr w:type="spellStart"/>
      <w:r w:rsidRPr="00AA1C6B">
        <w:rPr>
          <w:rFonts w:ascii="Verdana" w:hAnsi="Verdana" w:cs="Arial"/>
          <w:sz w:val="18"/>
          <w:szCs w:val="18"/>
        </w:rPr>
        <w:t>jongeren,voor</w:t>
      </w:r>
      <w:proofErr w:type="spellEnd"/>
      <w:r w:rsidRPr="00AA1C6B">
        <w:rPr>
          <w:rFonts w:ascii="Verdana" w:hAnsi="Verdana" w:cs="Arial"/>
          <w:sz w:val="18"/>
          <w:szCs w:val="18"/>
        </w:rPr>
        <w:t xml:space="preserve"> personeelsleden, voor het leefklimaat  of voor materiaal</w:t>
      </w:r>
    </w:p>
    <w:p w14:paraId="4FD3DF51" w14:textId="77777777" w:rsidR="00EE1FD4" w:rsidRPr="00AA1C6B" w:rsidRDefault="00EE1FD4" w:rsidP="00760880">
      <w:pPr>
        <w:numPr>
          <w:ilvl w:val="0"/>
          <w:numId w:val="10"/>
        </w:numPr>
        <w:spacing w:after="0" w:line="240" w:lineRule="auto"/>
        <w:jc w:val="both"/>
        <w:rPr>
          <w:rFonts w:ascii="Verdana" w:hAnsi="Verdana" w:cs="Arial"/>
          <w:sz w:val="18"/>
          <w:szCs w:val="18"/>
        </w:rPr>
      </w:pPr>
      <w:r w:rsidRPr="00AA1C6B">
        <w:rPr>
          <w:rFonts w:ascii="Verdana" w:hAnsi="Verdana" w:cs="Arial"/>
          <w:sz w:val="18"/>
          <w:szCs w:val="18"/>
        </w:rPr>
        <w:t>nadat alle mogelijke alternatieven zijn onderzocht</w:t>
      </w:r>
    </w:p>
    <w:p w14:paraId="0E2B0729" w14:textId="77777777" w:rsidR="00EE1FD4" w:rsidRPr="00AA1C6B" w:rsidRDefault="00EE1FD4" w:rsidP="00355AEF">
      <w:pPr>
        <w:jc w:val="both"/>
        <w:rPr>
          <w:rFonts w:ascii="Verdana" w:hAnsi="Verdana" w:cs="Arial"/>
          <w:sz w:val="18"/>
          <w:szCs w:val="18"/>
        </w:rPr>
      </w:pPr>
    </w:p>
    <w:p w14:paraId="23BE767B" w14:textId="77777777" w:rsidR="00355AEF" w:rsidRPr="00AA1C6B" w:rsidRDefault="00EE1FD4" w:rsidP="00355AEF">
      <w:pPr>
        <w:jc w:val="both"/>
        <w:rPr>
          <w:rFonts w:ascii="Verdana" w:hAnsi="Verdana" w:cs="Arial"/>
          <w:sz w:val="18"/>
          <w:szCs w:val="18"/>
        </w:rPr>
      </w:pPr>
      <w:r w:rsidRPr="00AA1C6B">
        <w:rPr>
          <w:rFonts w:ascii="Verdana" w:hAnsi="Verdana" w:cs="Arial"/>
          <w:sz w:val="18"/>
          <w:szCs w:val="18"/>
        </w:rPr>
        <w:t xml:space="preserve">Kinderen/jongeren en hun ouders zijn </w:t>
      </w:r>
      <w:r w:rsidRPr="00AA1C6B">
        <w:rPr>
          <w:rFonts w:ascii="Verdana" w:hAnsi="Verdana" w:cs="Arial"/>
          <w:b/>
          <w:sz w:val="18"/>
          <w:szCs w:val="18"/>
        </w:rPr>
        <w:t>vooraf</w:t>
      </w:r>
      <w:r w:rsidRPr="00AA1C6B">
        <w:rPr>
          <w:rFonts w:ascii="Verdana" w:hAnsi="Verdana" w:cs="Arial"/>
          <w:sz w:val="18"/>
          <w:szCs w:val="18"/>
        </w:rPr>
        <w:t xml:space="preserve"> </w:t>
      </w:r>
      <w:r w:rsidRPr="00AA1C6B">
        <w:rPr>
          <w:rFonts w:ascii="Verdana" w:hAnsi="Verdana" w:cs="Arial"/>
          <w:b/>
          <w:sz w:val="18"/>
          <w:szCs w:val="18"/>
        </w:rPr>
        <w:t>geïnformeerd</w:t>
      </w:r>
      <w:r w:rsidRPr="00AA1C6B">
        <w:rPr>
          <w:rFonts w:ascii="Verdana" w:hAnsi="Verdana" w:cs="Arial"/>
          <w:sz w:val="18"/>
          <w:szCs w:val="18"/>
        </w:rPr>
        <w:t xml:space="preserve"> over het bestaan van en over de wijze waarop en onder welke voorwaarden de veilige ruimte gebruikt wordt. Minimaal gebeurt dit via het schoolreglement en/of het charter collectieve rechten en plichten (contract MFC), optimaal via </w:t>
      </w:r>
      <w:r w:rsidRPr="00AA1C6B">
        <w:rPr>
          <w:rFonts w:ascii="Verdana" w:hAnsi="Verdana" w:cs="Arial"/>
          <w:b/>
          <w:sz w:val="18"/>
          <w:szCs w:val="18"/>
        </w:rPr>
        <w:t>informatie op maat</w:t>
      </w:r>
      <w:r w:rsidRPr="00AA1C6B">
        <w:rPr>
          <w:rFonts w:ascii="Verdana" w:hAnsi="Verdana" w:cs="Arial"/>
          <w:sz w:val="18"/>
          <w:szCs w:val="18"/>
        </w:rPr>
        <w:t xml:space="preserve"> in die afdelingen waar een veilige ruimte wordt gebruikt (af te spreken per afdeling).</w:t>
      </w:r>
    </w:p>
    <w:p w14:paraId="5CD40434" w14:textId="77777777" w:rsidR="00355AEF" w:rsidRPr="00AA1C6B" w:rsidRDefault="00EE1FD4" w:rsidP="00355AEF">
      <w:pPr>
        <w:jc w:val="both"/>
        <w:rPr>
          <w:rFonts w:ascii="Verdana" w:hAnsi="Verdana" w:cs="Arial"/>
          <w:sz w:val="18"/>
          <w:szCs w:val="18"/>
        </w:rPr>
      </w:pPr>
      <w:r w:rsidRPr="00AA1C6B">
        <w:rPr>
          <w:rFonts w:ascii="Verdana" w:hAnsi="Verdana" w:cs="Arial"/>
          <w:sz w:val="18"/>
          <w:szCs w:val="18"/>
        </w:rPr>
        <w:t>De kinderen/jongeren en hun ouders worden tevens geïnformeerd over de wijze waarop ze een klacht kunnen neerleggen (</w:t>
      </w:r>
      <w:proofErr w:type="spellStart"/>
      <w:r w:rsidRPr="00AA1C6B">
        <w:rPr>
          <w:rFonts w:ascii="Verdana" w:hAnsi="Verdana" w:cs="Arial"/>
          <w:sz w:val="18"/>
          <w:szCs w:val="18"/>
        </w:rPr>
        <w:t>cfr</w:t>
      </w:r>
      <w:proofErr w:type="spellEnd"/>
      <w:r w:rsidRPr="00AA1C6B">
        <w:rPr>
          <w:rFonts w:ascii="Verdana" w:hAnsi="Verdana" w:cs="Arial"/>
          <w:sz w:val="18"/>
          <w:szCs w:val="18"/>
        </w:rPr>
        <w:t>. klachtenprocedure).</w:t>
      </w:r>
    </w:p>
    <w:p w14:paraId="4CB22F95" w14:textId="77777777" w:rsidR="00355AEF" w:rsidRPr="00AA1C6B" w:rsidRDefault="00EE1FD4" w:rsidP="00355AEF">
      <w:pPr>
        <w:jc w:val="both"/>
        <w:rPr>
          <w:rFonts w:ascii="Verdana" w:hAnsi="Verdana" w:cs="Arial"/>
          <w:sz w:val="18"/>
          <w:szCs w:val="18"/>
        </w:rPr>
      </w:pPr>
      <w:r w:rsidRPr="00AA1C6B">
        <w:rPr>
          <w:rFonts w:ascii="Verdana" w:hAnsi="Verdana" w:cs="Arial"/>
          <w:sz w:val="18"/>
          <w:szCs w:val="18"/>
        </w:rPr>
        <w:t xml:space="preserve">Om te waarborgen dat de isolatie op een verantwoorde wijze gebeurt, kunnen enkel die teamleden die de  basisvorming </w:t>
      </w:r>
      <w:r w:rsidRPr="00AA1C6B">
        <w:rPr>
          <w:rFonts w:ascii="Verdana" w:hAnsi="Verdana" w:cs="Arial"/>
          <w:b/>
          <w:sz w:val="18"/>
          <w:szCs w:val="18"/>
        </w:rPr>
        <w:t>'persoons- en teamgerichte veiligheidstechnieken' (PTV</w:t>
      </w:r>
      <w:r w:rsidRPr="00AA1C6B">
        <w:rPr>
          <w:rFonts w:ascii="Verdana" w:hAnsi="Verdana" w:cs="Arial"/>
          <w:sz w:val="18"/>
          <w:szCs w:val="18"/>
        </w:rPr>
        <w:t>) hebben gevolgd,  de kinderen naar de veilige ruimte brengen.</w:t>
      </w:r>
    </w:p>
    <w:p w14:paraId="6AD84829" w14:textId="77777777" w:rsidR="00EE1FD4" w:rsidRPr="00AA1C6B" w:rsidRDefault="00EE1FD4" w:rsidP="00355AEF">
      <w:pPr>
        <w:jc w:val="both"/>
        <w:rPr>
          <w:rFonts w:ascii="Verdana" w:hAnsi="Verdana" w:cs="Arial"/>
          <w:sz w:val="18"/>
          <w:szCs w:val="18"/>
        </w:rPr>
      </w:pPr>
      <w:r w:rsidRPr="00AA1C6B">
        <w:rPr>
          <w:rFonts w:ascii="Verdana" w:hAnsi="Verdana" w:cs="Arial"/>
          <w:sz w:val="18"/>
          <w:szCs w:val="18"/>
        </w:rPr>
        <w:t xml:space="preserve"> </w:t>
      </w:r>
    </w:p>
    <w:p w14:paraId="06552F5B" w14:textId="77777777" w:rsidR="00EE1FD4" w:rsidRPr="003566DD" w:rsidRDefault="00EE1FD4" w:rsidP="00355AEF">
      <w:pPr>
        <w:pStyle w:val="311"/>
        <w:rPr>
          <w:i/>
          <w:sz w:val="22"/>
          <w:szCs w:val="22"/>
          <w:u w:val="single"/>
        </w:rPr>
      </w:pPr>
      <w:bookmarkStart w:id="28" w:name="_Hlk8743170"/>
      <w:r w:rsidRPr="003566DD">
        <w:rPr>
          <w:sz w:val="22"/>
          <w:szCs w:val="22"/>
        </w:rPr>
        <w:t>Werkwijze tijdens de crisis</w:t>
      </w:r>
    </w:p>
    <w:p w14:paraId="0D065D40" w14:textId="77777777" w:rsidR="00EE1FD4" w:rsidRPr="00AA1C6B" w:rsidRDefault="00355AEF" w:rsidP="00760880">
      <w:pPr>
        <w:numPr>
          <w:ilvl w:val="0"/>
          <w:numId w:val="10"/>
        </w:numPr>
        <w:spacing w:after="0" w:line="240" w:lineRule="auto"/>
        <w:jc w:val="both"/>
        <w:rPr>
          <w:rFonts w:ascii="Verdana" w:hAnsi="Verdana" w:cs="Arial"/>
          <w:sz w:val="18"/>
          <w:szCs w:val="18"/>
        </w:rPr>
      </w:pPr>
      <w:r w:rsidRPr="00AA1C6B">
        <w:rPr>
          <w:rFonts w:ascii="Verdana" w:hAnsi="Verdana" w:cs="Arial"/>
          <w:sz w:val="18"/>
          <w:szCs w:val="18"/>
        </w:rPr>
        <w:t xml:space="preserve">Het </w:t>
      </w:r>
      <w:r w:rsidR="00EE1FD4" w:rsidRPr="00AA1C6B">
        <w:rPr>
          <w:rFonts w:ascii="Verdana" w:hAnsi="Verdana" w:cs="Arial"/>
          <w:sz w:val="18"/>
          <w:szCs w:val="18"/>
        </w:rPr>
        <w:t xml:space="preserve">kind/jongere in crisis wordt </w:t>
      </w:r>
      <w:r w:rsidR="00EE1FD4" w:rsidRPr="00AA1C6B">
        <w:rPr>
          <w:rFonts w:ascii="Verdana" w:hAnsi="Verdana" w:cs="Arial"/>
          <w:b/>
          <w:sz w:val="18"/>
          <w:szCs w:val="18"/>
        </w:rPr>
        <w:t>steeds in en door het begeleidingsteam</w:t>
      </w:r>
      <w:r w:rsidR="00EE1FD4" w:rsidRPr="00AA1C6B">
        <w:rPr>
          <w:rFonts w:ascii="Verdana" w:hAnsi="Verdana" w:cs="Arial"/>
          <w:sz w:val="18"/>
          <w:szCs w:val="18"/>
        </w:rPr>
        <w:t>, nooit door 1 begeleider alleen,  naar de veilige ruimte begeleid met behulp van de teamtechnieken PTV (rustig – met oog voor welbevinden van kind/jongere -  zoveel mogelijk in overleg met collega)</w:t>
      </w:r>
      <w:r w:rsidRPr="00AA1C6B">
        <w:rPr>
          <w:rFonts w:ascii="Verdana" w:hAnsi="Verdana" w:cs="Arial"/>
          <w:sz w:val="18"/>
          <w:szCs w:val="18"/>
        </w:rPr>
        <w:t>.</w:t>
      </w:r>
    </w:p>
    <w:p w14:paraId="483413A7" w14:textId="77777777" w:rsidR="00EE1FD4" w:rsidRPr="00AA1C6B" w:rsidRDefault="00355AEF" w:rsidP="00760880">
      <w:pPr>
        <w:numPr>
          <w:ilvl w:val="0"/>
          <w:numId w:val="10"/>
        </w:numPr>
        <w:spacing w:after="0" w:line="240" w:lineRule="auto"/>
        <w:jc w:val="both"/>
        <w:rPr>
          <w:rFonts w:ascii="Verdana" w:hAnsi="Verdana" w:cs="Arial"/>
          <w:sz w:val="18"/>
          <w:szCs w:val="18"/>
        </w:rPr>
      </w:pPr>
      <w:r w:rsidRPr="00AA1C6B">
        <w:rPr>
          <w:rFonts w:ascii="Verdana" w:hAnsi="Verdana" w:cs="Arial"/>
          <w:sz w:val="18"/>
          <w:szCs w:val="18"/>
        </w:rPr>
        <w:t xml:space="preserve">De </w:t>
      </w:r>
      <w:r w:rsidR="00EE1FD4" w:rsidRPr="00AA1C6B">
        <w:rPr>
          <w:rFonts w:ascii="Verdana" w:hAnsi="Verdana" w:cs="Arial"/>
          <w:sz w:val="18"/>
          <w:szCs w:val="18"/>
        </w:rPr>
        <w:t>ruimte is op slot om (</w:t>
      </w:r>
      <w:proofErr w:type="spellStart"/>
      <w:r w:rsidR="00EE1FD4" w:rsidRPr="00AA1C6B">
        <w:rPr>
          <w:rFonts w:ascii="Verdana" w:hAnsi="Verdana" w:cs="Arial"/>
          <w:sz w:val="18"/>
          <w:szCs w:val="18"/>
        </w:rPr>
        <w:t>machts</w:t>
      </w:r>
      <w:proofErr w:type="spellEnd"/>
      <w:r w:rsidR="00EE1FD4" w:rsidRPr="00AA1C6B">
        <w:rPr>
          <w:rFonts w:ascii="Verdana" w:hAnsi="Verdana" w:cs="Arial"/>
          <w:sz w:val="18"/>
          <w:szCs w:val="18"/>
        </w:rPr>
        <w:t>)strijd te voorkomen</w:t>
      </w:r>
      <w:r w:rsidRPr="00AA1C6B">
        <w:rPr>
          <w:rFonts w:ascii="Verdana" w:hAnsi="Verdana" w:cs="Arial"/>
          <w:sz w:val="18"/>
          <w:szCs w:val="18"/>
        </w:rPr>
        <w:t>.</w:t>
      </w:r>
    </w:p>
    <w:p w14:paraId="10E2B860" w14:textId="77777777" w:rsidR="00EE1FD4" w:rsidRPr="00AA1C6B" w:rsidRDefault="00355AEF" w:rsidP="00760880">
      <w:pPr>
        <w:numPr>
          <w:ilvl w:val="0"/>
          <w:numId w:val="10"/>
        </w:numPr>
        <w:spacing w:after="0" w:line="240" w:lineRule="auto"/>
        <w:jc w:val="both"/>
        <w:rPr>
          <w:rFonts w:ascii="Verdana" w:hAnsi="Verdana" w:cs="Arial"/>
          <w:sz w:val="18"/>
          <w:szCs w:val="18"/>
        </w:rPr>
      </w:pPr>
      <w:r w:rsidRPr="00AA1C6B">
        <w:rPr>
          <w:rFonts w:ascii="Verdana" w:hAnsi="Verdana" w:cs="Arial"/>
          <w:sz w:val="18"/>
          <w:szCs w:val="18"/>
        </w:rPr>
        <w:t xml:space="preserve">Visueel </w:t>
      </w:r>
      <w:r w:rsidR="00EE1FD4" w:rsidRPr="00AA1C6B">
        <w:rPr>
          <w:rFonts w:ascii="Verdana" w:hAnsi="Verdana" w:cs="Arial"/>
          <w:sz w:val="18"/>
          <w:szCs w:val="18"/>
        </w:rPr>
        <w:t xml:space="preserve">én auditief contact moet mogelijk blijven via een camera - geen opnames, wel </w:t>
      </w:r>
      <w:proofErr w:type="spellStart"/>
      <w:r w:rsidR="00EE1FD4" w:rsidRPr="00AA1C6B">
        <w:rPr>
          <w:rFonts w:ascii="Verdana" w:hAnsi="Verdana" w:cs="Arial"/>
          <w:sz w:val="18"/>
          <w:szCs w:val="18"/>
        </w:rPr>
        <w:t>realtime</w:t>
      </w:r>
      <w:proofErr w:type="spellEnd"/>
      <w:r w:rsidR="00EE1FD4" w:rsidRPr="00AA1C6B">
        <w:rPr>
          <w:rFonts w:ascii="Verdana" w:hAnsi="Verdana" w:cs="Arial"/>
          <w:sz w:val="18"/>
          <w:szCs w:val="18"/>
        </w:rPr>
        <w:t xml:space="preserve"> volgen via het scherm. </w:t>
      </w:r>
    </w:p>
    <w:p w14:paraId="64C7F205" w14:textId="77777777" w:rsidR="00EE1FD4" w:rsidRPr="00AA1C6B" w:rsidRDefault="00355AEF" w:rsidP="00760880">
      <w:pPr>
        <w:numPr>
          <w:ilvl w:val="0"/>
          <w:numId w:val="10"/>
        </w:numPr>
        <w:spacing w:after="0" w:line="240" w:lineRule="auto"/>
        <w:jc w:val="both"/>
        <w:rPr>
          <w:rFonts w:ascii="Verdana" w:hAnsi="Verdana" w:cs="Arial"/>
          <w:sz w:val="18"/>
          <w:szCs w:val="18"/>
        </w:rPr>
      </w:pPr>
      <w:r w:rsidRPr="00AA1C6B">
        <w:rPr>
          <w:rFonts w:ascii="Verdana" w:hAnsi="Verdana" w:cs="Arial"/>
          <w:sz w:val="18"/>
          <w:szCs w:val="18"/>
        </w:rPr>
        <w:t>D</w:t>
      </w:r>
      <w:r w:rsidR="00EE1FD4" w:rsidRPr="00AA1C6B">
        <w:rPr>
          <w:rFonts w:ascii="Verdana" w:hAnsi="Verdana" w:cs="Arial"/>
          <w:sz w:val="18"/>
          <w:szCs w:val="18"/>
        </w:rPr>
        <w:t>e direct leidinggevende wordt steeds op de hoogte gebracht</w:t>
      </w:r>
      <w:r w:rsidRPr="00AA1C6B">
        <w:rPr>
          <w:rFonts w:ascii="Verdana" w:hAnsi="Verdana" w:cs="Arial"/>
          <w:sz w:val="18"/>
          <w:szCs w:val="18"/>
        </w:rPr>
        <w:t>.</w:t>
      </w:r>
      <w:r w:rsidR="00EE1FD4" w:rsidRPr="00AA1C6B">
        <w:rPr>
          <w:rFonts w:ascii="Verdana" w:hAnsi="Verdana" w:cs="Arial"/>
          <w:sz w:val="18"/>
          <w:szCs w:val="18"/>
        </w:rPr>
        <w:t xml:space="preserve"> </w:t>
      </w:r>
    </w:p>
    <w:p w14:paraId="659C9E07" w14:textId="77777777" w:rsidR="00EE1FD4" w:rsidRPr="00AA1C6B" w:rsidRDefault="00EE1FD4" w:rsidP="00760880">
      <w:pPr>
        <w:numPr>
          <w:ilvl w:val="0"/>
          <w:numId w:val="10"/>
        </w:numPr>
        <w:spacing w:after="0" w:line="240" w:lineRule="auto"/>
        <w:jc w:val="both"/>
        <w:rPr>
          <w:rFonts w:ascii="Verdana" w:hAnsi="Verdana" w:cs="Arial"/>
          <w:sz w:val="18"/>
          <w:szCs w:val="18"/>
        </w:rPr>
      </w:pPr>
      <w:r w:rsidRPr="00AA1C6B">
        <w:rPr>
          <w:rFonts w:ascii="Verdana" w:hAnsi="Verdana" w:cs="Arial"/>
          <w:sz w:val="18"/>
          <w:szCs w:val="18"/>
        </w:rPr>
        <w:t>Isoleren gebeurt zo kort mogelijk (maximaal een half uur te visualiseren via klok of timer) en met een houding van toewijding en betrokkenheid.</w:t>
      </w:r>
    </w:p>
    <w:p w14:paraId="4467682E" w14:textId="77777777" w:rsidR="00EE1FD4" w:rsidRPr="00AA1C6B" w:rsidRDefault="00EE1FD4" w:rsidP="00760880">
      <w:pPr>
        <w:numPr>
          <w:ilvl w:val="0"/>
          <w:numId w:val="10"/>
        </w:numPr>
        <w:spacing w:after="0" w:line="240" w:lineRule="auto"/>
        <w:jc w:val="both"/>
        <w:rPr>
          <w:rFonts w:ascii="Verdana" w:hAnsi="Verdana" w:cs="Arial"/>
          <w:sz w:val="18"/>
          <w:szCs w:val="18"/>
        </w:rPr>
      </w:pPr>
      <w:r w:rsidRPr="00AA1C6B">
        <w:rPr>
          <w:rFonts w:ascii="Verdana" w:hAnsi="Verdana" w:cs="Arial"/>
          <w:sz w:val="18"/>
          <w:szCs w:val="18"/>
        </w:rPr>
        <w:t xml:space="preserve">Indien kind/jongere niet ‘rustig’ is na een half uur wordt de direct leidinggevende een tweede maal verwittigd. Ook de directie wordt dan op de hoogte gebracht. </w:t>
      </w:r>
    </w:p>
    <w:p w14:paraId="4E148D4B" w14:textId="77777777" w:rsidR="00EE1FD4" w:rsidRPr="00AA1C6B" w:rsidRDefault="00EE1FD4" w:rsidP="00760880">
      <w:pPr>
        <w:numPr>
          <w:ilvl w:val="0"/>
          <w:numId w:val="10"/>
        </w:numPr>
        <w:spacing w:after="0" w:line="240" w:lineRule="auto"/>
        <w:jc w:val="both"/>
        <w:rPr>
          <w:rFonts w:ascii="Verdana" w:hAnsi="Verdana" w:cs="Arial"/>
          <w:sz w:val="18"/>
          <w:szCs w:val="18"/>
        </w:rPr>
      </w:pPr>
      <w:r w:rsidRPr="00AA1C6B">
        <w:rPr>
          <w:rFonts w:ascii="Verdana" w:hAnsi="Verdana" w:cs="Arial"/>
          <w:sz w:val="18"/>
          <w:szCs w:val="18"/>
        </w:rPr>
        <w:t>De beoordeling of kind/jongere ‘rustig’ is gebeurt door iemand die K/J  kent</w:t>
      </w:r>
      <w:r w:rsidR="00355AEF" w:rsidRPr="00AA1C6B">
        <w:rPr>
          <w:rFonts w:ascii="Verdana" w:hAnsi="Verdana" w:cs="Arial"/>
          <w:sz w:val="18"/>
          <w:szCs w:val="18"/>
        </w:rPr>
        <w:t>.</w:t>
      </w:r>
    </w:p>
    <w:p w14:paraId="057D5542" w14:textId="77777777" w:rsidR="00EE1FD4" w:rsidRPr="00AA1C6B" w:rsidRDefault="00EE1FD4" w:rsidP="00760880">
      <w:pPr>
        <w:numPr>
          <w:ilvl w:val="0"/>
          <w:numId w:val="10"/>
        </w:numPr>
        <w:spacing w:after="0" w:line="240" w:lineRule="auto"/>
        <w:jc w:val="both"/>
        <w:rPr>
          <w:rFonts w:ascii="Verdana" w:hAnsi="Verdana" w:cs="Arial"/>
          <w:sz w:val="18"/>
          <w:szCs w:val="18"/>
        </w:rPr>
      </w:pPr>
      <w:r w:rsidRPr="00AA1C6B">
        <w:rPr>
          <w:rFonts w:ascii="Verdana" w:hAnsi="Verdana" w:cs="Arial"/>
          <w:sz w:val="18"/>
          <w:szCs w:val="18"/>
        </w:rPr>
        <w:t xml:space="preserve">De isolatie wordt geregistreerd (elke tien minuten - incl. </w:t>
      </w:r>
      <w:r w:rsidR="00355AEF" w:rsidRPr="00AA1C6B">
        <w:rPr>
          <w:rFonts w:ascii="Verdana" w:hAnsi="Verdana" w:cs="Arial"/>
          <w:sz w:val="18"/>
          <w:szCs w:val="18"/>
        </w:rPr>
        <w:t xml:space="preserve">duur </w:t>
      </w:r>
      <w:r w:rsidRPr="00AA1C6B">
        <w:rPr>
          <w:rFonts w:ascii="Verdana" w:hAnsi="Verdana" w:cs="Arial"/>
          <w:sz w:val="18"/>
          <w:szCs w:val="18"/>
        </w:rPr>
        <w:t xml:space="preserve">en betrokkenen) in daarvoor voorziene </w:t>
      </w:r>
      <w:r w:rsidRPr="00AA1C6B">
        <w:rPr>
          <w:rFonts w:ascii="Verdana" w:hAnsi="Verdana" w:cs="Arial"/>
          <w:b/>
          <w:sz w:val="18"/>
          <w:szCs w:val="18"/>
        </w:rPr>
        <w:t>registratieformulier</w:t>
      </w:r>
      <w:r w:rsidRPr="00AA1C6B">
        <w:rPr>
          <w:rFonts w:ascii="Verdana" w:hAnsi="Verdana" w:cs="Arial"/>
          <w:sz w:val="18"/>
          <w:szCs w:val="18"/>
        </w:rPr>
        <w:t xml:space="preserve"> (bijlage)</w:t>
      </w:r>
      <w:r w:rsidR="00355AEF" w:rsidRPr="00AA1C6B">
        <w:rPr>
          <w:rFonts w:ascii="Verdana" w:hAnsi="Verdana" w:cs="Arial"/>
          <w:sz w:val="18"/>
          <w:szCs w:val="18"/>
        </w:rPr>
        <w:t>.</w:t>
      </w:r>
    </w:p>
    <w:bookmarkEnd w:id="28"/>
    <w:p w14:paraId="343C84BE" w14:textId="77777777" w:rsidR="00EE1FD4" w:rsidRPr="00AA1C6B" w:rsidRDefault="00EE1FD4" w:rsidP="00EE1FD4">
      <w:pPr>
        <w:ind w:firstLine="708"/>
        <w:jc w:val="both"/>
        <w:rPr>
          <w:rFonts w:ascii="Verdana" w:hAnsi="Verdana" w:cs="Arial"/>
          <w:sz w:val="18"/>
          <w:szCs w:val="18"/>
        </w:rPr>
      </w:pPr>
    </w:p>
    <w:p w14:paraId="10BD369B" w14:textId="77777777" w:rsidR="00EE1FD4" w:rsidRPr="003566DD" w:rsidRDefault="00EE1FD4" w:rsidP="00355AEF">
      <w:pPr>
        <w:pStyle w:val="311"/>
        <w:rPr>
          <w:sz w:val="22"/>
          <w:szCs w:val="22"/>
        </w:rPr>
      </w:pPr>
      <w:r w:rsidRPr="003566DD">
        <w:rPr>
          <w:sz w:val="22"/>
          <w:szCs w:val="22"/>
        </w:rPr>
        <w:t xml:space="preserve">Werkwijze nadien </w:t>
      </w:r>
    </w:p>
    <w:p w14:paraId="45E49A05" w14:textId="77777777" w:rsidR="00EE1FD4" w:rsidRPr="00AA1C6B" w:rsidRDefault="00EE1FD4" w:rsidP="00760880">
      <w:pPr>
        <w:numPr>
          <w:ilvl w:val="0"/>
          <w:numId w:val="10"/>
        </w:numPr>
        <w:spacing w:after="0" w:line="240" w:lineRule="auto"/>
        <w:jc w:val="both"/>
        <w:rPr>
          <w:rFonts w:ascii="Verdana" w:hAnsi="Verdana" w:cs="Arial"/>
          <w:sz w:val="18"/>
          <w:szCs w:val="18"/>
        </w:rPr>
      </w:pPr>
      <w:r w:rsidRPr="00AA1C6B">
        <w:rPr>
          <w:rFonts w:ascii="Verdana" w:hAnsi="Verdana" w:cs="Arial"/>
          <w:sz w:val="18"/>
          <w:szCs w:val="18"/>
        </w:rPr>
        <w:t xml:space="preserve">Er volgt steeds een </w:t>
      </w:r>
      <w:r w:rsidRPr="00AA1C6B">
        <w:rPr>
          <w:rFonts w:ascii="Verdana" w:hAnsi="Verdana" w:cs="Arial"/>
          <w:b/>
          <w:sz w:val="18"/>
          <w:szCs w:val="18"/>
        </w:rPr>
        <w:t>nagesprek</w:t>
      </w:r>
      <w:r w:rsidRPr="00AA1C6B">
        <w:rPr>
          <w:rFonts w:ascii="Verdana" w:hAnsi="Verdana" w:cs="Arial"/>
          <w:sz w:val="18"/>
          <w:szCs w:val="18"/>
        </w:rPr>
        <w:t xml:space="preserve"> tussen de leerkracht of begeleider en het kind onder meer in functie van </w:t>
      </w:r>
      <w:r w:rsidRPr="00AA1C6B">
        <w:rPr>
          <w:rFonts w:ascii="Verdana" w:hAnsi="Verdana" w:cs="Arial"/>
          <w:b/>
          <w:sz w:val="18"/>
          <w:szCs w:val="18"/>
        </w:rPr>
        <w:t>herstel</w:t>
      </w:r>
      <w:r w:rsidRPr="00AA1C6B">
        <w:rPr>
          <w:rFonts w:ascii="Verdana" w:hAnsi="Verdana" w:cs="Arial"/>
          <w:sz w:val="18"/>
          <w:szCs w:val="18"/>
        </w:rPr>
        <w:t xml:space="preserve"> van de relatie. Hiervoor kan ter voorbereiding gebruik gemaakt worden van  de hiervoor beschikbare leidraad (bijlage).</w:t>
      </w:r>
    </w:p>
    <w:p w14:paraId="6DF5971E" w14:textId="77777777" w:rsidR="00EE1FD4" w:rsidRPr="00AA1C6B" w:rsidRDefault="00EE1FD4" w:rsidP="00760880">
      <w:pPr>
        <w:numPr>
          <w:ilvl w:val="0"/>
          <w:numId w:val="10"/>
        </w:numPr>
        <w:spacing w:after="0" w:line="240" w:lineRule="auto"/>
        <w:jc w:val="both"/>
        <w:rPr>
          <w:rFonts w:ascii="Verdana" w:hAnsi="Verdana" w:cs="Arial"/>
          <w:sz w:val="18"/>
          <w:szCs w:val="18"/>
        </w:rPr>
      </w:pPr>
      <w:r w:rsidRPr="00AA1C6B">
        <w:rPr>
          <w:rFonts w:ascii="Verdana" w:hAnsi="Verdana" w:cs="Arial"/>
          <w:sz w:val="18"/>
          <w:szCs w:val="18"/>
        </w:rPr>
        <w:t xml:space="preserve">De leerkracht of begeleider die crisis heeft meegemaakt, wordt opgevangen door leidinggevende </w:t>
      </w:r>
      <w:proofErr w:type="spellStart"/>
      <w:r w:rsidRPr="00AA1C6B">
        <w:rPr>
          <w:rFonts w:ascii="Verdana" w:hAnsi="Verdana" w:cs="Arial"/>
          <w:sz w:val="18"/>
          <w:szCs w:val="18"/>
        </w:rPr>
        <w:t>cfr</w:t>
      </w:r>
      <w:proofErr w:type="spellEnd"/>
      <w:r w:rsidRPr="00AA1C6B">
        <w:rPr>
          <w:rFonts w:ascii="Verdana" w:hAnsi="Verdana" w:cs="Arial"/>
          <w:sz w:val="18"/>
          <w:szCs w:val="18"/>
        </w:rPr>
        <w:t xml:space="preserve">. de procedure grensoverschrijdend gedrag t.a.v. medewerkers – </w:t>
      </w:r>
      <w:r w:rsidRPr="00AA1C6B">
        <w:rPr>
          <w:rFonts w:ascii="Verdana" w:hAnsi="Verdana" w:cs="Arial"/>
          <w:b/>
          <w:sz w:val="18"/>
          <w:szCs w:val="18"/>
        </w:rPr>
        <w:t>nazorg</w:t>
      </w:r>
      <w:r w:rsidRPr="00AA1C6B">
        <w:rPr>
          <w:rFonts w:ascii="Verdana" w:hAnsi="Verdana" w:cs="Arial"/>
          <w:sz w:val="18"/>
          <w:szCs w:val="18"/>
        </w:rPr>
        <w:t>.</w:t>
      </w:r>
    </w:p>
    <w:p w14:paraId="01B349EC" w14:textId="77777777" w:rsidR="00EE1FD4" w:rsidRPr="00AA1C6B" w:rsidRDefault="00EE1FD4" w:rsidP="00760880">
      <w:pPr>
        <w:numPr>
          <w:ilvl w:val="0"/>
          <w:numId w:val="10"/>
        </w:numPr>
        <w:spacing w:after="0" w:line="240" w:lineRule="auto"/>
        <w:jc w:val="both"/>
        <w:rPr>
          <w:rFonts w:ascii="Verdana" w:hAnsi="Verdana" w:cs="Arial"/>
          <w:sz w:val="18"/>
          <w:szCs w:val="18"/>
        </w:rPr>
      </w:pPr>
      <w:r w:rsidRPr="00AA1C6B">
        <w:rPr>
          <w:rFonts w:ascii="Verdana" w:hAnsi="Verdana" w:cs="Arial"/>
          <w:sz w:val="18"/>
          <w:szCs w:val="18"/>
        </w:rPr>
        <w:t xml:space="preserve">De leerkracht of begeleider vult </w:t>
      </w:r>
      <w:r w:rsidRPr="00AA1C6B">
        <w:rPr>
          <w:rFonts w:ascii="Verdana" w:hAnsi="Verdana" w:cs="Arial"/>
          <w:b/>
          <w:sz w:val="18"/>
          <w:szCs w:val="18"/>
        </w:rPr>
        <w:t xml:space="preserve">incidentenformulier </w:t>
      </w:r>
      <w:r w:rsidRPr="00AA1C6B">
        <w:rPr>
          <w:rFonts w:ascii="Verdana" w:hAnsi="Verdana" w:cs="Arial"/>
          <w:sz w:val="18"/>
          <w:szCs w:val="18"/>
        </w:rPr>
        <w:t>(F. bijlage bij procedure GOG) in</w:t>
      </w:r>
    </w:p>
    <w:p w14:paraId="56278520" w14:textId="77777777" w:rsidR="00EE1FD4" w:rsidRPr="00AA1C6B" w:rsidRDefault="00EE1FD4" w:rsidP="00760880">
      <w:pPr>
        <w:numPr>
          <w:ilvl w:val="0"/>
          <w:numId w:val="10"/>
        </w:numPr>
        <w:spacing w:after="0" w:line="240" w:lineRule="auto"/>
        <w:jc w:val="both"/>
        <w:rPr>
          <w:rFonts w:ascii="Verdana" w:hAnsi="Verdana" w:cs="Arial"/>
          <w:sz w:val="18"/>
          <w:szCs w:val="18"/>
        </w:rPr>
      </w:pPr>
      <w:r w:rsidRPr="00AA1C6B">
        <w:rPr>
          <w:rFonts w:ascii="Verdana" w:hAnsi="Verdana" w:cs="Arial"/>
          <w:sz w:val="18"/>
          <w:szCs w:val="18"/>
        </w:rPr>
        <w:t xml:space="preserve">Er wordt afgesproken wie de </w:t>
      </w:r>
      <w:r w:rsidRPr="00AA1C6B">
        <w:rPr>
          <w:rFonts w:ascii="Verdana" w:hAnsi="Verdana" w:cs="Arial"/>
          <w:b/>
          <w:sz w:val="18"/>
          <w:szCs w:val="18"/>
        </w:rPr>
        <w:t>ouders</w:t>
      </w:r>
      <w:r w:rsidRPr="00AA1C6B">
        <w:rPr>
          <w:rFonts w:ascii="Verdana" w:hAnsi="Verdana" w:cs="Arial"/>
          <w:sz w:val="18"/>
          <w:szCs w:val="18"/>
        </w:rPr>
        <w:t xml:space="preserve"> op de hoogte brengt.</w:t>
      </w:r>
    </w:p>
    <w:p w14:paraId="452B04C7" w14:textId="77777777" w:rsidR="00EE1FD4" w:rsidRPr="00AA1C6B" w:rsidRDefault="00EE1FD4" w:rsidP="00760880">
      <w:pPr>
        <w:numPr>
          <w:ilvl w:val="0"/>
          <w:numId w:val="10"/>
        </w:numPr>
        <w:spacing w:after="0" w:line="240" w:lineRule="auto"/>
        <w:jc w:val="both"/>
        <w:rPr>
          <w:rFonts w:ascii="Verdana" w:hAnsi="Verdana" w:cs="Arial"/>
          <w:sz w:val="18"/>
          <w:szCs w:val="18"/>
        </w:rPr>
      </w:pPr>
      <w:r w:rsidRPr="00AA1C6B">
        <w:rPr>
          <w:rFonts w:ascii="Verdana" w:hAnsi="Verdana" w:cs="Arial"/>
          <w:sz w:val="18"/>
          <w:szCs w:val="18"/>
        </w:rPr>
        <w:t xml:space="preserve">Er volgt een </w:t>
      </w:r>
      <w:r w:rsidRPr="00AA1C6B">
        <w:rPr>
          <w:rFonts w:ascii="Verdana" w:hAnsi="Verdana" w:cs="Arial"/>
          <w:b/>
          <w:sz w:val="18"/>
          <w:szCs w:val="18"/>
        </w:rPr>
        <w:t>teambespreking</w:t>
      </w:r>
      <w:r w:rsidRPr="00AA1C6B">
        <w:rPr>
          <w:rFonts w:ascii="Verdana" w:hAnsi="Verdana" w:cs="Arial"/>
          <w:sz w:val="18"/>
          <w:szCs w:val="18"/>
        </w:rPr>
        <w:t xml:space="preserve"> over de crisis. Tijdens dit overleg wordt de situatie geanalyseerd, afgesproken of er al dan niet een sanctie volgt op het gedrag en verdere begeleidingsafspraken worden gemaakt naar de pedagogische aanpak van het kind.</w:t>
      </w:r>
    </w:p>
    <w:p w14:paraId="1E632335" w14:textId="77777777" w:rsidR="00EE1FD4" w:rsidRPr="00AA1C6B" w:rsidRDefault="00EE1FD4" w:rsidP="00760880">
      <w:pPr>
        <w:numPr>
          <w:ilvl w:val="0"/>
          <w:numId w:val="10"/>
        </w:numPr>
        <w:spacing w:after="0" w:line="240" w:lineRule="auto"/>
        <w:jc w:val="both"/>
        <w:rPr>
          <w:rFonts w:ascii="Verdana" w:hAnsi="Verdana" w:cs="Arial"/>
          <w:sz w:val="18"/>
          <w:szCs w:val="18"/>
        </w:rPr>
      </w:pPr>
      <w:r w:rsidRPr="00AA1C6B">
        <w:rPr>
          <w:rFonts w:ascii="Verdana" w:hAnsi="Verdana" w:cs="Arial"/>
          <w:sz w:val="18"/>
          <w:szCs w:val="18"/>
        </w:rPr>
        <w:t xml:space="preserve">Het gebruik van de veilige ruimte wordt </w:t>
      </w:r>
      <w:r w:rsidRPr="00AA1C6B">
        <w:rPr>
          <w:rFonts w:ascii="Verdana" w:hAnsi="Verdana" w:cs="Arial"/>
          <w:b/>
          <w:sz w:val="18"/>
          <w:szCs w:val="18"/>
        </w:rPr>
        <w:t>geëvalueerd</w:t>
      </w:r>
      <w:r w:rsidRPr="00AA1C6B">
        <w:rPr>
          <w:rFonts w:ascii="Verdana" w:hAnsi="Verdana" w:cs="Arial"/>
          <w:sz w:val="18"/>
          <w:szCs w:val="18"/>
        </w:rPr>
        <w:t xml:space="preserve">. </w:t>
      </w:r>
    </w:p>
    <w:p w14:paraId="5C4A64B8" w14:textId="77777777" w:rsidR="00EE1FD4" w:rsidRPr="00AA1C6B" w:rsidRDefault="00EE1FD4" w:rsidP="00760880">
      <w:pPr>
        <w:numPr>
          <w:ilvl w:val="0"/>
          <w:numId w:val="10"/>
        </w:numPr>
        <w:spacing w:after="0" w:line="240" w:lineRule="auto"/>
        <w:ind w:left="720"/>
        <w:jc w:val="both"/>
        <w:rPr>
          <w:rFonts w:ascii="Verdana" w:hAnsi="Verdana" w:cs="Arial"/>
          <w:sz w:val="18"/>
          <w:szCs w:val="18"/>
        </w:rPr>
      </w:pPr>
      <w:r w:rsidRPr="00AA1C6B">
        <w:rPr>
          <w:rFonts w:ascii="Verdana" w:hAnsi="Verdana" w:cs="Arial"/>
          <w:sz w:val="18"/>
          <w:szCs w:val="18"/>
        </w:rPr>
        <w:t>Op welke manier reageert het kind hierop?</w:t>
      </w:r>
    </w:p>
    <w:p w14:paraId="2D06D716" w14:textId="77777777" w:rsidR="00EE1FD4" w:rsidRPr="00AA1C6B" w:rsidRDefault="00EE1FD4" w:rsidP="00760880">
      <w:pPr>
        <w:numPr>
          <w:ilvl w:val="0"/>
          <w:numId w:val="10"/>
        </w:numPr>
        <w:spacing w:after="0" w:line="240" w:lineRule="auto"/>
        <w:jc w:val="both"/>
        <w:rPr>
          <w:rFonts w:ascii="Verdana" w:hAnsi="Verdana" w:cs="Arial"/>
          <w:sz w:val="18"/>
          <w:szCs w:val="18"/>
        </w:rPr>
      </w:pPr>
      <w:r w:rsidRPr="00AA1C6B">
        <w:rPr>
          <w:rFonts w:ascii="Verdana" w:hAnsi="Verdana" w:cs="Arial"/>
          <w:sz w:val="18"/>
          <w:szCs w:val="18"/>
        </w:rPr>
        <w:t xml:space="preserve">In </w:t>
      </w:r>
      <w:r w:rsidRPr="00AA1C6B">
        <w:rPr>
          <w:rFonts w:ascii="Verdana" w:hAnsi="Verdana" w:cs="Arial"/>
          <w:b/>
          <w:sz w:val="18"/>
          <w:szCs w:val="18"/>
        </w:rPr>
        <w:t>handelingsplan</w:t>
      </w:r>
      <w:r w:rsidRPr="00AA1C6B">
        <w:rPr>
          <w:rFonts w:ascii="Verdana" w:hAnsi="Verdana" w:cs="Arial"/>
          <w:sz w:val="18"/>
          <w:szCs w:val="18"/>
        </w:rPr>
        <w:t xml:space="preserve"> worden de maatregelen opgenomen</w:t>
      </w:r>
    </w:p>
    <w:p w14:paraId="7A764493" w14:textId="77777777" w:rsidR="00355AEF" w:rsidRPr="00AA1C6B" w:rsidRDefault="00355AEF" w:rsidP="00EE1FD4">
      <w:pPr>
        <w:rPr>
          <w:rFonts w:ascii="Verdana" w:hAnsi="Verdana" w:cs="Arial"/>
          <w:i/>
          <w:color w:val="00B050"/>
          <w:sz w:val="18"/>
          <w:szCs w:val="18"/>
        </w:rPr>
      </w:pPr>
    </w:p>
    <w:p w14:paraId="2631B696" w14:textId="77777777" w:rsidR="00EE1FD4" w:rsidRPr="00AA1C6B" w:rsidRDefault="00EE1FD4" w:rsidP="00EE1FD4">
      <w:pPr>
        <w:rPr>
          <w:rFonts w:ascii="Verdana" w:hAnsi="Verdana" w:cs="Arial"/>
          <w:i/>
          <w:color w:val="00B050"/>
          <w:sz w:val="18"/>
          <w:szCs w:val="18"/>
        </w:rPr>
      </w:pPr>
      <w:r w:rsidRPr="00AA1C6B">
        <w:rPr>
          <w:rFonts w:ascii="Verdana" w:hAnsi="Verdana" w:cs="Arial"/>
          <w:i/>
          <w:color w:val="00B050"/>
          <w:sz w:val="18"/>
          <w:szCs w:val="18"/>
        </w:rPr>
        <w:lastRenderedPageBreak/>
        <w:t>Voorstel om hieraan toe te voegen: evaluatie handelen van begeleider / leerkracht + evaluatie van de aanleiding tot GOG, en deze inzichten omzetten in preventieve maatregelen</w:t>
      </w:r>
      <w:r w:rsidR="00355AEF" w:rsidRPr="00AA1C6B">
        <w:rPr>
          <w:rFonts w:ascii="Verdana" w:hAnsi="Verdana" w:cs="Arial"/>
          <w:i/>
          <w:color w:val="00B050"/>
          <w:sz w:val="18"/>
          <w:szCs w:val="18"/>
        </w:rPr>
        <w:t>.</w:t>
      </w:r>
    </w:p>
    <w:p w14:paraId="5C3663A5" w14:textId="77777777" w:rsidR="00EE1FD4" w:rsidRPr="00AA1C6B" w:rsidRDefault="00EE1FD4" w:rsidP="00760880">
      <w:pPr>
        <w:numPr>
          <w:ilvl w:val="0"/>
          <w:numId w:val="13"/>
        </w:numPr>
        <w:spacing w:after="0" w:line="240" w:lineRule="auto"/>
        <w:rPr>
          <w:rFonts w:ascii="Verdana" w:hAnsi="Verdana" w:cs="Arial"/>
          <w:i/>
          <w:color w:val="00B050"/>
          <w:sz w:val="18"/>
          <w:szCs w:val="18"/>
        </w:rPr>
      </w:pPr>
      <w:r w:rsidRPr="00AA1C6B">
        <w:rPr>
          <w:rFonts w:ascii="Verdana" w:hAnsi="Verdana" w:cs="Arial"/>
          <w:i/>
          <w:color w:val="00B050"/>
          <w:sz w:val="18"/>
          <w:szCs w:val="18"/>
        </w:rPr>
        <w:t>Besproken op kwaliteitscommissie mei 2017</w:t>
      </w:r>
    </w:p>
    <w:p w14:paraId="2D9991E6" w14:textId="0DD5ADA9" w:rsidR="00EE1FD4" w:rsidRDefault="00EE1FD4" w:rsidP="00760880">
      <w:pPr>
        <w:numPr>
          <w:ilvl w:val="0"/>
          <w:numId w:val="13"/>
        </w:numPr>
        <w:spacing w:after="0" w:line="240" w:lineRule="auto"/>
        <w:rPr>
          <w:rFonts w:ascii="Verdana" w:hAnsi="Verdana" w:cs="Arial"/>
          <w:i/>
          <w:color w:val="00B050"/>
          <w:sz w:val="18"/>
          <w:szCs w:val="18"/>
        </w:rPr>
      </w:pPr>
      <w:r w:rsidRPr="00AA1C6B">
        <w:rPr>
          <w:rFonts w:ascii="Verdana" w:hAnsi="Verdana" w:cs="Arial"/>
          <w:i/>
          <w:color w:val="00B050"/>
          <w:sz w:val="18"/>
          <w:szCs w:val="18"/>
        </w:rPr>
        <w:t>Wordt opgenomen door werkgroep GOG</w:t>
      </w:r>
    </w:p>
    <w:p w14:paraId="5973DC33" w14:textId="4CD36605" w:rsidR="00486492" w:rsidRPr="00486492" w:rsidRDefault="00486492" w:rsidP="00760880">
      <w:pPr>
        <w:numPr>
          <w:ilvl w:val="0"/>
          <w:numId w:val="13"/>
        </w:numPr>
        <w:spacing w:after="0" w:line="240" w:lineRule="auto"/>
        <w:rPr>
          <w:rFonts w:ascii="Verdana" w:hAnsi="Verdana" w:cs="Arial"/>
          <w:i/>
          <w:color w:val="00B050"/>
          <w:sz w:val="18"/>
          <w:szCs w:val="18"/>
          <w:highlight w:val="yellow"/>
        </w:rPr>
      </w:pPr>
      <w:r w:rsidRPr="00486492">
        <w:rPr>
          <w:rFonts w:ascii="Verdana" w:hAnsi="Verdana" w:cs="Arial"/>
          <w:i/>
          <w:color w:val="00B050"/>
          <w:sz w:val="18"/>
          <w:szCs w:val="18"/>
          <w:highlight w:val="yellow"/>
        </w:rPr>
        <w:t>?</w:t>
      </w:r>
    </w:p>
    <w:p w14:paraId="777F000A" w14:textId="77777777" w:rsidR="00EE1FD4" w:rsidRPr="00AA1C6B" w:rsidRDefault="00EE1FD4" w:rsidP="00EE1FD4">
      <w:pPr>
        <w:pStyle w:val="Hoofdtitel"/>
        <w:numPr>
          <w:ilvl w:val="0"/>
          <w:numId w:val="0"/>
        </w:numPr>
        <w:ind w:left="1004" w:hanging="720"/>
        <w:rPr>
          <w:sz w:val="18"/>
          <w:szCs w:val="18"/>
        </w:rPr>
      </w:pPr>
    </w:p>
    <w:p w14:paraId="5E317784" w14:textId="77777777" w:rsidR="00355AEF" w:rsidRPr="00AA1C6B" w:rsidRDefault="00355AEF" w:rsidP="00EE1FD4">
      <w:pPr>
        <w:pStyle w:val="Hoofdtitel"/>
        <w:numPr>
          <w:ilvl w:val="0"/>
          <w:numId w:val="0"/>
        </w:numPr>
        <w:ind w:left="1004" w:hanging="720"/>
        <w:rPr>
          <w:sz w:val="18"/>
          <w:szCs w:val="18"/>
        </w:rPr>
      </w:pPr>
    </w:p>
    <w:p w14:paraId="2AC2F4C5" w14:textId="77777777" w:rsidR="00355AEF" w:rsidRPr="003566DD" w:rsidRDefault="00355AEF" w:rsidP="00355AEF">
      <w:pPr>
        <w:pStyle w:val="311"/>
        <w:rPr>
          <w:sz w:val="22"/>
          <w:szCs w:val="22"/>
        </w:rPr>
      </w:pPr>
      <w:r w:rsidRPr="003566DD">
        <w:rPr>
          <w:sz w:val="22"/>
          <w:szCs w:val="22"/>
        </w:rPr>
        <w:t>Verwante documenten en hulpmiddelen</w:t>
      </w:r>
    </w:p>
    <w:p w14:paraId="14350009" w14:textId="77777777" w:rsidR="00355AEF" w:rsidRPr="00AA1C6B" w:rsidRDefault="00355AEF" w:rsidP="00355AEF">
      <w:pPr>
        <w:pStyle w:val="Kop3"/>
        <w:rPr>
          <w:rFonts w:ascii="Verdana" w:hAnsi="Verdana" w:cs="Arial"/>
          <w:sz w:val="18"/>
          <w:szCs w:val="18"/>
        </w:rPr>
      </w:pPr>
    </w:p>
    <w:p w14:paraId="504F2446" w14:textId="77777777" w:rsidR="00355AEF" w:rsidRPr="00AA1C6B" w:rsidRDefault="006B7B46" w:rsidP="00355AEF">
      <w:pPr>
        <w:spacing w:after="0" w:line="240" w:lineRule="auto"/>
        <w:jc w:val="both"/>
        <w:rPr>
          <w:rFonts w:ascii="Verdana" w:hAnsi="Verdana" w:cs="Arial"/>
          <w:sz w:val="18"/>
          <w:szCs w:val="18"/>
        </w:rPr>
      </w:pPr>
      <w:hyperlink r:id="rId69" w:history="1">
        <w:r w:rsidR="00355AEF" w:rsidRPr="00AA1C6B">
          <w:rPr>
            <w:rStyle w:val="Hyperlink"/>
            <w:rFonts w:ascii="Verdana" w:hAnsi="Verdana" w:cs="Arial"/>
            <w:sz w:val="18"/>
            <w:szCs w:val="18"/>
          </w:rPr>
          <w:t>Formulier registratie veilige ruimte</w:t>
        </w:r>
      </w:hyperlink>
    </w:p>
    <w:p w14:paraId="072F6474" w14:textId="77777777" w:rsidR="00355AEF" w:rsidRPr="00AA1C6B" w:rsidRDefault="00355AEF" w:rsidP="00355AEF">
      <w:pPr>
        <w:spacing w:after="0" w:line="240" w:lineRule="auto"/>
        <w:jc w:val="both"/>
        <w:rPr>
          <w:rFonts w:ascii="Verdana" w:hAnsi="Verdana" w:cs="Arial"/>
          <w:sz w:val="18"/>
          <w:szCs w:val="18"/>
        </w:rPr>
      </w:pPr>
    </w:p>
    <w:p w14:paraId="402D7382" w14:textId="77777777" w:rsidR="00355AEF" w:rsidRPr="00AA1C6B" w:rsidRDefault="006B7B46" w:rsidP="00355AEF">
      <w:pPr>
        <w:spacing w:after="0" w:line="240" w:lineRule="auto"/>
        <w:jc w:val="both"/>
        <w:rPr>
          <w:rFonts w:ascii="Verdana" w:hAnsi="Verdana" w:cs="Arial"/>
          <w:sz w:val="18"/>
          <w:szCs w:val="18"/>
        </w:rPr>
      </w:pPr>
      <w:hyperlink r:id="rId70" w:history="1">
        <w:r w:rsidR="00355AEF" w:rsidRPr="00AA1C6B">
          <w:rPr>
            <w:rStyle w:val="Hyperlink"/>
            <w:rFonts w:ascii="Verdana" w:hAnsi="Verdana" w:cs="Arial"/>
            <w:sz w:val="18"/>
            <w:szCs w:val="18"/>
          </w:rPr>
          <w:t>Incidentenformulier</w:t>
        </w:r>
      </w:hyperlink>
    </w:p>
    <w:p w14:paraId="2AB51300" w14:textId="77777777" w:rsidR="00355AEF" w:rsidRPr="00AA1C6B" w:rsidRDefault="00355AEF" w:rsidP="00355AEF">
      <w:pPr>
        <w:spacing w:after="0" w:line="240" w:lineRule="auto"/>
        <w:jc w:val="both"/>
        <w:rPr>
          <w:rFonts w:ascii="Verdana" w:hAnsi="Verdana" w:cs="Arial"/>
          <w:sz w:val="18"/>
          <w:szCs w:val="18"/>
        </w:rPr>
      </w:pPr>
    </w:p>
    <w:p w14:paraId="7FA6B97E" w14:textId="77777777" w:rsidR="00355AEF" w:rsidRPr="00AA1C6B" w:rsidRDefault="006B7B46" w:rsidP="00355AEF">
      <w:pPr>
        <w:spacing w:after="0" w:line="240" w:lineRule="auto"/>
        <w:jc w:val="both"/>
        <w:rPr>
          <w:rFonts w:ascii="Verdana" w:hAnsi="Verdana" w:cs="Arial"/>
          <w:sz w:val="18"/>
          <w:szCs w:val="18"/>
        </w:rPr>
      </w:pPr>
      <w:hyperlink r:id="rId71" w:history="1">
        <w:r w:rsidR="00355AEF" w:rsidRPr="00AA1C6B">
          <w:rPr>
            <w:rStyle w:val="Hyperlink"/>
            <w:rFonts w:ascii="Verdana" w:hAnsi="Verdana" w:cs="Arial"/>
            <w:sz w:val="18"/>
            <w:szCs w:val="18"/>
          </w:rPr>
          <w:t>Collectieve rechten en plichten</w:t>
        </w:r>
      </w:hyperlink>
      <w:r w:rsidR="00355AEF" w:rsidRPr="00AA1C6B">
        <w:rPr>
          <w:rFonts w:ascii="Verdana" w:hAnsi="Verdana" w:cs="Arial"/>
          <w:sz w:val="18"/>
          <w:szCs w:val="18"/>
        </w:rPr>
        <w:t xml:space="preserve"> </w:t>
      </w:r>
    </w:p>
    <w:p w14:paraId="3A271674" w14:textId="77777777" w:rsidR="00355AEF" w:rsidRPr="00AA1C6B" w:rsidRDefault="00355AEF" w:rsidP="00355AEF">
      <w:pPr>
        <w:spacing w:after="0" w:line="240" w:lineRule="auto"/>
        <w:jc w:val="both"/>
        <w:rPr>
          <w:rFonts w:ascii="Verdana" w:hAnsi="Verdana" w:cs="Arial"/>
          <w:sz w:val="18"/>
          <w:szCs w:val="18"/>
        </w:rPr>
      </w:pPr>
    </w:p>
    <w:p w14:paraId="08952767" w14:textId="77777777" w:rsidR="00355AEF" w:rsidRPr="00AA1C6B" w:rsidRDefault="006B7B46" w:rsidP="00355AEF">
      <w:pPr>
        <w:spacing w:after="0" w:line="240" w:lineRule="auto"/>
        <w:jc w:val="both"/>
        <w:rPr>
          <w:rFonts w:ascii="Verdana" w:hAnsi="Verdana" w:cs="Arial"/>
          <w:sz w:val="18"/>
          <w:szCs w:val="18"/>
        </w:rPr>
      </w:pPr>
      <w:hyperlink r:id="rId72" w:history="1">
        <w:r w:rsidR="00355AEF" w:rsidRPr="00AA1C6B">
          <w:rPr>
            <w:rStyle w:val="Hyperlink"/>
            <w:rFonts w:ascii="Verdana" w:hAnsi="Verdana" w:cs="Arial"/>
            <w:sz w:val="18"/>
            <w:szCs w:val="18"/>
          </w:rPr>
          <w:t>Omgaan met grenzen vanuit een positieve opvoedingshouding</w:t>
        </w:r>
      </w:hyperlink>
    </w:p>
    <w:p w14:paraId="5D1543ED" w14:textId="77777777" w:rsidR="00355AEF" w:rsidRPr="00AA1C6B" w:rsidRDefault="00355AEF" w:rsidP="00355AEF">
      <w:pPr>
        <w:rPr>
          <w:rFonts w:ascii="Verdana" w:hAnsi="Verdana" w:cs="Arial"/>
          <w:sz w:val="18"/>
          <w:szCs w:val="18"/>
        </w:rPr>
      </w:pPr>
    </w:p>
    <w:p w14:paraId="13DBCD11" w14:textId="77777777" w:rsidR="00355AEF" w:rsidRPr="00AA1C6B" w:rsidRDefault="00355AEF" w:rsidP="00355AEF">
      <w:pPr>
        <w:rPr>
          <w:rFonts w:ascii="Verdana" w:hAnsi="Verdana" w:cs="Arial"/>
          <w:sz w:val="18"/>
          <w:szCs w:val="18"/>
        </w:rPr>
      </w:pPr>
    </w:p>
    <w:p w14:paraId="7256C337" w14:textId="77777777" w:rsidR="00914E12" w:rsidRPr="00AA1C6B" w:rsidRDefault="00914E12">
      <w:pPr>
        <w:rPr>
          <w:rFonts w:ascii="Verdana" w:hAnsi="Verdana"/>
          <w:color w:val="4E74A2" w:themeColor="accent6" w:themeShade="BF"/>
          <w:sz w:val="18"/>
          <w:szCs w:val="18"/>
        </w:rPr>
      </w:pPr>
      <w:r w:rsidRPr="00AA1C6B">
        <w:rPr>
          <w:rFonts w:ascii="Verdana" w:hAnsi="Verdana"/>
          <w:sz w:val="18"/>
          <w:szCs w:val="18"/>
        </w:rPr>
        <w:br w:type="page"/>
      </w:r>
    </w:p>
    <w:bookmarkStart w:id="29" w:name="_Toc39047576"/>
    <w:p w14:paraId="058BFE1C" w14:textId="77777777" w:rsidR="00183D9D" w:rsidRPr="003566DD" w:rsidRDefault="003B6593" w:rsidP="00183D9D">
      <w:pPr>
        <w:pStyle w:val="21"/>
        <w:rPr>
          <w:szCs w:val="28"/>
        </w:rPr>
      </w:pPr>
      <w:r w:rsidRPr="003566DD">
        <w:rPr>
          <w:noProof/>
          <w:szCs w:val="28"/>
        </w:rPr>
        <w:lastRenderedPageBreak/>
        <mc:AlternateContent>
          <mc:Choice Requires="wps">
            <w:drawing>
              <wp:anchor distT="45720" distB="45720" distL="114300" distR="114300" simplePos="0" relativeHeight="251708416" behindDoc="0" locked="0" layoutInCell="1" allowOverlap="1" wp14:anchorId="16CE2725" wp14:editId="7DC0621F">
                <wp:simplePos x="0" y="0"/>
                <wp:positionH relativeFrom="column">
                  <wp:posOffset>-4445</wp:posOffset>
                </wp:positionH>
                <wp:positionV relativeFrom="paragraph">
                  <wp:posOffset>433705</wp:posOffset>
                </wp:positionV>
                <wp:extent cx="5810250" cy="3400425"/>
                <wp:effectExtent l="0" t="0" r="19050"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400425"/>
                        </a:xfrm>
                        <a:prstGeom prst="rect">
                          <a:avLst/>
                        </a:prstGeom>
                        <a:solidFill>
                          <a:srgbClr val="FFFFFF"/>
                        </a:solidFill>
                        <a:ln w="9525">
                          <a:solidFill>
                            <a:schemeClr val="accent6">
                              <a:lumMod val="60000"/>
                              <a:lumOff val="40000"/>
                            </a:schemeClr>
                          </a:solidFill>
                          <a:miter lim="800000"/>
                          <a:headEnd/>
                          <a:tailEnd/>
                        </a:ln>
                      </wps:spPr>
                      <wps:txbx>
                        <w:txbxContent>
                          <w:p w14:paraId="24D1E8E6" w14:textId="77777777" w:rsidR="00AB4F78" w:rsidRDefault="00AB4F78" w:rsidP="00914E12">
                            <w:pPr>
                              <w:pStyle w:val="Kop3"/>
                              <w:rPr>
                                <w:i/>
                                <w:color w:val="4E74A2" w:themeColor="accent6" w:themeShade="BF"/>
                              </w:rPr>
                            </w:pPr>
                            <w:r>
                              <w:rPr>
                                <w:i/>
                                <w:color w:val="4E74A2" w:themeColor="accent6" w:themeShade="BF"/>
                              </w:rPr>
                              <w:t>Deze procedure beschrijft hoe er wordt omgegaan met verpleegkundige handelingen en medicatie.</w:t>
                            </w:r>
                          </w:p>
                          <w:p w14:paraId="23E07ECC" w14:textId="14BD8720" w:rsidR="00AB4F78" w:rsidRPr="003B6593" w:rsidRDefault="00AB4F78" w:rsidP="00760880">
                            <w:pPr>
                              <w:pStyle w:val="Lijstalinea"/>
                              <w:numPr>
                                <w:ilvl w:val="0"/>
                                <w:numId w:val="57"/>
                              </w:numPr>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KOCA</w:t>
                            </w:r>
                            <w:r w:rsidRPr="003B6593">
                              <w:rPr>
                                <w:rFonts w:asciiTheme="majorHAnsi" w:eastAsiaTheme="majorEastAsia" w:hAnsiTheme="majorHAnsi" w:cstheme="majorBidi"/>
                                <w:i/>
                                <w:color w:val="4E74A2" w:themeColor="accent6" w:themeShade="BF"/>
                                <w:sz w:val="24"/>
                                <w:szCs w:val="24"/>
                              </w:rPr>
                              <w:t xml:space="preserve"> neemt maatregelen om de veiligheid en de gezondheid van de </w:t>
                            </w:r>
                            <w:r>
                              <w:rPr>
                                <w:rFonts w:asciiTheme="majorHAnsi" w:eastAsiaTheme="majorEastAsia" w:hAnsiTheme="majorHAnsi" w:cstheme="majorBidi"/>
                                <w:i/>
                                <w:color w:val="4E74A2" w:themeColor="accent6" w:themeShade="BF"/>
                                <w:sz w:val="24"/>
                                <w:szCs w:val="24"/>
                              </w:rPr>
                              <w:t>cliënt</w:t>
                            </w:r>
                            <w:r w:rsidRPr="003B6593">
                              <w:rPr>
                                <w:rFonts w:asciiTheme="majorHAnsi" w:eastAsiaTheme="majorEastAsia" w:hAnsiTheme="majorHAnsi" w:cstheme="majorBidi"/>
                                <w:i/>
                                <w:color w:val="4E74A2" w:themeColor="accent6" w:themeShade="BF"/>
                                <w:sz w:val="24"/>
                                <w:szCs w:val="24"/>
                              </w:rPr>
                              <w:t xml:space="preserve"> te vrijwaren</w:t>
                            </w:r>
                            <w:r>
                              <w:rPr>
                                <w:rFonts w:asciiTheme="majorHAnsi" w:eastAsiaTheme="majorEastAsia" w:hAnsiTheme="majorHAnsi" w:cstheme="majorBidi"/>
                                <w:i/>
                                <w:color w:val="4E74A2" w:themeColor="accent6" w:themeShade="BF"/>
                                <w:sz w:val="24"/>
                                <w:szCs w:val="24"/>
                              </w:rPr>
                              <w:t>.</w:t>
                            </w:r>
                            <w:r w:rsidRPr="003B6593">
                              <w:rPr>
                                <w:rFonts w:asciiTheme="majorHAnsi" w:eastAsiaTheme="majorEastAsia" w:hAnsiTheme="majorHAnsi" w:cstheme="majorBidi"/>
                                <w:i/>
                                <w:color w:val="4E74A2" w:themeColor="accent6" w:themeShade="BF"/>
                                <w:sz w:val="24"/>
                                <w:szCs w:val="24"/>
                              </w:rPr>
                              <w:t xml:space="preserve"> </w:t>
                            </w:r>
                          </w:p>
                          <w:p w14:paraId="766D1745" w14:textId="77777777" w:rsidR="00AB4F78" w:rsidRPr="003B6593" w:rsidRDefault="00AB4F78" w:rsidP="00760880">
                            <w:pPr>
                              <w:pStyle w:val="Lijstalinea"/>
                              <w:numPr>
                                <w:ilvl w:val="0"/>
                                <w:numId w:val="57"/>
                              </w:numPr>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KOCA biedt</w:t>
                            </w:r>
                            <w:r w:rsidRPr="003B6593">
                              <w:rPr>
                                <w:rFonts w:asciiTheme="majorHAnsi" w:eastAsiaTheme="majorEastAsia" w:hAnsiTheme="majorHAnsi" w:cstheme="majorBidi"/>
                                <w:i/>
                                <w:color w:val="4E74A2" w:themeColor="accent6" w:themeShade="BF"/>
                                <w:sz w:val="24"/>
                                <w:szCs w:val="24"/>
                              </w:rPr>
                              <w:t xml:space="preserve"> rechtszekerheid aan begeleiders die (verzorgende) taken van zorg- en bijstandsverlening uitoefenen</w:t>
                            </w:r>
                            <w:r>
                              <w:rPr>
                                <w:rFonts w:asciiTheme="majorHAnsi" w:eastAsiaTheme="majorEastAsia" w:hAnsiTheme="majorHAnsi" w:cstheme="majorBidi"/>
                                <w:i/>
                                <w:color w:val="4E74A2" w:themeColor="accent6" w:themeShade="BF"/>
                                <w:sz w:val="24"/>
                                <w:szCs w:val="24"/>
                              </w:rPr>
                              <w:t>.</w:t>
                            </w:r>
                            <w:r w:rsidRPr="003B6593">
                              <w:rPr>
                                <w:rFonts w:asciiTheme="majorHAnsi" w:eastAsiaTheme="majorEastAsia" w:hAnsiTheme="majorHAnsi" w:cstheme="majorBidi"/>
                                <w:i/>
                                <w:color w:val="4E74A2" w:themeColor="accent6" w:themeShade="BF"/>
                                <w:sz w:val="24"/>
                                <w:szCs w:val="24"/>
                              </w:rPr>
                              <w:t xml:space="preserve"> </w:t>
                            </w:r>
                          </w:p>
                          <w:p w14:paraId="5222B6FD" w14:textId="77777777" w:rsidR="00AB4F78" w:rsidRPr="003B6593" w:rsidRDefault="00AB4F78" w:rsidP="00760880">
                            <w:pPr>
                              <w:pStyle w:val="Lijstalinea"/>
                              <w:numPr>
                                <w:ilvl w:val="0"/>
                                <w:numId w:val="57"/>
                              </w:numPr>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KOCA waarborgt</w:t>
                            </w:r>
                            <w:r w:rsidRPr="003B6593">
                              <w:rPr>
                                <w:rFonts w:asciiTheme="majorHAnsi" w:eastAsiaTheme="majorEastAsia" w:hAnsiTheme="majorHAnsi" w:cstheme="majorBidi"/>
                                <w:i/>
                                <w:color w:val="4E74A2" w:themeColor="accent6" w:themeShade="BF"/>
                                <w:sz w:val="24"/>
                                <w:szCs w:val="24"/>
                              </w:rPr>
                              <w:t xml:space="preserve"> kwaliteitsvolle uitvoering van de zorg- en bijstandsverlening.</w:t>
                            </w:r>
                          </w:p>
                          <w:p w14:paraId="18D2EABE" w14:textId="4260F1F8" w:rsidR="00AB4F78" w:rsidRPr="003B6593" w:rsidRDefault="00AB4F78" w:rsidP="00760880">
                            <w:pPr>
                              <w:pStyle w:val="Lijstalinea"/>
                              <w:numPr>
                                <w:ilvl w:val="0"/>
                                <w:numId w:val="57"/>
                              </w:numPr>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KOCA neemt</w:t>
                            </w:r>
                            <w:r w:rsidRPr="003B6593">
                              <w:rPr>
                                <w:rFonts w:asciiTheme="majorHAnsi" w:eastAsiaTheme="majorEastAsia" w:hAnsiTheme="majorHAnsi" w:cstheme="majorBidi"/>
                                <w:i/>
                                <w:color w:val="4E74A2" w:themeColor="accent6" w:themeShade="BF"/>
                                <w:sz w:val="24"/>
                                <w:szCs w:val="24"/>
                              </w:rPr>
                              <w:t xml:space="preserve"> maatregelen in de overgangsfase naar uitvoeringsbesluiten van het ontwerpdecreet betreffende de zorg- en bijstandsverlening en volgen hierbij de adviezen van het Vlaams Welzijn</w:t>
                            </w:r>
                            <w:r>
                              <w:rPr>
                                <w:rFonts w:asciiTheme="majorHAnsi" w:eastAsiaTheme="majorEastAsia" w:hAnsiTheme="majorHAnsi" w:cstheme="majorBidi"/>
                                <w:i/>
                                <w:color w:val="4E74A2" w:themeColor="accent6" w:themeShade="BF"/>
                                <w:sz w:val="24"/>
                                <w:szCs w:val="24"/>
                              </w:rPr>
                              <w:t>s</w:t>
                            </w:r>
                            <w:r w:rsidRPr="003B6593">
                              <w:rPr>
                                <w:rFonts w:asciiTheme="majorHAnsi" w:eastAsiaTheme="majorEastAsia" w:hAnsiTheme="majorHAnsi" w:cstheme="majorBidi"/>
                                <w:i/>
                                <w:color w:val="4E74A2" w:themeColor="accent6" w:themeShade="BF"/>
                                <w:sz w:val="24"/>
                                <w:szCs w:val="24"/>
                              </w:rPr>
                              <w:t>verbond.</w:t>
                            </w:r>
                          </w:p>
                          <w:p w14:paraId="6E8444E6" w14:textId="77777777" w:rsidR="00AB4F78" w:rsidRDefault="00AB4F78" w:rsidP="00914E12">
                            <w:pPr>
                              <w:pStyle w:val="verdana10"/>
                              <w:rPr>
                                <w:i/>
                                <w:color w:val="4E74A2" w:themeColor="accent6" w:themeShade="BF"/>
                              </w:rPr>
                            </w:pPr>
                            <w:r>
                              <w:rPr>
                                <w:i/>
                                <w:color w:val="4E74A2" w:themeColor="accent6" w:themeShade="BF"/>
                              </w:rPr>
                              <w:t>Proceseigenaar: directie zorg</w:t>
                            </w:r>
                          </w:p>
                          <w:p w14:paraId="63542F80" w14:textId="77777777" w:rsidR="00AB4F78" w:rsidRDefault="00AB4F78" w:rsidP="00914E12">
                            <w:pPr>
                              <w:pStyle w:val="verdana10"/>
                              <w:rPr>
                                <w:i/>
                                <w:color w:val="4E74A2" w:themeColor="accent6" w:themeShade="BF"/>
                              </w:rPr>
                            </w:pPr>
                            <w:r>
                              <w:rPr>
                                <w:i/>
                                <w:color w:val="4E74A2" w:themeColor="accent6" w:themeShade="BF"/>
                              </w:rPr>
                              <w:t>Laatste herwerking:2014</w:t>
                            </w:r>
                          </w:p>
                          <w:p w14:paraId="2FAF3CC2" w14:textId="77777777" w:rsidR="00AB4F78" w:rsidRDefault="00AB4F78" w:rsidP="00914E12">
                            <w:pPr>
                              <w:pStyle w:val="verdana10"/>
                              <w:rPr>
                                <w:i/>
                                <w:color w:val="4E74A2" w:themeColor="accent6" w:themeShade="BF"/>
                              </w:rPr>
                            </w:pPr>
                            <w:r>
                              <w:rPr>
                                <w:i/>
                                <w:color w:val="4E74A2" w:themeColor="accent6" w:themeShade="BF"/>
                              </w:rPr>
                              <w:t>Toepassingsgebied:</w:t>
                            </w:r>
                            <w:r w:rsidRPr="003B6593">
                              <w:rPr>
                                <w:rFonts w:cs="Arial"/>
                                <w:sz w:val="22"/>
                                <w:szCs w:val="22"/>
                              </w:rPr>
                              <w:t xml:space="preserve"> </w:t>
                            </w:r>
                            <w:r w:rsidRPr="003B6593">
                              <w:rPr>
                                <w:i/>
                                <w:color w:val="4E74A2" w:themeColor="accent6" w:themeShade="BF"/>
                              </w:rPr>
                              <w:t>Verzorgende taken (lichamelijke zorg) uitgevoerd in de hulp- en dienstverleningscontext</w:t>
                            </w:r>
                          </w:p>
                          <w:p w14:paraId="70BAB098" w14:textId="77777777" w:rsidR="00AB4F78" w:rsidRPr="0093584F" w:rsidRDefault="00AB4F78" w:rsidP="00914E12">
                            <w:pPr>
                              <w:pStyle w:val="verdana10"/>
                              <w:rPr>
                                <w:i/>
                                <w:color w:val="4E74A2" w:themeColor="accent6" w:themeShade="BF"/>
                              </w:rPr>
                            </w:pPr>
                          </w:p>
                          <w:p w14:paraId="4515BA6B" w14:textId="77777777" w:rsidR="00AB4F78" w:rsidRPr="002A4B54" w:rsidRDefault="00AB4F78" w:rsidP="00914E12"/>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E2725" id="_x0000_s1048" type="#_x0000_t202" style="position:absolute;left:0;text-align:left;margin-left:-.35pt;margin-top:34.15pt;width:457.5pt;height:267.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9v3QgIAAJAEAAAOAAAAZHJzL2Uyb0RvYy54bWysVMFu2zAMvQ/YPwi6L3bSJsiMOEWXLsOA&#10;rhvQ7gMYWY6FSaInKbGzrx8lu1mz3ob5IIiU9PjIR3p10xvNjtJ5hbbk00nOmbQCK2X3Jf/+tH23&#10;5MwHsBVotLLkJ+n5zfrtm1XXFnKGDepKOkYg1hddW/ImhLbIMi8aacBPsJWWDmt0BgKZbp9VDjpC&#10;Nzqb5fki69BVrUMhvSfv3XDI1wm/rqUIX+vay8B0yYlbSKtL6y6u2XoFxd5B2ygx0oB/YGFAWQp6&#10;hrqDAOzg1Csoo4RDj3WYCDQZ1rUSMuVA2Uzzv7J5bKCVKRcqjm/PZfL/D1Y8HL85pqqSX005s2BI&#10;oyfZB/YBezaL5elaX9Ctx5buhZ7cJHNK1bf3KH54ZnHTgN3LW+ewayRURG8aX2Yvng44PoLsui9Y&#10;URg4BExAfe1MrB1VgxE6yXQ6SxOpCHLOl9N8NqcjQWdX13l+PZunGFA8P2+dD58kGhY3JXekfYKH&#10;470PkQ4Uz1diNI9aVVuldTLcfrfRjh2B+mSbvhH94pq2rCv5+znFfg0RW1aeQUAIacMi3dMHQykP&#10;4IucvogNBbmpOQc3ZTS4iWVq/oiUOF8QMCrQuGhlSr6ML0akWPWPtkqoAZQe9gSl7ShDrPygQeh3&#10;fRJ8dpZ3h9WJhHE4jAeNM20adL8462g0Su5/HsBJzvRnG8VNoWmYLix3Ye0uLLCC4EoeOBu2m5Bm&#10;MFbB4i01Qq2SRLFjBjYjb2r7VIVxRONcvbTTrT8/kvVvAAAA//8DAFBLAwQUAAYACAAAACEA9VpF&#10;6eAAAAAIAQAADwAAAGRycy9kb3ducmV2LnhtbEyPwU7DMBBE70j8g7VIXFDrlKLWDXEqhARqVTiQ&#10;9gOcZIkj4nUUu23o17Oc4La7M5p9k61H14kTDqH1pGE2TUAgVb5uqdFw2L9MFIgQDdWm84QavjHA&#10;Or++ykxa+zN94KmIjeAQCqnRYGPsUylDZdGZMPU9EmuffnAm8jo0sh7MmcNdJ++TZCGdaYk/WNPj&#10;s8Xqqzg6DWqzHYtXe1Fv5bu1bnVZ3m22O61vb8anRxARx/hnhl98RoecmUp/pDqITsNkyUYNCzUH&#10;wfJq9sBDyYdkrkDmmfxfIP8BAAD//wMAUEsBAi0AFAAGAAgAAAAhALaDOJL+AAAA4QEAABMAAAAA&#10;AAAAAAAAAAAAAAAAAFtDb250ZW50X1R5cGVzXS54bWxQSwECLQAUAAYACAAAACEAOP0h/9YAAACU&#10;AQAACwAAAAAAAAAAAAAAAAAvAQAAX3JlbHMvLnJlbHNQSwECLQAUAAYACAAAACEA3Ufb90ICAACQ&#10;BAAADgAAAAAAAAAAAAAAAAAuAgAAZHJzL2Uyb0RvYy54bWxQSwECLQAUAAYACAAAACEA9VpF6eAA&#10;AAAIAQAADwAAAAAAAAAAAAAAAACcBAAAZHJzL2Rvd25yZXYueG1sUEsFBgAAAAAEAAQA8wAAAKkF&#10;AAAAAA==&#10;" strokecolor="#b2c4da [1945]">
                <v:textbox inset="5mm,5mm,5mm,5mm">
                  <w:txbxContent>
                    <w:p w14:paraId="24D1E8E6" w14:textId="77777777" w:rsidR="00AB4F78" w:rsidRDefault="00AB4F78" w:rsidP="00914E12">
                      <w:pPr>
                        <w:pStyle w:val="Kop3"/>
                        <w:rPr>
                          <w:i/>
                          <w:color w:val="4E74A2" w:themeColor="accent6" w:themeShade="BF"/>
                        </w:rPr>
                      </w:pPr>
                      <w:r>
                        <w:rPr>
                          <w:i/>
                          <w:color w:val="4E74A2" w:themeColor="accent6" w:themeShade="BF"/>
                        </w:rPr>
                        <w:t>Deze procedure beschrijft hoe er wordt omgegaan met verpleegkundige handelingen en medicatie.</w:t>
                      </w:r>
                    </w:p>
                    <w:p w14:paraId="23E07ECC" w14:textId="14BD8720" w:rsidR="00AB4F78" w:rsidRPr="003B6593" w:rsidRDefault="00AB4F78" w:rsidP="00760880">
                      <w:pPr>
                        <w:pStyle w:val="Lijstalinea"/>
                        <w:numPr>
                          <w:ilvl w:val="0"/>
                          <w:numId w:val="57"/>
                        </w:numPr>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KOCA</w:t>
                      </w:r>
                      <w:r w:rsidRPr="003B6593">
                        <w:rPr>
                          <w:rFonts w:asciiTheme="majorHAnsi" w:eastAsiaTheme="majorEastAsia" w:hAnsiTheme="majorHAnsi" w:cstheme="majorBidi"/>
                          <w:i/>
                          <w:color w:val="4E74A2" w:themeColor="accent6" w:themeShade="BF"/>
                          <w:sz w:val="24"/>
                          <w:szCs w:val="24"/>
                        </w:rPr>
                        <w:t xml:space="preserve"> neemt maatregelen om de veiligheid en de gezondheid van de </w:t>
                      </w:r>
                      <w:r>
                        <w:rPr>
                          <w:rFonts w:asciiTheme="majorHAnsi" w:eastAsiaTheme="majorEastAsia" w:hAnsiTheme="majorHAnsi" w:cstheme="majorBidi"/>
                          <w:i/>
                          <w:color w:val="4E74A2" w:themeColor="accent6" w:themeShade="BF"/>
                          <w:sz w:val="24"/>
                          <w:szCs w:val="24"/>
                        </w:rPr>
                        <w:t>cliënt</w:t>
                      </w:r>
                      <w:r w:rsidRPr="003B6593">
                        <w:rPr>
                          <w:rFonts w:asciiTheme="majorHAnsi" w:eastAsiaTheme="majorEastAsia" w:hAnsiTheme="majorHAnsi" w:cstheme="majorBidi"/>
                          <w:i/>
                          <w:color w:val="4E74A2" w:themeColor="accent6" w:themeShade="BF"/>
                          <w:sz w:val="24"/>
                          <w:szCs w:val="24"/>
                        </w:rPr>
                        <w:t xml:space="preserve"> te vrijwaren</w:t>
                      </w:r>
                      <w:r>
                        <w:rPr>
                          <w:rFonts w:asciiTheme="majorHAnsi" w:eastAsiaTheme="majorEastAsia" w:hAnsiTheme="majorHAnsi" w:cstheme="majorBidi"/>
                          <w:i/>
                          <w:color w:val="4E74A2" w:themeColor="accent6" w:themeShade="BF"/>
                          <w:sz w:val="24"/>
                          <w:szCs w:val="24"/>
                        </w:rPr>
                        <w:t>.</w:t>
                      </w:r>
                      <w:r w:rsidRPr="003B6593">
                        <w:rPr>
                          <w:rFonts w:asciiTheme="majorHAnsi" w:eastAsiaTheme="majorEastAsia" w:hAnsiTheme="majorHAnsi" w:cstheme="majorBidi"/>
                          <w:i/>
                          <w:color w:val="4E74A2" w:themeColor="accent6" w:themeShade="BF"/>
                          <w:sz w:val="24"/>
                          <w:szCs w:val="24"/>
                        </w:rPr>
                        <w:t xml:space="preserve"> </w:t>
                      </w:r>
                    </w:p>
                    <w:p w14:paraId="766D1745" w14:textId="77777777" w:rsidR="00AB4F78" w:rsidRPr="003B6593" w:rsidRDefault="00AB4F78" w:rsidP="00760880">
                      <w:pPr>
                        <w:pStyle w:val="Lijstalinea"/>
                        <w:numPr>
                          <w:ilvl w:val="0"/>
                          <w:numId w:val="57"/>
                        </w:numPr>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KOCA biedt</w:t>
                      </w:r>
                      <w:r w:rsidRPr="003B6593">
                        <w:rPr>
                          <w:rFonts w:asciiTheme="majorHAnsi" w:eastAsiaTheme="majorEastAsia" w:hAnsiTheme="majorHAnsi" w:cstheme="majorBidi"/>
                          <w:i/>
                          <w:color w:val="4E74A2" w:themeColor="accent6" w:themeShade="BF"/>
                          <w:sz w:val="24"/>
                          <w:szCs w:val="24"/>
                        </w:rPr>
                        <w:t xml:space="preserve"> rechtszekerheid aan begeleiders die (verzorgende) taken van zorg- en bijstandsverlening uitoefenen</w:t>
                      </w:r>
                      <w:r>
                        <w:rPr>
                          <w:rFonts w:asciiTheme="majorHAnsi" w:eastAsiaTheme="majorEastAsia" w:hAnsiTheme="majorHAnsi" w:cstheme="majorBidi"/>
                          <w:i/>
                          <w:color w:val="4E74A2" w:themeColor="accent6" w:themeShade="BF"/>
                          <w:sz w:val="24"/>
                          <w:szCs w:val="24"/>
                        </w:rPr>
                        <w:t>.</w:t>
                      </w:r>
                      <w:r w:rsidRPr="003B6593">
                        <w:rPr>
                          <w:rFonts w:asciiTheme="majorHAnsi" w:eastAsiaTheme="majorEastAsia" w:hAnsiTheme="majorHAnsi" w:cstheme="majorBidi"/>
                          <w:i/>
                          <w:color w:val="4E74A2" w:themeColor="accent6" w:themeShade="BF"/>
                          <w:sz w:val="24"/>
                          <w:szCs w:val="24"/>
                        </w:rPr>
                        <w:t xml:space="preserve"> </w:t>
                      </w:r>
                    </w:p>
                    <w:p w14:paraId="5222B6FD" w14:textId="77777777" w:rsidR="00AB4F78" w:rsidRPr="003B6593" w:rsidRDefault="00AB4F78" w:rsidP="00760880">
                      <w:pPr>
                        <w:pStyle w:val="Lijstalinea"/>
                        <w:numPr>
                          <w:ilvl w:val="0"/>
                          <w:numId w:val="57"/>
                        </w:numPr>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KOCA waarborgt</w:t>
                      </w:r>
                      <w:r w:rsidRPr="003B6593">
                        <w:rPr>
                          <w:rFonts w:asciiTheme="majorHAnsi" w:eastAsiaTheme="majorEastAsia" w:hAnsiTheme="majorHAnsi" w:cstheme="majorBidi"/>
                          <w:i/>
                          <w:color w:val="4E74A2" w:themeColor="accent6" w:themeShade="BF"/>
                          <w:sz w:val="24"/>
                          <w:szCs w:val="24"/>
                        </w:rPr>
                        <w:t xml:space="preserve"> kwaliteitsvolle uitvoering van de zorg- en bijstandsverlening.</w:t>
                      </w:r>
                    </w:p>
                    <w:p w14:paraId="18D2EABE" w14:textId="4260F1F8" w:rsidR="00AB4F78" w:rsidRPr="003B6593" w:rsidRDefault="00AB4F78" w:rsidP="00760880">
                      <w:pPr>
                        <w:pStyle w:val="Lijstalinea"/>
                        <w:numPr>
                          <w:ilvl w:val="0"/>
                          <w:numId w:val="57"/>
                        </w:numPr>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KOCA neemt</w:t>
                      </w:r>
                      <w:r w:rsidRPr="003B6593">
                        <w:rPr>
                          <w:rFonts w:asciiTheme="majorHAnsi" w:eastAsiaTheme="majorEastAsia" w:hAnsiTheme="majorHAnsi" w:cstheme="majorBidi"/>
                          <w:i/>
                          <w:color w:val="4E74A2" w:themeColor="accent6" w:themeShade="BF"/>
                          <w:sz w:val="24"/>
                          <w:szCs w:val="24"/>
                        </w:rPr>
                        <w:t xml:space="preserve"> maatregelen in de overgangsfase naar uitvoeringsbesluiten van het ontwerpdecreet betreffende de zorg- en bijstandsverlening en volgen hierbij de adviezen van het Vlaams Welzijn</w:t>
                      </w:r>
                      <w:r>
                        <w:rPr>
                          <w:rFonts w:asciiTheme="majorHAnsi" w:eastAsiaTheme="majorEastAsia" w:hAnsiTheme="majorHAnsi" w:cstheme="majorBidi"/>
                          <w:i/>
                          <w:color w:val="4E74A2" w:themeColor="accent6" w:themeShade="BF"/>
                          <w:sz w:val="24"/>
                          <w:szCs w:val="24"/>
                        </w:rPr>
                        <w:t>s</w:t>
                      </w:r>
                      <w:r w:rsidRPr="003B6593">
                        <w:rPr>
                          <w:rFonts w:asciiTheme="majorHAnsi" w:eastAsiaTheme="majorEastAsia" w:hAnsiTheme="majorHAnsi" w:cstheme="majorBidi"/>
                          <w:i/>
                          <w:color w:val="4E74A2" w:themeColor="accent6" w:themeShade="BF"/>
                          <w:sz w:val="24"/>
                          <w:szCs w:val="24"/>
                        </w:rPr>
                        <w:t>verbond.</w:t>
                      </w:r>
                    </w:p>
                    <w:p w14:paraId="6E8444E6" w14:textId="77777777" w:rsidR="00AB4F78" w:rsidRDefault="00AB4F78" w:rsidP="00914E12">
                      <w:pPr>
                        <w:pStyle w:val="verdana10"/>
                        <w:rPr>
                          <w:i/>
                          <w:color w:val="4E74A2" w:themeColor="accent6" w:themeShade="BF"/>
                        </w:rPr>
                      </w:pPr>
                      <w:r>
                        <w:rPr>
                          <w:i/>
                          <w:color w:val="4E74A2" w:themeColor="accent6" w:themeShade="BF"/>
                        </w:rPr>
                        <w:t>Proceseigenaar: directie zorg</w:t>
                      </w:r>
                    </w:p>
                    <w:p w14:paraId="63542F80" w14:textId="77777777" w:rsidR="00AB4F78" w:rsidRDefault="00AB4F78" w:rsidP="00914E12">
                      <w:pPr>
                        <w:pStyle w:val="verdana10"/>
                        <w:rPr>
                          <w:i/>
                          <w:color w:val="4E74A2" w:themeColor="accent6" w:themeShade="BF"/>
                        </w:rPr>
                      </w:pPr>
                      <w:r>
                        <w:rPr>
                          <w:i/>
                          <w:color w:val="4E74A2" w:themeColor="accent6" w:themeShade="BF"/>
                        </w:rPr>
                        <w:t>Laatste herwerking:2014</w:t>
                      </w:r>
                    </w:p>
                    <w:p w14:paraId="2FAF3CC2" w14:textId="77777777" w:rsidR="00AB4F78" w:rsidRDefault="00AB4F78" w:rsidP="00914E12">
                      <w:pPr>
                        <w:pStyle w:val="verdana10"/>
                        <w:rPr>
                          <w:i/>
                          <w:color w:val="4E74A2" w:themeColor="accent6" w:themeShade="BF"/>
                        </w:rPr>
                      </w:pPr>
                      <w:r>
                        <w:rPr>
                          <w:i/>
                          <w:color w:val="4E74A2" w:themeColor="accent6" w:themeShade="BF"/>
                        </w:rPr>
                        <w:t>Toepassingsgebied:</w:t>
                      </w:r>
                      <w:r w:rsidRPr="003B6593">
                        <w:rPr>
                          <w:rFonts w:cs="Arial"/>
                          <w:sz w:val="22"/>
                          <w:szCs w:val="22"/>
                        </w:rPr>
                        <w:t xml:space="preserve"> </w:t>
                      </w:r>
                      <w:r w:rsidRPr="003B6593">
                        <w:rPr>
                          <w:i/>
                          <w:color w:val="4E74A2" w:themeColor="accent6" w:themeShade="BF"/>
                        </w:rPr>
                        <w:t>Verzorgende taken (lichamelijke zorg) uitgevoerd in de hulp- en dienstverleningscontext</w:t>
                      </w:r>
                    </w:p>
                    <w:p w14:paraId="70BAB098" w14:textId="77777777" w:rsidR="00AB4F78" w:rsidRPr="0093584F" w:rsidRDefault="00AB4F78" w:rsidP="00914E12">
                      <w:pPr>
                        <w:pStyle w:val="verdana10"/>
                        <w:rPr>
                          <w:i/>
                          <w:color w:val="4E74A2" w:themeColor="accent6" w:themeShade="BF"/>
                        </w:rPr>
                      </w:pPr>
                    </w:p>
                    <w:p w14:paraId="4515BA6B" w14:textId="77777777" w:rsidR="00AB4F78" w:rsidRPr="002A4B54" w:rsidRDefault="00AB4F78" w:rsidP="00914E12"/>
                  </w:txbxContent>
                </v:textbox>
                <w10:wrap type="square"/>
              </v:shape>
            </w:pict>
          </mc:Fallback>
        </mc:AlternateContent>
      </w:r>
      <w:r w:rsidR="00183D9D" w:rsidRPr="003566DD">
        <w:rPr>
          <w:szCs w:val="28"/>
        </w:rPr>
        <w:t>Verpleegkundige handelingen en medicatie</w:t>
      </w:r>
      <w:bookmarkEnd w:id="29"/>
    </w:p>
    <w:p w14:paraId="66A025A7" w14:textId="6CED2D90" w:rsidR="00EE1FD4" w:rsidRPr="004033F9" w:rsidRDefault="004033F9" w:rsidP="00EE1FD4">
      <w:pPr>
        <w:rPr>
          <w:rFonts w:ascii="Verdana" w:hAnsi="Verdana" w:cs="Arial"/>
          <w:bCs/>
          <w:sz w:val="18"/>
          <w:szCs w:val="18"/>
        </w:rPr>
      </w:pPr>
      <w:r w:rsidRPr="004033F9">
        <w:rPr>
          <w:rFonts w:ascii="Verdana" w:hAnsi="Verdana" w:cs="Arial"/>
          <w:bCs/>
          <w:sz w:val="18"/>
          <w:szCs w:val="18"/>
          <w:highlight w:val="green"/>
        </w:rPr>
        <w:t>Kimberly vraagt aan medische medewerkers om deze procedure na te kijken</w:t>
      </w:r>
    </w:p>
    <w:p w14:paraId="28D15B53" w14:textId="77777777" w:rsidR="00EE1FD4" w:rsidRPr="003566DD" w:rsidRDefault="00EE1FD4" w:rsidP="003B6593">
      <w:pPr>
        <w:pStyle w:val="311"/>
        <w:rPr>
          <w:sz w:val="22"/>
          <w:szCs w:val="22"/>
        </w:rPr>
      </w:pPr>
      <w:r w:rsidRPr="003566DD">
        <w:rPr>
          <w:sz w:val="22"/>
          <w:szCs w:val="22"/>
        </w:rPr>
        <w:t>Uitgangspunten</w:t>
      </w:r>
    </w:p>
    <w:p w14:paraId="02A948F6" w14:textId="77777777" w:rsidR="00EE1FD4" w:rsidRPr="00AA1C6B" w:rsidRDefault="00EE1FD4" w:rsidP="00760880">
      <w:pPr>
        <w:numPr>
          <w:ilvl w:val="0"/>
          <w:numId w:val="58"/>
        </w:numPr>
        <w:spacing w:after="0" w:line="276" w:lineRule="auto"/>
        <w:jc w:val="both"/>
        <w:rPr>
          <w:rFonts w:ascii="Verdana" w:hAnsi="Verdana" w:cs="Arial"/>
          <w:b/>
          <w:sz w:val="18"/>
          <w:szCs w:val="18"/>
        </w:rPr>
      </w:pPr>
      <w:r w:rsidRPr="00AA1C6B">
        <w:rPr>
          <w:rFonts w:ascii="Verdana" w:hAnsi="Verdana" w:cs="Arial"/>
          <w:sz w:val="18"/>
          <w:szCs w:val="18"/>
        </w:rPr>
        <w:t xml:space="preserve">Het betreft taken uitgevoerd door (jongeren)begeleiders in een hulpverleningscontext t.t.z. </w:t>
      </w:r>
      <w:r w:rsidRPr="00AA1C6B">
        <w:rPr>
          <w:rFonts w:ascii="Verdana" w:hAnsi="Verdana" w:cs="Arial"/>
          <w:b/>
          <w:sz w:val="18"/>
          <w:szCs w:val="18"/>
        </w:rPr>
        <w:t>handelingen van het dagelijks leven</w:t>
      </w:r>
      <w:r w:rsidRPr="00AA1C6B">
        <w:rPr>
          <w:rFonts w:ascii="Verdana" w:hAnsi="Verdana" w:cs="Arial"/>
          <w:sz w:val="18"/>
          <w:szCs w:val="18"/>
        </w:rPr>
        <w:t xml:space="preserve"> verricht bij de kinderen- jongeren die door de jongere zelf of door personen uit zijn leefomgeving (ouders) zouden kunnen worden uitgevoerd als ze daartoe in staat zouden zijn</w:t>
      </w:r>
      <w:r w:rsidR="003B6593" w:rsidRPr="00AA1C6B">
        <w:rPr>
          <w:rFonts w:ascii="Verdana" w:hAnsi="Verdana" w:cs="Arial"/>
          <w:sz w:val="18"/>
          <w:szCs w:val="18"/>
        </w:rPr>
        <w:t>.</w:t>
      </w:r>
    </w:p>
    <w:p w14:paraId="3360B59F" w14:textId="77777777" w:rsidR="00EE1FD4" w:rsidRPr="00AA1C6B" w:rsidRDefault="00EE1FD4" w:rsidP="00760880">
      <w:pPr>
        <w:numPr>
          <w:ilvl w:val="0"/>
          <w:numId w:val="58"/>
        </w:numPr>
        <w:spacing w:after="0" w:line="276" w:lineRule="auto"/>
        <w:jc w:val="both"/>
        <w:rPr>
          <w:rFonts w:ascii="Verdana" w:hAnsi="Verdana" w:cs="Arial"/>
          <w:sz w:val="18"/>
          <w:szCs w:val="18"/>
        </w:rPr>
      </w:pPr>
      <w:r w:rsidRPr="00AA1C6B">
        <w:rPr>
          <w:rFonts w:ascii="Verdana" w:hAnsi="Verdana" w:cs="Arial"/>
          <w:sz w:val="18"/>
          <w:szCs w:val="18"/>
        </w:rPr>
        <w:t xml:space="preserve">Deze handelingen worden, in overleg met de medische dienst, opgenomen in het </w:t>
      </w:r>
      <w:r w:rsidRPr="00AA1C6B">
        <w:rPr>
          <w:rFonts w:ascii="Verdana" w:hAnsi="Verdana" w:cs="Arial"/>
          <w:b/>
          <w:sz w:val="18"/>
          <w:szCs w:val="18"/>
        </w:rPr>
        <w:t>individueel handelingsplan</w:t>
      </w:r>
      <w:r w:rsidRPr="00AA1C6B">
        <w:rPr>
          <w:rFonts w:ascii="Verdana" w:hAnsi="Verdana" w:cs="Arial"/>
          <w:sz w:val="18"/>
          <w:szCs w:val="18"/>
        </w:rPr>
        <w:t xml:space="preserve"> als onderdeel van een totaalbenadering</w:t>
      </w:r>
      <w:r w:rsidR="003B6593" w:rsidRPr="00AA1C6B">
        <w:rPr>
          <w:rFonts w:ascii="Verdana" w:hAnsi="Verdana" w:cs="Arial"/>
          <w:sz w:val="18"/>
          <w:szCs w:val="18"/>
        </w:rPr>
        <w:t>.</w:t>
      </w:r>
    </w:p>
    <w:p w14:paraId="20246DB5" w14:textId="77777777" w:rsidR="00EE1FD4" w:rsidRPr="00AA1C6B" w:rsidRDefault="00EE1FD4" w:rsidP="00760880">
      <w:pPr>
        <w:numPr>
          <w:ilvl w:val="0"/>
          <w:numId w:val="58"/>
        </w:numPr>
        <w:spacing w:after="0" w:line="276" w:lineRule="auto"/>
        <w:jc w:val="both"/>
        <w:rPr>
          <w:rFonts w:ascii="Verdana" w:hAnsi="Verdana" w:cs="Arial"/>
          <w:sz w:val="18"/>
          <w:szCs w:val="18"/>
        </w:rPr>
      </w:pPr>
      <w:r w:rsidRPr="00AA1C6B">
        <w:rPr>
          <w:rFonts w:ascii="Verdana" w:hAnsi="Verdana" w:cs="Arial"/>
          <w:sz w:val="18"/>
          <w:szCs w:val="18"/>
        </w:rPr>
        <w:t>We maken een onderscheid tussen handelingen die in principe door iedereen uitgevoerd kunnen worden (</w:t>
      </w:r>
      <w:r w:rsidRPr="00AA1C6B">
        <w:rPr>
          <w:rFonts w:ascii="Verdana" w:hAnsi="Verdana" w:cs="Arial"/>
          <w:b/>
          <w:sz w:val="18"/>
          <w:szCs w:val="18"/>
        </w:rPr>
        <w:t>A-handelingen</w:t>
      </w:r>
      <w:r w:rsidRPr="00AA1C6B">
        <w:rPr>
          <w:rFonts w:ascii="Verdana" w:hAnsi="Verdana" w:cs="Arial"/>
          <w:sz w:val="18"/>
          <w:szCs w:val="18"/>
        </w:rPr>
        <w:t>), specifieke handelingen die aan begeleiders gevraagd worden indien ze regelmatig moeten gebeuren en op voorwaarde dat ze hierin gevormd zijn  (</w:t>
      </w:r>
      <w:r w:rsidRPr="00AA1C6B">
        <w:rPr>
          <w:rFonts w:ascii="Verdana" w:hAnsi="Verdana" w:cs="Arial"/>
          <w:b/>
          <w:sz w:val="18"/>
          <w:szCs w:val="18"/>
        </w:rPr>
        <w:t>B-handelingen</w:t>
      </w:r>
      <w:r w:rsidRPr="00AA1C6B">
        <w:rPr>
          <w:rFonts w:ascii="Verdana" w:hAnsi="Verdana" w:cs="Arial"/>
          <w:sz w:val="18"/>
          <w:szCs w:val="18"/>
        </w:rPr>
        <w:t>) en handelingen die voorbehouden zijn voor medische dienst (</w:t>
      </w:r>
      <w:r w:rsidRPr="00AA1C6B">
        <w:rPr>
          <w:rFonts w:ascii="Verdana" w:hAnsi="Verdana" w:cs="Arial"/>
          <w:b/>
          <w:sz w:val="18"/>
          <w:szCs w:val="18"/>
        </w:rPr>
        <w:t>C-handelingen</w:t>
      </w:r>
      <w:r w:rsidRPr="00AA1C6B">
        <w:rPr>
          <w:rFonts w:ascii="Verdana" w:hAnsi="Verdana" w:cs="Arial"/>
          <w:sz w:val="18"/>
          <w:szCs w:val="18"/>
        </w:rPr>
        <w:t xml:space="preserve"> voor verpleegkundigen en </w:t>
      </w:r>
      <w:r w:rsidRPr="00AA1C6B">
        <w:rPr>
          <w:rFonts w:ascii="Verdana" w:hAnsi="Verdana" w:cs="Arial"/>
          <w:b/>
          <w:sz w:val="18"/>
          <w:szCs w:val="18"/>
        </w:rPr>
        <w:t>D-handelingen</w:t>
      </w:r>
      <w:r w:rsidRPr="00AA1C6B">
        <w:rPr>
          <w:rFonts w:ascii="Verdana" w:hAnsi="Verdana" w:cs="Arial"/>
          <w:sz w:val="18"/>
          <w:szCs w:val="18"/>
        </w:rPr>
        <w:t xml:space="preserve"> voor dokter))</w:t>
      </w:r>
    </w:p>
    <w:p w14:paraId="3091742C" w14:textId="5037993D" w:rsidR="00EE1FD4" w:rsidRPr="00AA1C6B" w:rsidRDefault="00EE1FD4" w:rsidP="00760880">
      <w:pPr>
        <w:numPr>
          <w:ilvl w:val="0"/>
          <w:numId w:val="58"/>
        </w:numPr>
        <w:spacing w:after="0" w:line="276" w:lineRule="auto"/>
        <w:jc w:val="both"/>
        <w:rPr>
          <w:rFonts w:ascii="Verdana" w:hAnsi="Verdana" w:cs="Arial"/>
          <w:sz w:val="18"/>
          <w:szCs w:val="18"/>
        </w:rPr>
      </w:pPr>
      <w:r w:rsidRPr="00AA1C6B">
        <w:rPr>
          <w:rFonts w:ascii="Verdana" w:hAnsi="Verdana" w:cs="Arial"/>
          <w:sz w:val="18"/>
          <w:szCs w:val="18"/>
        </w:rPr>
        <w:t xml:space="preserve">Om kwaliteitsvolle en verantwoorde zorg te garanderen en vermelde handelingen mogelijk te maken, voorzien we interne of externe  </w:t>
      </w:r>
      <w:r w:rsidRPr="00AA1C6B">
        <w:rPr>
          <w:rFonts w:ascii="Verdana" w:hAnsi="Verdana" w:cs="Arial"/>
          <w:b/>
          <w:sz w:val="18"/>
          <w:szCs w:val="18"/>
        </w:rPr>
        <w:t>vormingsactiviteiten</w:t>
      </w:r>
      <w:r w:rsidRPr="00AA1C6B">
        <w:rPr>
          <w:rFonts w:ascii="Verdana" w:hAnsi="Verdana" w:cs="Arial"/>
          <w:sz w:val="18"/>
          <w:szCs w:val="18"/>
        </w:rPr>
        <w:t xml:space="preserve">, minimaal EHBO-vorming voor alle begeleiders. We registreren welke opleidingen er worden gevolgd om bepaalde handelingen te mogen stellen en wie welke handelingen bij welke </w:t>
      </w:r>
      <w:r w:rsidR="00B7138E">
        <w:rPr>
          <w:rFonts w:ascii="Verdana" w:hAnsi="Verdana" w:cs="Arial"/>
          <w:sz w:val="18"/>
          <w:szCs w:val="18"/>
        </w:rPr>
        <w:t>cliënt</w:t>
      </w:r>
      <w:r w:rsidRPr="00AA1C6B">
        <w:rPr>
          <w:rFonts w:ascii="Verdana" w:hAnsi="Verdana" w:cs="Arial"/>
          <w:sz w:val="18"/>
          <w:szCs w:val="18"/>
        </w:rPr>
        <w:t xml:space="preserve"> stelt</w:t>
      </w:r>
      <w:r w:rsidR="003B6593" w:rsidRPr="00AA1C6B">
        <w:rPr>
          <w:rFonts w:ascii="Verdana" w:hAnsi="Verdana" w:cs="Arial"/>
          <w:sz w:val="18"/>
          <w:szCs w:val="18"/>
        </w:rPr>
        <w:t>.</w:t>
      </w:r>
    </w:p>
    <w:p w14:paraId="57229765" w14:textId="71ADB2AE" w:rsidR="00EE1FD4" w:rsidRPr="00AA1C6B" w:rsidRDefault="00EE1FD4" w:rsidP="00760880">
      <w:pPr>
        <w:numPr>
          <w:ilvl w:val="0"/>
          <w:numId w:val="58"/>
        </w:numPr>
        <w:spacing w:after="0" w:line="276" w:lineRule="auto"/>
        <w:jc w:val="both"/>
        <w:rPr>
          <w:rFonts w:ascii="Verdana" w:hAnsi="Verdana" w:cs="Arial"/>
          <w:sz w:val="18"/>
          <w:szCs w:val="18"/>
        </w:rPr>
      </w:pPr>
      <w:r w:rsidRPr="00AA1C6B">
        <w:rPr>
          <w:rFonts w:ascii="Verdana" w:hAnsi="Verdana" w:cs="Arial"/>
          <w:sz w:val="18"/>
          <w:szCs w:val="18"/>
        </w:rPr>
        <w:t xml:space="preserve">Deze door </w:t>
      </w:r>
      <w:r w:rsidR="00DC4213">
        <w:rPr>
          <w:rFonts w:ascii="Verdana" w:hAnsi="Verdana" w:cs="Arial"/>
          <w:sz w:val="18"/>
          <w:szCs w:val="18"/>
        </w:rPr>
        <w:t>het bestuursorgaan</w:t>
      </w:r>
      <w:r w:rsidRPr="00AA1C6B">
        <w:rPr>
          <w:rFonts w:ascii="Verdana" w:hAnsi="Verdana" w:cs="Arial"/>
          <w:sz w:val="18"/>
          <w:szCs w:val="18"/>
        </w:rPr>
        <w:t xml:space="preserve"> goedgekeurde procedure wordt opgenomen in de verzekering rechtsbijstand – strafrechtelijke verdediging</w:t>
      </w:r>
      <w:r w:rsidR="003B6593" w:rsidRPr="00AA1C6B">
        <w:rPr>
          <w:rFonts w:ascii="Verdana" w:hAnsi="Verdana" w:cs="Arial"/>
          <w:sz w:val="18"/>
          <w:szCs w:val="18"/>
        </w:rPr>
        <w:t>.</w:t>
      </w:r>
    </w:p>
    <w:p w14:paraId="6516EE9B" w14:textId="77777777" w:rsidR="00EE1FD4" w:rsidRPr="00AA1C6B" w:rsidRDefault="00EE1FD4" w:rsidP="00EE1FD4">
      <w:pPr>
        <w:rPr>
          <w:rFonts w:ascii="Verdana" w:hAnsi="Verdana" w:cs="Arial"/>
          <w:b/>
          <w:sz w:val="18"/>
          <w:szCs w:val="18"/>
        </w:rPr>
      </w:pPr>
    </w:p>
    <w:p w14:paraId="3BCCA63F" w14:textId="77777777" w:rsidR="003B6593" w:rsidRPr="00AA1C6B" w:rsidRDefault="003B6593" w:rsidP="00EE1FD4">
      <w:pPr>
        <w:rPr>
          <w:rFonts w:ascii="Verdana" w:hAnsi="Verdana" w:cs="Arial"/>
          <w:b/>
          <w:sz w:val="18"/>
          <w:szCs w:val="18"/>
        </w:rPr>
      </w:pPr>
    </w:p>
    <w:p w14:paraId="351294FB" w14:textId="569F1CFA" w:rsidR="003B6593" w:rsidRDefault="003B6593" w:rsidP="00EE1FD4">
      <w:pPr>
        <w:rPr>
          <w:rFonts w:ascii="Verdana" w:hAnsi="Verdana" w:cs="Arial"/>
          <w:b/>
          <w:sz w:val="18"/>
          <w:szCs w:val="18"/>
        </w:rPr>
      </w:pPr>
    </w:p>
    <w:p w14:paraId="3127753E" w14:textId="51C99DDE" w:rsidR="005621E0" w:rsidRDefault="005621E0" w:rsidP="00EE1FD4">
      <w:pPr>
        <w:rPr>
          <w:rFonts w:ascii="Verdana" w:hAnsi="Verdana" w:cs="Arial"/>
          <w:b/>
          <w:sz w:val="18"/>
          <w:szCs w:val="18"/>
        </w:rPr>
      </w:pPr>
    </w:p>
    <w:p w14:paraId="3EBA3F64" w14:textId="77777777" w:rsidR="005621E0" w:rsidRPr="00AA1C6B" w:rsidRDefault="005621E0" w:rsidP="00EE1FD4">
      <w:pPr>
        <w:rPr>
          <w:rFonts w:ascii="Verdana" w:hAnsi="Verdana" w:cs="Arial"/>
          <w:b/>
          <w:sz w:val="18"/>
          <w:szCs w:val="18"/>
        </w:rPr>
      </w:pPr>
    </w:p>
    <w:p w14:paraId="24EA2FB6" w14:textId="77777777" w:rsidR="003B6593" w:rsidRPr="00AA1C6B" w:rsidRDefault="003B6593" w:rsidP="00EE1FD4">
      <w:pPr>
        <w:rPr>
          <w:rFonts w:ascii="Verdana" w:hAnsi="Verdana" w:cs="Arial"/>
          <w:b/>
          <w:sz w:val="18"/>
          <w:szCs w:val="18"/>
        </w:rPr>
      </w:pPr>
    </w:p>
    <w:p w14:paraId="47351A61" w14:textId="77777777" w:rsidR="003B6593" w:rsidRPr="00AA1C6B" w:rsidRDefault="003B6593" w:rsidP="00EE1FD4">
      <w:pPr>
        <w:rPr>
          <w:rFonts w:ascii="Verdana" w:hAnsi="Verdana" w:cs="Arial"/>
          <w:b/>
          <w:sz w:val="18"/>
          <w:szCs w:val="18"/>
        </w:rPr>
      </w:pPr>
    </w:p>
    <w:p w14:paraId="5B41DD18" w14:textId="77777777" w:rsidR="00EE1FD4" w:rsidRPr="003566DD" w:rsidRDefault="00EE1FD4" w:rsidP="003B6593">
      <w:pPr>
        <w:pStyle w:val="311"/>
        <w:rPr>
          <w:sz w:val="22"/>
          <w:szCs w:val="22"/>
        </w:rPr>
      </w:pPr>
      <w:r w:rsidRPr="003566DD">
        <w:rPr>
          <w:sz w:val="22"/>
          <w:szCs w:val="22"/>
        </w:rPr>
        <w:lastRenderedPageBreak/>
        <w:t>Werkwijze</w:t>
      </w:r>
    </w:p>
    <w:p w14:paraId="08CBC41A" w14:textId="77777777" w:rsidR="00EE1FD4" w:rsidRPr="00AA1C6B" w:rsidRDefault="00EE1FD4" w:rsidP="00EE1FD4">
      <w:pPr>
        <w:rPr>
          <w:rFonts w:ascii="Verdana" w:hAnsi="Verdana" w:cs="Arial"/>
          <w:b/>
          <w:sz w:val="18"/>
          <w:szCs w:val="18"/>
        </w:rPr>
      </w:pPr>
    </w:p>
    <w:p w14:paraId="0C2EDFE2" w14:textId="77777777" w:rsidR="00EE1FD4" w:rsidRPr="00AA1C6B" w:rsidRDefault="00EE1FD4" w:rsidP="003B6593">
      <w:pPr>
        <w:pStyle w:val="6111"/>
        <w:rPr>
          <w:sz w:val="18"/>
          <w:szCs w:val="18"/>
        </w:rPr>
      </w:pPr>
      <w:r w:rsidRPr="00AA1C6B">
        <w:rPr>
          <w:sz w:val="18"/>
          <w:szCs w:val="18"/>
        </w:rPr>
        <w:t xml:space="preserve">Classificatie </w:t>
      </w:r>
    </w:p>
    <w:p w14:paraId="7D4F8AAF" w14:textId="77777777" w:rsidR="00EE1FD4" w:rsidRPr="00AA1C6B" w:rsidRDefault="00EE1FD4" w:rsidP="00760880">
      <w:pPr>
        <w:numPr>
          <w:ilvl w:val="0"/>
          <w:numId w:val="59"/>
        </w:numPr>
        <w:spacing w:after="0" w:line="276" w:lineRule="auto"/>
        <w:jc w:val="both"/>
        <w:rPr>
          <w:rFonts w:ascii="Verdana" w:hAnsi="Verdana" w:cs="Arial"/>
          <w:sz w:val="18"/>
          <w:szCs w:val="18"/>
        </w:rPr>
      </w:pPr>
      <w:r w:rsidRPr="00AA1C6B">
        <w:rPr>
          <w:rFonts w:ascii="Verdana" w:hAnsi="Verdana" w:cs="Arial"/>
          <w:sz w:val="18"/>
          <w:szCs w:val="18"/>
        </w:rPr>
        <w:t>In overleg met de medische dienst (d.i. verpleegkundigen + arts) opstellen en actualiseren van de technisch verpleegkundige handelingen uit de lijst van het KB van 21 april 2007 die uitgevoerd worden in onze voorzieningen</w:t>
      </w:r>
      <w:r w:rsidR="003B6593" w:rsidRPr="00AA1C6B">
        <w:rPr>
          <w:rFonts w:ascii="Verdana" w:hAnsi="Verdana" w:cs="Arial"/>
          <w:sz w:val="18"/>
          <w:szCs w:val="18"/>
        </w:rPr>
        <w:t>.</w:t>
      </w:r>
      <w:r w:rsidRPr="00AA1C6B">
        <w:rPr>
          <w:rFonts w:ascii="Verdana" w:hAnsi="Verdana" w:cs="Arial"/>
          <w:sz w:val="18"/>
          <w:szCs w:val="18"/>
        </w:rPr>
        <w:t xml:space="preserve"> </w:t>
      </w:r>
    </w:p>
    <w:p w14:paraId="6F885482" w14:textId="77777777" w:rsidR="003B6593" w:rsidRPr="00AA1C6B" w:rsidRDefault="003B6593" w:rsidP="003B6593">
      <w:pPr>
        <w:spacing w:after="0" w:line="276" w:lineRule="auto"/>
        <w:ind w:left="720"/>
        <w:jc w:val="both"/>
        <w:rPr>
          <w:rFonts w:ascii="Verdana" w:hAnsi="Verdana" w:cs="Arial"/>
          <w:sz w:val="18"/>
          <w:szCs w:val="18"/>
        </w:rPr>
      </w:pPr>
    </w:p>
    <w:p w14:paraId="5C1EDFA8" w14:textId="77777777" w:rsidR="003B6593" w:rsidRPr="00AA1C6B" w:rsidRDefault="00EE1FD4" w:rsidP="00760880">
      <w:pPr>
        <w:numPr>
          <w:ilvl w:val="0"/>
          <w:numId w:val="59"/>
        </w:numPr>
        <w:spacing w:after="0" w:line="276" w:lineRule="auto"/>
        <w:jc w:val="both"/>
        <w:rPr>
          <w:rFonts w:ascii="Verdana" w:hAnsi="Verdana" w:cs="Arial"/>
          <w:sz w:val="18"/>
          <w:szCs w:val="18"/>
        </w:rPr>
      </w:pPr>
      <w:r w:rsidRPr="00AA1C6B">
        <w:rPr>
          <w:rFonts w:ascii="Verdana" w:hAnsi="Verdana" w:cs="Arial"/>
          <w:sz w:val="18"/>
          <w:szCs w:val="18"/>
        </w:rPr>
        <w:t>De medische dienst bepaalt in overleg met de directie tot welke categorie de handelingen behoren en onder welke voorwaarden deze handelingen kunnen worden uitgevoerd (incl</w:t>
      </w:r>
      <w:r w:rsidR="003B6593" w:rsidRPr="00AA1C6B">
        <w:rPr>
          <w:rFonts w:ascii="Verdana" w:hAnsi="Verdana" w:cs="Arial"/>
          <w:sz w:val="18"/>
          <w:szCs w:val="18"/>
        </w:rPr>
        <w:t>usief</w:t>
      </w:r>
      <w:r w:rsidRPr="00AA1C6B">
        <w:rPr>
          <w:rFonts w:ascii="Verdana" w:hAnsi="Verdana" w:cs="Arial"/>
          <w:sz w:val="18"/>
          <w:szCs w:val="18"/>
        </w:rPr>
        <w:t xml:space="preserve"> afspraken) :</w:t>
      </w:r>
    </w:p>
    <w:p w14:paraId="2777278B" w14:textId="77777777" w:rsidR="003B6593" w:rsidRPr="00AA1C6B" w:rsidRDefault="003B6593" w:rsidP="003B6593">
      <w:pPr>
        <w:pStyle w:val="Lijstalinea"/>
        <w:rPr>
          <w:rFonts w:ascii="Verdana" w:hAnsi="Verdana" w:cs="Arial"/>
          <w:sz w:val="18"/>
          <w:szCs w:val="18"/>
        </w:rPr>
      </w:pPr>
    </w:p>
    <w:p w14:paraId="2134CE79" w14:textId="77777777" w:rsidR="00EE1FD4" w:rsidRPr="00AA1C6B" w:rsidRDefault="00EE1FD4" w:rsidP="00760880">
      <w:pPr>
        <w:numPr>
          <w:ilvl w:val="1"/>
          <w:numId w:val="14"/>
        </w:numPr>
        <w:spacing w:after="0" w:line="276" w:lineRule="auto"/>
        <w:jc w:val="both"/>
        <w:rPr>
          <w:rFonts w:ascii="Verdana" w:hAnsi="Verdana" w:cs="Arial"/>
          <w:sz w:val="18"/>
          <w:szCs w:val="18"/>
        </w:rPr>
      </w:pPr>
      <w:r w:rsidRPr="00AA1C6B">
        <w:rPr>
          <w:rFonts w:ascii="Verdana" w:hAnsi="Verdana" w:cs="Arial"/>
          <w:b/>
          <w:sz w:val="18"/>
          <w:szCs w:val="18"/>
        </w:rPr>
        <w:t>A-handelingen:</w:t>
      </w:r>
      <w:r w:rsidRPr="00AA1C6B">
        <w:rPr>
          <w:rFonts w:ascii="Verdana" w:hAnsi="Verdana" w:cs="Arial"/>
          <w:sz w:val="18"/>
          <w:szCs w:val="18"/>
        </w:rPr>
        <w:t xml:space="preserve"> kunnen in principe door iedereen uitgevoerd worden: bijv.</w:t>
      </w:r>
    </w:p>
    <w:p w14:paraId="01E1BCAC" w14:textId="77777777" w:rsidR="00EE1FD4" w:rsidRPr="00AA1C6B" w:rsidRDefault="00EE1FD4" w:rsidP="00760880">
      <w:pPr>
        <w:numPr>
          <w:ilvl w:val="2"/>
          <w:numId w:val="14"/>
        </w:numPr>
        <w:spacing w:after="0" w:line="276" w:lineRule="auto"/>
        <w:jc w:val="both"/>
        <w:rPr>
          <w:rFonts w:ascii="Verdana" w:hAnsi="Verdana" w:cs="Arial"/>
          <w:sz w:val="18"/>
          <w:szCs w:val="18"/>
        </w:rPr>
      </w:pPr>
      <w:r w:rsidRPr="00AA1C6B">
        <w:rPr>
          <w:rFonts w:ascii="Verdana" w:hAnsi="Verdana" w:cs="Arial"/>
          <w:sz w:val="18"/>
          <w:szCs w:val="18"/>
        </w:rPr>
        <w:t>Meten van temperatuur</w:t>
      </w:r>
    </w:p>
    <w:p w14:paraId="4C0FB540" w14:textId="77777777" w:rsidR="00EE1FD4" w:rsidRPr="00AA1C6B" w:rsidRDefault="00EE1FD4" w:rsidP="00760880">
      <w:pPr>
        <w:numPr>
          <w:ilvl w:val="2"/>
          <w:numId w:val="14"/>
        </w:numPr>
        <w:spacing w:after="0" w:line="276" w:lineRule="auto"/>
        <w:jc w:val="both"/>
        <w:rPr>
          <w:rFonts w:ascii="Verdana" w:hAnsi="Verdana" w:cs="Arial"/>
          <w:sz w:val="18"/>
          <w:szCs w:val="18"/>
        </w:rPr>
      </w:pPr>
      <w:r w:rsidRPr="00AA1C6B">
        <w:rPr>
          <w:rFonts w:ascii="Verdana" w:hAnsi="Verdana" w:cs="Arial"/>
          <w:sz w:val="18"/>
          <w:szCs w:val="18"/>
        </w:rPr>
        <w:t>Hygiënische verzorging (bij wassen)</w:t>
      </w:r>
    </w:p>
    <w:p w14:paraId="11A93CE2" w14:textId="77777777" w:rsidR="00EE1FD4" w:rsidRPr="00AA1C6B" w:rsidRDefault="00EE1FD4" w:rsidP="003B6593">
      <w:pPr>
        <w:spacing w:line="276" w:lineRule="auto"/>
        <w:ind w:left="2160"/>
        <w:jc w:val="both"/>
        <w:rPr>
          <w:rFonts w:ascii="Verdana" w:hAnsi="Verdana" w:cs="Arial"/>
          <w:sz w:val="18"/>
          <w:szCs w:val="18"/>
        </w:rPr>
      </w:pPr>
    </w:p>
    <w:p w14:paraId="24917269" w14:textId="77777777" w:rsidR="00EE1FD4" w:rsidRPr="00AA1C6B" w:rsidRDefault="00EE1FD4" w:rsidP="00760880">
      <w:pPr>
        <w:numPr>
          <w:ilvl w:val="1"/>
          <w:numId w:val="14"/>
        </w:numPr>
        <w:spacing w:after="0" w:line="276" w:lineRule="auto"/>
        <w:jc w:val="both"/>
        <w:rPr>
          <w:rFonts w:ascii="Verdana" w:hAnsi="Verdana" w:cs="Arial"/>
          <w:sz w:val="18"/>
          <w:szCs w:val="18"/>
        </w:rPr>
      </w:pPr>
      <w:r w:rsidRPr="00AA1C6B">
        <w:rPr>
          <w:rFonts w:ascii="Verdana" w:hAnsi="Verdana" w:cs="Arial"/>
          <w:b/>
          <w:sz w:val="18"/>
          <w:szCs w:val="18"/>
        </w:rPr>
        <w:t>B-handelingen</w:t>
      </w:r>
      <w:r w:rsidRPr="00AA1C6B">
        <w:rPr>
          <w:rFonts w:ascii="Verdana" w:hAnsi="Verdana" w:cs="Arial"/>
          <w:sz w:val="18"/>
          <w:szCs w:val="18"/>
        </w:rPr>
        <w:t>: kunnen aan (jongeren)begeleiders gevraagd worden mits vooraf gemaakte afspraken en op voorwaarde dat ze specifieke vorming hebben gekregen voor de bedoelde handeling(en) – het betreft regelmatig uit te voeren handelingen in een ondersteuningsgroep waarbij (om organisatorische redenen) systematische aanwezigheid van verpleegkundige/arts niet mogelijk is. Hierbij maken we een onderscheid tussen B1 en  B2-handelingen waarbij:</w:t>
      </w:r>
    </w:p>
    <w:p w14:paraId="7ADEE47B" w14:textId="77777777" w:rsidR="00EE1FD4" w:rsidRPr="00AA1C6B" w:rsidRDefault="00EE1FD4" w:rsidP="00760880">
      <w:pPr>
        <w:numPr>
          <w:ilvl w:val="2"/>
          <w:numId w:val="14"/>
        </w:numPr>
        <w:spacing w:after="0" w:line="276" w:lineRule="auto"/>
        <w:jc w:val="both"/>
        <w:rPr>
          <w:rFonts w:ascii="Verdana" w:hAnsi="Verdana" w:cs="Arial"/>
          <w:sz w:val="18"/>
          <w:szCs w:val="18"/>
        </w:rPr>
      </w:pPr>
      <w:r w:rsidRPr="00AA1C6B">
        <w:rPr>
          <w:rFonts w:ascii="Verdana" w:hAnsi="Verdana" w:cs="Arial"/>
          <w:sz w:val="18"/>
          <w:szCs w:val="18"/>
        </w:rPr>
        <w:t xml:space="preserve">B1- handelingen = handelingen die een begeleid(st)er doorgaans regelmatig mag uitvoeren mits algemene vooraf gemaakte afspraken en opleiding. Bijv. EHBO-handelingen – toedienen van medicatie (zie werkvoorschrift omgaan met medicatie) </w:t>
      </w:r>
    </w:p>
    <w:p w14:paraId="53F047AE" w14:textId="77777777" w:rsidR="00EE1FD4" w:rsidRPr="00AA1C6B" w:rsidRDefault="00EE1FD4" w:rsidP="00760880">
      <w:pPr>
        <w:numPr>
          <w:ilvl w:val="2"/>
          <w:numId w:val="14"/>
        </w:numPr>
        <w:spacing w:after="0" w:line="276" w:lineRule="auto"/>
        <w:jc w:val="both"/>
        <w:rPr>
          <w:rFonts w:ascii="Verdana" w:hAnsi="Verdana" w:cs="Arial"/>
          <w:sz w:val="18"/>
          <w:szCs w:val="18"/>
        </w:rPr>
      </w:pPr>
      <w:r w:rsidRPr="00AA1C6B">
        <w:rPr>
          <w:rFonts w:ascii="Verdana" w:hAnsi="Verdana" w:cs="Arial"/>
          <w:sz w:val="18"/>
          <w:szCs w:val="18"/>
        </w:rPr>
        <w:t>B2-handelingen = handelingen die een begeleid(st)er mag uitvoeren bij één bepaalde jongere mits vooraf gemaakte, strikt geïndividualiseerde afspraken (via IHP) en mits specifieke instructie en opleiding, bijv. Diabetes (bijv. vingerprik), toedienen sondevoeding, verzorging brandwonden, …</w:t>
      </w:r>
    </w:p>
    <w:p w14:paraId="43FAC7EF" w14:textId="77777777" w:rsidR="003B6593" w:rsidRPr="00AA1C6B" w:rsidRDefault="003B6593" w:rsidP="003B6593">
      <w:pPr>
        <w:spacing w:after="0" w:line="276" w:lineRule="auto"/>
        <w:ind w:left="1440"/>
        <w:jc w:val="both"/>
        <w:rPr>
          <w:rFonts w:ascii="Verdana" w:hAnsi="Verdana" w:cs="Arial"/>
          <w:sz w:val="18"/>
          <w:szCs w:val="18"/>
        </w:rPr>
      </w:pPr>
    </w:p>
    <w:p w14:paraId="06D500FB" w14:textId="77777777" w:rsidR="00EE1FD4" w:rsidRPr="00AA1C6B" w:rsidRDefault="00EE1FD4" w:rsidP="00760880">
      <w:pPr>
        <w:numPr>
          <w:ilvl w:val="1"/>
          <w:numId w:val="14"/>
        </w:numPr>
        <w:spacing w:after="0" w:line="276" w:lineRule="auto"/>
        <w:jc w:val="both"/>
        <w:rPr>
          <w:rFonts w:ascii="Verdana" w:hAnsi="Verdana" w:cs="Arial"/>
          <w:sz w:val="18"/>
          <w:szCs w:val="18"/>
        </w:rPr>
      </w:pPr>
      <w:r w:rsidRPr="00AA1C6B">
        <w:rPr>
          <w:rFonts w:ascii="Verdana" w:hAnsi="Verdana" w:cs="Arial"/>
          <w:b/>
          <w:sz w:val="18"/>
          <w:szCs w:val="18"/>
        </w:rPr>
        <w:t>C-handelingen</w:t>
      </w:r>
      <w:r w:rsidRPr="00AA1C6B">
        <w:rPr>
          <w:rFonts w:ascii="Verdana" w:hAnsi="Verdana" w:cs="Arial"/>
          <w:sz w:val="18"/>
          <w:szCs w:val="18"/>
        </w:rPr>
        <w:t xml:space="preserve"> kunnen enkel door verpleegkundigen worden uitgevoerd (ev. onderscheid tussen C1 = zonder voorschrift arts en C2 met voorschrift arts)</w:t>
      </w:r>
      <w:r w:rsidRPr="00AA1C6B">
        <w:rPr>
          <w:rFonts w:ascii="Verdana" w:hAnsi="Verdana" w:cs="Arial"/>
          <w:sz w:val="18"/>
          <w:szCs w:val="18"/>
        </w:rPr>
        <w:br/>
      </w:r>
    </w:p>
    <w:p w14:paraId="349358E7" w14:textId="77777777" w:rsidR="00EE1FD4" w:rsidRPr="00AA1C6B" w:rsidRDefault="00EE1FD4" w:rsidP="00760880">
      <w:pPr>
        <w:numPr>
          <w:ilvl w:val="1"/>
          <w:numId w:val="14"/>
        </w:numPr>
        <w:spacing w:after="0" w:line="276" w:lineRule="auto"/>
        <w:jc w:val="both"/>
        <w:rPr>
          <w:rFonts w:ascii="Verdana" w:hAnsi="Verdana" w:cs="Arial"/>
          <w:sz w:val="18"/>
          <w:szCs w:val="18"/>
        </w:rPr>
      </w:pPr>
      <w:r w:rsidRPr="00AA1C6B">
        <w:rPr>
          <w:rFonts w:ascii="Verdana" w:hAnsi="Verdana" w:cs="Arial"/>
          <w:b/>
          <w:sz w:val="18"/>
          <w:szCs w:val="18"/>
        </w:rPr>
        <w:t>D-handelingen</w:t>
      </w:r>
      <w:r w:rsidRPr="00AA1C6B">
        <w:rPr>
          <w:rFonts w:ascii="Verdana" w:hAnsi="Verdana" w:cs="Arial"/>
          <w:sz w:val="18"/>
          <w:szCs w:val="18"/>
        </w:rPr>
        <w:t>: enkel door arts uit te voeren</w:t>
      </w:r>
    </w:p>
    <w:p w14:paraId="13C666D8" w14:textId="77777777" w:rsidR="00EE1FD4" w:rsidRPr="00AA1C6B" w:rsidRDefault="00EE1FD4" w:rsidP="003B6593">
      <w:pPr>
        <w:spacing w:line="276" w:lineRule="auto"/>
        <w:ind w:left="708"/>
        <w:jc w:val="both"/>
        <w:rPr>
          <w:rFonts w:ascii="Verdana" w:hAnsi="Verdana" w:cs="Arial"/>
          <w:sz w:val="18"/>
          <w:szCs w:val="18"/>
        </w:rPr>
      </w:pPr>
    </w:p>
    <w:p w14:paraId="3D64268A" w14:textId="77777777" w:rsidR="00EE1FD4" w:rsidRPr="00AA1C6B" w:rsidRDefault="00EE1FD4" w:rsidP="003B6593">
      <w:pPr>
        <w:pStyle w:val="6111"/>
        <w:rPr>
          <w:sz w:val="18"/>
          <w:szCs w:val="18"/>
        </w:rPr>
      </w:pPr>
      <w:r w:rsidRPr="00AA1C6B">
        <w:rPr>
          <w:sz w:val="18"/>
          <w:szCs w:val="18"/>
        </w:rPr>
        <w:t xml:space="preserve">Richtlijnen/werkvoorschriften </w:t>
      </w:r>
    </w:p>
    <w:p w14:paraId="46274D35" w14:textId="77777777" w:rsidR="00EE1FD4" w:rsidRPr="00AA1C6B" w:rsidRDefault="00EE1FD4" w:rsidP="00760880">
      <w:pPr>
        <w:numPr>
          <w:ilvl w:val="0"/>
          <w:numId w:val="60"/>
        </w:numPr>
        <w:spacing w:after="0" w:line="276" w:lineRule="auto"/>
        <w:jc w:val="both"/>
        <w:rPr>
          <w:rFonts w:ascii="Verdana" w:hAnsi="Verdana" w:cs="Arial"/>
          <w:sz w:val="18"/>
          <w:szCs w:val="18"/>
        </w:rPr>
      </w:pPr>
      <w:r w:rsidRPr="00AA1C6B">
        <w:rPr>
          <w:rFonts w:ascii="Verdana" w:hAnsi="Verdana" w:cs="Arial"/>
          <w:sz w:val="18"/>
          <w:szCs w:val="18"/>
        </w:rPr>
        <w:t>In geval van A- en B1-handelingen worden de voorwaarden waaronder deze mogen worden uitgevoerd beschreven in het formulier van geclassificeerde verpleegkundige handelingen  en ondertekend door directie en medische dienst.</w:t>
      </w:r>
    </w:p>
    <w:p w14:paraId="6CC9B242" w14:textId="77777777" w:rsidR="003B6593" w:rsidRPr="00AA1C6B" w:rsidRDefault="003B6593" w:rsidP="003B6593">
      <w:pPr>
        <w:spacing w:after="0" w:line="276" w:lineRule="auto"/>
        <w:ind w:left="720"/>
        <w:jc w:val="both"/>
        <w:rPr>
          <w:rFonts w:ascii="Verdana" w:hAnsi="Verdana" w:cs="Arial"/>
          <w:sz w:val="18"/>
          <w:szCs w:val="18"/>
        </w:rPr>
      </w:pPr>
    </w:p>
    <w:p w14:paraId="10C87D2C" w14:textId="77777777" w:rsidR="003B6593" w:rsidRPr="00AA1C6B" w:rsidRDefault="00EE1FD4" w:rsidP="00760880">
      <w:pPr>
        <w:numPr>
          <w:ilvl w:val="0"/>
          <w:numId w:val="60"/>
        </w:numPr>
        <w:spacing w:after="0" w:line="276" w:lineRule="auto"/>
        <w:jc w:val="both"/>
        <w:rPr>
          <w:rFonts w:ascii="Verdana" w:hAnsi="Verdana" w:cs="Arial"/>
          <w:sz w:val="18"/>
          <w:szCs w:val="18"/>
        </w:rPr>
      </w:pPr>
      <w:r w:rsidRPr="00AA1C6B">
        <w:rPr>
          <w:rFonts w:ascii="Verdana" w:hAnsi="Verdana" w:cs="Arial"/>
          <w:sz w:val="18"/>
          <w:szCs w:val="18"/>
        </w:rPr>
        <w:t xml:space="preserve">In geval van B2-handelingen vult de medische dienst het formulier  B2- verpleegkundige handelingen in als bijlage bij het IHP.  Dit formulier wordt ondertekend door ouders, directie, medische dienst en de behandelende geneesheer. In geval van toediening van medicatie wordt verwezen naar het werkvoorschrift medicatie en de medische infofiche opvolging medicatie. </w:t>
      </w:r>
    </w:p>
    <w:p w14:paraId="7676C9BD" w14:textId="77777777" w:rsidR="00EE1FD4" w:rsidRPr="00AA1C6B" w:rsidRDefault="00EE1FD4" w:rsidP="003B6593">
      <w:pPr>
        <w:spacing w:after="0" w:line="276" w:lineRule="auto"/>
        <w:ind w:left="720"/>
        <w:jc w:val="both"/>
        <w:rPr>
          <w:rFonts w:ascii="Verdana" w:hAnsi="Verdana" w:cs="Arial"/>
          <w:sz w:val="18"/>
          <w:szCs w:val="18"/>
        </w:rPr>
      </w:pPr>
      <w:r w:rsidRPr="00AA1C6B">
        <w:rPr>
          <w:rFonts w:ascii="Verdana" w:hAnsi="Verdana" w:cs="Arial"/>
          <w:sz w:val="18"/>
          <w:szCs w:val="18"/>
        </w:rPr>
        <w:t>Dit formulier wordt bewaard door medische dienst en in het centraal dossier.</w:t>
      </w:r>
    </w:p>
    <w:p w14:paraId="46263FCF" w14:textId="77777777" w:rsidR="00EE1FD4" w:rsidRPr="00AA1C6B" w:rsidRDefault="00EE1FD4" w:rsidP="00EE1FD4">
      <w:pPr>
        <w:ind w:left="720"/>
        <w:rPr>
          <w:rFonts w:ascii="Verdana" w:hAnsi="Verdana" w:cs="Arial"/>
          <w:sz w:val="18"/>
          <w:szCs w:val="18"/>
        </w:rPr>
      </w:pPr>
    </w:p>
    <w:p w14:paraId="446AD49F" w14:textId="77777777" w:rsidR="00EE1FD4" w:rsidRPr="00AA1C6B" w:rsidRDefault="00EE1FD4" w:rsidP="003B6593">
      <w:pPr>
        <w:pStyle w:val="6111"/>
        <w:rPr>
          <w:sz w:val="18"/>
          <w:szCs w:val="18"/>
        </w:rPr>
      </w:pPr>
      <w:r w:rsidRPr="00AA1C6B">
        <w:rPr>
          <w:sz w:val="18"/>
          <w:szCs w:val="18"/>
        </w:rPr>
        <w:t xml:space="preserve">Registraties </w:t>
      </w:r>
    </w:p>
    <w:p w14:paraId="516BAB3B" w14:textId="77777777" w:rsidR="00EE1FD4" w:rsidRPr="00AA1C6B" w:rsidRDefault="00EE1FD4" w:rsidP="003B6593">
      <w:pPr>
        <w:spacing w:line="276" w:lineRule="auto"/>
        <w:ind w:left="720"/>
        <w:jc w:val="both"/>
        <w:rPr>
          <w:rFonts w:ascii="Verdana" w:hAnsi="Verdana" w:cs="Arial"/>
          <w:sz w:val="18"/>
          <w:szCs w:val="18"/>
        </w:rPr>
      </w:pPr>
      <w:r w:rsidRPr="00AA1C6B">
        <w:rPr>
          <w:rFonts w:ascii="Verdana" w:hAnsi="Verdana" w:cs="Arial"/>
          <w:sz w:val="18"/>
          <w:szCs w:val="18"/>
        </w:rPr>
        <w:t>We registreren:</w:t>
      </w:r>
    </w:p>
    <w:p w14:paraId="2A94DD9D" w14:textId="77777777" w:rsidR="00EE1FD4" w:rsidRPr="00AA1C6B" w:rsidRDefault="00EE1FD4" w:rsidP="00760880">
      <w:pPr>
        <w:numPr>
          <w:ilvl w:val="1"/>
          <w:numId w:val="14"/>
        </w:numPr>
        <w:spacing w:after="0" w:line="276" w:lineRule="auto"/>
        <w:jc w:val="both"/>
        <w:rPr>
          <w:rFonts w:ascii="Verdana" w:hAnsi="Verdana" w:cs="Arial"/>
          <w:sz w:val="18"/>
          <w:szCs w:val="18"/>
        </w:rPr>
      </w:pPr>
      <w:r w:rsidRPr="00AA1C6B">
        <w:rPr>
          <w:rFonts w:ascii="Verdana" w:hAnsi="Verdana" w:cs="Arial"/>
          <w:sz w:val="18"/>
          <w:szCs w:val="18"/>
        </w:rPr>
        <w:lastRenderedPageBreak/>
        <w:t>Gevolgde opleiding per medewerker (</w:t>
      </w:r>
      <w:proofErr w:type="spellStart"/>
      <w:r w:rsidRPr="00AA1C6B">
        <w:rPr>
          <w:rFonts w:ascii="Verdana" w:hAnsi="Verdana" w:cs="Arial"/>
          <w:sz w:val="18"/>
          <w:szCs w:val="18"/>
        </w:rPr>
        <w:t>cfr</w:t>
      </w:r>
      <w:proofErr w:type="spellEnd"/>
      <w:r w:rsidRPr="00AA1C6B">
        <w:rPr>
          <w:rFonts w:ascii="Verdana" w:hAnsi="Verdana" w:cs="Arial"/>
          <w:sz w:val="18"/>
          <w:szCs w:val="18"/>
        </w:rPr>
        <w:t>. bestaande registratie VTO-activiteiten + individuele volgfiche VTO):  individuele fiche bij te houden door iedere medewerker – algemene registratie bij beleidsmedewerker (VTO).</w:t>
      </w:r>
    </w:p>
    <w:p w14:paraId="2C068815" w14:textId="77777777" w:rsidR="00EE1FD4" w:rsidRPr="00AA1C6B" w:rsidRDefault="00EE1FD4" w:rsidP="00760880">
      <w:pPr>
        <w:numPr>
          <w:ilvl w:val="1"/>
          <w:numId w:val="14"/>
        </w:numPr>
        <w:spacing w:after="0" w:line="276" w:lineRule="auto"/>
        <w:jc w:val="both"/>
        <w:rPr>
          <w:rFonts w:ascii="Verdana" w:hAnsi="Verdana" w:cs="Arial"/>
          <w:sz w:val="18"/>
          <w:szCs w:val="18"/>
        </w:rPr>
      </w:pPr>
      <w:r w:rsidRPr="00AA1C6B">
        <w:rPr>
          <w:rFonts w:ascii="Verdana" w:hAnsi="Verdana" w:cs="Arial"/>
          <w:sz w:val="18"/>
          <w:szCs w:val="18"/>
        </w:rPr>
        <w:t>Formulier verpleegkundige handelingen waarin de verpleegkundige handelingen geordend worden volgens vermelde aard van handeling (A-B-C-D), regelmatig (bijv. jaarlijks) te actualiseren: bij te houden door medische dienst en ter beschikking bij betrokken begeleid(st)</w:t>
      </w:r>
      <w:proofErr w:type="spellStart"/>
      <w:r w:rsidRPr="00AA1C6B">
        <w:rPr>
          <w:rFonts w:ascii="Verdana" w:hAnsi="Verdana" w:cs="Arial"/>
          <w:sz w:val="18"/>
          <w:szCs w:val="18"/>
        </w:rPr>
        <w:t>ers</w:t>
      </w:r>
      <w:proofErr w:type="spellEnd"/>
    </w:p>
    <w:p w14:paraId="119F6260" w14:textId="77777777" w:rsidR="00EE1FD4" w:rsidRPr="00AA1C6B" w:rsidRDefault="00EE1FD4" w:rsidP="00760880">
      <w:pPr>
        <w:numPr>
          <w:ilvl w:val="1"/>
          <w:numId w:val="14"/>
        </w:numPr>
        <w:spacing w:after="0" w:line="276" w:lineRule="auto"/>
        <w:jc w:val="both"/>
        <w:rPr>
          <w:rFonts w:ascii="Verdana" w:hAnsi="Verdana" w:cs="Arial"/>
          <w:sz w:val="18"/>
          <w:szCs w:val="18"/>
        </w:rPr>
      </w:pPr>
      <w:r w:rsidRPr="00AA1C6B">
        <w:rPr>
          <w:rFonts w:ascii="Verdana" w:hAnsi="Verdana" w:cs="Arial"/>
          <w:sz w:val="18"/>
          <w:szCs w:val="18"/>
        </w:rPr>
        <w:t>Formulier B2-handelignen met voorwaarden waaronder B2-handelingen mogen worden uitgevoerd: medische dienst en centraal dossier</w:t>
      </w:r>
    </w:p>
    <w:p w14:paraId="2A8DC110" w14:textId="77777777" w:rsidR="00EE1FD4" w:rsidRPr="00AA1C6B" w:rsidRDefault="00EE1FD4" w:rsidP="00760880">
      <w:pPr>
        <w:numPr>
          <w:ilvl w:val="1"/>
          <w:numId w:val="14"/>
        </w:numPr>
        <w:spacing w:after="0" w:line="276" w:lineRule="auto"/>
        <w:jc w:val="both"/>
        <w:rPr>
          <w:rFonts w:ascii="Verdana" w:hAnsi="Verdana" w:cs="Arial"/>
          <w:sz w:val="18"/>
          <w:szCs w:val="18"/>
        </w:rPr>
      </w:pPr>
      <w:r w:rsidRPr="00AA1C6B">
        <w:rPr>
          <w:rFonts w:ascii="Verdana" w:hAnsi="Verdana" w:cs="Arial"/>
          <w:sz w:val="18"/>
          <w:szCs w:val="18"/>
        </w:rPr>
        <w:t>Medische infofiche – opvolging medicatie: medische dienst en centraal dossier.</w:t>
      </w:r>
    </w:p>
    <w:p w14:paraId="1B344188" w14:textId="77777777" w:rsidR="00EE1FD4" w:rsidRPr="00AA1C6B" w:rsidRDefault="00EE1FD4" w:rsidP="00EE1FD4">
      <w:pPr>
        <w:rPr>
          <w:rFonts w:ascii="Verdana" w:hAnsi="Verdana" w:cs="Arial"/>
          <w:sz w:val="18"/>
          <w:szCs w:val="18"/>
        </w:rPr>
      </w:pPr>
    </w:p>
    <w:p w14:paraId="3EC2B328" w14:textId="77777777" w:rsidR="00EE1FD4" w:rsidRPr="00AA1C6B" w:rsidRDefault="00EE1FD4" w:rsidP="003B6593">
      <w:pPr>
        <w:pStyle w:val="6111"/>
        <w:rPr>
          <w:sz w:val="18"/>
          <w:szCs w:val="18"/>
        </w:rPr>
      </w:pPr>
      <w:r w:rsidRPr="00AA1C6B">
        <w:rPr>
          <w:sz w:val="18"/>
          <w:szCs w:val="18"/>
        </w:rPr>
        <w:t>Vorming (VTO)</w:t>
      </w:r>
    </w:p>
    <w:p w14:paraId="4E5FDA93" w14:textId="77777777" w:rsidR="00EE1FD4" w:rsidRPr="00AA1C6B" w:rsidRDefault="00EE1FD4" w:rsidP="003B6593">
      <w:pPr>
        <w:spacing w:line="276" w:lineRule="auto"/>
        <w:ind w:left="708"/>
        <w:rPr>
          <w:rFonts w:ascii="Verdana" w:hAnsi="Verdana" w:cs="Arial"/>
          <w:sz w:val="18"/>
          <w:szCs w:val="18"/>
        </w:rPr>
      </w:pPr>
      <w:r w:rsidRPr="00AA1C6B">
        <w:rPr>
          <w:rFonts w:ascii="Verdana" w:hAnsi="Verdana" w:cs="Arial"/>
          <w:sz w:val="18"/>
          <w:szCs w:val="18"/>
        </w:rPr>
        <w:t>Via de jaarlijkse VTO-planning voorzien we in specifieke vorming afgestemd op de beschreven en  uit te voeren verpleegkundige handelingen door opvoeder/begeleiders:</w:t>
      </w:r>
    </w:p>
    <w:p w14:paraId="4E511976" w14:textId="77777777" w:rsidR="00EE1FD4" w:rsidRPr="00AA1C6B" w:rsidRDefault="00EE1FD4" w:rsidP="00760880">
      <w:pPr>
        <w:numPr>
          <w:ilvl w:val="1"/>
          <w:numId w:val="14"/>
        </w:numPr>
        <w:spacing w:after="0" w:line="276" w:lineRule="auto"/>
        <w:jc w:val="both"/>
        <w:rPr>
          <w:rFonts w:ascii="Verdana" w:hAnsi="Verdana" w:cs="Arial"/>
          <w:sz w:val="18"/>
          <w:szCs w:val="18"/>
        </w:rPr>
      </w:pPr>
      <w:r w:rsidRPr="00AA1C6B">
        <w:rPr>
          <w:rFonts w:ascii="Verdana" w:hAnsi="Verdana" w:cs="Arial"/>
          <w:sz w:val="18"/>
          <w:szCs w:val="18"/>
        </w:rPr>
        <w:t xml:space="preserve">Minimaal voorzien we jaarlijks terugkerende EHBO-opleidingen (IDEWE) waardoor we waarborgen dat alle opvoeders/begeleiders over basisvaardigheden EHBO beschikken </w:t>
      </w:r>
    </w:p>
    <w:p w14:paraId="184A9877" w14:textId="77777777" w:rsidR="00EE1FD4" w:rsidRPr="00AA1C6B" w:rsidRDefault="00EE1FD4" w:rsidP="00760880">
      <w:pPr>
        <w:numPr>
          <w:ilvl w:val="1"/>
          <w:numId w:val="14"/>
        </w:numPr>
        <w:spacing w:after="0" w:line="276" w:lineRule="auto"/>
        <w:jc w:val="both"/>
        <w:rPr>
          <w:rFonts w:ascii="Verdana" w:hAnsi="Verdana" w:cs="Arial"/>
          <w:sz w:val="18"/>
          <w:szCs w:val="18"/>
        </w:rPr>
      </w:pPr>
      <w:r w:rsidRPr="00AA1C6B">
        <w:rPr>
          <w:rFonts w:ascii="Verdana" w:hAnsi="Verdana" w:cs="Arial"/>
          <w:sz w:val="18"/>
          <w:szCs w:val="18"/>
        </w:rPr>
        <w:t xml:space="preserve">Per beschreven verpleegkundige handeling (zie 2) registreren we de te volgen VTO-activiteiten </w:t>
      </w:r>
    </w:p>
    <w:p w14:paraId="00C7C37C" w14:textId="77777777" w:rsidR="00EE1FD4" w:rsidRPr="00AA1C6B" w:rsidRDefault="00EE1FD4" w:rsidP="00EE1FD4">
      <w:pPr>
        <w:rPr>
          <w:rFonts w:ascii="Verdana" w:hAnsi="Verdana" w:cs="Arial"/>
          <w:sz w:val="18"/>
          <w:szCs w:val="18"/>
        </w:rPr>
      </w:pPr>
    </w:p>
    <w:p w14:paraId="0AA30CA5" w14:textId="77777777" w:rsidR="003B6593" w:rsidRPr="003566DD" w:rsidRDefault="003B6593" w:rsidP="003B6593">
      <w:pPr>
        <w:pStyle w:val="311"/>
        <w:rPr>
          <w:sz w:val="22"/>
          <w:szCs w:val="22"/>
        </w:rPr>
      </w:pPr>
      <w:r w:rsidRPr="003566DD">
        <w:rPr>
          <w:sz w:val="22"/>
          <w:szCs w:val="22"/>
        </w:rPr>
        <w:t>Verwante hulpmiddelen en documenten</w:t>
      </w:r>
    </w:p>
    <w:p w14:paraId="2C28C9F2" w14:textId="77777777" w:rsidR="003B6593" w:rsidRPr="00AA1C6B" w:rsidRDefault="003B6593" w:rsidP="00760880">
      <w:pPr>
        <w:pStyle w:val="Lijstalinea"/>
        <w:numPr>
          <w:ilvl w:val="0"/>
          <w:numId w:val="61"/>
        </w:numPr>
        <w:jc w:val="both"/>
        <w:rPr>
          <w:rFonts w:ascii="Verdana" w:hAnsi="Verdana" w:cs="Arial"/>
          <w:sz w:val="18"/>
          <w:szCs w:val="18"/>
        </w:rPr>
      </w:pPr>
      <w:proofErr w:type="spellStart"/>
      <w:r w:rsidRPr="00AA1C6B">
        <w:rPr>
          <w:rFonts w:ascii="Verdana" w:hAnsi="Verdana" w:cs="Arial"/>
          <w:sz w:val="18"/>
          <w:szCs w:val="18"/>
        </w:rPr>
        <w:t>Informatieven</w:t>
      </w:r>
      <w:proofErr w:type="spellEnd"/>
      <w:r w:rsidRPr="00AA1C6B">
        <w:rPr>
          <w:rFonts w:ascii="Verdana" w:hAnsi="Verdana" w:cs="Arial"/>
          <w:sz w:val="18"/>
          <w:szCs w:val="18"/>
        </w:rPr>
        <w:t xml:space="preserve"> van het Vlaams Welzijnsverbond m.b.t. verpleegkundige handelingen uitgevoerd door begeleiders in voorzieningen, inclusief advies aan voorzieningen rond het omgaan met verpleegkundige handelingen gesteld door begeleiders.</w:t>
      </w:r>
    </w:p>
    <w:p w14:paraId="33D80A24" w14:textId="77777777" w:rsidR="000416D2" w:rsidRPr="00AA1C6B" w:rsidRDefault="000416D2" w:rsidP="000416D2">
      <w:pPr>
        <w:pStyle w:val="Lijstalinea"/>
        <w:jc w:val="both"/>
        <w:rPr>
          <w:rFonts w:ascii="Verdana" w:hAnsi="Verdana" w:cs="Arial"/>
          <w:sz w:val="18"/>
          <w:szCs w:val="18"/>
        </w:rPr>
      </w:pPr>
    </w:p>
    <w:p w14:paraId="0209D246" w14:textId="77777777" w:rsidR="003B6593" w:rsidRPr="00AA1C6B" w:rsidRDefault="003B6593" w:rsidP="00760880">
      <w:pPr>
        <w:pStyle w:val="Lijstalinea"/>
        <w:numPr>
          <w:ilvl w:val="0"/>
          <w:numId w:val="61"/>
        </w:numPr>
        <w:jc w:val="both"/>
        <w:rPr>
          <w:rFonts w:ascii="Verdana" w:hAnsi="Verdana" w:cs="Arial"/>
          <w:sz w:val="18"/>
          <w:szCs w:val="18"/>
        </w:rPr>
      </w:pPr>
      <w:r w:rsidRPr="00AA1C6B">
        <w:rPr>
          <w:rFonts w:ascii="Verdana" w:hAnsi="Verdana" w:cs="Arial"/>
          <w:sz w:val="18"/>
          <w:szCs w:val="18"/>
        </w:rPr>
        <w:t>KB van 21 april 2007 met een aantal wijzigingen aan het KB van 18 juni 1990 houdende de vaststelling van de lijst van de technische verpleegkundige verstrekkingen</w:t>
      </w:r>
      <w:r w:rsidR="000416D2" w:rsidRPr="00AA1C6B">
        <w:rPr>
          <w:rFonts w:ascii="Verdana" w:hAnsi="Verdana" w:cs="Arial"/>
          <w:sz w:val="18"/>
          <w:szCs w:val="18"/>
        </w:rPr>
        <w:t>.</w:t>
      </w:r>
    </w:p>
    <w:p w14:paraId="4DD47253" w14:textId="77777777" w:rsidR="000416D2" w:rsidRPr="00AA1C6B" w:rsidRDefault="000416D2" w:rsidP="000416D2">
      <w:pPr>
        <w:pStyle w:val="Lijstalinea"/>
        <w:rPr>
          <w:rFonts w:ascii="Verdana" w:hAnsi="Verdana" w:cs="Arial"/>
          <w:sz w:val="18"/>
          <w:szCs w:val="18"/>
        </w:rPr>
      </w:pPr>
    </w:p>
    <w:p w14:paraId="6A32C6C3" w14:textId="77777777" w:rsidR="000416D2" w:rsidRPr="00AA1C6B" w:rsidRDefault="000416D2" w:rsidP="00760880">
      <w:pPr>
        <w:pStyle w:val="Lijstalinea"/>
        <w:numPr>
          <w:ilvl w:val="0"/>
          <w:numId w:val="61"/>
        </w:numPr>
        <w:jc w:val="both"/>
        <w:rPr>
          <w:rFonts w:ascii="Verdana" w:hAnsi="Verdana" w:cs="Arial"/>
          <w:sz w:val="18"/>
          <w:szCs w:val="18"/>
        </w:rPr>
      </w:pPr>
      <w:r w:rsidRPr="00AA1C6B">
        <w:rPr>
          <w:rFonts w:ascii="Verdana" w:hAnsi="Verdana" w:cs="Arial"/>
          <w:sz w:val="18"/>
          <w:szCs w:val="18"/>
        </w:rPr>
        <w:t>Ontwerpdecreet betreffende de zorg- en bijstandsverlening  (goedgekeurd door het Vlaams parlement 9.07.08)</w:t>
      </w:r>
    </w:p>
    <w:p w14:paraId="39000F84" w14:textId="77777777" w:rsidR="000416D2" w:rsidRPr="00AA1C6B" w:rsidRDefault="000416D2" w:rsidP="000416D2">
      <w:pPr>
        <w:pStyle w:val="Lijstalinea"/>
        <w:rPr>
          <w:rFonts w:ascii="Verdana" w:hAnsi="Verdana" w:cs="Arial"/>
          <w:sz w:val="18"/>
          <w:szCs w:val="18"/>
        </w:rPr>
      </w:pPr>
    </w:p>
    <w:p w14:paraId="52600B47" w14:textId="77777777" w:rsidR="000416D2" w:rsidRPr="00AA1C6B" w:rsidRDefault="006B7B46" w:rsidP="00760880">
      <w:pPr>
        <w:pStyle w:val="Lijstalinea"/>
        <w:numPr>
          <w:ilvl w:val="0"/>
          <w:numId w:val="61"/>
        </w:numPr>
        <w:jc w:val="both"/>
        <w:rPr>
          <w:rFonts w:ascii="Verdana" w:hAnsi="Verdana" w:cs="Arial"/>
          <w:sz w:val="18"/>
          <w:szCs w:val="18"/>
        </w:rPr>
      </w:pPr>
      <w:hyperlink r:id="rId73" w:history="1">
        <w:r w:rsidR="003B6593" w:rsidRPr="00AA1C6B">
          <w:rPr>
            <w:rStyle w:val="Hyperlink"/>
            <w:rFonts w:ascii="Verdana" w:hAnsi="Verdana" w:cs="Arial"/>
            <w:sz w:val="18"/>
            <w:szCs w:val="18"/>
          </w:rPr>
          <w:t>Formulier geclassificeerde verpleegkundige handelingen</w:t>
        </w:r>
      </w:hyperlink>
    </w:p>
    <w:p w14:paraId="499D71D8" w14:textId="77777777" w:rsidR="000416D2" w:rsidRPr="00AA1C6B" w:rsidRDefault="000416D2" w:rsidP="000416D2">
      <w:pPr>
        <w:pStyle w:val="Lijstalinea"/>
        <w:rPr>
          <w:rFonts w:ascii="Verdana" w:hAnsi="Verdana" w:cs="Arial"/>
          <w:sz w:val="18"/>
          <w:szCs w:val="18"/>
        </w:rPr>
      </w:pPr>
    </w:p>
    <w:p w14:paraId="38253726" w14:textId="77777777" w:rsidR="000416D2" w:rsidRPr="00AA1C6B" w:rsidRDefault="006B7B46" w:rsidP="00760880">
      <w:pPr>
        <w:pStyle w:val="Lijstalinea"/>
        <w:numPr>
          <w:ilvl w:val="0"/>
          <w:numId w:val="61"/>
        </w:numPr>
        <w:jc w:val="both"/>
        <w:rPr>
          <w:rFonts w:ascii="Verdana" w:hAnsi="Verdana" w:cs="Arial"/>
          <w:sz w:val="18"/>
          <w:szCs w:val="18"/>
        </w:rPr>
      </w:pPr>
      <w:hyperlink r:id="rId74" w:history="1">
        <w:r w:rsidR="003B6593" w:rsidRPr="00AA1C6B">
          <w:rPr>
            <w:rStyle w:val="Hyperlink"/>
            <w:rFonts w:ascii="Verdana" w:hAnsi="Verdana" w:cs="Arial"/>
            <w:sz w:val="18"/>
            <w:szCs w:val="18"/>
          </w:rPr>
          <w:t>Formulier B2- verpleegkundige handelingen</w:t>
        </w:r>
      </w:hyperlink>
    </w:p>
    <w:p w14:paraId="06C171D1" w14:textId="77777777" w:rsidR="000416D2" w:rsidRPr="00AA1C6B" w:rsidRDefault="000416D2" w:rsidP="000416D2">
      <w:pPr>
        <w:pStyle w:val="Lijstalinea"/>
        <w:rPr>
          <w:rFonts w:ascii="Verdana" w:hAnsi="Verdana" w:cs="Arial"/>
          <w:sz w:val="18"/>
          <w:szCs w:val="18"/>
        </w:rPr>
      </w:pPr>
    </w:p>
    <w:p w14:paraId="46381D91" w14:textId="77777777" w:rsidR="000416D2" w:rsidRPr="00AA1C6B" w:rsidRDefault="000416D2" w:rsidP="00760880">
      <w:pPr>
        <w:pStyle w:val="Lijstalinea"/>
        <w:numPr>
          <w:ilvl w:val="0"/>
          <w:numId w:val="61"/>
        </w:numPr>
        <w:jc w:val="both"/>
        <w:rPr>
          <w:rStyle w:val="Hyperlink"/>
          <w:rFonts w:ascii="Verdana" w:hAnsi="Verdana" w:cs="Arial"/>
          <w:sz w:val="18"/>
          <w:szCs w:val="18"/>
        </w:rPr>
      </w:pPr>
      <w:r w:rsidRPr="00AA1C6B">
        <w:rPr>
          <w:rFonts w:ascii="Verdana" w:hAnsi="Verdana" w:cs="Arial"/>
          <w:sz w:val="18"/>
          <w:szCs w:val="18"/>
        </w:rPr>
        <w:fldChar w:fldCharType="begin"/>
      </w:r>
      <w:r w:rsidRPr="00AA1C6B">
        <w:rPr>
          <w:rFonts w:ascii="Verdana" w:hAnsi="Verdana" w:cs="Arial"/>
          <w:sz w:val="18"/>
          <w:szCs w:val="18"/>
        </w:rPr>
        <w:instrText xml:space="preserve"> HYPERLINK "R:\\werkvoorschriften en werkfiches" </w:instrText>
      </w:r>
      <w:r w:rsidRPr="00AA1C6B">
        <w:rPr>
          <w:rFonts w:ascii="Verdana" w:hAnsi="Verdana" w:cs="Arial"/>
          <w:sz w:val="18"/>
          <w:szCs w:val="18"/>
        </w:rPr>
        <w:fldChar w:fldCharType="separate"/>
      </w:r>
      <w:r w:rsidR="003B6593" w:rsidRPr="00AA1C6B">
        <w:rPr>
          <w:rStyle w:val="Hyperlink"/>
          <w:rFonts w:ascii="Verdana" w:hAnsi="Verdana" w:cs="Arial"/>
          <w:sz w:val="18"/>
          <w:szCs w:val="18"/>
        </w:rPr>
        <w:t xml:space="preserve">Werkvoorschrift  medicatie </w:t>
      </w:r>
    </w:p>
    <w:p w14:paraId="71D317D1" w14:textId="77777777" w:rsidR="000416D2" w:rsidRPr="00AA1C6B" w:rsidRDefault="000416D2" w:rsidP="000416D2">
      <w:pPr>
        <w:pStyle w:val="Lijstalinea"/>
        <w:rPr>
          <w:rFonts w:ascii="Verdana" w:hAnsi="Verdana" w:cs="Arial"/>
          <w:sz w:val="18"/>
          <w:szCs w:val="18"/>
        </w:rPr>
      </w:pPr>
      <w:r w:rsidRPr="00AA1C6B">
        <w:rPr>
          <w:rFonts w:ascii="Verdana" w:hAnsi="Verdana" w:cs="Arial"/>
          <w:sz w:val="18"/>
          <w:szCs w:val="18"/>
        </w:rPr>
        <w:fldChar w:fldCharType="end"/>
      </w:r>
    </w:p>
    <w:p w14:paraId="4A45AC74" w14:textId="77777777" w:rsidR="000416D2" w:rsidRPr="00AA1C6B" w:rsidRDefault="006B7B46" w:rsidP="00760880">
      <w:pPr>
        <w:pStyle w:val="Lijstalinea"/>
        <w:numPr>
          <w:ilvl w:val="0"/>
          <w:numId w:val="61"/>
        </w:numPr>
        <w:jc w:val="both"/>
        <w:rPr>
          <w:rFonts w:ascii="Verdana" w:hAnsi="Verdana" w:cs="Arial"/>
          <w:sz w:val="18"/>
          <w:szCs w:val="18"/>
        </w:rPr>
      </w:pPr>
      <w:hyperlink r:id="rId75" w:history="1">
        <w:r w:rsidR="000416D2" w:rsidRPr="00AA1C6B">
          <w:rPr>
            <w:rStyle w:val="Hyperlink"/>
            <w:rFonts w:ascii="Verdana" w:hAnsi="Verdana" w:cs="Arial"/>
            <w:sz w:val="18"/>
            <w:szCs w:val="18"/>
          </w:rPr>
          <w:t>F</w:t>
        </w:r>
        <w:r w:rsidR="003B6593" w:rsidRPr="00AA1C6B">
          <w:rPr>
            <w:rStyle w:val="Hyperlink"/>
            <w:rFonts w:ascii="Verdana" w:hAnsi="Verdana" w:cs="Arial"/>
            <w:sz w:val="18"/>
            <w:szCs w:val="18"/>
          </w:rPr>
          <w:t>ormulier ‘medische infofiche opvolging medicatie</w:t>
        </w:r>
      </w:hyperlink>
    </w:p>
    <w:p w14:paraId="6DF5BDF9" w14:textId="77777777" w:rsidR="000416D2" w:rsidRPr="00AA1C6B" w:rsidRDefault="000416D2" w:rsidP="000416D2">
      <w:pPr>
        <w:pStyle w:val="Lijstalinea"/>
        <w:rPr>
          <w:rFonts w:ascii="Verdana" w:hAnsi="Verdana" w:cs="Arial"/>
          <w:sz w:val="18"/>
          <w:szCs w:val="18"/>
        </w:rPr>
      </w:pPr>
    </w:p>
    <w:p w14:paraId="0785DF83" w14:textId="77777777" w:rsidR="000416D2" w:rsidRPr="00AA1C6B" w:rsidRDefault="003B6593" w:rsidP="00760880">
      <w:pPr>
        <w:pStyle w:val="Lijstalinea"/>
        <w:numPr>
          <w:ilvl w:val="0"/>
          <w:numId w:val="61"/>
        </w:numPr>
        <w:jc w:val="both"/>
        <w:rPr>
          <w:rFonts w:ascii="Verdana" w:hAnsi="Verdana" w:cs="Arial"/>
          <w:sz w:val="18"/>
          <w:szCs w:val="18"/>
        </w:rPr>
      </w:pPr>
      <w:r w:rsidRPr="00AA1C6B">
        <w:rPr>
          <w:rFonts w:ascii="Verdana" w:hAnsi="Verdana" w:cs="Arial"/>
          <w:sz w:val="18"/>
          <w:szCs w:val="18"/>
        </w:rPr>
        <w:t>Registratie VTO-activiteiten en individuele VTO-volgfiche</w:t>
      </w:r>
    </w:p>
    <w:p w14:paraId="35DC675A" w14:textId="77777777" w:rsidR="000416D2" w:rsidRPr="00AA1C6B" w:rsidRDefault="000416D2" w:rsidP="000416D2">
      <w:pPr>
        <w:pStyle w:val="Lijstalinea"/>
        <w:rPr>
          <w:rFonts w:ascii="Verdana" w:hAnsi="Verdana" w:cs="Arial"/>
          <w:sz w:val="18"/>
          <w:szCs w:val="18"/>
        </w:rPr>
      </w:pPr>
    </w:p>
    <w:p w14:paraId="6375BB77" w14:textId="77777777" w:rsidR="000416D2" w:rsidRPr="00AA1C6B" w:rsidRDefault="006B7B46" w:rsidP="00760880">
      <w:pPr>
        <w:pStyle w:val="Lijstalinea"/>
        <w:numPr>
          <w:ilvl w:val="0"/>
          <w:numId w:val="61"/>
        </w:numPr>
        <w:jc w:val="both"/>
        <w:rPr>
          <w:rFonts w:ascii="Verdana" w:hAnsi="Verdana" w:cs="Arial"/>
          <w:sz w:val="18"/>
          <w:szCs w:val="18"/>
        </w:rPr>
      </w:pPr>
      <w:hyperlink r:id="rId76" w:history="1">
        <w:r w:rsidR="003B6593" w:rsidRPr="00AA1C6B">
          <w:rPr>
            <w:rStyle w:val="Hyperlink"/>
            <w:rFonts w:ascii="Verdana" w:hAnsi="Verdana" w:cs="Arial"/>
            <w:sz w:val="18"/>
            <w:szCs w:val="18"/>
          </w:rPr>
          <w:t xml:space="preserve">Brief aan ouders betreffende toediening van medicatie door school of </w:t>
        </w:r>
        <w:r w:rsidR="000416D2" w:rsidRPr="00AA1C6B">
          <w:rPr>
            <w:rStyle w:val="Hyperlink"/>
            <w:rFonts w:ascii="Verdana" w:hAnsi="Verdana" w:cs="Arial"/>
            <w:sz w:val="18"/>
            <w:szCs w:val="18"/>
          </w:rPr>
          <w:t>MFC</w:t>
        </w:r>
      </w:hyperlink>
    </w:p>
    <w:p w14:paraId="36A5A0EB" w14:textId="77777777" w:rsidR="000416D2" w:rsidRPr="00AA1C6B" w:rsidRDefault="000416D2" w:rsidP="000416D2">
      <w:pPr>
        <w:pStyle w:val="Lijstalinea"/>
        <w:rPr>
          <w:rFonts w:ascii="Verdana" w:hAnsi="Verdana" w:cs="Arial"/>
          <w:sz w:val="18"/>
          <w:szCs w:val="18"/>
        </w:rPr>
      </w:pPr>
    </w:p>
    <w:p w14:paraId="0B1B254D" w14:textId="77777777" w:rsidR="003B6593" w:rsidRPr="00AA1C6B" w:rsidRDefault="006B7B46" w:rsidP="00760880">
      <w:pPr>
        <w:pStyle w:val="Lijstalinea"/>
        <w:numPr>
          <w:ilvl w:val="0"/>
          <w:numId w:val="61"/>
        </w:numPr>
        <w:jc w:val="both"/>
        <w:rPr>
          <w:rFonts w:ascii="Verdana" w:hAnsi="Verdana" w:cs="Arial"/>
          <w:sz w:val="18"/>
          <w:szCs w:val="18"/>
        </w:rPr>
      </w:pPr>
      <w:hyperlink r:id="rId77" w:history="1">
        <w:r w:rsidR="003B6593" w:rsidRPr="00AA1C6B">
          <w:rPr>
            <w:rStyle w:val="Hyperlink"/>
            <w:rFonts w:ascii="Verdana" w:hAnsi="Verdana" w:cs="Arial"/>
            <w:sz w:val="18"/>
            <w:szCs w:val="18"/>
          </w:rPr>
          <w:t>Door ouders in te vullen vragenlijst medicatie</w:t>
        </w:r>
      </w:hyperlink>
    </w:p>
    <w:p w14:paraId="2B72AADA" w14:textId="77777777" w:rsidR="000416D2" w:rsidRPr="00AA1C6B" w:rsidRDefault="000416D2" w:rsidP="000416D2">
      <w:pPr>
        <w:pStyle w:val="Lijstalinea"/>
        <w:rPr>
          <w:rFonts w:ascii="Verdana" w:hAnsi="Verdana" w:cs="Arial"/>
          <w:sz w:val="18"/>
          <w:szCs w:val="18"/>
        </w:rPr>
      </w:pPr>
    </w:p>
    <w:p w14:paraId="691149A8" w14:textId="77777777" w:rsidR="000416D2" w:rsidRPr="00AA1C6B" w:rsidRDefault="006B7B46" w:rsidP="00760880">
      <w:pPr>
        <w:pStyle w:val="Lijstalinea"/>
        <w:numPr>
          <w:ilvl w:val="0"/>
          <w:numId w:val="61"/>
        </w:numPr>
        <w:rPr>
          <w:rFonts w:ascii="Verdana" w:hAnsi="Verdana" w:cs="Arial"/>
          <w:sz w:val="18"/>
          <w:szCs w:val="18"/>
        </w:rPr>
      </w:pPr>
      <w:hyperlink r:id="rId78" w:history="1">
        <w:r w:rsidR="000416D2" w:rsidRPr="00AA1C6B">
          <w:rPr>
            <w:rStyle w:val="Hyperlink"/>
            <w:rFonts w:ascii="Verdana" w:hAnsi="Verdana" w:cs="Arial"/>
            <w:sz w:val="18"/>
            <w:szCs w:val="18"/>
          </w:rPr>
          <w:t>Formulier handelingsplan toediening medicatie</w:t>
        </w:r>
      </w:hyperlink>
    </w:p>
    <w:p w14:paraId="5743916A" w14:textId="77777777" w:rsidR="000416D2" w:rsidRPr="00AA1C6B" w:rsidRDefault="000416D2" w:rsidP="000416D2">
      <w:pPr>
        <w:pStyle w:val="Lijstalinea"/>
        <w:jc w:val="both"/>
        <w:rPr>
          <w:rFonts w:ascii="Verdana" w:hAnsi="Verdana" w:cs="Arial"/>
          <w:sz w:val="18"/>
          <w:szCs w:val="18"/>
        </w:rPr>
      </w:pPr>
    </w:p>
    <w:p w14:paraId="562E721D" w14:textId="77777777" w:rsidR="003B6593" w:rsidRPr="00AA1C6B" w:rsidRDefault="003B6593" w:rsidP="003B6593">
      <w:pPr>
        <w:rPr>
          <w:rFonts w:ascii="Verdana" w:hAnsi="Verdana" w:cs="Arial"/>
          <w:b/>
          <w:color w:val="00B050"/>
          <w:sz w:val="18"/>
          <w:szCs w:val="18"/>
        </w:rPr>
      </w:pPr>
    </w:p>
    <w:p w14:paraId="00A15DF7" w14:textId="77777777" w:rsidR="00EE1FD4" w:rsidRPr="00AA1C6B" w:rsidRDefault="00EE1FD4" w:rsidP="00EE1FD4">
      <w:pPr>
        <w:rPr>
          <w:rFonts w:ascii="Verdana" w:hAnsi="Verdana" w:cs="Arial"/>
          <w:sz w:val="18"/>
          <w:szCs w:val="18"/>
        </w:rPr>
      </w:pPr>
    </w:p>
    <w:p w14:paraId="05EB77EC" w14:textId="77777777" w:rsidR="00EE1FD4" w:rsidRPr="00AA1C6B" w:rsidRDefault="00EE1FD4" w:rsidP="00EE1FD4">
      <w:pPr>
        <w:ind w:left="720"/>
        <w:rPr>
          <w:rFonts w:ascii="Verdana" w:hAnsi="Verdana" w:cs="Arial"/>
          <w:sz w:val="18"/>
          <w:szCs w:val="18"/>
        </w:rPr>
      </w:pPr>
    </w:p>
    <w:p w14:paraId="35644039" w14:textId="77777777" w:rsidR="00EE1FD4" w:rsidRPr="00AA1C6B" w:rsidRDefault="00EE1FD4" w:rsidP="00EE1FD4">
      <w:pPr>
        <w:pStyle w:val="Hoofdtitel"/>
        <w:numPr>
          <w:ilvl w:val="0"/>
          <w:numId w:val="0"/>
        </w:numPr>
        <w:ind w:left="1004" w:hanging="720"/>
        <w:rPr>
          <w:sz w:val="18"/>
          <w:szCs w:val="18"/>
        </w:rPr>
      </w:pPr>
    </w:p>
    <w:p w14:paraId="620099FB" w14:textId="77777777" w:rsidR="00F24F63" w:rsidRPr="00AA1C6B" w:rsidRDefault="00F24F63">
      <w:pPr>
        <w:rPr>
          <w:rFonts w:ascii="Verdana" w:hAnsi="Verdana"/>
          <w:color w:val="4E74A2" w:themeColor="accent6" w:themeShade="BF"/>
          <w:sz w:val="18"/>
          <w:szCs w:val="18"/>
        </w:rPr>
      </w:pPr>
      <w:r w:rsidRPr="00AA1C6B">
        <w:rPr>
          <w:rFonts w:ascii="Verdana" w:hAnsi="Verdana"/>
          <w:sz w:val="18"/>
          <w:szCs w:val="18"/>
        </w:rPr>
        <w:br w:type="page"/>
      </w:r>
    </w:p>
    <w:p w14:paraId="4C2012C4" w14:textId="77777777" w:rsidR="00183D9D" w:rsidRPr="00AA1C6B" w:rsidRDefault="00183D9D" w:rsidP="00B7138E">
      <w:pPr>
        <w:pStyle w:val="Hoofdtitel"/>
      </w:pPr>
      <w:bookmarkStart w:id="30" w:name="_Toc39047577"/>
      <w:r w:rsidRPr="00AA1C6B">
        <w:lastRenderedPageBreak/>
        <w:t>Organisatiegerichte processen</w:t>
      </w:r>
      <w:bookmarkEnd w:id="30"/>
    </w:p>
    <w:bookmarkStart w:id="31" w:name="_Toc39047578"/>
    <w:p w14:paraId="057CC837" w14:textId="77777777" w:rsidR="00183D9D" w:rsidRPr="003566DD" w:rsidRDefault="00531388" w:rsidP="00183D9D">
      <w:pPr>
        <w:pStyle w:val="21"/>
        <w:rPr>
          <w:szCs w:val="28"/>
        </w:rPr>
      </w:pPr>
      <w:r w:rsidRPr="003566DD">
        <w:rPr>
          <w:b/>
          <w:noProof/>
          <w:szCs w:val="28"/>
        </w:rPr>
        <mc:AlternateContent>
          <mc:Choice Requires="wps">
            <w:drawing>
              <wp:anchor distT="45720" distB="45720" distL="114300" distR="114300" simplePos="0" relativeHeight="251698176" behindDoc="0" locked="0" layoutInCell="1" allowOverlap="1" wp14:anchorId="58813B7E" wp14:editId="730F4957">
                <wp:simplePos x="0" y="0"/>
                <wp:positionH relativeFrom="column">
                  <wp:posOffset>-5715</wp:posOffset>
                </wp:positionH>
                <wp:positionV relativeFrom="paragraph">
                  <wp:posOffset>366395</wp:posOffset>
                </wp:positionV>
                <wp:extent cx="5810250" cy="1848485"/>
                <wp:effectExtent l="0" t="0" r="19050" b="184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848485"/>
                        </a:xfrm>
                        <a:prstGeom prst="rect">
                          <a:avLst/>
                        </a:prstGeom>
                        <a:solidFill>
                          <a:srgbClr val="FFFFFF"/>
                        </a:solidFill>
                        <a:ln w="9525">
                          <a:solidFill>
                            <a:schemeClr val="accent6">
                              <a:lumMod val="60000"/>
                              <a:lumOff val="40000"/>
                            </a:schemeClr>
                          </a:solidFill>
                          <a:miter lim="800000"/>
                          <a:headEnd/>
                          <a:tailEnd/>
                        </a:ln>
                      </wps:spPr>
                      <wps:txbx>
                        <w:txbxContent>
                          <w:p w14:paraId="4CE3B82B" w14:textId="2C7D8B36" w:rsidR="00AB4F78" w:rsidRDefault="00AB4F78" w:rsidP="00531388">
                            <w:pPr>
                              <w:pStyle w:val="Kop3"/>
                            </w:pPr>
                            <w:r>
                              <w:rPr>
                                <w:i/>
                                <w:color w:val="4E74A2" w:themeColor="accent6" w:themeShade="BF"/>
                              </w:rPr>
                              <w:t xml:space="preserve">Deze procedure beschrijft </w:t>
                            </w:r>
                            <w:r w:rsidRPr="00531388">
                              <w:rPr>
                                <w:i/>
                                <w:color w:val="4E74A2" w:themeColor="accent6" w:themeShade="BF"/>
                              </w:rPr>
                              <w:t>de wijze waarop KOCA medewerkers selecteert en aanwerft.</w:t>
                            </w:r>
                          </w:p>
                          <w:p w14:paraId="571D22DC" w14:textId="77777777" w:rsidR="00AB4F78" w:rsidRPr="00B54BBC" w:rsidRDefault="00AB4F78" w:rsidP="00531388"/>
                          <w:p w14:paraId="13CF3894" w14:textId="77777777" w:rsidR="00AB4F78" w:rsidRDefault="00AB4F78" w:rsidP="00531388">
                            <w:pPr>
                              <w:pStyle w:val="verdana10"/>
                              <w:rPr>
                                <w:i/>
                                <w:color w:val="4E74A2" w:themeColor="accent6" w:themeShade="BF"/>
                              </w:rPr>
                            </w:pPr>
                            <w:r>
                              <w:rPr>
                                <w:i/>
                                <w:color w:val="4E74A2" w:themeColor="accent6" w:themeShade="BF"/>
                              </w:rPr>
                              <w:t xml:space="preserve">Proceseigenaar: directie </w:t>
                            </w:r>
                          </w:p>
                          <w:p w14:paraId="0FBA3366" w14:textId="4496BBAE" w:rsidR="00AB4F78" w:rsidRDefault="00AB4F78" w:rsidP="00531388">
                            <w:pPr>
                              <w:pStyle w:val="verdana10"/>
                              <w:rPr>
                                <w:i/>
                                <w:color w:val="4E74A2" w:themeColor="accent6" w:themeShade="BF"/>
                              </w:rPr>
                            </w:pPr>
                            <w:r>
                              <w:rPr>
                                <w:i/>
                                <w:color w:val="4E74A2" w:themeColor="accent6" w:themeShade="BF"/>
                              </w:rPr>
                              <w:t>Laatste aanpassing: 2019</w:t>
                            </w:r>
                          </w:p>
                          <w:p w14:paraId="75529B48" w14:textId="77777777" w:rsidR="00AB4F78" w:rsidRDefault="00AB4F78" w:rsidP="00531388">
                            <w:pPr>
                              <w:pStyle w:val="verdana10"/>
                              <w:rPr>
                                <w:i/>
                                <w:color w:val="4E74A2" w:themeColor="accent6" w:themeShade="BF"/>
                              </w:rPr>
                            </w:pPr>
                            <w:r>
                              <w:rPr>
                                <w:i/>
                                <w:color w:val="4E74A2" w:themeColor="accent6" w:themeShade="BF"/>
                              </w:rPr>
                              <w:t>Toepassingsgebied: (kandidaat-)medewerkers zorg (KOCA vzw)</w:t>
                            </w:r>
                          </w:p>
                          <w:p w14:paraId="7D1C0114" w14:textId="77777777" w:rsidR="00AB4F78" w:rsidRPr="0093584F" w:rsidRDefault="00AB4F78" w:rsidP="00531388">
                            <w:pPr>
                              <w:pStyle w:val="verdana10"/>
                              <w:rPr>
                                <w:i/>
                                <w:color w:val="4E74A2" w:themeColor="accent6" w:themeShade="BF"/>
                              </w:rPr>
                            </w:pPr>
                          </w:p>
                          <w:p w14:paraId="36625A12" w14:textId="77777777" w:rsidR="00AB4F78" w:rsidRPr="002A4B54" w:rsidRDefault="00AB4F78" w:rsidP="00531388"/>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13B7E" id="_x0000_s1049" type="#_x0000_t202" style="position:absolute;left:0;text-align:left;margin-left:-.45pt;margin-top:28.85pt;width:457.5pt;height:145.5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dMQQIAAI8EAAAOAAAAZHJzL2Uyb0RvYy54bWysVNuO2jAQfa/Uf7D8XgLpgmhEWG3ZUlXa&#10;XqTdfsDEcYhV25PahoR+fccOsEv7VjVIlmc8Pj4zZ4bV7WA0O0jnFdqSzyZTzqQVWCu7K/n3p+2b&#10;JWc+gK1Bo5UlP0rPb9evX636rpA5tqhr6RiBWF/0XcnbELoiy7xopQE/wU5aOmzQGQhkul1WO+gJ&#10;3egsn04XWY+u7hwK6T1578dDvk74TSNF+No0XgamS07cQlpdWqu4ZusVFDsHXavEiQb8AwsDytKj&#10;F6h7CMD2Tv0FZZRw6LEJE4Emw6ZRQqYcKJvZ9I9sHlvoZMqFiuO7S5n8/4MVXw7fHFN1yUkoC4Yk&#10;epJDYO9xYHmsTt/5goIeOwoLA7lJ5ZSp7x5Q/PDM4qYFu5N3zmHfSqiJ3SzezF5cHXF8BKn6z1jT&#10;M7APmICGxplYOioGI3RS6XhRJlIR5JwvZ9N8TkeCzmbLG/rN0xtQnK93zoePEg2Lm5I7kj7Bw+HB&#10;h0gHinNIfM2jVvVWaZ0Mt6s22rEDUJts03dCvwrTlvUlfzfP52MFriBix8oLCAghbVikOL03lPII&#10;vpjSF7GhIDf15ui+ObuJZer9iJQ4XxEwKtC0aGVIrnjjhBSr/sHWCTWA0uOeoLQ9yRArP2oQhmpI&#10;eudvI42oUYX1kYRxOE4HTTNtWnS/OOtpMkruf+7BSc70JxvFTU/TLF1Z7sqqriywguBKHjgbt5uQ&#10;RjBWweIdNUKjkkTPbE68qetTFU4TGsfqpZ2inv9H1r8BAAD//wMAUEsDBBQABgAIAAAAIQC/Ka3+&#10;4AAAAAgBAAAPAAAAZHJzL2Rvd25yZXYueG1sTI/BTsMwEETvSPyDtUhcUOsECnFCNhVCArUCDgQ+&#10;wIlNHBGvo9htQ7++5gTH0Yxm3pTr2Q5sryffO0JIlwkwTa1TPXUInx9PCwHMB0lKDo40wo/2sK7O&#10;z0pZKHegd72vQ8diCflCIpgQxoJz3xptpV+6UVP0vtxkZYhy6ria5CGW24FfJ8kdt7KnuGDkqB+N&#10;br/rnUUQm+1cP5ujeG3ejLH5MbvabF8QLy/mh3tgQc/hLwy/+BEdqsjUuB0pzwaERR6DCLdZBiza&#10;ebpKgTUINyshgFcl/3+gOgEAAP//AwBQSwECLQAUAAYACAAAACEAtoM4kv4AAADhAQAAEwAAAAAA&#10;AAAAAAAAAAAAAAAAW0NvbnRlbnRfVHlwZXNdLnhtbFBLAQItABQABgAIAAAAIQA4/SH/1gAAAJQB&#10;AAALAAAAAAAAAAAAAAAAAC8BAABfcmVscy8ucmVsc1BLAQItABQABgAIAAAAIQDGc/dMQQIAAI8E&#10;AAAOAAAAAAAAAAAAAAAAAC4CAABkcnMvZTJvRG9jLnhtbFBLAQItABQABgAIAAAAIQC/Ka3+4AAA&#10;AAgBAAAPAAAAAAAAAAAAAAAAAJsEAABkcnMvZG93bnJldi54bWxQSwUGAAAAAAQABADzAAAAqAUA&#10;AAAA&#10;" strokecolor="#b2c4da [1945]">
                <v:textbox inset="5mm,5mm,5mm,5mm">
                  <w:txbxContent>
                    <w:p w14:paraId="4CE3B82B" w14:textId="2C7D8B36" w:rsidR="00AB4F78" w:rsidRDefault="00AB4F78" w:rsidP="00531388">
                      <w:pPr>
                        <w:pStyle w:val="Kop3"/>
                      </w:pPr>
                      <w:r>
                        <w:rPr>
                          <w:i/>
                          <w:color w:val="4E74A2" w:themeColor="accent6" w:themeShade="BF"/>
                        </w:rPr>
                        <w:t xml:space="preserve">Deze procedure beschrijft </w:t>
                      </w:r>
                      <w:r w:rsidRPr="00531388">
                        <w:rPr>
                          <w:i/>
                          <w:color w:val="4E74A2" w:themeColor="accent6" w:themeShade="BF"/>
                        </w:rPr>
                        <w:t>de wijze waarop KOCA medewerkers selecteert en aanwerft.</w:t>
                      </w:r>
                    </w:p>
                    <w:p w14:paraId="571D22DC" w14:textId="77777777" w:rsidR="00AB4F78" w:rsidRPr="00B54BBC" w:rsidRDefault="00AB4F78" w:rsidP="00531388"/>
                    <w:p w14:paraId="13CF3894" w14:textId="77777777" w:rsidR="00AB4F78" w:rsidRDefault="00AB4F78" w:rsidP="00531388">
                      <w:pPr>
                        <w:pStyle w:val="verdana10"/>
                        <w:rPr>
                          <w:i/>
                          <w:color w:val="4E74A2" w:themeColor="accent6" w:themeShade="BF"/>
                        </w:rPr>
                      </w:pPr>
                      <w:r>
                        <w:rPr>
                          <w:i/>
                          <w:color w:val="4E74A2" w:themeColor="accent6" w:themeShade="BF"/>
                        </w:rPr>
                        <w:t xml:space="preserve">Proceseigenaar: directie </w:t>
                      </w:r>
                    </w:p>
                    <w:p w14:paraId="0FBA3366" w14:textId="4496BBAE" w:rsidR="00AB4F78" w:rsidRDefault="00AB4F78" w:rsidP="00531388">
                      <w:pPr>
                        <w:pStyle w:val="verdana10"/>
                        <w:rPr>
                          <w:i/>
                          <w:color w:val="4E74A2" w:themeColor="accent6" w:themeShade="BF"/>
                        </w:rPr>
                      </w:pPr>
                      <w:r>
                        <w:rPr>
                          <w:i/>
                          <w:color w:val="4E74A2" w:themeColor="accent6" w:themeShade="BF"/>
                        </w:rPr>
                        <w:t>Laatste aanpassing: 2019</w:t>
                      </w:r>
                    </w:p>
                    <w:p w14:paraId="75529B48" w14:textId="77777777" w:rsidR="00AB4F78" w:rsidRDefault="00AB4F78" w:rsidP="00531388">
                      <w:pPr>
                        <w:pStyle w:val="verdana10"/>
                        <w:rPr>
                          <w:i/>
                          <w:color w:val="4E74A2" w:themeColor="accent6" w:themeShade="BF"/>
                        </w:rPr>
                      </w:pPr>
                      <w:r>
                        <w:rPr>
                          <w:i/>
                          <w:color w:val="4E74A2" w:themeColor="accent6" w:themeShade="BF"/>
                        </w:rPr>
                        <w:t>Toepassingsgebied: (kandidaat-)medewerkers zorg (KOCA vzw)</w:t>
                      </w:r>
                    </w:p>
                    <w:p w14:paraId="7D1C0114" w14:textId="77777777" w:rsidR="00AB4F78" w:rsidRPr="0093584F" w:rsidRDefault="00AB4F78" w:rsidP="00531388">
                      <w:pPr>
                        <w:pStyle w:val="verdana10"/>
                        <w:rPr>
                          <w:i/>
                          <w:color w:val="4E74A2" w:themeColor="accent6" w:themeShade="BF"/>
                        </w:rPr>
                      </w:pPr>
                    </w:p>
                    <w:p w14:paraId="36625A12" w14:textId="77777777" w:rsidR="00AB4F78" w:rsidRPr="002A4B54" w:rsidRDefault="00AB4F78" w:rsidP="00531388"/>
                  </w:txbxContent>
                </v:textbox>
                <w10:wrap type="square"/>
              </v:shape>
            </w:pict>
          </mc:Fallback>
        </mc:AlternateContent>
      </w:r>
      <w:r w:rsidR="00183D9D" w:rsidRPr="003566DD">
        <w:rPr>
          <w:szCs w:val="28"/>
        </w:rPr>
        <w:t>Selecteren en aanwerven van medewerkers</w:t>
      </w:r>
      <w:bookmarkEnd w:id="31"/>
    </w:p>
    <w:p w14:paraId="1F19A5BF" w14:textId="77777777" w:rsidR="00531388" w:rsidRPr="00AA1C6B" w:rsidRDefault="00531388" w:rsidP="00531388">
      <w:pPr>
        <w:rPr>
          <w:rFonts w:ascii="Verdana" w:hAnsi="Verdana"/>
          <w:i/>
          <w:iCs/>
          <w:sz w:val="18"/>
          <w:szCs w:val="18"/>
        </w:rPr>
      </w:pPr>
    </w:p>
    <w:p w14:paraId="35F859F8" w14:textId="77777777" w:rsidR="00EE1FD4" w:rsidRPr="00AA1C6B" w:rsidRDefault="00EE1FD4" w:rsidP="00EE1FD4">
      <w:pPr>
        <w:pStyle w:val="Kop3"/>
        <w:rPr>
          <w:rFonts w:ascii="Verdana" w:hAnsi="Verdana" w:cs="Arial"/>
          <w:sz w:val="18"/>
          <w:szCs w:val="18"/>
        </w:rPr>
      </w:pPr>
    </w:p>
    <w:p w14:paraId="13A040CF" w14:textId="77777777" w:rsidR="00EE1FD4" w:rsidRPr="003566DD" w:rsidRDefault="00EE1FD4" w:rsidP="00531388">
      <w:pPr>
        <w:pStyle w:val="311"/>
        <w:rPr>
          <w:sz w:val="22"/>
          <w:szCs w:val="22"/>
        </w:rPr>
      </w:pPr>
      <w:r w:rsidRPr="003566DD">
        <w:rPr>
          <w:sz w:val="22"/>
          <w:szCs w:val="22"/>
        </w:rPr>
        <w:t>Werkwijze bij het selecteren en aanwerven van medewerkers</w:t>
      </w:r>
    </w:p>
    <w:p w14:paraId="05E30425" w14:textId="77777777" w:rsidR="00EE1FD4" w:rsidRPr="00AA1C6B" w:rsidRDefault="00EE1FD4" w:rsidP="00EE1FD4">
      <w:pPr>
        <w:rPr>
          <w:rFonts w:ascii="Verdana" w:hAnsi="Verdana" w:cs="Arial"/>
          <w:sz w:val="18"/>
          <w:szCs w:val="18"/>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02"/>
        <w:gridCol w:w="1879"/>
        <w:gridCol w:w="2268"/>
        <w:gridCol w:w="2761"/>
      </w:tblGrid>
      <w:tr w:rsidR="00EE1FD4" w:rsidRPr="00AA1C6B" w14:paraId="135C09A2" w14:textId="77777777" w:rsidTr="00EE1FD4">
        <w:tc>
          <w:tcPr>
            <w:tcW w:w="2302" w:type="dxa"/>
            <w:tcBorders>
              <w:top w:val="single" w:sz="4" w:space="0" w:color="auto"/>
              <w:left w:val="single" w:sz="4" w:space="0" w:color="auto"/>
              <w:bottom w:val="single" w:sz="4" w:space="0" w:color="auto"/>
              <w:right w:val="single" w:sz="4" w:space="0" w:color="auto"/>
            </w:tcBorders>
            <w:hideMark/>
          </w:tcPr>
          <w:p w14:paraId="7122A2BB" w14:textId="77777777" w:rsidR="00EE1FD4" w:rsidRPr="00AA1C6B" w:rsidRDefault="00EE1FD4">
            <w:pPr>
              <w:pStyle w:val="Kop5"/>
              <w:rPr>
                <w:rFonts w:ascii="Verdana" w:hAnsi="Verdana" w:cs="Arial"/>
                <w:b/>
                <w:sz w:val="18"/>
                <w:szCs w:val="18"/>
              </w:rPr>
            </w:pPr>
            <w:r w:rsidRPr="00AA1C6B">
              <w:rPr>
                <w:rFonts w:ascii="Verdana" w:hAnsi="Verdana" w:cs="Arial"/>
                <w:b/>
                <w:sz w:val="18"/>
                <w:szCs w:val="18"/>
              </w:rPr>
              <w:t>WAT</w:t>
            </w:r>
          </w:p>
        </w:tc>
        <w:tc>
          <w:tcPr>
            <w:tcW w:w="1879" w:type="dxa"/>
            <w:tcBorders>
              <w:top w:val="single" w:sz="4" w:space="0" w:color="auto"/>
              <w:left w:val="single" w:sz="4" w:space="0" w:color="auto"/>
              <w:bottom w:val="single" w:sz="4" w:space="0" w:color="auto"/>
              <w:right w:val="single" w:sz="4" w:space="0" w:color="auto"/>
            </w:tcBorders>
            <w:hideMark/>
          </w:tcPr>
          <w:p w14:paraId="58C9CEFA"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 xml:space="preserve">WIE </w:t>
            </w:r>
          </w:p>
        </w:tc>
        <w:tc>
          <w:tcPr>
            <w:tcW w:w="2268" w:type="dxa"/>
            <w:tcBorders>
              <w:top w:val="single" w:sz="4" w:space="0" w:color="auto"/>
              <w:left w:val="single" w:sz="4" w:space="0" w:color="auto"/>
              <w:bottom w:val="single" w:sz="4" w:space="0" w:color="auto"/>
              <w:right w:val="single" w:sz="4" w:space="0" w:color="auto"/>
            </w:tcBorders>
            <w:hideMark/>
          </w:tcPr>
          <w:p w14:paraId="51162E27"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WANNEER</w:t>
            </w:r>
          </w:p>
        </w:tc>
        <w:tc>
          <w:tcPr>
            <w:tcW w:w="2761" w:type="dxa"/>
            <w:tcBorders>
              <w:top w:val="single" w:sz="4" w:space="0" w:color="auto"/>
              <w:left w:val="single" w:sz="4" w:space="0" w:color="auto"/>
              <w:bottom w:val="single" w:sz="4" w:space="0" w:color="auto"/>
              <w:right w:val="single" w:sz="4" w:space="0" w:color="auto"/>
            </w:tcBorders>
            <w:hideMark/>
          </w:tcPr>
          <w:p w14:paraId="5AF56622"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HOE</w:t>
            </w:r>
          </w:p>
        </w:tc>
      </w:tr>
      <w:tr w:rsidR="00EE1FD4" w:rsidRPr="00AA1C6B" w14:paraId="78312880" w14:textId="77777777" w:rsidTr="00EE1FD4">
        <w:tc>
          <w:tcPr>
            <w:tcW w:w="2302" w:type="dxa"/>
            <w:tcBorders>
              <w:top w:val="single" w:sz="4" w:space="0" w:color="auto"/>
              <w:left w:val="single" w:sz="4" w:space="0" w:color="auto"/>
              <w:bottom w:val="single" w:sz="4" w:space="0" w:color="auto"/>
              <w:right w:val="single" w:sz="4" w:space="0" w:color="auto"/>
            </w:tcBorders>
          </w:tcPr>
          <w:p w14:paraId="4CEA592D" w14:textId="77777777" w:rsidR="00EE1FD4" w:rsidRPr="00AA1C6B" w:rsidRDefault="00EE1FD4">
            <w:pPr>
              <w:rPr>
                <w:rFonts w:ascii="Verdana" w:hAnsi="Verdana" w:cs="Arial"/>
                <w:sz w:val="18"/>
                <w:szCs w:val="18"/>
              </w:rPr>
            </w:pPr>
            <w:r w:rsidRPr="00AA1C6B">
              <w:rPr>
                <w:rFonts w:ascii="Verdana" w:hAnsi="Verdana" w:cs="Arial"/>
                <w:sz w:val="18"/>
                <w:szCs w:val="18"/>
              </w:rPr>
              <w:t>Beslissing tot selectie</w:t>
            </w:r>
          </w:p>
          <w:p w14:paraId="556BFE92" w14:textId="77777777" w:rsidR="00EE1FD4" w:rsidRPr="00AA1C6B" w:rsidRDefault="00EE1FD4">
            <w:pPr>
              <w:rPr>
                <w:rFonts w:ascii="Verdana" w:hAnsi="Verdana" w:cs="Arial"/>
                <w:sz w:val="18"/>
                <w:szCs w:val="18"/>
              </w:rPr>
            </w:pPr>
          </w:p>
          <w:p w14:paraId="2B11FE1B" w14:textId="77777777" w:rsidR="00EE1FD4" w:rsidRPr="00AA1C6B" w:rsidRDefault="00EE1FD4">
            <w:pPr>
              <w:rPr>
                <w:rFonts w:ascii="Verdana" w:hAnsi="Verdana" w:cs="Arial"/>
                <w:sz w:val="18"/>
                <w:szCs w:val="18"/>
              </w:rPr>
            </w:pPr>
          </w:p>
          <w:p w14:paraId="6C4E2E31" w14:textId="77777777" w:rsidR="00EE1FD4" w:rsidRPr="00AA1C6B" w:rsidRDefault="00EE1FD4">
            <w:pPr>
              <w:rPr>
                <w:rFonts w:ascii="Verdana" w:hAnsi="Verdana" w:cs="Arial"/>
                <w:sz w:val="18"/>
                <w:szCs w:val="18"/>
              </w:rPr>
            </w:pPr>
          </w:p>
          <w:p w14:paraId="0E4F0C95" w14:textId="77777777" w:rsidR="00EE1FD4" w:rsidRPr="00AA1C6B" w:rsidRDefault="00EE1FD4">
            <w:pPr>
              <w:rPr>
                <w:rFonts w:ascii="Verdana" w:hAnsi="Verdana" w:cs="Arial"/>
                <w:sz w:val="18"/>
                <w:szCs w:val="18"/>
              </w:rPr>
            </w:pPr>
          </w:p>
        </w:tc>
        <w:tc>
          <w:tcPr>
            <w:tcW w:w="1879" w:type="dxa"/>
            <w:tcBorders>
              <w:top w:val="single" w:sz="4" w:space="0" w:color="auto"/>
              <w:left w:val="single" w:sz="4" w:space="0" w:color="auto"/>
              <w:bottom w:val="single" w:sz="4" w:space="0" w:color="auto"/>
              <w:right w:val="single" w:sz="4" w:space="0" w:color="auto"/>
            </w:tcBorders>
          </w:tcPr>
          <w:p w14:paraId="09A2707F" w14:textId="6AC0F1EC" w:rsidR="00EE1FD4" w:rsidRPr="00AA1C6B" w:rsidRDefault="00EE1FD4" w:rsidP="00531388">
            <w:pPr>
              <w:rPr>
                <w:rFonts w:ascii="Verdana" w:hAnsi="Verdana" w:cs="Arial"/>
                <w:sz w:val="18"/>
                <w:szCs w:val="18"/>
              </w:rPr>
            </w:pPr>
            <w:r w:rsidRPr="00AA1C6B">
              <w:rPr>
                <w:rFonts w:ascii="Verdana" w:hAnsi="Verdana" w:cs="Arial"/>
                <w:sz w:val="18"/>
                <w:szCs w:val="18"/>
              </w:rPr>
              <w:t xml:space="preserve">Betrokken directie in overleg met voorzitter </w:t>
            </w:r>
            <w:r w:rsidR="009A70D9">
              <w:rPr>
                <w:rFonts w:ascii="Verdana" w:hAnsi="Verdana" w:cs="Arial"/>
                <w:sz w:val="18"/>
                <w:szCs w:val="18"/>
              </w:rPr>
              <w:t>dagelijks bestuur</w:t>
            </w:r>
          </w:p>
        </w:tc>
        <w:tc>
          <w:tcPr>
            <w:tcW w:w="2268" w:type="dxa"/>
            <w:tcBorders>
              <w:top w:val="single" w:sz="4" w:space="0" w:color="auto"/>
              <w:left w:val="single" w:sz="4" w:space="0" w:color="auto"/>
              <w:bottom w:val="single" w:sz="4" w:space="0" w:color="auto"/>
              <w:right w:val="single" w:sz="4" w:space="0" w:color="auto"/>
            </w:tcBorders>
            <w:hideMark/>
          </w:tcPr>
          <w:p w14:paraId="37C26CBD" w14:textId="77777777" w:rsidR="00EE1FD4" w:rsidRPr="00AA1C6B" w:rsidRDefault="00EE1FD4">
            <w:pPr>
              <w:rPr>
                <w:rFonts w:ascii="Verdana" w:hAnsi="Verdana" w:cs="Arial"/>
                <w:sz w:val="18"/>
                <w:szCs w:val="18"/>
              </w:rPr>
            </w:pPr>
            <w:r w:rsidRPr="00AA1C6B">
              <w:rPr>
                <w:rFonts w:ascii="Verdana" w:hAnsi="Verdana" w:cs="Arial"/>
                <w:sz w:val="18"/>
                <w:szCs w:val="18"/>
              </w:rPr>
              <w:t>Na vaststelling van personeelsnoden via verantwoordelijken van de diensten (vervanging, uitbreiding,…).</w:t>
            </w:r>
          </w:p>
        </w:tc>
        <w:tc>
          <w:tcPr>
            <w:tcW w:w="2761" w:type="dxa"/>
            <w:tcBorders>
              <w:top w:val="single" w:sz="4" w:space="0" w:color="auto"/>
              <w:left w:val="single" w:sz="4" w:space="0" w:color="auto"/>
              <w:bottom w:val="single" w:sz="4" w:space="0" w:color="auto"/>
              <w:right w:val="single" w:sz="4" w:space="0" w:color="auto"/>
            </w:tcBorders>
          </w:tcPr>
          <w:p w14:paraId="38D255C5" w14:textId="4282C85F" w:rsidR="00EE1FD4" w:rsidRPr="00AA1C6B" w:rsidRDefault="00EE1FD4" w:rsidP="00531388">
            <w:pPr>
              <w:rPr>
                <w:rFonts w:ascii="Verdana" w:hAnsi="Verdana" w:cs="Arial"/>
                <w:sz w:val="18"/>
                <w:szCs w:val="18"/>
              </w:rPr>
            </w:pPr>
            <w:r w:rsidRPr="00AA1C6B">
              <w:rPr>
                <w:rFonts w:ascii="Verdana" w:hAnsi="Verdana" w:cs="Arial"/>
                <w:sz w:val="18"/>
                <w:szCs w:val="18"/>
              </w:rPr>
              <w:t xml:space="preserve">Leidinggevende vult formulier </w:t>
            </w:r>
            <w:hyperlink r:id="rId79" w:history="1">
              <w:r w:rsidRPr="00AA1C6B">
                <w:rPr>
                  <w:rStyle w:val="Hyperlink"/>
                  <w:rFonts w:ascii="Verdana" w:hAnsi="Verdana" w:cs="Arial"/>
                  <w:sz w:val="18"/>
                  <w:szCs w:val="18"/>
                </w:rPr>
                <w:t>‘</w:t>
              </w:r>
              <w:r w:rsidRPr="00AA1C6B">
                <w:rPr>
                  <w:rStyle w:val="Hyperlink"/>
                  <w:rFonts w:ascii="Verdana" w:hAnsi="Verdana" w:cs="Arial"/>
                  <w:i/>
                  <w:sz w:val="18"/>
                  <w:szCs w:val="18"/>
                </w:rPr>
                <w:t>Beslissing tot selectie’</w:t>
              </w:r>
            </w:hyperlink>
            <w:r w:rsidRPr="00AA1C6B">
              <w:rPr>
                <w:rFonts w:ascii="Verdana" w:hAnsi="Verdana" w:cs="Arial"/>
                <w:sz w:val="18"/>
                <w:szCs w:val="18"/>
              </w:rPr>
              <w:t xml:space="preserve"> in en legt dit ter ondertekening voor aan de voorzitter </w:t>
            </w:r>
            <w:r w:rsidR="009A70D9">
              <w:rPr>
                <w:rFonts w:ascii="Verdana" w:hAnsi="Verdana" w:cs="Arial"/>
                <w:sz w:val="18"/>
                <w:szCs w:val="18"/>
              </w:rPr>
              <w:t>dagelijks bestuur</w:t>
            </w:r>
            <w:r w:rsidRPr="00AA1C6B">
              <w:rPr>
                <w:rFonts w:ascii="Verdana" w:hAnsi="Verdana" w:cs="Arial"/>
                <w:sz w:val="18"/>
                <w:szCs w:val="18"/>
              </w:rPr>
              <w:t xml:space="preserve"> of aan betrokken directie (in opdracht van voorzitter </w:t>
            </w:r>
            <w:r w:rsidR="009A70D9">
              <w:rPr>
                <w:rFonts w:ascii="Verdana" w:hAnsi="Verdana" w:cs="Arial"/>
                <w:sz w:val="18"/>
                <w:szCs w:val="18"/>
              </w:rPr>
              <w:t>dagelijks bestuur</w:t>
            </w:r>
            <w:r w:rsidRPr="00AA1C6B">
              <w:rPr>
                <w:rFonts w:ascii="Verdana" w:hAnsi="Verdana" w:cs="Arial"/>
                <w:sz w:val="18"/>
                <w:szCs w:val="18"/>
              </w:rPr>
              <w:t>)</w:t>
            </w:r>
          </w:p>
        </w:tc>
      </w:tr>
      <w:tr w:rsidR="00EE1FD4" w:rsidRPr="00AA1C6B" w14:paraId="3D83C74C" w14:textId="77777777" w:rsidTr="00EE1FD4">
        <w:tc>
          <w:tcPr>
            <w:tcW w:w="2302" w:type="dxa"/>
            <w:tcBorders>
              <w:top w:val="single" w:sz="4" w:space="0" w:color="auto"/>
              <w:left w:val="single" w:sz="4" w:space="0" w:color="auto"/>
              <w:bottom w:val="single" w:sz="4" w:space="0" w:color="auto"/>
              <w:right w:val="single" w:sz="4" w:space="0" w:color="auto"/>
            </w:tcBorders>
          </w:tcPr>
          <w:p w14:paraId="10EBB0B6" w14:textId="77777777" w:rsidR="00EE1FD4" w:rsidRPr="00AA1C6B" w:rsidRDefault="00EE1FD4">
            <w:pPr>
              <w:rPr>
                <w:rFonts w:ascii="Verdana" w:hAnsi="Verdana" w:cs="Arial"/>
                <w:sz w:val="18"/>
                <w:szCs w:val="18"/>
              </w:rPr>
            </w:pPr>
            <w:r w:rsidRPr="00AA1C6B">
              <w:rPr>
                <w:rFonts w:ascii="Verdana" w:hAnsi="Verdana" w:cs="Arial"/>
                <w:sz w:val="18"/>
                <w:szCs w:val="18"/>
              </w:rPr>
              <w:t>Formuleren en bekendmaken van de vacature</w:t>
            </w:r>
          </w:p>
          <w:p w14:paraId="3CE6F37C" w14:textId="77777777" w:rsidR="00EE1FD4" w:rsidRPr="00AA1C6B" w:rsidRDefault="00EE1FD4">
            <w:pPr>
              <w:rPr>
                <w:rFonts w:ascii="Verdana" w:hAnsi="Verdana" w:cs="Arial"/>
                <w:sz w:val="18"/>
                <w:szCs w:val="18"/>
              </w:rPr>
            </w:pPr>
          </w:p>
          <w:p w14:paraId="0317ACD3" w14:textId="77777777" w:rsidR="00EE1FD4" w:rsidRPr="00AA1C6B" w:rsidRDefault="00EE1FD4">
            <w:pPr>
              <w:rPr>
                <w:rFonts w:ascii="Verdana" w:hAnsi="Verdana" w:cs="Arial"/>
                <w:sz w:val="18"/>
                <w:szCs w:val="18"/>
              </w:rPr>
            </w:pPr>
          </w:p>
          <w:p w14:paraId="3E4DC6C9" w14:textId="77777777" w:rsidR="00EE1FD4" w:rsidRPr="00AA1C6B" w:rsidRDefault="00EE1FD4">
            <w:pPr>
              <w:rPr>
                <w:rFonts w:ascii="Verdana" w:hAnsi="Verdana" w:cs="Arial"/>
                <w:sz w:val="18"/>
                <w:szCs w:val="18"/>
              </w:rPr>
            </w:pPr>
          </w:p>
          <w:p w14:paraId="48CFE656" w14:textId="77777777" w:rsidR="00EE1FD4" w:rsidRPr="00AA1C6B" w:rsidRDefault="00EE1FD4">
            <w:pPr>
              <w:rPr>
                <w:rFonts w:ascii="Verdana" w:hAnsi="Verdana" w:cs="Arial"/>
                <w:sz w:val="18"/>
                <w:szCs w:val="18"/>
              </w:rPr>
            </w:pPr>
          </w:p>
          <w:p w14:paraId="6AC44F80" w14:textId="77777777" w:rsidR="00EE1FD4" w:rsidRPr="00AA1C6B" w:rsidRDefault="00EE1FD4">
            <w:pPr>
              <w:rPr>
                <w:rFonts w:ascii="Verdana" w:hAnsi="Verdana" w:cs="Arial"/>
                <w:sz w:val="18"/>
                <w:szCs w:val="18"/>
              </w:rPr>
            </w:pPr>
          </w:p>
        </w:tc>
        <w:tc>
          <w:tcPr>
            <w:tcW w:w="1879" w:type="dxa"/>
            <w:tcBorders>
              <w:top w:val="single" w:sz="4" w:space="0" w:color="auto"/>
              <w:left w:val="single" w:sz="4" w:space="0" w:color="auto"/>
              <w:bottom w:val="single" w:sz="4" w:space="0" w:color="auto"/>
              <w:right w:val="single" w:sz="4" w:space="0" w:color="auto"/>
            </w:tcBorders>
            <w:hideMark/>
          </w:tcPr>
          <w:p w14:paraId="082ACEAD" w14:textId="77777777" w:rsidR="00EE1FD4" w:rsidRPr="00AA1C6B" w:rsidRDefault="00EE1FD4">
            <w:pPr>
              <w:rPr>
                <w:rFonts w:ascii="Verdana" w:hAnsi="Verdana" w:cs="Arial"/>
                <w:sz w:val="18"/>
                <w:szCs w:val="18"/>
              </w:rPr>
            </w:pPr>
            <w:r w:rsidRPr="00AA1C6B">
              <w:rPr>
                <w:rFonts w:ascii="Verdana" w:hAnsi="Verdana" w:cs="Arial"/>
                <w:sz w:val="18"/>
                <w:szCs w:val="18"/>
              </w:rPr>
              <w:t>Betrokken leidinggevende</w:t>
            </w:r>
          </w:p>
        </w:tc>
        <w:tc>
          <w:tcPr>
            <w:tcW w:w="2268" w:type="dxa"/>
            <w:tcBorders>
              <w:top w:val="single" w:sz="4" w:space="0" w:color="auto"/>
              <w:left w:val="single" w:sz="4" w:space="0" w:color="auto"/>
              <w:bottom w:val="single" w:sz="4" w:space="0" w:color="auto"/>
              <w:right w:val="single" w:sz="4" w:space="0" w:color="auto"/>
            </w:tcBorders>
            <w:hideMark/>
          </w:tcPr>
          <w:p w14:paraId="6D4768FC" w14:textId="77777777" w:rsidR="00EE1FD4" w:rsidRPr="00AA1C6B" w:rsidRDefault="00EE1FD4">
            <w:pPr>
              <w:rPr>
                <w:rFonts w:ascii="Verdana" w:hAnsi="Verdana" w:cs="Arial"/>
                <w:sz w:val="18"/>
                <w:szCs w:val="18"/>
              </w:rPr>
            </w:pPr>
            <w:r w:rsidRPr="00AA1C6B">
              <w:rPr>
                <w:rFonts w:ascii="Verdana" w:hAnsi="Verdana" w:cs="Arial"/>
                <w:sz w:val="18"/>
                <w:szCs w:val="18"/>
              </w:rPr>
              <w:t>Na beslissing tot selectie</w:t>
            </w:r>
          </w:p>
        </w:tc>
        <w:tc>
          <w:tcPr>
            <w:tcW w:w="2761" w:type="dxa"/>
            <w:tcBorders>
              <w:top w:val="single" w:sz="4" w:space="0" w:color="auto"/>
              <w:left w:val="single" w:sz="4" w:space="0" w:color="auto"/>
              <w:bottom w:val="single" w:sz="4" w:space="0" w:color="auto"/>
              <w:right w:val="single" w:sz="4" w:space="0" w:color="auto"/>
            </w:tcBorders>
          </w:tcPr>
          <w:p w14:paraId="679376D8"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Formuleren van de vacature aan de hand van het </w:t>
            </w:r>
            <w:r w:rsidRPr="00AA1C6B">
              <w:rPr>
                <w:rFonts w:ascii="Verdana" w:hAnsi="Verdana" w:cs="Arial"/>
                <w:i/>
                <w:sz w:val="18"/>
                <w:szCs w:val="18"/>
              </w:rPr>
              <w:t>functiebeschrijving.</w:t>
            </w:r>
          </w:p>
          <w:p w14:paraId="1F431A82" w14:textId="77777777" w:rsidR="00EE1FD4" w:rsidRPr="00AA1C6B" w:rsidRDefault="00EE1FD4">
            <w:pPr>
              <w:rPr>
                <w:rFonts w:ascii="Verdana" w:hAnsi="Verdana" w:cs="Arial"/>
                <w:sz w:val="18"/>
                <w:szCs w:val="18"/>
              </w:rPr>
            </w:pPr>
            <w:r w:rsidRPr="00AA1C6B">
              <w:rPr>
                <w:rFonts w:ascii="Verdana" w:hAnsi="Verdana" w:cs="Arial"/>
                <w:sz w:val="18"/>
                <w:szCs w:val="18"/>
              </w:rPr>
              <w:t>Bekendmaking binnen de eigen organisatie.</w:t>
            </w:r>
          </w:p>
          <w:p w14:paraId="6C5C9F20" w14:textId="77777777" w:rsidR="00EE1FD4" w:rsidRPr="00AA1C6B" w:rsidRDefault="00EE1FD4">
            <w:pPr>
              <w:rPr>
                <w:rFonts w:ascii="Verdana" w:hAnsi="Verdana" w:cs="Arial"/>
                <w:sz w:val="18"/>
                <w:szCs w:val="18"/>
              </w:rPr>
            </w:pPr>
            <w:r w:rsidRPr="00AA1C6B">
              <w:rPr>
                <w:rFonts w:ascii="Verdana" w:hAnsi="Verdana" w:cs="Arial"/>
                <w:sz w:val="18"/>
                <w:szCs w:val="18"/>
              </w:rPr>
              <w:t>Directie bepaalt of vacature ook extern bekend gemaakt wordt:</w:t>
            </w:r>
          </w:p>
          <w:p w14:paraId="38518DC7" w14:textId="77777777" w:rsidR="00EE1FD4" w:rsidRPr="00AA1C6B" w:rsidRDefault="00EE1FD4">
            <w:pPr>
              <w:rPr>
                <w:rFonts w:ascii="Verdana" w:hAnsi="Verdana" w:cs="Arial"/>
                <w:sz w:val="18"/>
                <w:szCs w:val="18"/>
              </w:rPr>
            </w:pPr>
            <w:r w:rsidRPr="00AA1C6B">
              <w:rPr>
                <w:rFonts w:ascii="Verdana" w:hAnsi="Verdana" w:cs="Arial"/>
                <w:sz w:val="18"/>
                <w:szCs w:val="18"/>
              </w:rPr>
              <w:t>betrokken directie beslist over eventuele externe bekendmaking (krant, VDAB…) en geeft die door aan het directiesecretariaat dat zorgt voor de uitvoering</w:t>
            </w:r>
          </w:p>
          <w:p w14:paraId="2BB8EE93" w14:textId="77777777" w:rsidR="00EE1FD4" w:rsidRPr="00AA1C6B" w:rsidRDefault="00EE1FD4">
            <w:pPr>
              <w:rPr>
                <w:rFonts w:ascii="Verdana" w:hAnsi="Verdana" w:cs="Arial"/>
                <w:i/>
                <w:sz w:val="18"/>
                <w:szCs w:val="18"/>
              </w:rPr>
            </w:pPr>
          </w:p>
          <w:p w14:paraId="70A54ABA" w14:textId="77777777" w:rsidR="00EE1FD4" w:rsidRPr="00AA1C6B" w:rsidRDefault="00EE1FD4">
            <w:pPr>
              <w:rPr>
                <w:rFonts w:ascii="Verdana" w:hAnsi="Verdana" w:cs="Arial"/>
                <w:sz w:val="18"/>
                <w:szCs w:val="18"/>
              </w:rPr>
            </w:pPr>
            <w:r w:rsidRPr="00AA1C6B">
              <w:rPr>
                <w:rFonts w:ascii="Verdana" w:hAnsi="Verdana" w:cs="Arial"/>
                <w:sz w:val="18"/>
                <w:szCs w:val="18"/>
              </w:rPr>
              <w:t>Standaard kanalen:</w:t>
            </w:r>
          </w:p>
          <w:p w14:paraId="1030ACCC" w14:textId="77777777" w:rsidR="00EE1FD4" w:rsidRPr="00AA1C6B" w:rsidRDefault="00EE1FD4" w:rsidP="00760880">
            <w:pPr>
              <w:pStyle w:val="Lijstalinea"/>
              <w:numPr>
                <w:ilvl w:val="0"/>
                <w:numId w:val="15"/>
              </w:numPr>
              <w:spacing w:after="0" w:line="240" w:lineRule="auto"/>
              <w:rPr>
                <w:rFonts w:ascii="Verdana" w:hAnsi="Verdana" w:cs="Arial"/>
                <w:sz w:val="18"/>
                <w:szCs w:val="18"/>
              </w:rPr>
            </w:pPr>
            <w:r w:rsidRPr="00AA1C6B">
              <w:rPr>
                <w:rFonts w:ascii="Verdana" w:hAnsi="Verdana" w:cs="Arial"/>
                <w:sz w:val="18"/>
                <w:szCs w:val="18"/>
              </w:rPr>
              <w:t>eigen website</w:t>
            </w:r>
          </w:p>
          <w:p w14:paraId="3661BEE3" w14:textId="77777777" w:rsidR="00EE1FD4" w:rsidRPr="00AA1C6B" w:rsidRDefault="00EE1FD4" w:rsidP="00760880">
            <w:pPr>
              <w:pStyle w:val="Lijstalinea"/>
              <w:numPr>
                <w:ilvl w:val="0"/>
                <w:numId w:val="15"/>
              </w:numPr>
              <w:spacing w:after="0" w:line="240" w:lineRule="auto"/>
              <w:rPr>
                <w:rFonts w:ascii="Verdana" w:hAnsi="Verdana" w:cs="Arial"/>
                <w:sz w:val="18"/>
                <w:szCs w:val="18"/>
              </w:rPr>
            </w:pPr>
            <w:r w:rsidRPr="00AA1C6B">
              <w:rPr>
                <w:rFonts w:ascii="Verdana" w:hAnsi="Verdana" w:cs="Arial"/>
                <w:sz w:val="18"/>
                <w:szCs w:val="18"/>
              </w:rPr>
              <w:t>VDAB</w:t>
            </w:r>
          </w:p>
          <w:p w14:paraId="5EE4EDD1" w14:textId="77777777" w:rsidR="00EE1FD4" w:rsidRPr="00AA1C6B" w:rsidRDefault="00EE1FD4" w:rsidP="00760880">
            <w:pPr>
              <w:pStyle w:val="Lijstalinea"/>
              <w:numPr>
                <w:ilvl w:val="0"/>
                <w:numId w:val="15"/>
              </w:numPr>
              <w:spacing w:after="0" w:line="240" w:lineRule="auto"/>
              <w:rPr>
                <w:rFonts w:ascii="Verdana" w:hAnsi="Verdana" w:cs="Arial"/>
                <w:sz w:val="18"/>
                <w:szCs w:val="18"/>
              </w:rPr>
            </w:pPr>
            <w:r w:rsidRPr="00AA1C6B">
              <w:rPr>
                <w:rFonts w:ascii="Verdana" w:hAnsi="Verdana" w:cs="Arial"/>
                <w:sz w:val="18"/>
                <w:szCs w:val="18"/>
              </w:rPr>
              <w:t>11.be</w:t>
            </w:r>
          </w:p>
          <w:p w14:paraId="0F846596" w14:textId="77777777" w:rsidR="00EE1FD4" w:rsidRPr="00AA1C6B" w:rsidRDefault="00EE1FD4" w:rsidP="00760880">
            <w:pPr>
              <w:pStyle w:val="Lijstalinea"/>
              <w:numPr>
                <w:ilvl w:val="0"/>
                <w:numId w:val="15"/>
              </w:numPr>
              <w:spacing w:after="0" w:line="240" w:lineRule="auto"/>
              <w:rPr>
                <w:rFonts w:ascii="Verdana" w:hAnsi="Verdana" w:cs="Arial"/>
                <w:sz w:val="18"/>
                <w:szCs w:val="18"/>
              </w:rPr>
            </w:pPr>
            <w:proofErr w:type="spellStart"/>
            <w:r w:rsidRPr="00AA1C6B">
              <w:rPr>
                <w:rFonts w:ascii="Verdana" w:hAnsi="Verdana" w:cs="Arial"/>
                <w:sz w:val="18"/>
                <w:szCs w:val="18"/>
              </w:rPr>
              <w:t>Linked</w:t>
            </w:r>
            <w:proofErr w:type="spellEnd"/>
            <w:r w:rsidRPr="00AA1C6B">
              <w:rPr>
                <w:rFonts w:ascii="Verdana" w:hAnsi="Verdana" w:cs="Arial"/>
                <w:sz w:val="18"/>
                <w:szCs w:val="18"/>
              </w:rPr>
              <w:t xml:space="preserve"> in</w:t>
            </w:r>
          </w:p>
          <w:p w14:paraId="6539EC3A" w14:textId="77777777" w:rsidR="00EE1FD4" w:rsidRPr="00AA1C6B" w:rsidRDefault="00EE1FD4" w:rsidP="00760880">
            <w:pPr>
              <w:pStyle w:val="Lijstalinea"/>
              <w:numPr>
                <w:ilvl w:val="0"/>
                <w:numId w:val="15"/>
              </w:numPr>
              <w:spacing w:after="0" w:line="240" w:lineRule="auto"/>
              <w:rPr>
                <w:rFonts w:ascii="Verdana" w:hAnsi="Verdana" w:cs="Arial"/>
                <w:sz w:val="18"/>
                <w:szCs w:val="18"/>
              </w:rPr>
            </w:pPr>
            <w:r w:rsidRPr="00AA1C6B">
              <w:rPr>
                <w:rFonts w:ascii="Verdana" w:hAnsi="Verdana" w:cs="Arial"/>
                <w:sz w:val="18"/>
                <w:szCs w:val="18"/>
              </w:rPr>
              <w:t>Facebook</w:t>
            </w:r>
          </w:p>
          <w:p w14:paraId="7A286ADF" w14:textId="77777777" w:rsidR="00EE1FD4" w:rsidRPr="00AA1C6B" w:rsidRDefault="00EE1FD4" w:rsidP="00760880">
            <w:pPr>
              <w:pStyle w:val="Lijstalinea"/>
              <w:numPr>
                <w:ilvl w:val="0"/>
                <w:numId w:val="15"/>
              </w:numPr>
              <w:spacing w:after="0" w:line="240" w:lineRule="auto"/>
              <w:rPr>
                <w:rFonts w:ascii="Verdana" w:hAnsi="Verdana" w:cs="Arial"/>
                <w:sz w:val="18"/>
                <w:szCs w:val="18"/>
              </w:rPr>
            </w:pPr>
            <w:r w:rsidRPr="00AA1C6B">
              <w:rPr>
                <w:rFonts w:ascii="Verdana" w:hAnsi="Verdana" w:cs="Arial"/>
                <w:sz w:val="18"/>
                <w:szCs w:val="18"/>
              </w:rPr>
              <w:lastRenderedPageBreak/>
              <w:t>Vlaams welzijnsverbond</w:t>
            </w:r>
          </w:p>
          <w:p w14:paraId="7B98EC3D" w14:textId="77777777" w:rsidR="00EE1FD4" w:rsidRPr="00AA1C6B" w:rsidRDefault="00EE1FD4" w:rsidP="00760880">
            <w:pPr>
              <w:pStyle w:val="Lijstalinea"/>
              <w:numPr>
                <w:ilvl w:val="0"/>
                <w:numId w:val="15"/>
              </w:numPr>
              <w:spacing w:after="0" w:line="240" w:lineRule="auto"/>
              <w:rPr>
                <w:rFonts w:ascii="Verdana" w:hAnsi="Verdana" w:cs="Arial"/>
                <w:sz w:val="18"/>
                <w:szCs w:val="18"/>
              </w:rPr>
            </w:pPr>
            <w:r w:rsidRPr="00AA1C6B">
              <w:rPr>
                <w:rFonts w:ascii="Verdana" w:hAnsi="Verdana" w:cs="Arial"/>
                <w:sz w:val="18"/>
                <w:szCs w:val="18"/>
              </w:rPr>
              <w:t>Hogescholen</w:t>
            </w:r>
          </w:p>
          <w:p w14:paraId="34ABCA7C" w14:textId="77777777" w:rsidR="00EE1FD4" w:rsidRPr="00AA1C6B" w:rsidRDefault="00EE1FD4">
            <w:pPr>
              <w:rPr>
                <w:rFonts w:ascii="Verdana" w:hAnsi="Verdana" w:cs="Arial"/>
                <w:i/>
                <w:sz w:val="18"/>
                <w:szCs w:val="18"/>
              </w:rPr>
            </w:pPr>
          </w:p>
        </w:tc>
      </w:tr>
      <w:tr w:rsidR="00EE1FD4" w:rsidRPr="00AA1C6B" w14:paraId="4ACB56B3" w14:textId="77777777" w:rsidTr="00EE1FD4">
        <w:tc>
          <w:tcPr>
            <w:tcW w:w="2302" w:type="dxa"/>
            <w:tcBorders>
              <w:top w:val="single" w:sz="4" w:space="0" w:color="auto"/>
              <w:left w:val="single" w:sz="4" w:space="0" w:color="auto"/>
              <w:bottom w:val="single" w:sz="4" w:space="0" w:color="auto"/>
              <w:right w:val="single" w:sz="4" w:space="0" w:color="auto"/>
            </w:tcBorders>
            <w:hideMark/>
          </w:tcPr>
          <w:p w14:paraId="038176B2" w14:textId="77777777" w:rsidR="00EE1FD4" w:rsidRPr="00AA1C6B" w:rsidRDefault="00EE1FD4">
            <w:pPr>
              <w:rPr>
                <w:rFonts w:ascii="Verdana" w:hAnsi="Verdana" w:cs="Arial"/>
                <w:sz w:val="18"/>
                <w:szCs w:val="18"/>
              </w:rPr>
            </w:pPr>
            <w:r w:rsidRPr="00AA1C6B">
              <w:rPr>
                <w:rFonts w:ascii="Verdana" w:hAnsi="Verdana" w:cs="Arial"/>
                <w:sz w:val="18"/>
                <w:szCs w:val="18"/>
              </w:rPr>
              <w:lastRenderedPageBreak/>
              <w:t>Ontvangen van sollicitaties</w:t>
            </w:r>
          </w:p>
        </w:tc>
        <w:tc>
          <w:tcPr>
            <w:tcW w:w="6908" w:type="dxa"/>
            <w:gridSpan w:val="3"/>
            <w:tcBorders>
              <w:top w:val="single" w:sz="4" w:space="0" w:color="auto"/>
              <w:left w:val="single" w:sz="4" w:space="0" w:color="auto"/>
              <w:bottom w:val="single" w:sz="4" w:space="0" w:color="auto"/>
              <w:right w:val="single" w:sz="4" w:space="0" w:color="auto"/>
            </w:tcBorders>
          </w:tcPr>
          <w:p w14:paraId="18B3341A" w14:textId="77777777" w:rsidR="00EE1FD4" w:rsidRPr="00AA1C6B" w:rsidRDefault="00EE1FD4">
            <w:pPr>
              <w:rPr>
                <w:rStyle w:val="Hyperlink"/>
                <w:rFonts w:ascii="Verdana" w:hAnsi="Verdana"/>
                <w:b/>
                <w:sz w:val="18"/>
                <w:szCs w:val="18"/>
              </w:rPr>
            </w:pPr>
            <w:r w:rsidRPr="00AA1C6B">
              <w:rPr>
                <w:rFonts w:ascii="Verdana" w:hAnsi="Verdana" w:cs="Arial"/>
                <w:sz w:val="18"/>
                <w:szCs w:val="18"/>
              </w:rPr>
              <w:t xml:space="preserve">Het e-mailadres dat in alle KOCA (zorg)vacatures gebruikt wordt is: </w:t>
            </w:r>
            <w:hyperlink r:id="rId80" w:history="1">
              <w:r w:rsidRPr="00AA1C6B">
                <w:rPr>
                  <w:rStyle w:val="Hyperlink"/>
                  <w:rFonts w:ascii="Verdana" w:hAnsi="Verdana" w:cs="Arial"/>
                  <w:b/>
                  <w:sz w:val="18"/>
                  <w:szCs w:val="18"/>
                </w:rPr>
                <w:t>talent@koca.be</w:t>
              </w:r>
            </w:hyperlink>
          </w:p>
          <w:p w14:paraId="2DE28E15" w14:textId="77777777" w:rsidR="00EE1FD4" w:rsidRPr="00AA1C6B" w:rsidRDefault="00EE1FD4">
            <w:pPr>
              <w:rPr>
                <w:rFonts w:ascii="Verdana" w:hAnsi="Verdana"/>
                <w:sz w:val="18"/>
                <w:szCs w:val="18"/>
              </w:rPr>
            </w:pPr>
          </w:p>
          <w:p w14:paraId="67717DCA" w14:textId="77777777" w:rsidR="00EE1FD4" w:rsidRPr="00AA1C6B" w:rsidRDefault="00EE1FD4" w:rsidP="00760880">
            <w:pPr>
              <w:pStyle w:val="Lijstalinea"/>
              <w:numPr>
                <w:ilvl w:val="0"/>
                <w:numId w:val="16"/>
              </w:numPr>
              <w:spacing w:after="0" w:line="240" w:lineRule="auto"/>
              <w:rPr>
                <w:rFonts w:ascii="Verdana" w:hAnsi="Verdana" w:cs="Arial"/>
                <w:sz w:val="18"/>
                <w:szCs w:val="18"/>
              </w:rPr>
            </w:pPr>
            <w:r w:rsidRPr="00AA1C6B">
              <w:rPr>
                <w:rFonts w:ascii="Verdana" w:hAnsi="Verdana" w:cs="Arial"/>
                <w:sz w:val="18"/>
                <w:szCs w:val="18"/>
              </w:rPr>
              <w:t xml:space="preserve">Wie heeft toegang tot de </w:t>
            </w:r>
            <w:proofErr w:type="spellStart"/>
            <w:r w:rsidRPr="00AA1C6B">
              <w:rPr>
                <w:rFonts w:ascii="Verdana" w:hAnsi="Verdana" w:cs="Arial"/>
                <w:sz w:val="18"/>
                <w:szCs w:val="18"/>
              </w:rPr>
              <w:t>talentbox</w:t>
            </w:r>
            <w:proofErr w:type="spellEnd"/>
            <w:r w:rsidRPr="00AA1C6B">
              <w:rPr>
                <w:rFonts w:ascii="Verdana" w:hAnsi="Verdana" w:cs="Arial"/>
                <w:sz w:val="18"/>
                <w:szCs w:val="18"/>
              </w:rPr>
              <w:t xml:space="preserve">: </w:t>
            </w:r>
          </w:p>
          <w:p w14:paraId="07F39723" w14:textId="77777777" w:rsidR="00EE1FD4" w:rsidRPr="00AA1C6B" w:rsidRDefault="00EE1FD4" w:rsidP="00760880">
            <w:pPr>
              <w:pStyle w:val="Lijstalinea"/>
              <w:numPr>
                <w:ilvl w:val="1"/>
                <w:numId w:val="16"/>
              </w:numPr>
              <w:spacing w:after="0" w:line="240" w:lineRule="auto"/>
              <w:rPr>
                <w:rFonts w:ascii="Verdana" w:hAnsi="Verdana" w:cs="Arial"/>
                <w:sz w:val="18"/>
                <w:szCs w:val="18"/>
              </w:rPr>
            </w:pPr>
            <w:r w:rsidRPr="00AA1C6B">
              <w:rPr>
                <w:rFonts w:ascii="Verdana" w:hAnsi="Verdana" w:cs="Arial"/>
                <w:sz w:val="18"/>
                <w:szCs w:val="18"/>
              </w:rPr>
              <w:t>voorzitter dagelijks bestuur</w:t>
            </w:r>
          </w:p>
          <w:p w14:paraId="26F9CAA5" w14:textId="77777777" w:rsidR="00EE1FD4" w:rsidRPr="00AA1C6B" w:rsidRDefault="00EE1FD4" w:rsidP="00760880">
            <w:pPr>
              <w:pStyle w:val="Lijstalinea"/>
              <w:numPr>
                <w:ilvl w:val="1"/>
                <w:numId w:val="16"/>
              </w:numPr>
              <w:spacing w:after="0" w:line="240" w:lineRule="auto"/>
              <w:rPr>
                <w:rFonts w:ascii="Verdana" w:hAnsi="Verdana" w:cs="Arial"/>
                <w:sz w:val="18"/>
                <w:szCs w:val="18"/>
              </w:rPr>
            </w:pPr>
            <w:r w:rsidRPr="00AA1C6B">
              <w:rPr>
                <w:rFonts w:ascii="Verdana" w:hAnsi="Verdana" w:cs="Arial"/>
                <w:sz w:val="18"/>
                <w:szCs w:val="18"/>
              </w:rPr>
              <w:t xml:space="preserve">directiemedewerker </w:t>
            </w:r>
          </w:p>
          <w:p w14:paraId="57DFE6DE" w14:textId="77777777" w:rsidR="00EE1FD4" w:rsidRPr="00AA1C6B" w:rsidRDefault="00EE1FD4" w:rsidP="00760880">
            <w:pPr>
              <w:pStyle w:val="Lijstalinea"/>
              <w:numPr>
                <w:ilvl w:val="1"/>
                <w:numId w:val="16"/>
              </w:numPr>
              <w:spacing w:after="0" w:line="240" w:lineRule="auto"/>
              <w:rPr>
                <w:rFonts w:ascii="Verdana" w:hAnsi="Verdana" w:cs="Arial"/>
                <w:sz w:val="18"/>
                <w:szCs w:val="18"/>
              </w:rPr>
            </w:pPr>
            <w:r w:rsidRPr="00AA1C6B">
              <w:rPr>
                <w:rFonts w:ascii="Verdana" w:hAnsi="Verdana" w:cs="Arial"/>
                <w:sz w:val="18"/>
                <w:szCs w:val="18"/>
              </w:rPr>
              <w:t>één medewerker per unit: leidinggevende of organisator</w:t>
            </w:r>
          </w:p>
          <w:p w14:paraId="43A8C510" w14:textId="77777777" w:rsidR="00EE1FD4" w:rsidRPr="00AA1C6B" w:rsidRDefault="00EE1FD4">
            <w:pPr>
              <w:pStyle w:val="Lijstalinea"/>
              <w:rPr>
                <w:rFonts w:ascii="Verdana" w:hAnsi="Verdana" w:cs="Arial"/>
                <w:sz w:val="18"/>
                <w:szCs w:val="18"/>
              </w:rPr>
            </w:pPr>
          </w:p>
          <w:p w14:paraId="3C9CDEAA" w14:textId="77777777" w:rsidR="00EE1FD4" w:rsidRPr="00AA1C6B" w:rsidRDefault="00EE1FD4" w:rsidP="00760880">
            <w:pPr>
              <w:pStyle w:val="Lijstalinea"/>
              <w:numPr>
                <w:ilvl w:val="0"/>
                <w:numId w:val="16"/>
              </w:numPr>
              <w:spacing w:after="0" w:line="240" w:lineRule="auto"/>
              <w:rPr>
                <w:rFonts w:ascii="Verdana" w:hAnsi="Verdana" w:cs="Arial"/>
                <w:sz w:val="18"/>
                <w:szCs w:val="18"/>
              </w:rPr>
            </w:pPr>
            <w:r w:rsidRPr="00AA1C6B">
              <w:rPr>
                <w:rFonts w:ascii="Verdana" w:hAnsi="Verdana" w:cs="Arial"/>
                <w:sz w:val="18"/>
                <w:szCs w:val="18"/>
              </w:rPr>
              <w:t>We hanteren een uniforme huisstijl. Het sjabloon</w:t>
            </w:r>
            <w:r w:rsidRPr="00AA1C6B">
              <w:rPr>
                <w:rFonts w:ascii="Verdana" w:hAnsi="Verdana" w:cs="Arial"/>
                <w:b/>
                <w:sz w:val="18"/>
                <w:szCs w:val="18"/>
              </w:rPr>
              <w:t xml:space="preserve"> </w:t>
            </w:r>
            <w:r w:rsidRPr="00AA1C6B">
              <w:rPr>
                <w:rFonts w:ascii="Verdana" w:hAnsi="Verdana" w:cs="Arial"/>
                <w:sz w:val="18"/>
                <w:szCs w:val="18"/>
              </w:rPr>
              <w:t>voor een vacature staat op de werkschijf\leidinggevenden\sollicitaties</w:t>
            </w:r>
          </w:p>
          <w:p w14:paraId="6916F027" w14:textId="77777777" w:rsidR="00EE1FD4" w:rsidRPr="00AA1C6B" w:rsidRDefault="00EE1FD4">
            <w:pPr>
              <w:pStyle w:val="Lijstalinea"/>
              <w:rPr>
                <w:rFonts w:ascii="Verdana" w:hAnsi="Verdana" w:cs="Arial"/>
                <w:sz w:val="18"/>
                <w:szCs w:val="18"/>
              </w:rPr>
            </w:pPr>
          </w:p>
          <w:p w14:paraId="3008048D" w14:textId="77777777" w:rsidR="00EE1FD4" w:rsidRPr="00AA1C6B" w:rsidRDefault="00EE1FD4" w:rsidP="00760880">
            <w:pPr>
              <w:pStyle w:val="Lijstalinea"/>
              <w:numPr>
                <w:ilvl w:val="0"/>
                <w:numId w:val="16"/>
              </w:numPr>
              <w:spacing w:after="0" w:line="240" w:lineRule="auto"/>
              <w:rPr>
                <w:rFonts w:ascii="Verdana" w:hAnsi="Verdana" w:cs="Arial"/>
                <w:sz w:val="18"/>
                <w:szCs w:val="18"/>
              </w:rPr>
            </w:pPr>
            <w:r w:rsidRPr="00AA1C6B">
              <w:rPr>
                <w:rFonts w:ascii="Verdana" w:hAnsi="Verdana" w:cs="Arial"/>
                <w:sz w:val="18"/>
                <w:szCs w:val="18"/>
              </w:rPr>
              <w:t xml:space="preserve">Bij het ontvangen van een sollicitatie, wordt een automatisch antwoord verzonden: </w:t>
            </w:r>
          </w:p>
          <w:p w14:paraId="3EA35CC8" w14:textId="77777777" w:rsidR="00EE1FD4" w:rsidRPr="00AA1C6B" w:rsidRDefault="00EE1FD4">
            <w:pPr>
              <w:pStyle w:val="Lijstalinea"/>
              <w:rPr>
                <w:rFonts w:ascii="Verdana" w:hAnsi="Verdana" w:cs="Arial"/>
                <w:sz w:val="18"/>
                <w:szCs w:val="18"/>
              </w:rPr>
            </w:pPr>
          </w:p>
          <w:p w14:paraId="1C2B2A0B" w14:textId="77777777" w:rsidR="00EE1FD4" w:rsidRPr="00AA1C6B" w:rsidRDefault="00EE1FD4">
            <w:pPr>
              <w:pStyle w:val="Lijstalinea"/>
              <w:ind w:left="1418"/>
              <w:rPr>
                <w:rFonts w:ascii="Verdana" w:hAnsi="Verdana" w:cs="Arial"/>
                <w:i/>
                <w:sz w:val="18"/>
                <w:szCs w:val="18"/>
              </w:rPr>
            </w:pPr>
            <w:bookmarkStart w:id="32" w:name="_Hlk536779801"/>
            <w:r w:rsidRPr="00AA1C6B">
              <w:rPr>
                <w:rFonts w:ascii="Verdana" w:hAnsi="Verdana" w:cs="Arial"/>
                <w:i/>
                <w:sz w:val="18"/>
                <w:szCs w:val="18"/>
              </w:rPr>
              <w:t>Beste mevrouw, mijnheer</w:t>
            </w:r>
          </w:p>
          <w:p w14:paraId="3EF8A31D" w14:textId="77777777" w:rsidR="00EE1FD4" w:rsidRPr="00AA1C6B" w:rsidRDefault="00EE1FD4">
            <w:pPr>
              <w:pStyle w:val="Lijstalinea"/>
              <w:ind w:left="1418"/>
              <w:rPr>
                <w:rFonts w:ascii="Verdana" w:hAnsi="Verdana" w:cs="Arial"/>
                <w:i/>
                <w:sz w:val="18"/>
                <w:szCs w:val="18"/>
              </w:rPr>
            </w:pPr>
          </w:p>
          <w:p w14:paraId="63967570" w14:textId="77777777" w:rsidR="00EE1FD4" w:rsidRPr="00AA1C6B" w:rsidRDefault="00EE1FD4">
            <w:pPr>
              <w:pStyle w:val="Lijstalinea"/>
              <w:ind w:left="1418"/>
              <w:rPr>
                <w:rFonts w:ascii="Verdana" w:hAnsi="Verdana" w:cs="Arial"/>
                <w:i/>
                <w:sz w:val="18"/>
                <w:szCs w:val="18"/>
              </w:rPr>
            </w:pPr>
            <w:r w:rsidRPr="00AA1C6B">
              <w:rPr>
                <w:rFonts w:ascii="Verdana" w:hAnsi="Verdana" w:cs="Arial"/>
                <w:i/>
                <w:sz w:val="18"/>
                <w:szCs w:val="18"/>
              </w:rPr>
              <w:t xml:space="preserve">Hartelijk dank voor uw sollicitatie bij KOCA vzw. Er zal een eerste selectie gemaakt worden op basis van de sollicitatiebrieven en </w:t>
            </w:r>
            <w:proofErr w:type="spellStart"/>
            <w:r w:rsidRPr="00AA1C6B">
              <w:rPr>
                <w:rFonts w:ascii="Verdana" w:hAnsi="Verdana" w:cs="Arial"/>
                <w:i/>
                <w:sz w:val="18"/>
                <w:szCs w:val="18"/>
              </w:rPr>
              <w:t>CV’s</w:t>
            </w:r>
            <w:proofErr w:type="spellEnd"/>
            <w:r w:rsidRPr="00AA1C6B">
              <w:rPr>
                <w:rFonts w:ascii="Verdana" w:hAnsi="Verdana" w:cs="Arial"/>
                <w:i/>
                <w:sz w:val="18"/>
                <w:szCs w:val="18"/>
              </w:rPr>
              <w:t>. U zal nog een antwoord van ons ontvangen.</w:t>
            </w:r>
          </w:p>
          <w:p w14:paraId="1E2424BA" w14:textId="77777777" w:rsidR="00EE1FD4" w:rsidRPr="00AA1C6B" w:rsidRDefault="00EE1FD4">
            <w:pPr>
              <w:pStyle w:val="Lijstalinea"/>
              <w:ind w:left="1418"/>
              <w:rPr>
                <w:rFonts w:ascii="Verdana" w:hAnsi="Verdana" w:cs="Arial"/>
                <w:i/>
                <w:sz w:val="18"/>
                <w:szCs w:val="18"/>
              </w:rPr>
            </w:pPr>
          </w:p>
          <w:p w14:paraId="6BA1C1A5" w14:textId="77777777" w:rsidR="00EE1FD4" w:rsidRPr="00AA1C6B" w:rsidRDefault="00EE1FD4">
            <w:pPr>
              <w:pStyle w:val="Lijstalinea"/>
              <w:ind w:left="1418"/>
              <w:rPr>
                <w:rFonts w:ascii="Verdana" w:hAnsi="Verdana" w:cs="Arial"/>
                <w:i/>
                <w:sz w:val="18"/>
                <w:szCs w:val="18"/>
              </w:rPr>
            </w:pPr>
            <w:r w:rsidRPr="00AA1C6B">
              <w:rPr>
                <w:rFonts w:ascii="Verdana" w:hAnsi="Verdana" w:cs="Arial"/>
                <w:i/>
                <w:sz w:val="18"/>
                <w:szCs w:val="18"/>
              </w:rPr>
              <w:t>Vriendelijke groeten</w:t>
            </w:r>
          </w:p>
          <w:p w14:paraId="378EBB1F" w14:textId="77777777" w:rsidR="00EE1FD4" w:rsidRPr="00AA1C6B" w:rsidRDefault="00EE1FD4">
            <w:pPr>
              <w:pStyle w:val="Lijstalinea"/>
              <w:ind w:left="1418"/>
              <w:rPr>
                <w:rFonts w:ascii="Verdana" w:hAnsi="Verdana" w:cs="Arial"/>
                <w:i/>
                <w:sz w:val="18"/>
                <w:szCs w:val="18"/>
              </w:rPr>
            </w:pPr>
            <w:r w:rsidRPr="00AA1C6B">
              <w:rPr>
                <w:rFonts w:ascii="Verdana" w:hAnsi="Verdana" w:cs="Arial"/>
                <w:i/>
                <w:sz w:val="18"/>
                <w:szCs w:val="18"/>
              </w:rPr>
              <w:t>x, directiemedewerker KOCA</w:t>
            </w:r>
          </w:p>
          <w:bookmarkEnd w:id="32"/>
          <w:p w14:paraId="79AD688E" w14:textId="77777777" w:rsidR="00EE1FD4" w:rsidRPr="00AA1C6B" w:rsidRDefault="00EE1FD4">
            <w:pPr>
              <w:pStyle w:val="Lijstalinea"/>
              <w:ind w:left="1418"/>
              <w:rPr>
                <w:rFonts w:ascii="Verdana" w:hAnsi="Verdana" w:cs="Arial"/>
                <w:i/>
                <w:sz w:val="18"/>
                <w:szCs w:val="18"/>
              </w:rPr>
            </w:pPr>
          </w:p>
          <w:p w14:paraId="0C90F6B1" w14:textId="2CB57161" w:rsidR="00EE1FD4" w:rsidRPr="006B7B46" w:rsidRDefault="00EE1FD4" w:rsidP="00760880">
            <w:pPr>
              <w:pStyle w:val="Lijstalinea"/>
              <w:numPr>
                <w:ilvl w:val="0"/>
                <w:numId w:val="16"/>
              </w:numPr>
              <w:spacing w:after="0" w:line="240" w:lineRule="auto"/>
              <w:rPr>
                <w:rFonts w:ascii="Verdana" w:hAnsi="Verdana" w:cs="Arial"/>
                <w:bCs/>
                <w:sz w:val="18"/>
                <w:szCs w:val="18"/>
              </w:rPr>
            </w:pPr>
            <w:r w:rsidRPr="00AA1C6B">
              <w:rPr>
                <w:rFonts w:ascii="Verdana" w:hAnsi="Verdana" w:cs="Arial"/>
                <w:sz w:val="18"/>
                <w:szCs w:val="18"/>
              </w:rPr>
              <w:t>De directiemedewerker en de beheerders van de talent-</w:t>
            </w:r>
            <w:proofErr w:type="spellStart"/>
            <w:r w:rsidRPr="00AA1C6B">
              <w:rPr>
                <w:rFonts w:ascii="Verdana" w:hAnsi="Verdana" w:cs="Arial"/>
                <w:sz w:val="18"/>
                <w:szCs w:val="18"/>
              </w:rPr>
              <w:t>inbox</w:t>
            </w:r>
            <w:proofErr w:type="spellEnd"/>
            <w:r w:rsidRPr="00AA1C6B">
              <w:rPr>
                <w:rFonts w:ascii="Verdana" w:hAnsi="Verdana" w:cs="Arial"/>
                <w:sz w:val="18"/>
                <w:szCs w:val="18"/>
              </w:rPr>
              <w:t xml:space="preserve"> plaats</w:t>
            </w:r>
            <w:r w:rsidR="006B7B46">
              <w:rPr>
                <w:rFonts w:ascii="Verdana" w:hAnsi="Verdana" w:cs="Arial"/>
                <w:sz w:val="18"/>
                <w:szCs w:val="18"/>
              </w:rPr>
              <w:t>t</w:t>
            </w:r>
            <w:r w:rsidRPr="00AA1C6B">
              <w:rPr>
                <w:rFonts w:ascii="Verdana" w:hAnsi="Verdana" w:cs="Arial"/>
                <w:sz w:val="18"/>
                <w:szCs w:val="18"/>
              </w:rPr>
              <w:t xml:space="preserve"> alle ontvangen sollicitaties én al het e-mailverkeer in een map op de werkschijf</w:t>
            </w:r>
            <w:r w:rsidRPr="006B7B46">
              <w:rPr>
                <w:rFonts w:ascii="Verdana" w:hAnsi="Verdana" w:cs="Arial"/>
                <w:bCs/>
                <w:sz w:val="18"/>
                <w:szCs w:val="18"/>
              </w:rPr>
              <w:t>.</w:t>
            </w:r>
            <w:r w:rsidR="006B7B46" w:rsidRPr="006B7B46">
              <w:rPr>
                <w:rFonts w:ascii="Verdana" w:hAnsi="Verdana" w:cs="Arial"/>
                <w:bCs/>
                <w:sz w:val="18"/>
                <w:szCs w:val="18"/>
              </w:rPr>
              <w:t xml:space="preserve"> Zij doet geen inhoudelijke verwerking.</w:t>
            </w:r>
          </w:p>
          <w:p w14:paraId="30549561" w14:textId="77777777" w:rsidR="00EE1FD4" w:rsidRPr="006B7B46" w:rsidRDefault="00EE1FD4">
            <w:pPr>
              <w:pStyle w:val="Lijstalinea"/>
              <w:rPr>
                <w:rFonts w:ascii="Verdana" w:hAnsi="Verdana" w:cs="Arial"/>
                <w:bCs/>
                <w:sz w:val="18"/>
                <w:szCs w:val="18"/>
              </w:rPr>
            </w:pPr>
          </w:p>
          <w:p w14:paraId="37F3831B" w14:textId="77777777" w:rsidR="00EE1FD4" w:rsidRPr="00AA1C6B" w:rsidRDefault="00EE1FD4">
            <w:pPr>
              <w:pStyle w:val="Lijstalinea"/>
              <w:ind w:left="1201"/>
              <w:rPr>
                <w:rFonts w:ascii="Verdana" w:hAnsi="Verdana" w:cs="Arial"/>
                <w:sz w:val="18"/>
                <w:szCs w:val="18"/>
              </w:rPr>
            </w:pPr>
            <w:r w:rsidRPr="00AA1C6B">
              <w:rPr>
                <w:rFonts w:ascii="Verdana" w:hAnsi="Verdana" w:cs="Arial"/>
                <w:sz w:val="18"/>
                <w:szCs w:val="18"/>
              </w:rPr>
              <w:t>sollicitaties voor leidinggevende functies en directiefuncties: werkschijf\directie\sollicitaties</w:t>
            </w:r>
          </w:p>
          <w:p w14:paraId="13F9669F" w14:textId="77777777" w:rsidR="00EE1FD4" w:rsidRPr="00AA1C6B" w:rsidRDefault="00EE1FD4">
            <w:pPr>
              <w:pStyle w:val="Lijstalinea"/>
              <w:ind w:left="1201"/>
              <w:rPr>
                <w:rFonts w:ascii="Verdana" w:hAnsi="Verdana" w:cs="Arial"/>
                <w:sz w:val="18"/>
                <w:szCs w:val="18"/>
              </w:rPr>
            </w:pPr>
          </w:p>
          <w:p w14:paraId="61E2A3FF" w14:textId="77777777" w:rsidR="00EE1FD4" w:rsidRPr="00AA1C6B" w:rsidRDefault="00EE1FD4">
            <w:pPr>
              <w:pStyle w:val="Lijstalinea"/>
              <w:ind w:left="1201"/>
              <w:rPr>
                <w:rFonts w:ascii="Verdana" w:hAnsi="Verdana" w:cs="Arial"/>
                <w:sz w:val="18"/>
                <w:szCs w:val="18"/>
              </w:rPr>
            </w:pPr>
            <w:r w:rsidRPr="00AA1C6B">
              <w:rPr>
                <w:rFonts w:ascii="Verdana" w:hAnsi="Verdana" w:cs="Arial"/>
                <w:sz w:val="18"/>
                <w:szCs w:val="18"/>
              </w:rPr>
              <w:t>sollicitaties voor andere functies:</w:t>
            </w:r>
          </w:p>
          <w:p w14:paraId="4EBA5D5B" w14:textId="77777777" w:rsidR="00EE1FD4" w:rsidRPr="00AA1C6B" w:rsidRDefault="00EE1FD4">
            <w:pPr>
              <w:pStyle w:val="Lijstalinea"/>
              <w:ind w:left="1201"/>
              <w:rPr>
                <w:rFonts w:ascii="Verdana" w:hAnsi="Verdana" w:cs="Arial"/>
                <w:sz w:val="18"/>
                <w:szCs w:val="18"/>
              </w:rPr>
            </w:pPr>
            <w:r w:rsidRPr="00AA1C6B">
              <w:rPr>
                <w:rFonts w:ascii="Verdana" w:hAnsi="Verdana" w:cs="Arial"/>
                <w:sz w:val="18"/>
                <w:szCs w:val="18"/>
              </w:rPr>
              <w:t>werkschijf\leidinggevenden\sollicitaties</w:t>
            </w:r>
          </w:p>
          <w:p w14:paraId="5E9C3F3A" w14:textId="77777777" w:rsidR="00EE1FD4" w:rsidRPr="00AA1C6B" w:rsidRDefault="00EE1FD4">
            <w:pPr>
              <w:pStyle w:val="Lijstalinea"/>
              <w:ind w:left="1201"/>
              <w:rPr>
                <w:rFonts w:ascii="Verdana" w:hAnsi="Verdana" w:cs="Arial"/>
                <w:sz w:val="18"/>
                <w:szCs w:val="18"/>
              </w:rPr>
            </w:pPr>
          </w:p>
          <w:p w14:paraId="2B3285BD" w14:textId="77777777" w:rsidR="00EE1FD4" w:rsidRPr="00AA1C6B" w:rsidRDefault="00EE1FD4">
            <w:pPr>
              <w:pStyle w:val="Lijstalinea"/>
              <w:ind w:left="776"/>
              <w:rPr>
                <w:rFonts w:ascii="Verdana" w:hAnsi="Verdana" w:cs="Arial"/>
                <w:sz w:val="18"/>
                <w:szCs w:val="18"/>
              </w:rPr>
            </w:pPr>
            <w:r w:rsidRPr="00AA1C6B">
              <w:rPr>
                <w:rFonts w:ascii="Verdana" w:hAnsi="Verdana" w:cs="Arial"/>
                <w:sz w:val="18"/>
                <w:szCs w:val="18"/>
              </w:rPr>
              <w:t>Al het e-mailverkeer wordt vervolgens uit de talent-</w:t>
            </w:r>
            <w:proofErr w:type="spellStart"/>
            <w:r w:rsidRPr="00AA1C6B">
              <w:rPr>
                <w:rFonts w:ascii="Verdana" w:hAnsi="Verdana" w:cs="Arial"/>
                <w:sz w:val="18"/>
                <w:szCs w:val="18"/>
              </w:rPr>
              <w:t>inbox</w:t>
            </w:r>
            <w:proofErr w:type="spellEnd"/>
            <w:r w:rsidRPr="00AA1C6B">
              <w:rPr>
                <w:rFonts w:ascii="Verdana" w:hAnsi="Verdana" w:cs="Arial"/>
                <w:sz w:val="18"/>
                <w:szCs w:val="18"/>
              </w:rPr>
              <w:t xml:space="preserve"> verwijderd.</w:t>
            </w:r>
          </w:p>
          <w:p w14:paraId="4C416C31" w14:textId="77777777" w:rsidR="00EE1FD4" w:rsidRPr="00AA1C6B" w:rsidRDefault="00EE1FD4">
            <w:pPr>
              <w:pStyle w:val="Lijstalinea"/>
              <w:rPr>
                <w:rFonts w:ascii="Verdana" w:hAnsi="Verdana" w:cs="Arial"/>
                <w:sz w:val="18"/>
                <w:szCs w:val="18"/>
              </w:rPr>
            </w:pPr>
          </w:p>
          <w:p w14:paraId="04E0670D" w14:textId="77777777" w:rsidR="00EE1FD4" w:rsidRPr="00AA1C6B" w:rsidRDefault="00EE1FD4" w:rsidP="00760880">
            <w:pPr>
              <w:pStyle w:val="Lijstalinea"/>
              <w:numPr>
                <w:ilvl w:val="0"/>
                <w:numId w:val="16"/>
              </w:numPr>
              <w:spacing w:after="0" w:line="240" w:lineRule="auto"/>
              <w:rPr>
                <w:rFonts w:ascii="Verdana" w:hAnsi="Verdana" w:cs="Arial"/>
                <w:sz w:val="18"/>
                <w:szCs w:val="18"/>
              </w:rPr>
            </w:pPr>
            <w:r w:rsidRPr="00AA1C6B">
              <w:rPr>
                <w:rFonts w:ascii="Verdana" w:hAnsi="Verdana" w:cs="Arial"/>
                <w:sz w:val="18"/>
                <w:szCs w:val="18"/>
              </w:rPr>
              <w:t xml:space="preserve">In een </w:t>
            </w:r>
            <w:proofErr w:type="spellStart"/>
            <w:r w:rsidRPr="00AA1C6B">
              <w:rPr>
                <w:rFonts w:ascii="Verdana" w:hAnsi="Verdana" w:cs="Arial"/>
                <w:sz w:val="18"/>
                <w:szCs w:val="18"/>
              </w:rPr>
              <w:t>excel</w:t>
            </w:r>
            <w:proofErr w:type="spellEnd"/>
            <w:r w:rsidRPr="00AA1C6B">
              <w:rPr>
                <w:rFonts w:ascii="Verdana" w:hAnsi="Verdana" w:cs="Arial"/>
                <w:sz w:val="18"/>
                <w:szCs w:val="18"/>
              </w:rPr>
              <w:t xml:space="preserve"> bestand in de betreffende map op de werkschijf wordt genoteerd wie weerhouden wordt en wie niet weerhouden wordt.</w:t>
            </w:r>
          </w:p>
          <w:p w14:paraId="2FDE09A2" w14:textId="77777777" w:rsidR="00EE1FD4" w:rsidRPr="00AA1C6B" w:rsidRDefault="00EE1FD4">
            <w:pPr>
              <w:pStyle w:val="Lijstalinea"/>
              <w:rPr>
                <w:rFonts w:ascii="Verdana" w:hAnsi="Verdana" w:cs="Arial"/>
                <w:sz w:val="18"/>
                <w:szCs w:val="18"/>
              </w:rPr>
            </w:pPr>
          </w:p>
          <w:p w14:paraId="74245042" w14:textId="46BBC4B3" w:rsidR="00EE1FD4" w:rsidRPr="00AA1C6B" w:rsidRDefault="00EE1FD4" w:rsidP="00760880">
            <w:pPr>
              <w:pStyle w:val="Lijstalinea"/>
              <w:numPr>
                <w:ilvl w:val="0"/>
                <w:numId w:val="16"/>
              </w:numPr>
              <w:spacing w:after="0" w:line="240" w:lineRule="auto"/>
              <w:rPr>
                <w:rFonts w:ascii="Verdana" w:hAnsi="Verdana" w:cs="Arial"/>
                <w:sz w:val="18"/>
                <w:szCs w:val="18"/>
              </w:rPr>
            </w:pPr>
            <w:r w:rsidRPr="00AA1C6B">
              <w:rPr>
                <w:rFonts w:ascii="Verdana" w:hAnsi="Verdana" w:cs="Arial"/>
                <w:sz w:val="18"/>
                <w:szCs w:val="18"/>
                <w:u w:val="single"/>
              </w:rPr>
              <w:t>Elke</w:t>
            </w:r>
            <w:r w:rsidRPr="00AA1C6B">
              <w:rPr>
                <w:rFonts w:ascii="Verdana" w:hAnsi="Verdana" w:cs="Arial"/>
                <w:sz w:val="18"/>
                <w:szCs w:val="18"/>
              </w:rPr>
              <w:t xml:space="preserve"> sollicitant ontvangt </w:t>
            </w:r>
            <w:r w:rsidR="006B7B46" w:rsidRPr="00AA1C6B">
              <w:rPr>
                <w:rFonts w:ascii="Verdana" w:hAnsi="Verdana" w:cs="Arial"/>
                <w:sz w:val="18"/>
                <w:szCs w:val="18"/>
              </w:rPr>
              <w:t>na de selectie</w:t>
            </w:r>
            <w:r w:rsidR="006B7B46">
              <w:rPr>
                <w:rFonts w:ascii="Verdana" w:hAnsi="Verdana" w:cs="Arial"/>
                <w:sz w:val="18"/>
                <w:szCs w:val="18"/>
              </w:rPr>
              <w:t xml:space="preserve"> </w:t>
            </w:r>
            <w:r w:rsidRPr="00AA1C6B">
              <w:rPr>
                <w:rFonts w:ascii="Verdana" w:hAnsi="Verdana" w:cs="Arial"/>
                <w:sz w:val="18"/>
                <w:szCs w:val="18"/>
              </w:rPr>
              <w:t xml:space="preserve">een antwoord </w:t>
            </w:r>
            <w:r w:rsidR="006B7B46">
              <w:rPr>
                <w:rFonts w:ascii="Verdana" w:hAnsi="Verdana" w:cs="Arial"/>
                <w:sz w:val="18"/>
                <w:szCs w:val="18"/>
              </w:rPr>
              <w:t>van de betrokken leidinggevende</w:t>
            </w:r>
            <w:r w:rsidRPr="00AA1C6B">
              <w:rPr>
                <w:rFonts w:ascii="Verdana" w:hAnsi="Verdana" w:cs="Arial"/>
                <w:sz w:val="18"/>
                <w:szCs w:val="18"/>
              </w:rPr>
              <w:t xml:space="preserve">. </w:t>
            </w:r>
          </w:p>
          <w:p w14:paraId="3027EDF6" w14:textId="77777777" w:rsidR="00EE1FD4" w:rsidRPr="00AA1C6B" w:rsidRDefault="00EE1FD4">
            <w:pPr>
              <w:pStyle w:val="Lijstalinea"/>
              <w:rPr>
                <w:rFonts w:ascii="Verdana" w:hAnsi="Verdana" w:cs="Arial"/>
                <w:sz w:val="18"/>
                <w:szCs w:val="18"/>
              </w:rPr>
            </w:pPr>
          </w:p>
          <w:p w14:paraId="06E0C51F" w14:textId="4940652D" w:rsidR="00EE1FD4" w:rsidRDefault="00EE1FD4" w:rsidP="00760880">
            <w:pPr>
              <w:pStyle w:val="Lijstalinea"/>
              <w:numPr>
                <w:ilvl w:val="0"/>
                <w:numId w:val="16"/>
              </w:numPr>
              <w:spacing w:after="0" w:line="240" w:lineRule="auto"/>
              <w:rPr>
                <w:rFonts w:ascii="Verdana" w:hAnsi="Verdana" w:cs="Arial"/>
                <w:sz w:val="18"/>
                <w:szCs w:val="18"/>
              </w:rPr>
            </w:pPr>
            <w:r w:rsidRPr="00AA1C6B">
              <w:rPr>
                <w:rFonts w:ascii="Verdana" w:hAnsi="Verdana" w:cs="Arial"/>
                <w:sz w:val="18"/>
                <w:szCs w:val="18"/>
              </w:rPr>
              <w:t>Tijdens sollicitatiegesprekken wordt gevraagd of we de persoonsgegevens mogen bewaren en wordt er desgevallend een document ondertekend. Van alle andere kandidaten worden de gegevens verwijderd na het aflopen van de selectieprocedure.</w:t>
            </w:r>
          </w:p>
          <w:p w14:paraId="4155D9F5" w14:textId="77777777" w:rsidR="00024DEF" w:rsidRPr="00024DEF" w:rsidRDefault="00024DEF" w:rsidP="00024DEF">
            <w:pPr>
              <w:pStyle w:val="Lijstalinea"/>
              <w:rPr>
                <w:rFonts w:ascii="Verdana" w:hAnsi="Verdana" w:cs="Arial"/>
                <w:sz w:val="18"/>
                <w:szCs w:val="18"/>
              </w:rPr>
            </w:pPr>
          </w:p>
          <w:p w14:paraId="46763ED9" w14:textId="55D3C363" w:rsidR="00024DEF" w:rsidRPr="00AA1C6B" w:rsidRDefault="00024DEF" w:rsidP="00760880">
            <w:pPr>
              <w:pStyle w:val="Lijstalinea"/>
              <w:numPr>
                <w:ilvl w:val="0"/>
                <w:numId w:val="16"/>
              </w:numPr>
              <w:spacing w:after="0" w:line="240" w:lineRule="auto"/>
              <w:rPr>
                <w:rFonts w:ascii="Verdana" w:hAnsi="Verdana" w:cs="Arial"/>
                <w:sz w:val="18"/>
                <w:szCs w:val="18"/>
              </w:rPr>
            </w:pPr>
            <w:r>
              <w:rPr>
                <w:rFonts w:ascii="Verdana" w:hAnsi="Verdana" w:cs="Arial"/>
                <w:sz w:val="18"/>
                <w:szCs w:val="18"/>
              </w:rPr>
              <w:t>Spontane sollicitanten ontvangen een antwoord van de directiemedewerker en worden in een aparte map bewaard</w:t>
            </w:r>
            <w:r w:rsidR="00AF3A5D">
              <w:rPr>
                <w:rFonts w:ascii="Verdana" w:hAnsi="Verdana" w:cs="Arial"/>
                <w:sz w:val="18"/>
                <w:szCs w:val="18"/>
              </w:rPr>
              <w:t xml:space="preserve"> gedurende 6 maanden</w:t>
            </w:r>
            <w:r>
              <w:rPr>
                <w:rFonts w:ascii="Verdana" w:hAnsi="Verdana" w:cs="Arial"/>
                <w:sz w:val="18"/>
                <w:szCs w:val="18"/>
              </w:rPr>
              <w:t xml:space="preserve">. </w:t>
            </w:r>
          </w:p>
          <w:p w14:paraId="77F6E610" w14:textId="77777777" w:rsidR="00EE1FD4" w:rsidRPr="00AA1C6B" w:rsidRDefault="00EE1FD4">
            <w:pPr>
              <w:pStyle w:val="Lijstalinea"/>
              <w:ind w:left="1201"/>
              <w:rPr>
                <w:rFonts w:ascii="Verdana" w:hAnsi="Verdana" w:cs="Arial"/>
                <w:sz w:val="18"/>
                <w:szCs w:val="18"/>
              </w:rPr>
            </w:pPr>
          </w:p>
          <w:p w14:paraId="55E4EFAB" w14:textId="77777777" w:rsidR="00EE1FD4" w:rsidRPr="00AA1C6B" w:rsidRDefault="00EE1FD4">
            <w:pPr>
              <w:pStyle w:val="Lijstalinea"/>
              <w:rPr>
                <w:rFonts w:ascii="Verdana" w:hAnsi="Verdana" w:cs="Arial"/>
                <w:sz w:val="18"/>
                <w:szCs w:val="18"/>
                <w:lang w:val="nl-NL"/>
              </w:rPr>
            </w:pPr>
          </w:p>
        </w:tc>
      </w:tr>
      <w:tr w:rsidR="00EE1FD4" w:rsidRPr="00AA1C6B" w14:paraId="270F89F4" w14:textId="77777777" w:rsidTr="00EE1FD4">
        <w:tc>
          <w:tcPr>
            <w:tcW w:w="2302" w:type="dxa"/>
            <w:tcBorders>
              <w:top w:val="single" w:sz="4" w:space="0" w:color="auto"/>
              <w:left w:val="single" w:sz="4" w:space="0" w:color="auto"/>
              <w:bottom w:val="single" w:sz="4" w:space="0" w:color="auto"/>
              <w:right w:val="single" w:sz="4" w:space="0" w:color="auto"/>
            </w:tcBorders>
          </w:tcPr>
          <w:p w14:paraId="75C9FA39" w14:textId="77777777" w:rsidR="00EE1FD4" w:rsidRPr="00AA1C6B" w:rsidRDefault="00EE1FD4">
            <w:pPr>
              <w:rPr>
                <w:rFonts w:ascii="Verdana" w:hAnsi="Verdana" w:cs="Arial"/>
                <w:sz w:val="18"/>
                <w:szCs w:val="18"/>
              </w:rPr>
            </w:pPr>
            <w:r w:rsidRPr="00AA1C6B">
              <w:rPr>
                <w:rFonts w:ascii="Verdana" w:hAnsi="Verdana" w:cs="Arial"/>
                <w:sz w:val="18"/>
                <w:szCs w:val="18"/>
              </w:rPr>
              <w:lastRenderedPageBreak/>
              <w:t>Uitnodigen van de kandidaten</w:t>
            </w:r>
          </w:p>
          <w:p w14:paraId="60915DCF" w14:textId="77777777" w:rsidR="00EE1FD4" w:rsidRPr="00AA1C6B" w:rsidRDefault="00EE1FD4">
            <w:pPr>
              <w:rPr>
                <w:rFonts w:ascii="Verdana" w:hAnsi="Verdana" w:cs="Arial"/>
                <w:sz w:val="18"/>
                <w:szCs w:val="18"/>
              </w:rPr>
            </w:pPr>
          </w:p>
          <w:p w14:paraId="43C8A6D7" w14:textId="77777777" w:rsidR="00EE1FD4" w:rsidRPr="00AA1C6B" w:rsidRDefault="00EE1FD4">
            <w:pPr>
              <w:rPr>
                <w:rFonts w:ascii="Verdana" w:hAnsi="Verdana" w:cs="Arial"/>
                <w:sz w:val="18"/>
                <w:szCs w:val="18"/>
              </w:rPr>
            </w:pPr>
          </w:p>
          <w:p w14:paraId="03B55B61" w14:textId="77777777" w:rsidR="00EE1FD4" w:rsidRPr="00AA1C6B" w:rsidRDefault="00EE1FD4">
            <w:pPr>
              <w:rPr>
                <w:rFonts w:ascii="Verdana" w:hAnsi="Verdana" w:cs="Arial"/>
                <w:sz w:val="18"/>
                <w:szCs w:val="18"/>
              </w:rPr>
            </w:pPr>
          </w:p>
          <w:p w14:paraId="5F7F4079" w14:textId="77777777" w:rsidR="00EE1FD4" w:rsidRPr="00AA1C6B" w:rsidRDefault="00EE1FD4">
            <w:pPr>
              <w:rPr>
                <w:rFonts w:ascii="Verdana" w:hAnsi="Verdana" w:cs="Arial"/>
                <w:sz w:val="18"/>
                <w:szCs w:val="18"/>
              </w:rPr>
            </w:pPr>
          </w:p>
        </w:tc>
        <w:tc>
          <w:tcPr>
            <w:tcW w:w="1879" w:type="dxa"/>
            <w:tcBorders>
              <w:top w:val="single" w:sz="4" w:space="0" w:color="auto"/>
              <w:left w:val="single" w:sz="4" w:space="0" w:color="auto"/>
              <w:bottom w:val="single" w:sz="4" w:space="0" w:color="auto"/>
              <w:right w:val="single" w:sz="4" w:space="0" w:color="auto"/>
            </w:tcBorders>
            <w:hideMark/>
          </w:tcPr>
          <w:p w14:paraId="2FD9508D" w14:textId="77777777" w:rsidR="00EE1FD4" w:rsidRPr="00AA1C6B" w:rsidRDefault="00EE1FD4">
            <w:pPr>
              <w:rPr>
                <w:rFonts w:ascii="Verdana" w:hAnsi="Verdana" w:cs="Arial"/>
                <w:sz w:val="18"/>
                <w:szCs w:val="18"/>
              </w:rPr>
            </w:pPr>
            <w:r w:rsidRPr="00AA1C6B">
              <w:rPr>
                <w:rFonts w:ascii="Verdana" w:hAnsi="Verdana" w:cs="Arial"/>
                <w:sz w:val="18"/>
                <w:szCs w:val="18"/>
              </w:rPr>
              <w:t>Betrokken leidinggevende</w:t>
            </w:r>
          </w:p>
        </w:tc>
        <w:tc>
          <w:tcPr>
            <w:tcW w:w="2268" w:type="dxa"/>
            <w:tcBorders>
              <w:top w:val="single" w:sz="4" w:space="0" w:color="auto"/>
              <w:left w:val="single" w:sz="4" w:space="0" w:color="auto"/>
              <w:bottom w:val="single" w:sz="4" w:space="0" w:color="auto"/>
              <w:right w:val="single" w:sz="4" w:space="0" w:color="auto"/>
            </w:tcBorders>
            <w:hideMark/>
          </w:tcPr>
          <w:p w14:paraId="3EF40EF5"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Na selectie van de (schriftelijke) sollicitaties </w:t>
            </w:r>
          </w:p>
        </w:tc>
        <w:tc>
          <w:tcPr>
            <w:tcW w:w="2761" w:type="dxa"/>
            <w:tcBorders>
              <w:top w:val="single" w:sz="4" w:space="0" w:color="auto"/>
              <w:left w:val="single" w:sz="4" w:space="0" w:color="auto"/>
              <w:bottom w:val="single" w:sz="4" w:space="0" w:color="auto"/>
              <w:right w:val="single" w:sz="4" w:space="0" w:color="auto"/>
            </w:tcBorders>
          </w:tcPr>
          <w:p w14:paraId="33EEAFC3" w14:textId="77777777" w:rsidR="00EE1FD4" w:rsidRPr="00AA1C6B" w:rsidRDefault="00EE1FD4">
            <w:pPr>
              <w:rPr>
                <w:rFonts w:ascii="Verdana" w:hAnsi="Verdana" w:cs="Arial"/>
                <w:sz w:val="18"/>
                <w:szCs w:val="18"/>
              </w:rPr>
            </w:pPr>
            <w:r w:rsidRPr="00AA1C6B">
              <w:rPr>
                <w:rFonts w:ascii="Verdana" w:hAnsi="Verdana" w:cs="Arial"/>
                <w:sz w:val="18"/>
                <w:szCs w:val="18"/>
              </w:rPr>
              <w:t>Selecteren van kandidaten aan de hand van de binnengekomen sollicitaties, sollicitatiebank, VDAB, …</w:t>
            </w:r>
          </w:p>
          <w:p w14:paraId="66D98EC0" w14:textId="77777777" w:rsidR="00EE1FD4" w:rsidRPr="00AA1C6B" w:rsidRDefault="00EE1FD4">
            <w:pPr>
              <w:rPr>
                <w:rFonts w:ascii="Verdana" w:hAnsi="Verdana" w:cs="Arial"/>
                <w:sz w:val="18"/>
                <w:szCs w:val="18"/>
              </w:rPr>
            </w:pPr>
            <w:r w:rsidRPr="00AA1C6B">
              <w:rPr>
                <w:rFonts w:ascii="Verdana" w:hAnsi="Verdana" w:cs="Arial"/>
                <w:sz w:val="18"/>
                <w:szCs w:val="18"/>
              </w:rPr>
              <w:t>Uitnodigen van de geselecteerde kandidaten.</w:t>
            </w:r>
          </w:p>
          <w:p w14:paraId="43463D75" w14:textId="77777777" w:rsidR="00EE1FD4" w:rsidRPr="00AA1C6B" w:rsidRDefault="00EE1FD4">
            <w:pPr>
              <w:rPr>
                <w:rFonts w:ascii="Verdana" w:hAnsi="Verdana" w:cs="Arial"/>
                <w:sz w:val="18"/>
                <w:szCs w:val="18"/>
              </w:rPr>
            </w:pPr>
          </w:p>
          <w:p w14:paraId="78B085F2" w14:textId="77777777" w:rsidR="00EE1FD4" w:rsidRPr="00AA1C6B" w:rsidRDefault="00EE1FD4" w:rsidP="00531388">
            <w:pPr>
              <w:rPr>
                <w:rFonts w:ascii="Verdana" w:hAnsi="Verdana" w:cs="Arial"/>
                <w:sz w:val="18"/>
                <w:szCs w:val="18"/>
              </w:rPr>
            </w:pPr>
            <w:r w:rsidRPr="00AA1C6B">
              <w:rPr>
                <w:rFonts w:ascii="Verdana" w:hAnsi="Verdana" w:cs="Arial"/>
                <w:sz w:val="18"/>
                <w:szCs w:val="18"/>
              </w:rPr>
              <w:t>Interne kandidaten mogen altijd op gesprek komen.</w:t>
            </w:r>
          </w:p>
        </w:tc>
      </w:tr>
      <w:tr w:rsidR="00EE1FD4" w:rsidRPr="00AA1C6B" w14:paraId="432BCD08" w14:textId="77777777" w:rsidTr="00EE1FD4">
        <w:tc>
          <w:tcPr>
            <w:tcW w:w="2302" w:type="dxa"/>
            <w:tcBorders>
              <w:top w:val="single" w:sz="4" w:space="0" w:color="auto"/>
              <w:left w:val="single" w:sz="4" w:space="0" w:color="auto"/>
              <w:bottom w:val="single" w:sz="4" w:space="0" w:color="auto"/>
              <w:right w:val="single" w:sz="4" w:space="0" w:color="auto"/>
            </w:tcBorders>
          </w:tcPr>
          <w:p w14:paraId="1A2C24FE"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Beoordelen en selecteren van de kandidaten  </w:t>
            </w:r>
          </w:p>
          <w:p w14:paraId="2A93E576" w14:textId="77777777" w:rsidR="00EE1FD4" w:rsidRPr="00AA1C6B" w:rsidRDefault="00EE1FD4">
            <w:pPr>
              <w:rPr>
                <w:rFonts w:ascii="Verdana" w:hAnsi="Verdana" w:cs="Arial"/>
                <w:sz w:val="18"/>
                <w:szCs w:val="18"/>
              </w:rPr>
            </w:pPr>
          </w:p>
          <w:p w14:paraId="06D6BAC2" w14:textId="77777777" w:rsidR="00EE1FD4" w:rsidRPr="00AA1C6B" w:rsidRDefault="00EE1FD4">
            <w:pPr>
              <w:rPr>
                <w:rFonts w:ascii="Verdana" w:hAnsi="Verdana" w:cs="Arial"/>
                <w:sz w:val="18"/>
                <w:szCs w:val="18"/>
              </w:rPr>
            </w:pPr>
          </w:p>
          <w:p w14:paraId="76C7649D" w14:textId="77777777" w:rsidR="00EE1FD4" w:rsidRPr="00AA1C6B" w:rsidRDefault="00EE1FD4">
            <w:pPr>
              <w:rPr>
                <w:rFonts w:ascii="Verdana" w:hAnsi="Verdana" w:cs="Arial"/>
                <w:sz w:val="18"/>
                <w:szCs w:val="18"/>
              </w:rPr>
            </w:pPr>
          </w:p>
        </w:tc>
        <w:tc>
          <w:tcPr>
            <w:tcW w:w="1879" w:type="dxa"/>
            <w:tcBorders>
              <w:top w:val="single" w:sz="4" w:space="0" w:color="auto"/>
              <w:left w:val="single" w:sz="4" w:space="0" w:color="auto"/>
              <w:bottom w:val="single" w:sz="4" w:space="0" w:color="auto"/>
              <w:right w:val="single" w:sz="4" w:space="0" w:color="auto"/>
            </w:tcBorders>
            <w:hideMark/>
          </w:tcPr>
          <w:p w14:paraId="5A6BC775" w14:textId="77777777" w:rsidR="00EE1FD4" w:rsidRPr="00AA1C6B" w:rsidRDefault="00EE1FD4">
            <w:pPr>
              <w:rPr>
                <w:rFonts w:ascii="Verdana" w:hAnsi="Verdana" w:cs="Arial"/>
                <w:sz w:val="18"/>
                <w:szCs w:val="18"/>
              </w:rPr>
            </w:pPr>
            <w:r w:rsidRPr="00AA1C6B">
              <w:rPr>
                <w:rFonts w:ascii="Verdana" w:hAnsi="Verdana" w:cs="Arial"/>
                <w:sz w:val="18"/>
                <w:szCs w:val="18"/>
              </w:rPr>
              <w:t>Id.</w:t>
            </w:r>
          </w:p>
        </w:tc>
        <w:tc>
          <w:tcPr>
            <w:tcW w:w="2268" w:type="dxa"/>
            <w:tcBorders>
              <w:top w:val="single" w:sz="4" w:space="0" w:color="auto"/>
              <w:left w:val="single" w:sz="4" w:space="0" w:color="auto"/>
              <w:bottom w:val="single" w:sz="4" w:space="0" w:color="auto"/>
              <w:right w:val="single" w:sz="4" w:space="0" w:color="auto"/>
            </w:tcBorders>
            <w:hideMark/>
          </w:tcPr>
          <w:p w14:paraId="37BD1E93" w14:textId="77777777" w:rsidR="00EE1FD4" w:rsidRDefault="00EE1FD4">
            <w:pPr>
              <w:rPr>
                <w:rFonts w:ascii="Verdana" w:hAnsi="Verdana" w:cs="Arial"/>
                <w:sz w:val="18"/>
                <w:szCs w:val="18"/>
              </w:rPr>
            </w:pPr>
            <w:r w:rsidRPr="00AA1C6B">
              <w:rPr>
                <w:rFonts w:ascii="Verdana" w:hAnsi="Verdana" w:cs="Arial"/>
                <w:sz w:val="18"/>
                <w:szCs w:val="18"/>
              </w:rPr>
              <w:t>Bij afronding interviews en desgevallend praktische proeven van alle uitgenodigde kandidaten.</w:t>
            </w:r>
          </w:p>
          <w:p w14:paraId="659FCBAA" w14:textId="77777777" w:rsidR="0010116E" w:rsidRDefault="0010116E">
            <w:pPr>
              <w:rPr>
                <w:rFonts w:ascii="Verdana" w:hAnsi="Verdana" w:cs="Arial"/>
                <w:sz w:val="18"/>
                <w:szCs w:val="18"/>
              </w:rPr>
            </w:pPr>
          </w:p>
          <w:p w14:paraId="41606576" w14:textId="34AEC5A2" w:rsidR="0010116E" w:rsidRDefault="0010116E">
            <w:pPr>
              <w:rPr>
                <w:rFonts w:ascii="Verdana" w:hAnsi="Verdana" w:cs="Arial"/>
                <w:sz w:val="18"/>
                <w:szCs w:val="18"/>
              </w:rPr>
            </w:pPr>
            <w:r>
              <w:rPr>
                <w:rFonts w:ascii="Verdana" w:hAnsi="Verdana" w:cs="Arial"/>
                <w:sz w:val="18"/>
                <w:szCs w:val="18"/>
              </w:rPr>
              <w:t xml:space="preserve">Belang van organisatiegerichte competenties en </w:t>
            </w:r>
            <w:proofErr w:type="spellStart"/>
            <w:r>
              <w:rPr>
                <w:rFonts w:ascii="Verdana" w:hAnsi="Verdana" w:cs="Arial"/>
                <w:sz w:val="18"/>
                <w:szCs w:val="18"/>
              </w:rPr>
              <w:t>jobcompetenties</w:t>
            </w:r>
            <w:proofErr w:type="spellEnd"/>
            <w:r>
              <w:rPr>
                <w:rFonts w:ascii="Verdana" w:hAnsi="Verdana" w:cs="Arial"/>
                <w:sz w:val="18"/>
                <w:szCs w:val="18"/>
              </w:rPr>
              <w:t>. Eerste selectie gebeurt op basis hiervan.</w:t>
            </w:r>
          </w:p>
          <w:p w14:paraId="73CFA70C" w14:textId="6F1BFD9B" w:rsidR="0010116E" w:rsidRPr="00AA1C6B" w:rsidRDefault="0010116E">
            <w:pPr>
              <w:rPr>
                <w:rFonts w:ascii="Verdana" w:hAnsi="Verdana" w:cs="Arial"/>
                <w:sz w:val="18"/>
                <w:szCs w:val="18"/>
              </w:rPr>
            </w:pPr>
            <w:r>
              <w:rPr>
                <w:rFonts w:ascii="Verdana" w:hAnsi="Verdana" w:cs="Arial"/>
                <w:sz w:val="18"/>
                <w:szCs w:val="18"/>
              </w:rPr>
              <w:t>Met elke nieuwe medewerker wordt dit besproken.</w:t>
            </w:r>
          </w:p>
        </w:tc>
        <w:tc>
          <w:tcPr>
            <w:tcW w:w="2761" w:type="dxa"/>
            <w:tcBorders>
              <w:top w:val="single" w:sz="4" w:space="0" w:color="auto"/>
              <w:left w:val="single" w:sz="4" w:space="0" w:color="auto"/>
              <w:bottom w:val="single" w:sz="4" w:space="0" w:color="auto"/>
              <w:right w:val="single" w:sz="4" w:space="0" w:color="auto"/>
            </w:tcBorders>
            <w:hideMark/>
          </w:tcPr>
          <w:p w14:paraId="00486582" w14:textId="77777777" w:rsidR="00EE1FD4" w:rsidRPr="00AA1C6B" w:rsidRDefault="00EE1FD4">
            <w:pPr>
              <w:rPr>
                <w:rFonts w:ascii="Verdana" w:hAnsi="Verdana" w:cs="Arial"/>
                <w:sz w:val="18"/>
                <w:szCs w:val="18"/>
              </w:rPr>
            </w:pPr>
            <w:r w:rsidRPr="00AA1C6B">
              <w:rPr>
                <w:rFonts w:ascii="Verdana" w:hAnsi="Verdana" w:cs="Arial"/>
                <w:sz w:val="18"/>
                <w:szCs w:val="18"/>
              </w:rPr>
              <w:t>Beoordelen en selecteren.</w:t>
            </w:r>
          </w:p>
          <w:p w14:paraId="746AE04D" w14:textId="77777777" w:rsidR="00EE1FD4" w:rsidRPr="00AA1C6B" w:rsidRDefault="00EE1FD4">
            <w:pPr>
              <w:rPr>
                <w:rFonts w:ascii="Verdana" w:hAnsi="Verdana" w:cs="Arial"/>
                <w:sz w:val="18"/>
                <w:szCs w:val="18"/>
              </w:rPr>
            </w:pPr>
            <w:r w:rsidRPr="00AA1C6B">
              <w:rPr>
                <w:rFonts w:ascii="Verdana" w:hAnsi="Verdana" w:cs="Arial"/>
                <w:sz w:val="18"/>
                <w:szCs w:val="18"/>
              </w:rPr>
              <w:t>Eventueel uitnodigen voor een tweede gesprek met verwittiging indien er een praktische proef  (of bijv. schriftelijke vragenlijst)  zal afgenomen worden.</w:t>
            </w:r>
          </w:p>
        </w:tc>
      </w:tr>
      <w:tr w:rsidR="0010116E" w:rsidRPr="00AA1C6B" w14:paraId="288386BB" w14:textId="77777777" w:rsidTr="00EE1FD4">
        <w:tc>
          <w:tcPr>
            <w:tcW w:w="2302" w:type="dxa"/>
            <w:tcBorders>
              <w:top w:val="single" w:sz="4" w:space="0" w:color="auto"/>
              <w:left w:val="single" w:sz="4" w:space="0" w:color="auto"/>
              <w:bottom w:val="single" w:sz="4" w:space="0" w:color="auto"/>
              <w:right w:val="single" w:sz="4" w:space="0" w:color="auto"/>
            </w:tcBorders>
          </w:tcPr>
          <w:p w14:paraId="559F7A80" w14:textId="08F393B2" w:rsidR="0010116E" w:rsidRPr="0010116E" w:rsidRDefault="0010116E">
            <w:pPr>
              <w:rPr>
                <w:rFonts w:ascii="Verdana" w:hAnsi="Verdana" w:cs="Arial"/>
                <w:i/>
                <w:iCs/>
                <w:sz w:val="18"/>
                <w:szCs w:val="18"/>
              </w:rPr>
            </w:pPr>
            <w:r w:rsidRPr="0010116E">
              <w:rPr>
                <w:rFonts w:ascii="Verdana" w:hAnsi="Verdana" w:cs="Arial"/>
                <w:i/>
                <w:iCs/>
                <w:color w:val="0070C0"/>
                <w:sz w:val="18"/>
                <w:szCs w:val="18"/>
              </w:rPr>
              <w:t>In te voeren: team heeft stem in de keuze van de nieuwe collega</w:t>
            </w:r>
          </w:p>
        </w:tc>
        <w:tc>
          <w:tcPr>
            <w:tcW w:w="1879" w:type="dxa"/>
            <w:tcBorders>
              <w:top w:val="single" w:sz="4" w:space="0" w:color="auto"/>
              <w:left w:val="single" w:sz="4" w:space="0" w:color="auto"/>
              <w:bottom w:val="single" w:sz="4" w:space="0" w:color="auto"/>
              <w:right w:val="single" w:sz="4" w:space="0" w:color="auto"/>
            </w:tcBorders>
          </w:tcPr>
          <w:p w14:paraId="622B65F3" w14:textId="77777777" w:rsidR="0010116E" w:rsidRPr="00AA1C6B" w:rsidRDefault="0010116E">
            <w:pPr>
              <w:rPr>
                <w:rFonts w:ascii="Verdana" w:hAnsi="Verdana"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14:paraId="35F3193C" w14:textId="4E9C9206" w:rsidR="0010116E" w:rsidRPr="0010116E" w:rsidRDefault="0010116E">
            <w:pPr>
              <w:rPr>
                <w:rFonts w:ascii="Verdana" w:hAnsi="Verdana" w:cs="Arial"/>
                <w:i/>
                <w:iCs/>
                <w:sz w:val="18"/>
                <w:szCs w:val="18"/>
              </w:rPr>
            </w:pPr>
            <w:r w:rsidRPr="0010116E">
              <w:rPr>
                <w:rFonts w:ascii="Verdana" w:hAnsi="Verdana" w:cs="Arial"/>
                <w:i/>
                <w:iCs/>
                <w:color w:val="0070C0"/>
                <w:sz w:val="18"/>
                <w:szCs w:val="18"/>
              </w:rPr>
              <w:t>Team beschrijft op voorhand welke competenties ze belangrijk vinden</w:t>
            </w:r>
            <w:r>
              <w:rPr>
                <w:rFonts w:ascii="Verdana" w:hAnsi="Verdana" w:cs="Arial"/>
                <w:i/>
                <w:iCs/>
                <w:color w:val="0070C0"/>
                <w:sz w:val="18"/>
                <w:szCs w:val="18"/>
              </w:rPr>
              <w:t>.</w:t>
            </w:r>
          </w:p>
        </w:tc>
        <w:tc>
          <w:tcPr>
            <w:tcW w:w="2761" w:type="dxa"/>
            <w:tcBorders>
              <w:top w:val="single" w:sz="4" w:space="0" w:color="auto"/>
              <w:left w:val="single" w:sz="4" w:space="0" w:color="auto"/>
              <w:bottom w:val="single" w:sz="4" w:space="0" w:color="auto"/>
              <w:right w:val="single" w:sz="4" w:space="0" w:color="auto"/>
            </w:tcBorders>
          </w:tcPr>
          <w:p w14:paraId="4A1BD33C" w14:textId="77777777" w:rsidR="0010116E" w:rsidRPr="00AA1C6B" w:rsidRDefault="0010116E">
            <w:pPr>
              <w:rPr>
                <w:rFonts w:ascii="Verdana" w:hAnsi="Verdana" w:cs="Arial"/>
                <w:sz w:val="18"/>
                <w:szCs w:val="18"/>
              </w:rPr>
            </w:pPr>
          </w:p>
        </w:tc>
      </w:tr>
      <w:tr w:rsidR="00EE1FD4" w:rsidRPr="00AA1C6B" w14:paraId="71D6886F" w14:textId="77777777" w:rsidTr="00EE1FD4">
        <w:tc>
          <w:tcPr>
            <w:tcW w:w="2302" w:type="dxa"/>
            <w:tcBorders>
              <w:top w:val="single" w:sz="4" w:space="0" w:color="auto"/>
              <w:left w:val="single" w:sz="4" w:space="0" w:color="auto"/>
              <w:bottom w:val="single" w:sz="4" w:space="0" w:color="auto"/>
              <w:right w:val="single" w:sz="4" w:space="0" w:color="auto"/>
            </w:tcBorders>
          </w:tcPr>
          <w:p w14:paraId="026572B8" w14:textId="77777777" w:rsidR="00EE1FD4" w:rsidRPr="00AA1C6B" w:rsidRDefault="00EE1FD4">
            <w:pPr>
              <w:rPr>
                <w:rFonts w:ascii="Verdana" w:hAnsi="Verdana" w:cs="Arial"/>
                <w:sz w:val="18"/>
                <w:szCs w:val="18"/>
              </w:rPr>
            </w:pPr>
            <w:r w:rsidRPr="00AA1C6B">
              <w:rPr>
                <w:rFonts w:ascii="Verdana" w:hAnsi="Verdana" w:cs="Arial"/>
                <w:sz w:val="18"/>
                <w:szCs w:val="18"/>
              </w:rPr>
              <w:t>Beslissing tot aanwerving</w:t>
            </w:r>
          </w:p>
          <w:p w14:paraId="08EEA2E9" w14:textId="77777777" w:rsidR="00EE1FD4" w:rsidRPr="00AA1C6B" w:rsidRDefault="00EE1FD4">
            <w:pPr>
              <w:rPr>
                <w:rFonts w:ascii="Verdana" w:hAnsi="Verdana" w:cs="Arial"/>
                <w:sz w:val="18"/>
                <w:szCs w:val="18"/>
              </w:rPr>
            </w:pPr>
          </w:p>
        </w:tc>
        <w:tc>
          <w:tcPr>
            <w:tcW w:w="1879" w:type="dxa"/>
            <w:tcBorders>
              <w:top w:val="single" w:sz="4" w:space="0" w:color="auto"/>
              <w:left w:val="single" w:sz="4" w:space="0" w:color="auto"/>
              <w:bottom w:val="single" w:sz="4" w:space="0" w:color="auto"/>
              <w:right w:val="single" w:sz="4" w:space="0" w:color="auto"/>
            </w:tcBorders>
          </w:tcPr>
          <w:p w14:paraId="45EC829D"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Id. </w:t>
            </w:r>
          </w:p>
          <w:p w14:paraId="1D5B93D3" w14:textId="77777777" w:rsidR="00EE1FD4" w:rsidRPr="00AA1C6B" w:rsidRDefault="00EE1FD4">
            <w:pPr>
              <w:rPr>
                <w:rFonts w:ascii="Verdana" w:hAnsi="Verdana" w:cs="Arial"/>
                <w:sz w:val="18"/>
                <w:szCs w:val="18"/>
              </w:rPr>
            </w:pPr>
          </w:p>
          <w:p w14:paraId="5D42C531" w14:textId="77777777" w:rsidR="00EE1FD4" w:rsidRPr="00AA1C6B" w:rsidRDefault="00EE1FD4">
            <w:pPr>
              <w:rPr>
                <w:rFonts w:ascii="Verdana" w:hAnsi="Verdana" w:cs="Arial"/>
                <w:sz w:val="18"/>
                <w:szCs w:val="18"/>
              </w:rPr>
            </w:pPr>
          </w:p>
          <w:p w14:paraId="6593C3D6" w14:textId="77777777" w:rsidR="00EE1FD4" w:rsidRPr="00AA1C6B" w:rsidRDefault="00EE1FD4">
            <w:pPr>
              <w:rPr>
                <w:rFonts w:ascii="Verdana" w:hAnsi="Verdana"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14:paraId="70CCDD2E" w14:textId="77777777" w:rsidR="00EE1FD4" w:rsidRPr="00AA1C6B" w:rsidRDefault="00EE1FD4">
            <w:pPr>
              <w:rPr>
                <w:rFonts w:ascii="Verdana" w:hAnsi="Verdana" w:cs="Arial"/>
                <w:sz w:val="18"/>
                <w:szCs w:val="18"/>
              </w:rPr>
            </w:pPr>
            <w:r w:rsidRPr="00AA1C6B">
              <w:rPr>
                <w:rFonts w:ascii="Verdana" w:hAnsi="Verdana" w:cs="Arial"/>
                <w:sz w:val="18"/>
                <w:szCs w:val="18"/>
              </w:rPr>
              <w:t>Na overleg met betrokken verantwoordelijke (indien van toepassing)</w:t>
            </w:r>
          </w:p>
          <w:p w14:paraId="7E4E11E3" w14:textId="77777777" w:rsidR="00EE1FD4" w:rsidRPr="00AA1C6B" w:rsidRDefault="00EE1FD4">
            <w:pPr>
              <w:rPr>
                <w:rFonts w:ascii="Verdana" w:hAnsi="Verdana" w:cs="Arial"/>
                <w:sz w:val="18"/>
                <w:szCs w:val="18"/>
              </w:rPr>
            </w:pPr>
          </w:p>
        </w:tc>
        <w:tc>
          <w:tcPr>
            <w:tcW w:w="2761" w:type="dxa"/>
            <w:tcBorders>
              <w:top w:val="single" w:sz="4" w:space="0" w:color="auto"/>
              <w:left w:val="single" w:sz="4" w:space="0" w:color="auto"/>
              <w:bottom w:val="single" w:sz="4" w:space="0" w:color="auto"/>
              <w:right w:val="single" w:sz="4" w:space="0" w:color="auto"/>
            </w:tcBorders>
            <w:hideMark/>
          </w:tcPr>
          <w:p w14:paraId="14112C20" w14:textId="77777777" w:rsidR="00EE1FD4" w:rsidRPr="00AA1C6B" w:rsidRDefault="00EE1FD4">
            <w:pPr>
              <w:rPr>
                <w:rFonts w:ascii="Verdana" w:hAnsi="Verdana" w:cs="Arial"/>
                <w:i/>
                <w:sz w:val="18"/>
                <w:szCs w:val="18"/>
              </w:rPr>
            </w:pPr>
            <w:r w:rsidRPr="00AA1C6B">
              <w:rPr>
                <w:rFonts w:ascii="Verdana" w:hAnsi="Verdana" w:cs="Arial"/>
                <w:sz w:val="18"/>
                <w:szCs w:val="18"/>
              </w:rPr>
              <w:t>Betrokken verantwoordelijke geeft gemotiveerd advies aan de betrokken directie  die ondertekent (via formulier opvolging selectie)</w:t>
            </w:r>
          </w:p>
        </w:tc>
      </w:tr>
      <w:tr w:rsidR="00EE1FD4" w:rsidRPr="00AA1C6B" w14:paraId="017EC8AE" w14:textId="77777777" w:rsidTr="00531388">
        <w:trPr>
          <w:trHeight w:val="708"/>
        </w:trPr>
        <w:tc>
          <w:tcPr>
            <w:tcW w:w="2302" w:type="dxa"/>
            <w:tcBorders>
              <w:top w:val="single" w:sz="4" w:space="0" w:color="auto"/>
              <w:left w:val="single" w:sz="4" w:space="0" w:color="auto"/>
              <w:bottom w:val="single" w:sz="4" w:space="0" w:color="auto"/>
              <w:right w:val="single" w:sz="4" w:space="0" w:color="auto"/>
            </w:tcBorders>
          </w:tcPr>
          <w:p w14:paraId="4E3D0F19" w14:textId="77777777" w:rsidR="00EE1FD4" w:rsidRPr="00AA1C6B" w:rsidRDefault="00EE1FD4">
            <w:pPr>
              <w:pStyle w:val="Koptekst"/>
              <w:tabs>
                <w:tab w:val="left" w:pos="708"/>
              </w:tabs>
              <w:rPr>
                <w:rFonts w:ascii="Verdana" w:hAnsi="Verdana" w:cs="Arial"/>
                <w:sz w:val="18"/>
                <w:szCs w:val="18"/>
              </w:rPr>
            </w:pPr>
            <w:r w:rsidRPr="00AA1C6B">
              <w:rPr>
                <w:rFonts w:ascii="Verdana" w:hAnsi="Verdana" w:cs="Arial"/>
                <w:sz w:val="18"/>
                <w:szCs w:val="18"/>
              </w:rPr>
              <w:t>Aanwerving van geselecteerde</w:t>
            </w:r>
          </w:p>
          <w:p w14:paraId="177906D4" w14:textId="77777777" w:rsidR="00EE1FD4" w:rsidRPr="00AA1C6B" w:rsidRDefault="00EE1FD4">
            <w:pPr>
              <w:pStyle w:val="Koptekst"/>
              <w:tabs>
                <w:tab w:val="left" w:pos="708"/>
              </w:tabs>
              <w:rPr>
                <w:rFonts w:ascii="Verdana" w:hAnsi="Verdana" w:cs="Arial"/>
                <w:sz w:val="18"/>
                <w:szCs w:val="18"/>
              </w:rPr>
            </w:pPr>
          </w:p>
          <w:p w14:paraId="1907B734" w14:textId="77777777" w:rsidR="00EE1FD4" w:rsidRPr="00AA1C6B" w:rsidRDefault="00EE1FD4">
            <w:pPr>
              <w:pStyle w:val="Koptekst"/>
              <w:tabs>
                <w:tab w:val="left" w:pos="708"/>
              </w:tabs>
              <w:rPr>
                <w:rFonts w:ascii="Verdana" w:hAnsi="Verdana" w:cs="Arial"/>
                <w:sz w:val="18"/>
                <w:szCs w:val="18"/>
              </w:rPr>
            </w:pPr>
          </w:p>
          <w:p w14:paraId="580C049B" w14:textId="77777777" w:rsidR="00EE1FD4" w:rsidRPr="00AA1C6B" w:rsidRDefault="00EE1FD4">
            <w:pPr>
              <w:pStyle w:val="Koptekst"/>
              <w:tabs>
                <w:tab w:val="left" w:pos="708"/>
              </w:tabs>
              <w:rPr>
                <w:rFonts w:ascii="Verdana" w:hAnsi="Verdana" w:cs="Arial"/>
                <w:sz w:val="18"/>
                <w:szCs w:val="18"/>
              </w:rPr>
            </w:pPr>
          </w:p>
          <w:p w14:paraId="6019896B" w14:textId="77777777" w:rsidR="00EE1FD4" w:rsidRPr="00AA1C6B" w:rsidRDefault="00EE1FD4">
            <w:pPr>
              <w:pStyle w:val="Koptekst"/>
              <w:tabs>
                <w:tab w:val="left" w:pos="708"/>
              </w:tabs>
              <w:rPr>
                <w:rFonts w:ascii="Verdana" w:hAnsi="Verdana" w:cs="Arial"/>
                <w:sz w:val="18"/>
                <w:szCs w:val="18"/>
              </w:rPr>
            </w:pPr>
          </w:p>
          <w:p w14:paraId="4EB9C947" w14:textId="77777777" w:rsidR="00EE1FD4" w:rsidRPr="00AA1C6B" w:rsidRDefault="00EE1FD4">
            <w:pPr>
              <w:pStyle w:val="Koptekst"/>
              <w:tabs>
                <w:tab w:val="left" w:pos="708"/>
              </w:tabs>
              <w:rPr>
                <w:rFonts w:ascii="Verdana" w:hAnsi="Verdana" w:cs="Arial"/>
                <w:sz w:val="18"/>
                <w:szCs w:val="18"/>
              </w:rPr>
            </w:pPr>
          </w:p>
          <w:p w14:paraId="486B88DA" w14:textId="77777777" w:rsidR="00EE1FD4" w:rsidRPr="00AA1C6B" w:rsidRDefault="00EE1FD4">
            <w:pPr>
              <w:pStyle w:val="Koptekst"/>
              <w:tabs>
                <w:tab w:val="left" w:pos="708"/>
              </w:tabs>
              <w:rPr>
                <w:rFonts w:ascii="Verdana" w:hAnsi="Verdana" w:cs="Arial"/>
                <w:sz w:val="18"/>
                <w:szCs w:val="18"/>
              </w:rPr>
            </w:pPr>
          </w:p>
          <w:p w14:paraId="606DE7CA" w14:textId="77777777" w:rsidR="00EE1FD4" w:rsidRPr="00AA1C6B" w:rsidRDefault="00EE1FD4">
            <w:pPr>
              <w:pStyle w:val="Koptekst"/>
              <w:tabs>
                <w:tab w:val="left" w:pos="708"/>
              </w:tabs>
              <w:rPr>
                <w:rFonts w:ascii="Verdana" w:hAnsi="Verdana" w:cs="Arial"/>
                <w:sz w:val="18"/>
                <w:szCs w:val="18"/>
              </w:rPr>
            </w:pPr>
          </w:p>
          <w:p w14:paraId="73620CFE" w14:textId="77777777" w:rsidR="00EE1FD4" w:rsidRPr="00AA1C6B" w:rsidRDefault="00EE1FD4">
            <w:pPr>
              <w:pStyle w:val="Koptekst"/>
              <w:tabs>
                <w:tab w:val="left" w:pos="708"/>
              </w:tabs>
              <w:rPr>
                <w:rFonts w:ascii="Verdana" w:hAnsi="Verdana" w:cs="Arial"/>
                <w:sz w:val="18"/>
                <w:szCs w:val="18"/>
              </w:rPr>
            </w:pPr>
          </w:p>
        </w:tc>
        <w:tc>
          <w:tcPr>
            <w:tcW w:w="1879" w:type="dxa"/>
            <w:tcBorders>
              <w:top w:val="single" w:sz="4" w:space="0" w:color="auto"/>
              <w:left w:val="single" w:sz="4" w:space="0" w:color="auto"/>
              <w:bottom w:val="single" w:sz="4" w:space="0" w:color="auto"/>
              <w:right w:val="single" w:sz="4" w:space="0" w:color="auto"/>
            </w:tcBorders>
            <w:hideMark/>
          </w:tcPr>
          <w:p w14:paraId="13995999"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Id. </w:t>
            </w:r>
          </w:p>
        </w:tc>
        <w:tc>
          <w:tcPr>
            <w:tcW w:w="2268" w:type="dxa"/>
            <w:tcBorders>
              <w:top w:val="single" w:sz="4" w:space="0" w:color="auto"/>
              <w:left w:val="single" w:sz="4" w:space="0" w:color="auto"/>
              <w:bottom w:val="single" w:sz="4" w:space="0" w:color="auto"/>
              <w:right w:val="single" w:sz="4" w:space="0" w:color="auto"/>
            </w:tcBorders>
            <w:hideMark/>
          </w:tcPr>
          <w:p w14:paraId="7D0EF6A7" w14:textId="77777777" w:rsidR="00EE1FD4" w:rsidRPr="00AA1C6B" w:rsidRDefault="00EE1FD4">
            <w:pPr>
              <w:rPr>
                <w:rFonts w:ascii="Verdana" w:hAnsi="Verdana" w:cs="Arial"/>
                <w:sz w:val="18"/>
                <w:szCs w:val="18"/>
              </w:rPr>
            </w:pPr>
            <w:r w:rsidRPr="00AA1C6B">
              <w:rPr>
                <w:rFonts w:ascii="Verdana" w:hAnsi="Verdana" w:cs="Arial"/>
                <w:sz w:val="18"/>
                <w:szCs w:val="18"/>
              </w:rPr>
              <w:t>Na beslissing tot aanwerving</w:t>
            </w:r>
          </w:p>
        </w:tc>
        <w:tc>
          <w:tcPr>
            <w:tcW w:w="2761" w:type="dxa"/>
            <w:tcBorders>
              <w:top w:val="single" w:sz="4" w:space="0" w:color="auto"/>
              <w:left w:val="single" w:sz="4" w:space="0" w:color="auto"/>
              <w:bottom w:val="single" w:sz="4" w:space="0" w:color="auto"/>
              <w:right w:val="single" w:sz="4" w:space="0" w:color="auto"/>
            </w:tcBorders>
          </w:tcPr>
          <w:p w14:paraId="42196E16" w14:textId="77777777" w:rsidR="00EE1FD4" w:rsidRPr="00AA1C6B" w:rsidRDefault="00EE1FD4">
            <w:pPr>
              <w:rPr>
                <w:rFonts w:ascii="Verdana" w:hAnsi="Verdana" w:cs="Arial"/>
                <w:sz w:val="18"/>
                <w:szCs w:val="18"/>
              </w:rPr>
            </w:pPr>
            <w:r w:rsidRPr="00AA1C6B">
              <w:rPr>
                <w:rFonts w:ascii="Verdana" w:hAnsi="Verdana" w:cs="Arial"/>
                <w:sz w:val="18"/>
                <w:szCs w:val="18"/>
              </w:rPr>
              <w:t>Invullen het formulier ‘</w:t>
            </w:r>
            <w:r w:rsidRPr="00AA1C6B">
              <w:rPr>
                <w:rFonts w:ascii="Verdana" w:hAnsi="Verdana" w:cs="Arial"/>
                <w:i/>
                <w:sz w:val="18"/>
                <w:szCs w:val="18"/>
              </w:rPr>
              <w:t>inlichtingenblad bij sollicitatie’.</w:t>
            </w:r>
          </w:p>
          <w:p w14:paraId="64A120ED" w14:textId="77777777" w:rsidR="00EE1FD4" w:rsidRPr="00AA1C6B" w:rsidRDefault="00EE1FD4">
            <w:pPr>
              <w:rPr>
                <w:rFonts w:ascii="Verdana" w:hAnsi="Verdana" w:cs="Arial"/>
                <w:sz w:val="18"/>
                <w:szCs w:val="18"/>
              </w:rPr>
            </w:pPr>
            <w:r w:rsidRPr="00AA1C6B">
              <w:rPr>
                <w:rFonts w:ascii="Verdana" w:hAnsi="Verdana" w:cs="Arial"/>
                <w:sz w:val="18"/>
                <w:szCs w:val="18"/>
              </w:rPr>
              <w:t>Verwittigen van de geselecteerde kandidaat met de melding alle benodigde documenten voor de opmaak van de arbeidsovereenkomst mee te brengen op de volgende afspraak.</w:t>
            </w:r>
            <w:r w:rsidRPr="00AA1C6B">
              <w:rPr>
                <w:rFonts w:ascii="Verdana" w:hAnsi="Verdana" w:cs="Arial"/>
                <w:sz w:val="18"/>
                <w:szCs w:val="18"/>
              </w:rPr>
              <w:br/>
            </w:r>
            <w:r w:rsidRPr="00AA1C6B">
              <w:rPr>
                <w:rFonts w:ascii="Verdana" w:hAnsi="Verdana" w:cs="Arial"/>
                <w:sz w:val="18"/>
                <w:szCs w:val="18"/>
              </w:rPr>
              <w:br/>
              <w:t>Verwittigen van de niet geselecteerde kandidaten.</w:t>
            </w:r>
          </w:p>
          <w:p w14:paraId="14790342" w14:textId="77777777" w:rsidR="00EE1FD4" w:rsidRPr="00AA1C6B" w:rsidRDefault="00EE1FD4">
            <w:pPr>
              <w:rPr>
                <w:rFonts w:ascii="Verdana" w:hAnsi="Verdana" w:cs="Arial"/>
                <w:sz w:val="18"/>
                <w:szCs w:val="18"/>
              </w:rPr>
            </w:pPr>
          </w:p>
        </w:tc>
      </w:tr>
      <w:tr w:rsidR="00EE1FD4" w:rsidRPr="00AA1C6B" w14:paraId="01FB1A35" w14:textId="77777777" w:rsidTr="00531388">
        <w:trPr>
          <w:trHeight w:val="1503"/>
        </w:trPr>
        <w:tc>
          <w:tcPr>
            <w:tcW w:w="2302" w:type="dxa"/>
            <w:tcBorders>
              <w:top w:val="single" w:sz="4" w:space="0" w:color="auto"/>
              <w:left w:val="single" w:sz="4" w:space="0" w:color="auto"/>
              <w:bottom w:val="nil"/>
              <w:right w:val="single" w:sz="4" w:space="0" w:color="auto"/>
            </w:tcBorders>
          </w:tcPr>
          <w:p w14:paraId="77E57C8C" w14:textId="77777777" w:rsidR="00EE1FD4" w:rsidRPr="00AA1C6B" w:rsidRDefault="00EE1FD4" w:rsidP="00531388">
            <w:pPr>
              <w:pStyle w:val="Koptekst"/>
              <w:tabs>
                <w:tab w:val="left" w:pos="708"/>
              </w:tabs>
              <w:rPr>
                <w:rFonts w:ascii="Verdana" w:hAnsi="Verdana" w:cs="Arial"/>
                <w:sz w:val="18"/>
                <w:szCs w:val="18"/>
              </w:rPr>
            </w:pPr>
            <w:r w:rsidRPr="00AA1C6B">
              <w:rPr>
                <w:rFonts w:ascii="Verdana" w:hAnsi="Verdana" w:cs="Arial"/>
                <w:sz w:val="18"/>
                <w:szCs w:val="18"/>
              </w:rPr>
              <w:lastRenderedPageBreak/>
              <w:t>Overhandigen, bespreken en onderschrijven van documenten</w:t>
            </w:r>
          </w:p>
        </w:tc>
        <w:tc>
          <w:tcPr>
            <w:tcW w:w="1879" w:type="dxa"/>
            <w:tcBorders>
              <w:top w:val="single" w:sz="4" w:space="0" w:color="auto"/>
              <w:left w:val="single" w:sz="4" w:space="0" w:color="auto"/>
              <w:bottom w:val="nil"/>
              <w:right w:val="single" w:sz="4" w:space="0" w:color="auto"/>
            </w:tcBorders>
          </w:tcPr>
          <w:p w14:paraId="39E7EFB0"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Personeelsdienst </w:t>
            </w:r>
          </w:p>
          <w:p w14:paraId="11E2F673" w14:textId="77777777" w:rsidR="00EE1FD4" w:rsidRPr="00AA1C6B" w:rsidRDefault="00EE1FD4">
            <w:pPr>
              <w:rPr>
                <w:rFonts w:ascii="Verdana" w:hAnsi="Verdana" w:cs="Arial"/>
                <w:sz w:val="18"/>
                <w:szCs w:val="18"/>
              </w:rPr>
            </w:pPr>
          </w:p>
          <w:p w14:paraId="4B156681" w14:textId="77777777" w:rsidR="00EE1FD4" w:rsidRPr="00AA1C6B" w:rsidRDefault="00EE1FD4">
            <w:pPr>
              <w:rPr>
                <w:rFonts w:ascii="Verdana" w:hAnsi="Verdana" w:cs="Arial"/>
                <w:sz w:val="18"/>
                <w:szCs w:val="18"/>
              </w:rPr>
            </w:pPr>
          </w:p>
        </w:tc>
        <w:tc>
          <w:tcPr>
            <w:tcW w:w="2268" w:type="dxa"/>
            <w:tcBorders>
              <w:top w:val="single" w:sz="4" w:space="0" w:color="auto"/>
              <w:left w:val="single" w:sz="4" w:space="0" w:color="auto"/>
              <w:bottom w:val="nil"/>
              <w:right w:val="single" w:sz="4" w:space="0" w:color="auto"/>
            </w:tcBorders>
            <w:hideMark/>
          </w:tcPr>
          <w:p w14:paraId="0F0A3CB5" w14:textId="77777777" w:rsidR="00EE1FD4" w:rsidRPr="00AA1C6B" w:rsidRDefault="00EE1FD4">
            <w:pPr>
              <w:rPr>
                <w:rFonts w:ascii="Verdana" w:hAnsi="Verdana" w:cs="Arial"/>
                <w:sz w:val="18"/>
                <w:szCs w:val="18"/>
              </w:rPr>
            </w:pPr>
            <w:r w:rsidRPr="00AA1C6B">
              <w:rPr>
                <w:rFonts w:ascii="Verdana" w:hAnsi="Verdana" w:cs="Arial"/>
                <w:sz w:val="18"/>
                <w:szCs w:val="18"/>
              </w:rPr>
              <w:t>Id.</w:t>
            </w:r>
          </w:p>
        </w:tc>
        <w:tc>
          <w:tcPr>
            <w:tcW w:w="2761" w:type="dxa"/>
            <w:tcBorders>
              <w:top w:val="single" w:sz="4" w:space="0" w:color="auto"/>
              <w:left w:val="single" w:sz="4" w:space="0" w:color="auto"/>
              <w:bottom w:val="nil"/>
              <w:right w:val="single" w:sz="4" w:space="0" w:color="auto"/>
            </w:tcBorders>
            <w:hideMark/>
          </w:tcPr>
          <w:p w14:paraId="16C79711" w14:textId="77777777" w:rsidR="00EE1FD4" w:rsidRPr="00AA1C6B" w:rsidRDefault="00EE1FD4">
            <w:pPr>
              <w:rPr>
                <w:rFonts w:ascii="Verdana" w:hAnsi="Verdana" w:cs="Arial"/>
                <w:sz w:val="18"/>
                <w:szCs w:val="18"/>
              </w:rPr>
            </w:pPr>
            <w:r w:rsidRPr="00AA1C6B">
              <w:rPr>
                <w:rFonts w:ascii="Verdana" w:hAnsi="Verdana" w:cs="Arial"/>
                <w:sz w:val="18"/>
                <w:szCs w:val="18"/>
              </w:rPr>
              <w:t>Kennis geven omtrent en ter onderschrijving ondertekenen van infobundel</w:t>
            </w:r>
          </w:p>
        </w:tc>
      </w:tr>
      <w:tr w:rsidR="00EE1FD4" w:rsidRPr="00AA1C6B" w14:paraId="38D8D4D1" w14:textId="77777777" w:rsidTr="00EE1FD4">
        <w:tc>
          <w:tcPr>
            <w:tcW w:w="2302" w:type="dxa"/>
            <w:tcBorders>
              <w:top w:val="nil"/>
              <w:left w:val="single" w:sz="4" w:space="0" w:color="auto"/>
              <w:bottom w:val="single" w:sz="4" w:space="0" w:color="auto"/>
              <w:right w:val="single" w:sz="4" w:space="0" w:color="auto"/>
            </w:tcBorders>
          </w:tcPr>
          <w:p w14:paraId="19290B1E" w14:textId="77777777" w:rsidR="00EE1FD4" w:rsidRPr="00AA1C6B" w:rsidRDefault="00EE1FD4">
            <w:pPr>
              <w:pStyle w:val="Koptekst"/>
              <w:tabs>
                <w:tab w:val="left" w:pos="708"/>
              </w:tabs>
              <w:rPr>
                <w:rFonts w:ascii="Verdana" w:hAnsi="Verdana" w:cs="Arial"/>
                <w:sz w:val="18"/>
                <w:szCs w:val="18"/>
              </w:rPr>
            </w:pPr>
          </w:p>
          <w:p w14:paraId="569C49A7" w14:textId="77777777" w:rsidR="00EE1FD4" w:rsidRPr="00AA1C6B" w:rsidRDefault="00EE1FD4">
            <w:pPr>
              <w:pStyle w:val="Koptekst"/>
              <w:tabs>
                <w:tab w:val="left" w:pos="708"/>
              </w:tabs>
              <w:rPr>
                <w:rFonts w:ascii="Verdana" w:hAnsi="Verdana" w:cs="Arial"/>
                <w:sz w:val="18"/>
                <w:szCs w:val="18"/>
              </w:rPr>
            </w:pPr>
          </w:p>
          <w:p w14:paraId="44C26EA6" w14:textId="77777777" w:rsidR="00EE1FD4" w:rsidRPr="00AA1C6B" w:rsidRDefault="00EE1FD4">
            <w:pPr>
              <w:pStyle w:val="Koptekst"/>
              <w:tabs>
                <w:tab w:val="left" w:pos="708"/>
              </w:tabs>
              <w:rPr>
                <w:rFonts w:ascii="Verdana" w:hAnsi="Verdana" w:cs="Arial"/>
                <w:sz w:val="18"/>
                <w:szCs w:val="18"/>
              </w:rPr>
            </w:pPr>
          </w:p>
          <w:p w14:paraId="721BAE1E" w14:textId="77777777" w:rsidR="00EE1FD4" w:rsidRPr="00AA1C6B" w:rsidRDefault="00EE1FD4">
            <w:pPr>
              <w:pStyle w:val="Koptekst"/>
              <w:tabs>
                <w:tab w:val="left" w:pos="708"/>
              </w:tabs>
              <w:rPr>
                <w:rFonts w:ascii="Verdana" w:hAnsi="Verdana" w:cs="Arial"/>
                <w:sz w:val="18"/>
                <w:szCs w:val="18"/>
              </w:rPr>
            </w:pPr>
          </w:p>
          <w:p w14:paraId="2AF3B09B" w14:textId="77777777" w:rsidR="00EE1FD4" w:rsidRPr="00AA1C6B" w:rsidRDefault="00EE1FD4">
            <w:pPr>
              <w:pStyle w:val="Koptekst"/>
              <w:tabs>
                <w:tab w:val="left" w:pos="708"/>
              </w:tabs>
              <w:rPr>
                <w:rFonts w:ascii="Verdana" w:hAnsi="Verdana" w:cs="Arial"/>
                <w:sz w:val="18"/>
                <w:szCs w:val="18"/>
              </w:rPr>
            </w:pPr>
          </w:p>
          <w:p w14:paraId="61CAFFF3" w14:textId="77777777" w:rsidR="00EE1FD4" w:rsidRPr="00AA1C6B" w:rsidRDefault="00EE1FD4">
            <w:pPr>
              <w:pStyle w:val="Koptekst"/>
              <w:tabs>
                <w:tab w:val="left" w:pos="708"/>
              </w:tabs>
              <w:rPr>
                <w:rFonts w:ascii="Verdana" w:hAnsi="Verdana" w:cs="Arial"/>
                <w:sz w:val="18"/>
                <w:szCs w:val="18"/>
              </w:rPr>
            </w:pPr>
          </w:p>
          <w:p w14:paraId="43C9FEB8" w14:textId="77777777" w:rsidR="00EE1FD4" w:rsidRPr="00AA1C6B" w:rsidRDefault="00EE1FD4">
            <w:pPr>
              <w:pStyle w:val="Koptekst"/>
              <w:tabs>
                <w:tab w:val="left" w:pos="708"/>
              </w:tabs>
              <w:rPr>
                <w:rFonts w:ascii="Verdana" w:hAnsi="Verdana" w:cs="Arial"/>
                <w:sz w:val="18"/>
                <w:szCs w:val="18"/>
              </w:rPr>
            </w:pPr>
          </w:p>
          <w:p w14:paraId="373DB2D5" w14:textId="77777777" w:rsidR="00EE1FD4" w:rsidRPr="00AA1C6B" w:rsidRDefault="00EE1FD4">
            <w:pPr>
              <w:pStyle w:val="Koptekst"/>
              <w:tabs>
                <w:tab w:val="left" w:pos="708"/>
              </w:tabs>
              <w:rPr>
                <w:rFonts w:ascii="Verdana" w:hAnsi="Verdana" w:cs="Arial"/>
                <w:sz w:val="18"/>
                <w:szCs w:val="18"/>
              </w:rPr>
            </w:pPr>
          </w:p>
          <w:p w14:paraId="550274FD" w14:textId="77777777" w:rsidR="00EE1FD4" w:rsidRPr="00AA1C6B" w:rsidRDefault="00EE1FD4">
            <w:pPr>
              <w:pStyle w:val="Koptekst"/>
              <w:tabs>
                <w:tab w:val="left" w:pos="708"/>
              </w:tabs>
              <w:rPr>
                <w:rFonts w:ascii="Verdana" w:hAnsi="Verdana" w:cs="Arial"/>
                <w:sz w:val="18"/>
                <w:szCs w:val="18"/>
              </w:rPr>
            </w:pPr>
          </w:p>
          <w:p w14:paraId="5A4EDF0E" w14:textId="77777777" w:rsidR="00EE1FD4" w:rsidRPr="00AA1C6B" w:rsidRDefault="00EE1FD4">
            <w:pPr>
              <w:pStyle w:val="Koptekst"/>
              <w:tabs>
                <w:tab w:val="left" w:pos="708"/>
              </w:tabs>
              <w:rPr>
                <w:rFonts w:ascii="Verdana" w:hAnsi="Verdana" w:cs="Arial"/>
                <w:sz w:val="18"/>
                <w:szCs w:val="18"/>
              </w:rPr>
            </w:pPr>
          </w:p>
        </w:tc>
        <w:tc>
          <w:tcPr>
            <w:tcW w:w="1879" w:type="dxa"/>
            <w:tcBorders>
              <w:top w:val="nil"/>
              <w:left w:val="single" w:sz="4" w:space="0" w:color="auto"/>
              <w:bottom w:val="single" w:sz="4" w:space="0" w:color="auto"/>
              <w:right w:val="single" w:sz="4" w:space="0" w:color="auto"/>
            </w:tcBorders>
            <w:hideMark/>
          </w:tcPr>
          <w:p w14:paraId="1ED0116D" w14:textId="77777777" w:rsidR="00EE1FD4" w:rsidRPr="00AA1C6B" w:rsidRDefault="00EE1FD4">
            <w:pPr>
              <w:rPr>
                <w:rFonts w:ascii="Verdana" w:hAnsi="Verdana" w:cs="Arial"/>
                <w:sz w:val="18"/>
                <w:szCs w:val="18"/>
              </w:rPr>
            </w:pPr>
            <w:r w:rsidRPr="00AA1C6B">
              <w:rPr>
                <w:rFonts w:ascii="Verdana" w:hAnsi="Verdana" w:cs="Arial"/>
                <w:sz w:val="18"/>
                <w:szCs w:val="18"/>
              </w:rPr>
              <w:t>Betrokken directie of verantwoordelijke</w:t>
            </w:r>
          </w:p>
        </w:tc>
        <w:tc>
          <w:tcPr>
            <w:tcW w:w="2268" w:type="dxa"/>
            <w:tcBorders>
              <w:top w:val="nil"/>
              <w:left w:val="single" w:sz="4" w:space="0" w:color="auto"/>
              <w:bottom w:val="single" w:sz="4" w:space="0" w:color="auto"/>
              <w:right w:val="single" w:sz="4" w:space="0" w:color="auto"/>
            </w:tcBorders>
          </w:tcPr>
          <w:p w14:paraId="2F39474F" w14:textId="77777777" w:rsidR="00EE1FD4" w:rsidRPr="00AA1C6B" w:rsidRDefault="00EE1FD4">
            <w:pPr>
              <w:rPr>
                <w:rFonts w:ascii="Verdana" w:hAnsi="Verdana" w:cs="Arial"/>
                <w:sz w:val="18"/>
                <w:szCs w:val="18"/>
              </w:rPr>
            </w:pPr>
          </w:p>
        </w:tc>
        <w:tc>
          <w:tcPr>
            <w:tcW w:w="2761" w:type="dxa"/>
            <w:tcBorders>
              <w:top w:val="nil"/>
              <w:left w:val="single" w:sz="4" w:space="0" w:color="auto"/>
              <w:bottom w:val="single" w:sz="4" w:space="0" w:color="auto"/>
              <w:right w:val="single" w:sz="4" w:space="0" w:color="auto"/>
            </w:tcBorders>
          </w:tcPr>
          <w:p w14:paraId="43716AD4" w14:textId="77777777" w:rsidR="00EE1FD4" w:rsidRPr="00AA1C6B" w:rsidRDefault="00EE1FD4">
            <w:pPr>
              <w:rPr>
                <w:rFonts w:ascii="Verdana" w:hAnsi="Verdana" w:cs="Arial"/>
                <w:sz w:val="18"/>
                <w:szCs w:val="18"/>
              </w:rPr>
            </w:pPr>
            <w:r w:rsidRPr="00AA1C6B">
              <w:rPr>
                <w:rFonts w:ascii="Verdana" w:hAnsi="Verdana" w:cs="Arial"/>
                <w:sz w:val="18"/>
                <w:szCs w:val="18"/>
              </w:rPr>
              <w:t>Checklist onthaal nieuwe medewerkers (incl. Peter-meterschap), formulier ICT en functiebeschrijving.</w:t>
            </w:r>
          </w:p>
          <w:p w14:paraId="711C2BA4"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Overloopt en bespreekt </w:t>
            </w:r>
            <w:r w:rsidRPr="00AA1C6B">
              <w:rPr>
                <w:rFonts w:ascii="Verdana" w:hAnsi="Verdana" w:cs="Arial"/>
                <w:b/>
                <w:sz w:val="18"/>
                <w:szCs w:val="18"/>
              </w:rPr>
              <w:t>alle</w:t>
            </w:r>
            <w:r w:rsidRPr="00AA1C6B">
              <w:rPr>
                <w:rFonts w:ascii="Verdana" w:hAnsi="Verdana" w:cs="Arial"/>
                <w:sz w:val="18"/>
                <w:szCs w:val="18"/>
              </w:rPr>
              <w:t xml:space="preserve"> overhandigde documenten.</w:t>
            </w:r>
          </w:p>
          <w:p w14:paraId="60C3309B"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Legt document </w:t>
            </w:r>
            <w:hyperlink r:id="rId81" w:history="1">
              <w:r w:rsidRPr="00AA1C6B">
                <w:rPr>
                  <w:rStyle w:val="Hyperlink"/>
                  <w:rFonts w:ascii="Verdana" w:hAnsi="Verdana" w:cs="Arial"/>
                  <w:sz w:val="18"/>
                  <w:szCs w:val="18"/>
                </w:rPr>
                <w:t>‘</w:t>
              </w:r>
              <w:r w:rsidRPr="00AA1C6B">
                <w:rPr>
                  <w:rStyle w:val="Hyperlink"/>
                  <w:rFonts w:ascii="Verdana" w:hAnsi="Verdana" w:cs="Arial"/>
                  <w:i/>
                  <w:sz w:val="18"/>
                  <w:szCs w:val="18"/>
                </w:rPr>
                <w:t>checklist onthaal nieuwe medewerkers’</w:t>
              </w:r>
            </w:hyperlink>
            <w:r w:rsidRPr="00AA1C6B">
              <w:rPr>
                <w:rFonts w:ascii="Verdana" w:hAnsi="Verdana" w:cs="Arial"/>
                <w:sz w:val="18"/>
                <w:szCs w:val="18"/>
              </w:rPr>
              <w:t xml:space="preserve"> voor ter ondertekening en bezorgt dit aan personeelsdienst</w:t>
            </w:r>
          </w:p>
          <w:p w14:paraId="3B2C983B" w14:textId="77777777" w:rsidR="00EE1FD4" w:rsidRPr="00AA1C6B" w:rsidRDefault="00EE1FD4">
            <w:pPr>
              <w:rPr>
                <w:rFonts w:ascii="Verdana" w:hAnsi="Verdana" w:cs="Arial"/>
                <w:sz w:val="18"/>
                <w:szCs w:val="18"/>
              </w:rPr>
            </w:pPr>
          </w:p>
        </w:tc>
      </w:tr>
      <w:tr w:rsidR="00EE1FD4" w:rsidRPr="00AA1C6B" w14:paraId="0FD5113E" w14:textId="77777777" w:rsidTr="00EE1FD4">
        <w:tc>
          <w:tcPr>
            <w:tcW w:w="2302" w:type="dxa"/>
            <w:tcBorders>
              <w:top w:val="single" w:sz="4" w:space="0" w:color="auto"/>
              <w:left w:val="single" w:sz="4" w:space="0" w:color="auto"/>
              <w:bottom w:val="single" w:sz="4" w:space="0" w:color="auto"/>
              <w:right w:val="single" w:sz="4" w:space="0" w:color="auto"/>
            </w:tcBorders>
          </w:tcPr>
          <w:p w14:paraId="71693768" w14:textId="77777777" w:rsidR="00EE1FD4" w:rsidRPr="00AA1C6B" w:rsidRDefault="00EE1FD4">
            <w:pPr>
              <w:rPr>
                <w:rFonts w:ascii="Verdana" w:hAnsi="Verdana" w:cs="Arial"/>
                <w:sz w:val="18"/>
                <w:szCs w:val="18"/>
              </w:rPr>
            </w:pPr>
            <w:r w:rsidRPr="00AA1C6B">
              <w:rPr>
                <w:rFonts w:ascii="Verdana" w:hAnsi="Verdana" w:cs="Arial"/>
                <w:sz w:val="18"/>
                <w:szCs w:val="18"/>
              </w:rPr>
              <w:t>Opmaak personeelsdossier</w:t>
            </w:r>
          </w:p>
          <w:p w14:paraId="6C7F76AE" w14:textId="77777777" w:rsidR="00EE1FD4" w:rsidRPr="00AA1C6B" w:rsidRDefault="00EE1FD4">
            <w:pPr>
              <w:rPr>
                <w:rFonts w:ascii="Verdana" w:hAnsi="Verdana" w:cs="Arial"/>
                <w:sz w:val="18"/>
                <w:szCs w:val="18"/>
              </w:rPr>
            </w:pPr>
          </w:p>
          <w:p w14:paraId="70F8F29C" w14:textId="77777777" w:rsidR="00EE1FD4" w:rsidRPr="00AA1C6B" w:rsidRDefault="00EE1FD4">
            <w:pPr>
              <w:rPr>
                <w:rFonts w:ascii="Verdana" w:hAnsi="Verdana" w:cs="Arial"/>
                <w:sz w:val="18"/>
                <w:szCs w:val="18"/>
              </w:rPr>
            </w:pPr>
          </w:p>
          <w:p w14:paraId="19803F30" w14:textId="77777777" w:rsidR="00EE1FD4" w:rsidRPr="00AA1C6B" w:rsidRDefault="00EE1FD4">
            <w:pPr>
              <w:rPr>
                <w:rFonts w:ascii="Verdana" w:hAnsi="Verdana" w:cs="Arial"/>
                <w:sz w:val="18"/>
                <w:szCs w:val="18"/>
              </w:rPr>
            </w:pPr>
          </w:p>
          <w:p w14:paraId="6804D94B" w14:textId="77777777" w:rsidR="00EE1FD4" w:rsidRPr="00AA1C6B" w:rsidRDefault="00EE1FD4">
            <w:pPr>
              <w:rPr>
                <w:rFonts w:ascii="Verdana" w:hAnsi="Verdana" w:cs="Arial"/>
                <w:sz w:val="18"/>
                <w:szCs w:val="18"/>
              </w:rPr>
            </w:pPr>
          </w:p>
          <w:p w14:paraId="1D110FAE" w14:textId="77777777" w:rsidR="00EE1FD4" w:rsidRPr="00AA1C6B" w:rsidRDefault="00EE1FD4">
            <w:pPr>
              <w:rPr>
                <w:rFonts w:ascii="Verdana" w:hAnsi="Verdana" w:cs="Arial"/>
                <w:sz w:val="18"/>
                <w:szCs w:val="18"/>
              </w:rPr>
            </w:pPr>
          </w:p>
          <w:p w14:paraId="32933C3C" w14:textId="77777777" w:rsidR="00EE1FD4" w:rsidRPr="00AA1C6B" w:rsidRDefault="00EE1FD4">
            <w:pPr>
              <w:rPr>
                <w:rFonts w:ascii="Verdana" w:hAnsi="Verdana" w:cs="Arial"/>
                <w:sz w:val="18"/>
                <w:szCs w:val="18"/>
              </w:rPr>
            </w:pPr>
          </w:p>
          <w:p w14:paraId="557AA236"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 </w:t>
            </w:r>
          </w:p>
        </w:tc>
        <w:tc>
          <w:tcPr>
            <w:tcW w:w="1879" w:type="dxa"/>
            <w:tcBorders>
              <w:top w:val="single" w:sz="4" w:space="0" w:color="auto"/>
              <w:left w:val="single" w:sz="4" w:space="0" w:color="auto"/>
              <w:bottom w:val="single" w:sz="4" w:space="0" w:color="auto"/>
              <w:right w:val="single" w:sz="4" w:space="0" w:color="auto"/>
            </w:tcBorders>
            <w:hideMark/>
          </w:tcPr>
          <w:p w14:paraId="5CADD858" w14:textId="77777777" w:rsidR="00EE1FD4" w:rsidRPr="00AA1C6B" w:rsidRDefault="00EE1FD4">
            <w:pPr>
              <w:rPr>
                <w:rFonts w:ascii="Verdana" w:hAnsi="Verdana" w:cs="Arial"/>
                <w:sz w:val="18"/>
                <w:szCs w:val="18"/>
              </w:rPr>
            </w:pPr>
            <w:r w:rsidRPr="00AA1C6B">
              <w:rPr>
                <w:rFonts w:ascii="Verdana" w:hAnsi="Verdana" w:cs="Arial"/>
                <w:sz w:val="18"/>
                <w:szCs w:val="18"/>
              </w:rPr>
              <w:t>Personeelsdienst</w:t>
            </w:r>
          </w:p>
        </w:tc>
        <w:tc>
          <w:tcPr>
            <w:tcW w:w="2268" w:type="dxa"/>
            <w:tcBorders>
              <w:top w:val="single" w:sz="4" w:space="0" w:color="auto"/>
              <w:left w:val="single" w:sz="4" w:space="0" w:color="auto"/>
              <w:bottom w:val="single" w:sz="4" w:space="0" w:color="auto"/>
              <w:right w:val="single" w:sz="4" w:space="0" w:color="auto"/>
            </w:tcBorders>
            <w:hideMark/>
          </w:tcPr>
          <w:p w14:paraId="145182EF" w14:textId="77777777" w:rsidR="00EE1FD4" w:rsidRPr="00AA1C6B" w:rsidRDefault="00EE1FD4">
            <w:pPr>
              <w:rPr>
                <w:rFonts w:ascii="Verdana" w:hAnsi="Verdana" w:cs="Arial"/>
                <w:sz w:val="18"/>
                <w:szCs w:val="18"/>
              </w:rPr>
            </w:pPr>
            <w:r w:rsidRPr="00AA1C6B">
              <w:rPr>
                <w:rFonts w:ascii="Verdana" w:hAnsi="Verdana" w:cs="Arial"/>
                <w:sz w:val="18"/>
                <w:szCs w:val="18"/>
              </w:rPr>
              <w:t>Voor de aanvang van de prestaties en bij voorkeur twee dagen voordien.</w:t>
            </w:r>
          </w:p>
        </w:tc>
        <w:tc>
          <w:tcPr>
            <w:tcW w:w="2761" w:type="dxa"/>
            <w:tcBorders>
              <w:top w:val="single" w:sz="4" w:space="0" w:color="auto"/>
              <w:left w:val="single" w:sz="4" w:space="0" w:color="auto"/>
              <w:bottom w:val="single" w:sz="4" w:space="0" w:color="auto"/>
              <w:right w:val="single" w:sz="4" w:space="0" w:color="auto"/>
            </w:tcBorders>
          </w:tcPr>
          <w:p w14:paraId="1618D1EF" w14:textId="77777777" w:rsidR="00EE1FD4" w:rsidRPr="00AA1C6B" w:rsidRDefault="00EE1FD4">
            <w:pPr>
              <w:rPr>
                <w:rFonts w:ascii="Verdana" w:hAnsi="Verdana" w:cs="Arial"/>
                <w:sz w:val="18"/>
                <w:szCs w:val="18"/>
              </w:rPr>
            </w:pPr>
            <w:r w:rsidRPr="00AA1C6B">
              <w:rPr>
                <w:rFonts w:ascii="Verdana" w:hAnsi="Verdana" w:cs="Arial"/>
                <w:sz w:val="18"/>
                <w:szCs w:val="18"/>
              </w:rPr>
              <w:t>Opmaken van de arbeidsovereenkomst  en ter ondertekening voorleggen.</w:t>
            </w:r>
          </w:p>
          <w:p w14:paraId="513A7FC3" w14:textId="77777777" w:rsidR="00EE1FD4" w:rsidRPr="00AA1C6B" w:rsidRDefault="00EE1FD4">
            <w:pPr>
              <w:rPr>
                <w:rFonts w:ascii="Verdana" w:hAnsi="Verdana" w:cs="Arial"/>
                <w:sz w:val="18"/>
                <w:szCs w:val="18"/>
              </w:rPr>
            </w:pPr>
            <w:r w:rsidRPr="00AA1C6B">
              <w:rPr>
                <w:rFonts w:ascii="Verdana" w:hAnsi="Verdana" w:cs="Arial"/>
                <w:sz w:val="18"/>
                <w:szCs w:val="18"/>
              </w:rPr>
              <w:t>Aanleggen van het personeelsdossier.</w:t>
            </w:r>
          </w:p>
          <w:p w14:paraId="4C442FAF" w14:textId="77777777" w:rsidR="00EE1FD4" w:rsidRPr="00AA1C6B" w:rsidRDefault="00EE1FD4">
            <w:pPr>
              <w:rPr>
                <w:rFonts w:ascii="Verdana" w:hAnsi="Verdana" w:cs="Arial"/>
                <w:sz w:val="18"/>
                <w:szCs w:val="18"/>
              </w:rPr>
            </w:pPr>
            <w:r w:rsidRPr="00AA1C6B">
              <w:rPr>
                <w:rFonts w:ascii="Verdana" w:hAnsi="Verdana" w:cs="Arial"/>
                <w:sz w:val="18"/>
                <w:szCs w:val="18"/>
              </w:rPr>
              <w:t>Doorgeven van vereiste informatie (identificatiegegevens, functie, afdeling) aan de receptie JH en EM.</w:t>
            </w:r>
          </w:p>
          <w:p w14:paraId="6EE6303A" w14:textId="77777777" w:rsidR="00EE1FD4" w:rsidRPr="00AA1C6B" w:rsidRDefault="00EE1FD4">
            <w:pPr>
              <w:rPr>
                <w:rFonts w:ascii="Verdana" w:hAnsi="Verdana" w:cs="Arial"/>
                <w:sz w:val="18"/>
                <w:szCs w:val="18"/>
              </w:rPr>
            </w:pPr>
          </w:p>
        </w:tc>
      </w:tr>
      <w:tr w:rsidR="00EE1FD4" w:rsidRPr="00AA1C6B" w14:paraId="3E4FB148" w14:textId="77777777" w:rsidTr="00EE1FD4">
        <w:tc>
          <w:tcPr>
            <w:tcW w:w="2302" w:type="dxa"/>
            <w:tcBorders>
              <w:top w:val="single" w:sz="4" w:space="0" w:color="auto"/>
              <w:left w:val="single" w:sz="4" w:space="0" w:color="auto"/>
              <w:bottom w:val="single" w:sz="4" w:space="0" w:color="auto"/>
              <w:right w:val="single" w:sz="4" w:space="0" w:color="auto"/>
            </w:tcBorders>
          </w:tcPr>
          <w:p w14:paraId="7C0327D9" w14:textId="77777777" w:rsidR="00EE1FD4" w:rsidRPr="00AA1C6B" w:rsidRDefault="00EE1FD4">
            <w:pPr>
              <w:rPr>
                <w:rFonts w:ascii="Verdana" w:hAnsi="Verdana" w:cs="Arial"/>
                <w:sz w:val="18"/>
                <w:szCs w:val="18"/>
              </w:rPr>
            </w:pPr>
            <w:r w:rsidRPr="00AA1C6B">
              <w:rPr>
                <w:rFonts w:ascii="Verdana" w:hAnsi="Verdana" w:cs="Arial"/>
                <w:sz w:val="18"/>
                <w:szCs w:val="18"/>
              </w:rPr>
              <w:t>Onthaal nieuwe medeweker: aanduiden van peter- of meterschap</w:t>
            </w:r>
          </w:p>
          <w:p w14:paraId="201CB61B" w14:textId="77777777" w:rsidR="00EE1FD4" w:rsidRPr="00AA1C6B" w:rsidRDefault="00EE1FD4">
            <w:pPr>
              <w:rPr>
                <w:rFonts w:ascii="Verdana" w:hAnsi="Verdana" w:cs="Arial"/>
                <w:sz w:val="18"/>
                <w:szCs w:val="18"/>
              </w:rPr>
            </w:pPr>
          </w:p>
          <w:p w14:paraId="0882F078" w14:textId="77777777" w:rsidR="00EE1FD4" w:rsidRPr="00AA1C6B" w:rsidRDefault="00EE1FD4">
            <w:pPr>
              <w:rPr>
                <w:rFonts w:ascii="Verdana" w:hAnsi="Verdana" w:cs="Arial"/>
                <w:sz w:val="18"/>
                <w:szCs w:val="18"/>
              </w:rPr>
            </w:pPr>
          </w:p>
          <w:p w14:paraId="224FEA16"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 </w:t>
            </w:r>
          </w:p>
          <w:p w14:paraId="6ED41433" w14:textId="77777777" w:rsidR="00EE1FD4" w:rsidRPr="00AA1C6B" w:rsidRDefault="00EE1FD4">
            <w:pPr>
              <w:rPr>
                <w:rFonts w:ascii="Verdana" w:hAnsi="Verdana" w:cs="Arial"/>
                <w:sz w:val="18"/>
                <w:szCs w:val="18"/>
              </w:rPr>
            </w:pPr>
          </w:p>
        </w:tc>
        <w:tc>
          <w:tcPr>
            <w:tcW w:w="1879" w:type="dxa"/>
            <w:tcBorders>
              <w:top w:val="single" w:sz="4" w:space="0" w:color="auto"/>
              <w:left w:val="single" w:sz="4" w:space="0" w:color="auto"/>
              <w:bottom w:val="single" w:sz="4" w:space="0" w:color="auto"/>
              <w:right w:val="single" w:sz="4" w:space="0" w:color="auto"/>
            </w:tcBorders>
            <w:hideMark/>
          </w:tcPr>
          <w:p w14:paraId="5917C9EF" w14:textId="77777777" w:rsidR="00EE1FD4" w:rsidRPr="00AA1C6B" w:rsidRDefault="00EE1FD4">
            <w:pPr>
              <w:rPr>
                <w:rFonts w:ascii="Verdana" w:hAnsi="Verdana" w:cs="Arial"/>
                <w:sz w:val="18"/>
                <w:szCs w:val="18"/>
              </w:rPr>
            </w:pPr>
            <w:r w:rsidRPr="00AA1C6B">
              <w:rPr>
                <w:rFonts w:ascii="Verdana" w:hAnsi="Verdana" w:cs="Arial"/>
                <w:sz w:val="18"/>
                <w:szCs w:val="18"/>
              </w:rPr>
              <w:t>Betrokken directie of  verantwoordelijke</w:t>
            </w:r>
          </w:p>
        </w:tc>
        <w:tc>
          <w:tcPr>
            <w:tcW w:w="2268" w:type="dxa"/>
            <w:tcBorders>
              <w:top w:val="single" w:sz="4" w:space="0" w:color="auto"/>
              <w:left w:val="single" w:sz="4" w:space="0" w:color="auto"/>
              <w:bottom w:val="single" w:sz="4" w:space="0" w:color="auto"/>
              <w:right w:val="single" w:sz="4" w:space="0" w:color="auto"/>
            </w:tcBorders>
            <w:hideMark/>
          </w:tcPr>
          <w:p w14:paraId="00AAB4C3" w14:textId="77777777" w:rsidR="00EE1FD4" w:rsidRPr="00AA1C6B" w:rsidRDefault="00EE1FD4">
            <w:pPr>
              <w:rPr>
                <w:rFonts w:ascii="Verdana" w:hAnsi="Verdana" w:cs="Arial"/>
                <w:sz w:val="18"/>
                <w:szCs w:val="18"/>
              </w:rPr>
            </w:pPr>
            <w:r w:rsidRPr="00AA1C6B">
              <w:rPr>
                <w:rFonts w:ascii="Verdana" w:hAnsi="Verdana" w:cs="Arial"/>
                <w:sz w:val="18"/>
                <w:szCs w:val="18"/>
              </w:rPr>
              <w:t>Id.</w:t>
            </w:r>
          </w:p>
        </w:tc>
        <w:tc>
          <w:tcPr>
            <w:tcW w:w="2761" w:type="dxa"/>
            <w:tcBorders>
              <w:top w:val="single" w:sz="4" w:space="0" w:color="auto"/>
              <w:left w:val="single" w:sz="4" w:space="0" w:color="auto"/>
              <w:bottom w:val="single" w:sz="4" w:space="0" w:color="auto"/>
              <w:right w:val="single" w:sz="4" w:space="0" w:color="auto"/>
            </w:tcBorders>
          </w:tcPr>
          <w:p w14:paraId="2FE555A3" w14:textId="77777777" w:rsidR="00EE1FD4" w:rsidRPr="00AA1C6B" w:rsidRDefault="00EE1FD4">
            <w:pPr>
              <w:rPr>
                <w:rFonts w:ascii="Verdana" w:hAnsi="Verdana" w:cs="Arial"/>
                <w:sz w:val="18"/>
                <w:szCs w:val="18"/>
              </w:rPr>
            </w:pPr>
            <w:r w:rsidRPr="00AA1C6B">
              <w:rPr>
                <w:rFonts w:ascii="Verdana" w:hAnsi="Verdana" w:cs="Arial"/>
                <w:sz w:val="18"/>
                <w:szCs w:val="18"/>
              </w:rPr>
              <w:t>Aanstellen van peter/meter en deze voorstellen aan  nieuwe medewerker.</w:t>
            </w:r>
          </w:p>
          <w:p w14:paraId="0C131BEC" w14:textId="77777777" w:rsidR="00EE1FD4" w:rsidRPr="00AA1C6B" w:rsidRDefault="00EE1FD4">
            <w:pPr>
              <w:rPr>
                <w:rFonts w:ascii="Verdana" w:hAnsi="Verdana" w:cs="Arial"/>
                <w:sz w:val="18"/>
                <w:szCs w:val="18"/>
              </w:rPr>
            </w:pPr>
            <w:r w:rsidRPr="00AA1C6B">
              <w:rPr>
                <w:rFonts w:ascii="Verdana" w:hAnsi="Verdana" w:cs="Arial"/>
                <w:sz w:val="18"/>
                <w:szCs w:val="18"/>
              </w:rPr>
              <w:t>(</w:t>
            </w:r>
            <w:proofErr w:type="spellStart"/>
            <w:r w:rsidRPr="00AA1C6B">
              <w:rPr>
                <w:rFonts w:ascii="Verdana" w:hAnsi="Verdana" w:cs="Arial"/>
                <w:sz w:val="18"/>
                <w:szCs w:val="18"/>
              </w:rPr>
              <w:t>cfr</w:t>
            </w:r>
            <w:proofErr w:type="spellEnd"/>
            <w:r w:rsidRPr="00AA1C6B">
              <w:rPr>
                <w:rFonts w:ascii="Verdana" w:hAnsi="Verdana" w:cs="Arial"/>
                <w:sz w:val="18"/>
                <w:szCs w:val="18"/>
              </w:rPr>
              <w:t>. KB 24.04.07)</w:t>
            </w:r>
          </w:p>
          <w:p w14:paraId="5422D336" w14:textId="77777777" w:rsidR="00EE1FD4" w:rsidRPr="00AA1C6B" w:rsidRDefault="00EE1FD4">
            <w:pPr>
              <w:rPr>
                <w:rFonts w:ascii="Verdana" w:hAnsi="Verdana" w:cs="Arial"/>
                <w:sz w:val="18"/>
                <w:szCs w:val="18"/>
              </w:rPr>
            </w:pPr>
          </w:p>
          <w:p w14:paraId="570D8FBA"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Zie  </w:t>
            </w:r>
            <w:hyperlink r:id="rId82" w:history="1">
              <w:r w:rsidRPr="00AA1C6B">
                <w:rPr>
                  <w:rStyle w:val="Hyperlink"/>
                  <w:rFonts w:ascii="Verdana" w:hAnsi="Verdana" w:cs="Arial"/>
                  <w:sz w:val="18"/>
                  <w:szCs w:val="18"/>
                </w:rPr>
                <w:t>werkvoorschrift peter-meterschap.</w:t>
              </w:r>
            </w:hyperlink>
          </w:p>
        </w:tc>
      </w:tr>
      <w:tr w:rsidR="003F12B4" w:rsidRPr="00AA1C6B" w14:paraId="6F7DFB2B" w14:textId="77777777" w:rsidTr="00EE1FD4">
        <w:tc>
          <w:tcPr>
            <w:tcW w:w="2302" w:type="dxa"/>
            <w:tcBorders>
              <w:top w:val="single" w:sz="4" w:space="0" w:color="auto"/>
              <w:left w:val="single" w:sz="4" w:space="0" w:color="auto"/>
              <w:bottom w:val="single" w:sz="4" w:space="0" w:color="auto"/>
              <w:right w:val="single" w:sz="4" w:space="0" w:color="auto"/>
            </w:tcBorders>
          </w:tcPr>
          <w:p w14:paraId="40C29FAB" w14:textId="26D40C53" w:rsidR="003F12B4" w:rsidRPr="00AA1C6B" w:rsidRDefault="003F12B4">
            <w:pPr>
              <w:rPr>
                <w:rFonts w:ascii="Verdana" w:hAnsi="Verdana" w:cs="Arial"/>
                <w:sz w:val="18"/>
                <w:szCs w:val="18"/>
              </w:rPr>
            </w:pPr>
            <w:r>
              <w:rPr>
                <w:rFonts w:ascii="Verdana" w:hAnsi="Verdana" w:cs="Arial"/>
                <w:sz w:val="18"/>
                <w:szCs w:val="18"/>
              </w:rPr>
              <w:t>Overlopen van de professionele norm</w:t>
            </w:r>
          </w:p>
        </w:tc>
        <w:tc>
          <w:tcPr>
            <w:tcW w:w="1879" w:type="dxa"/>
            <w:tcBorders>
              <w:top w:val="single" w:sz="4" w:space="0" w:color="auto"/>
              <w:left w:val="single" w:sz="4" w:space="0" w:color="auto"/>
              <w:bottom w:val="single" w:sz="4" w:space="0" w:color="auto"/>
              <w:right w:val="single" w:sz="4" w:space="0" w:color="auto"/>
            </w:tcBorders>
          </w:tcPr>
          <w:p w14:paraId="05743698" w14:textId="11665C78" w:rsidR="003F12B4" w:rsidRPr="00AA1C6B" w:rsidRDefault="003F12B4">
            <w:pPr>
              <w:rPr>
                <w:rFonts w:ascii="Verdana" w:hAnsi="Verdana" w:cs="Arial"/>
                <w:sz w:val="18"/>
                <w:szCs w:val="18"/>
              </w:rPr>
            </w:pPr>
            <w:r>
              <w:rPr>
                <w:rFonts w:ascii="Verdana" w:hAnsi="Verdana" w:cs="Arial"/>
                <w:sz w:val="18"/>
                <w:szCs w:val="18"/>
              </w:rPr>
              <w:t xml:space="preserve">Leidinggevende </w:t>
            </w:r>
          </w:p>
        </w:tc>
        <w:tc>
          <w:tcPr>
            <w:tcW w:w="2268" w:type="dxa"/>
            <w:tcBorders>
              <w:top w:val="single" w:sz="4" w:space="0" w:color="auto"/>
              <w:left w:val="single" w:sz="4" w:space="0" w:color="auto"/>
              <w:bottom w:val="single" w:sz="4" w:space="0" w:color="auto"/>
              <w:right w:val="single" w:sz="4" w:space="0" w:color="auto"/>
            </w:tcBorders>
          </w:tcPr>
          <w:p w14:paraId="565F2608" w14:textId="77777777" w:rsidR="003F12B4" w:rsidRPr="00AA1C6B" w:rsidRDefault="003F12B4">
            <w:pPr>
              <w:rPr>
                <w:rFonts w:ascii="Verdana" w:hAnsi="Verdana" w:cs="Arial"/>
                <w:sz w:val="18"/>
                <w:szCs w:val="18"/>
              </w:rPr>
            </w:pPr>
          </w:p>
        </w:tc>
        <w:tc>
          <w:tcPr>
            <w:tcW w:w="2761" w:type="dxa"/>
            <w:tcBorders>
              <w:top w:val="single" w:sz="4" w:space="0" w:color="auto"/>
              <w:left w:val="single" w:sz="4" w:space="0" w:color="auto"/>
              <w:bottom w:val="single" w:sz="4" w:space="0" w:color="auto"/>
              <w:right w:val="single" w:sz="4" w:space="0" w:color="auto"/>
            </w:tcBorders>
          </w:tcPr>
          <w:p w14:paraId="1B42DF52" w14:textId="2F2B1B69" w:rsidR="003F12B4" w:rsidRPr="00AA1C6B" w:rsidRDefault="003F12B4">
            <w:pPr>
              <w:rPr>
                <w:rFonts w:ascii="Verdana" w:hAnsi="Verdana" w:cs="Arial"/>
                <w:sz w:val="18"/>
                <w:szCs w:val="18"/>
              </w:rPr>
            </w:pPr>
            <w:r>
              <w:rPr>
                <w:rFonts w:ascii="Verdana" w:hAnsi="Verdana" w:cs="Arial"/>
                <w:sz w:val="18"/>
                <w:szCs w:val="18"/>
              </w:rPr>
              <w:t>Verwachtingen van de opdracht expliciteren</w:t>
            </w:r>
          </w:p>
        </w:tc>
      </w:tr>
    </w:tbl>
    <w:p w14:paraId="1250E16A" w14:textId="77777777" w:rsidR="00EE1FD4" w:rsidRPr="00AA1C6B" w:rsidRDefault="00EE1FD4" w:rsidP="00EE1FD4">
      <w:pPr>
        <w:rPr>
          <w:rFonts w:ascii="Verdana" w:hAnsi="Verdana" w:cs="Arial"/>
          <w:sz w:val="18"/>
          <w:szCs w:val="18"/>
          <w:lang w:val="nl-NL" w:eastAsia="nl-NL"/>
        </w:rPr>
      </w:pPr>
    </w:p>
    <w:p w14:paraId="43E45335" w14:textId="77777777" w:rsidR="00531388" w:rsidRPr="00AA1C6B" w:rsidRDefault="00531388" w:rsidP="00EE1FD4">
      <w:pPr>
        <w:rPr>
          <w:rFonts w:ascii="Verdana" w:hAnsi="Verdana" w:cs="Arial"/>
          <w:sz w:val="18"/>
          <w:szCs w:val="18"/>
          <w:lang w:val="nl-NL" w:eastAsia="nl-NL"/>
        </w:rPr>
      </w:pPr>
    </w:p>
    <w:p w14:paraId="2958FED5" w14:textId="77777777" w:rsidR="00EE1FD4" w:rsidRPr="003566DD" w:rsidRDefault="00EE1FD4" w:rsidP="00531388">
      <w:pPr>
        <w:pStyle w:val="311"/>
        <w:rPr>
          <w:sz w:val="22"/>
          <w:szCs w:val="22"/>
        </w:rPr>
      </w:pPr>
      <w:r w:rsidRPr="003566DD">
        <w:rPr>
          <w:sz w:val="22"/>
          <w:szCs w:val="22"/>
        </w:rPr>
        <w:t>Werkwijze bij het selecteren en aanwerven van directie</w:t>
      </w:r>
    </w:p>
    <w:p w14:paraId="5634FE67" w14:textId="6A9A17D6" w:rsidR="00EE1FD4" w:rsidRPr="00AA1C6B" w:rsidRDefault="00DC4213" w:rsidP="00EE1FD4">
      <w:pPr>
        <w:rPr>
          <w:rFonts w:ascii="Verdana" w:hAnsi="Verdana" w:cs="Arial"/>
          <w:sz w:val="18"/>
          <w:szCs w:val="18"/>
        </w:rPr>
      </w:pPr>
      <w:r>
        <w:rPr>
          <w:rFonts w:ascii="Verdana" w:hAnsi="Verdana" w:cs="Arial"/>
          <w:sz w:val="18"/>
          <w:szCs w:val="18"/>
        </w:rPr>
        <w:t>Het bestuursorgaan</w:t>
      </w:r>
      <w:r w:rsidR="00EE1FD4" w:rsidRPr="00AA1C6B">
        <w:rPr>
          <w:rFonts w:ascii="Verdana" w:hAnsi="Verdana" w:cs="Arial"/>
          <w:sz w:val="18"/>
          <w:szCs w:val="18"/>
        </w:rPr>
        <w:t xml:space="preserve"> bepaalt de werkwijze bij het selecteren en aanwerven van de directie.</w:t>
      </w:r>
    </w:p>
    <w:p w14:paraId="4A10AB21" w14:textId="77777777" w:rsidR="00EE1FD4" w:rsidRPr="00AA1C6B" w:rsidRDefault="00EE1FD4" w:rsidP="00EE1FD4">
      <w:pPr>
        <w:rPr>
          <w:rFonts w:ascii="Verdana" w:hAnsi="Verdana" w:cs="Arial"/>
          <w:sz w:val="18"/>
          <w:szCs w:val="18"/>
        </w:rPr>
      </w:pPr>
    </w:p>
    <w:p w14:paraId="7C81F889" w14:textId="77777777" w:rsidR="00EE1FD4" w:rsidRPr="003566DD" w:rsidRDefault="00EE1FD4" w:rsidP="00531388">
      <w:pPr>
        <w:pStyle w:val="311"/>
        <w:rPr>
          <w:sz w:val="22"/>
          <w:szCs w:val="22"/>
        </w:rPr>
      </w:pPr>
      <w:r w:rsidRPr="003566DD">
        <w:rPr>
          <w:sz w:val="22"/>
          <w:szCs w:val="22"/>
        </w:rPr>
        <w:t>Werkwijze bij uitbreiding van uren of verandering van werksituatie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2"/>
        <w:gridCol w:w="1940"/>
        <w:gridCol w:w="2165"/>
        <w:gridCol w:w="2675"/>
      </w:tblGrid>
      <w:tr w:rsidR="00EE1FD4" w:rsidRPr="00AA1C6B" w14:paraId="3E942F5A" w14:textId="77777777" w:rsidTr="00531388">
        <w:tc>
          <w:tcPr>
            <w:tcW w:w="2282" w:type="dxa"/>
            <w:tcBorders>
              <w:top w:val="single" w:sz="4" w:space="0" w:color="auto"/>
              <w:left w:val="single" w:sz="4" w:space="0" w:color="auto"/>
              <w:bottom w:val="single" w:sz="4" w:space="0" w:color="auto"/>
              <w:right w:val="single" w:sz="4" w:space="0" w:color="auto"/>
            </w:tcBorders>
            <w:hideMark/>
          </w:tcPr>
          <w:p w14:paraId="2128A106" w14:textId="77777777" w:rsidR="00EE1FD4" w:rsidRPr="00AA1C6B" w:rsidRDefault="00EE1FD4">
            <w:pPr>
              <w:jc w:val="center"/>
              <w:rPr>
                <w:rFonts w:ascii="Verdana" w:hAnsi="Verdana" w:cs="Arial"/>
                <w:b/>
                <w:bCs/>
                <w:sz w:val="18"/>
                <w:szCs w:val="18"/>
              </w:rPr>
            </w:pPr>
            <w:r w:rsidRPr="00AA1C6B">
              <w:rPr>
                <w:rFonts w:ascii="Verdana" w:hAnsi="Verdana" w:cs="Arial"/>
                <w:b/>
                <w:bCs/>
                <w:sz w:val="18"/>
                <w:szCs w:val="18"/>
              </w:rPr>
              <w:lastRenderedPageBreak/>
              <w:br/>
              <w:t>WAT</w:t>
            </w:r>
          </w:p>
        </w:tc>
        <w:tc>
          <w:tcPr>
            <w:tcW w:w="1940" w:type="dxa"/>
            <w:tcBorders>
              <w:top w:val="single" w:sz="4" w:space="0" w:color="auto"/>
              <w:left w:val="single" w:sz="4" w:space="0" w:color="auto"/>
              <w:bottom w:val="single" w:sz="4" w:space="0" w:color="auto"/>
              <w:right w:val="single" w:sz="4" w:space="0" w:color="auto"/>
            </w:tcBorders>
            <w:hideMark/>
          </w:tcPr>
          <w:p w14:paraId="2EB62365" w14:textId="77777777" w:rsidR="00EE1FD4" w:rsidRPr="00AA1C6B" w:rsidRDefault="00EE1FD4">
            <w:pPr>
              <w:jc w:val="center"/>
              <w:rPr>
                <w:rFonts w:ascii="Verdana" w:hAnsi="Verdana" w:cs="Arial"/>
                <w:b/>
                <w:bCs/>
                <w:sz w:val="18"/>
                <w:szCs w:val="18"/>
              </w:rPr>
            </w:pPr>
            <w:r w:rsidRPr="00AA1C6B">
              <w:rPr>
                <w:rFonts w:ascii="Verdana" w:hAnsi="Verdana" w:cs="Arial"/>
                <w:b/>
                <w:bCs/>
                <w:sz w:val="18"/>
                <w:szCs w:val="18"/>
              </w:rPr>
              <w:t>WIE</w:t>
            </w:r>
          </w:p>
        </w:tc>
        <w:tc>
          <w:tcPr>
            <w:tcW w:w="2165" w:type="dxa"/>
            <w:tcBorders>
              <w:top w:val="single" w:sz="4" w:space="0" w:color="auto"/>
              <w:left w:val="single" w:sz="4" w:space="0" w:color="auto"/>
              <w:bottom w:val="single" w:sz="4" w:space="0" w:color="auto"/>
              <w:right w:val="single" w:sz="4" w:space="0" w:color="auto"/>
            </w:tcBorders>
            <w:hideMark/>
          </w:tcPr>
          <w:p w14:paraId="1C78A6B8" w14:textId="77777777" w:rsidR="00EE1FD4" w:rsidRPr="00AA1C6B" w:rsidRDefault="00EE1FD4">
            <w:pPr>
              <w:jc w:val="center"/>
              <w:rPr>
                <w:rFonts w:ascii="Verdana" w:hAnsi="Verdana" w:cs="Arial"/>
                <w:b/>
                <w:bCs/>
                <w:sz w:val="18"/>
                <w:szCs w:val="18"/>
              </w:rPr>
            </w:pPr>
            <w:r w:rsidRPr="00AA1C6B">
              <w:rPr>
                <w:rFonts w:ascii="Verdana" w:hAnsi="Verdana" w:cs="Arial"/>
                <w:b/>
                <w:bCs/>
                <w:sz w:val="18"/>
                <w:szCs w:val="18"/>
              </w:rPr>
              <w:t>WANNEER</w:t>
            </w:r>
          </w:p>
        </w:tc>
        <w:tc>
          <w:tcPr>
            <w:tcW w:w="2675" w:type="dxa"/>
            <w:tcBorders>
              <w:top w:val="single" w:sz="4" w:space="0" w:color="auto"/>
              <w:left w:val="single" w:sz="4" w:space="0" w:color="auto"/>
              <w:bottom w:val="single" w:sz="4" w:space="0" w:color="auto"/>
              <w:right w:val="single" w:sz="4" w:space="0" w:color="auto"/>
            </w:tcBorders>
            <w:hideMark/>
          </w:tcPr>
          <w:p w14:paraId="5BA0B031" w14:textId="77777777" w:rsidR="00EE1FD4" w:rsidRPr="00AA1C6B" w:rsidRDefault="00EE1FD4">
            <w:pPr>
              <w:jc w:val="center"/>
              <w:rPr>
                <w:rFonts w:ascii="Verdana" w:hAnsi="Verdana" w:cs="Arial"/>
                <w:b/>
                <w:bCs/>
                <w:sz w:val="18"/>
                <w:szCs w:val="18"/>
              </w:rPr>
            </w:pPr>
            <w:r w:rsidRPr="00AA1C6B">
              <w:rPr>
                <w:rFonts w:ascii="Verdana" w:hAnsi="Verdana" w:cs="Arial"/>
                <w:b/>
                <w:bCs/>
                <w:sz w:val="18"/>
                <w:szCs w:val="18"/>
              </w:rPr>
              <w:t>HOE</w:t>
            </w:r>
          </w:p>
        </w:tc>
      </w:tr>
      <w:tr w:rsidR="00EE1FD4" w:rsidRPr="00AA1C6B" w14:paraId="623A2FBA" w14:textId="77777777" w:rsidTr="00531388">
        <w:tc>
          <w:tcPr>
            <w:tcW w:w="2282" w:type="dxa"/>
            <w:tcBorders>
              <w:top w:val="single" w:sz="4" w:space="0" w:color="auto"/>
              <w:left w:val="single" w:sz="4" w:space="0" w:color="auto"/>
              <w:bottom w:val="single" w:sz="4" w:space="0" w:color="auto"/>
              <w:right w:val="single" w:sz="4" w:space="0" w:color="auto"/>
            </w:tcBorders>
          </w:tcPr>
          <w:p w14:paraId="55E96A95" w14:textId="77777777" w:rsidR="00EE1FD4" w:rsidRPr="00AA1C6B" w:rsidRDefault="00EE1FD4">
            <w:pPr>
              <w:rPr>
                <w:rFonts w:ascii="Verdana" w:hAnsi="Verdana" w:cs="Arial"/>
                <w:sz w:val="18"/>
                <w:szCs w:val="18"/>
              </w:rPr>
            </w:pPr>
            <w:r w:rsidRPr="00AA1C6B">
              <w:rPr>
                <w:rFonts w:ascii="Verdana" w:hAnsi="Verdana" w:cs="Arial"/>
                <w:sz w:val="18"/>
                <w:szCs w:val="18"/>
              </w:rPr>
              <w:t>In geval van:</w:t>
            </w:r>
          </w:p>
          <w:p w14:paraId="76AABCA1" w14:textId="77777777" w:rsidR="00EE1FD4" w:rsidRPr="00AA1C6B" w:rsidRDefault="00EE1FD4" w:rsidP="00760880">
            <w:pPr>
              <w:numPr>
                <w:ilvl w:val="0"/>
                <w:numId w:val="17"/>
              </w:numPr>
              <w:spacing w:after="0" w:line="240" w:lineRule="auto"/>
              <w:rPr>
                <w:rFonts w:ascii="Verdana" w:hAnsi="Verdana" w:cs="Arial"/>
                <w:sz w:val="18"/>
                <w:szCs w:val="18"/>
              </w:rPr>
            </w:pPr>
            <w:r w:rsidRPr="00AA1C6B">
              <w:rPr>
                <w:rFonts w:ascii="Verdana" w:hAnsi="Verdana" w:cs="Arial"/>
                <w:sz w:val="18"/>
                <w:szCs w:val="18"/>
              </w:rPr>
              <w:t>interne kandidaten voor vacature</w:t>
            </w:r>
          </w:p>
          <w:p w14:paraId="0F1358EA" w14:textId="77777777" w:rsidR="00EE1FD4" w:rsidRPr="00AA1C6B" w:rsidRDefault="00EE1FD4" w:rsidP="00760880">
            <w:pPr>
              <w:numPr>
                <w:ilvl w:val="0"/>
                <w:numId w:val="17"/>
              </w:numPr>
              <w:spacing w:after="0" w:line="240" w:lineRule="auto"/>
              <w:rPr>
                <w:rFonts w:ascii="Verdana" w:hAnsi="Verdana" w:cs="Arial"/>
                <w:sz w:val="18"/>
                <w:szCs w:val="18"/>
              </w:rPr>
            </w:pPr>
            <w:r w:rsidRPr="00AA1C6B">
              <w:rPr>
                <w:rFonts w:ascii="Verdana" w:hAnsi="Verdana" w:cs="Arial"/>
                <w:sz w:val="18"/>
                <w:szCs w:val="18"/>
              </w:rPr>
              <w:t>uitbreiding uren in een bepaalde functie</w:t>
            </w:r>
          </w:p>
          <w:p w14:paraId="7446B630" w14:textId="77777777" w:rsidR="00EE1FD4" w:rsidRPr="00AA1C6B" w:rsidRDefault="00EE1FD4" w:rsidP="00760880">
            <w:pPr>
              <w:numPr>
                <w:ilvl w:val="0"/>
                <w:numId w:val="17"/>
              </w:numPr>
              <w:spacing w:after="0" w:line="240" w:lineRule="auto"/>
              <w:rPr>
                <w:rFonts w:ascii="Verdana" w:hAnsi="Verdana" w:cs="Arial"/>
                <w:sz w:val="18"/>
                <w:szCs w:val="18"/>
              </w:rPr>
            </w:pPr>
            <w:r w:rsidRPr="00AA1C6B">
              <w:rPr>
                <w:rFonts w:ascii="Verdana" w:hAnsi="Verdana" w:cs="Arial"/>
                <w:sz w:val="18"/>
                <w:szCs w:val="18"/>
              </w:rPr>
              <w:t>verandering van contract</w:t>
            </w:r>
          </w:p>
          <w:p w14:paraId="57C83D95" w14:textId="77777777" w:rsidR="00EE1FD4" w:rsidRPr="00AA1C6B" w:rsidRDefault="00EE1FD4" w:rsidP="00760880">
            <w:pPr>
              <w:numPr>
                <w:ilvl w:val="0"/>
                <w:numId w:val="17"/>
              </w:numPr>
              <w:spacing w:after="0" w:line="240" w:lineRule="auto"/>
              <w:rPr>
                <w:rFonts w:ascii="Verdana" w:hAnsi="Verdana" w:cs="Arial"/>
                <w:sz w:val="18"/>
                <w:szCs w:val="18"/>
              </w:rPr>
            </w:pPr>
            <w:r w:rsidRPr="00AA1C6B">
              <w:rPr>
                <w:rFonts w:ascii="Verdana" w:hAnsi="Verdana" w:cs="Arial"/>
                <w:sz w:val="18"/>
                <w:szCs w:val="18"/>
              </w:rPr>
              <w:t>of andere wijziging in werksituatie van een medewerker</w:t>
            </w:r>
          </w:p>
          <w:p w14:paraId="37EF5791" w14:textId="77777777" w:rsidR="00EE1FD4" w:rsidRPr="00AA1C6B" w:rsidRDefault="00EE1FD4">
            <w:pPr>
              <w:rPr>
                <w:rFonts w:ascii="Verdana" w:hAnsi="Verdana" w:cs="Arial"/>
                <w:sz w:val="18"/>
                <w:szCs w:val="18"/>
              </w:rPr>
            </w:pPr>
          </w:p>
          <w:p w14:paraId="73FF38BA" w14:textId="77777777" w:rsidR="00EE1FD4" w:rsidRPr="00AA1C6B" w:rsidRDefault="00EE1FD4">
            <w:pPr>
              <w:rPr>
                <w:rFonts w:ascii="Verdana" w:hAnsi="Verdana" w:cs="Arial"/>
                <w:sz w:val="18"/>
                <w:szCs w:val="18"/>
              </w:rPr>
            </w:pPr>
          </w:p>
          <w:p w14:paraId="21303CB8" w14:textId="77777777" w:rsidR="00EE1FD4" w:rsidRPr="00AA1C6B" w:rsidRDefault="00EE1FD4">
            <w:pPr>
              <w:rPr>
                <w:rFonts w:ascii="Verdana" w:hAnsi="Verdana" w:cs="Arial"/>
                <w:sz w:val="18"/>
                <w:szCs w:val="18"/>
              </w:rPr>
            </w:pPr>
          </w:p>
          <w:p w14:paraId="52963024" w14:textId="77777777" w:rsidR="00EE1FD4" w:rsidRPr="00AA1C6B" w:rsidRDefault="00EE1FD4">
            <w:pPr>
              <w:rPr>
                <w:rFonts w:ascii="Verdana" w:hAnsi="Verdana" w:cs="Arial"/>
                <w:sz w:val="18"/>
                <w:szCs w:val="18"/>
              </w:rPr>
            </w:pPr>
          </w:p>
        </w:tc>
        <w:tc>
          <w:tcPr>
            <w:tcW w:w="1940" w:type="dxa"/>
            <w:tcBorders>
              <w:top w:val="single" w:sz="4" w:space="0" w:color="auto"/>
              <w:left w:val="single" w:sz="4" w:space="0" w:color="auto"/>
              <w:bottom w:val="single" w:sz="4" w:space="0" w:color="auto"/>
              <w:right w:val="single" w:sz="4" w:space="0" w:color="auto"/>
            </w:tcBorders>
            <w:hideMark/>
          </w:tcPr>
          <w:p w14:paraId="66C1B1FD" w14:textId="77777777" w:rsidR="00EE1FD4" w:rsidRPr="00AA1C6B" w:rsidRDefault="00EE1FD4">
            <w:pPr>
              <w:pStyle w:val="Koptekst"/>
              <w:tabs>
                <w:tab w:val="left" w:pos="708"/>
              </w:tabs>
              <w:rPr>
                <w:rFonts w:ascii="Verdana" w:hAnsi="Verdana" w:cs="Arial"/>
                <w:sz w:val="18"/>
                <w:szCs w:val="18"/>
              </w:rPr>
            </w:pPr>
            <w:r w:rsidRPr="00AA1C6B">
              <w:rPr>
                <w:rFonts w:ascii="Verdana" w:hAnsi="Verdana" w:cs="Arial"/>
                <w:sz w:val="18"/>
                <w:szCs w:val="18"/>
              </w:rPr>
              <w:t>Betrokken directie of verantwoordelijke</w:t>
            </w:r>
          </w:p>
        </w:tc>
        <w:tc>
          <w:tcPr>
            <w:tcW w:w="2165" w:type="dxa"/>
            <w:tcBorders>
              <w:top w:val="single" w:sz="4" w:space="0" w:color="auto"/>
              <w:left w:val="single" w:sz="4" w:space="0" w:color="auto"/>
              <w:bottom w:val="single" w:sz="4" w:space="0" w:color="auto"/>
              <w:right w:val="single" w:sz="4" w:space="0" w:color="auto"/>
            </w:tcBorders>
            <w:hideMark/>
          </w:tcPr>
          <w:p w14:paraId="2FD619BE" w14:textId="77777777" w:rsidR="00EE1FD4" w:rsidRPr="00AA1C6B" w:rsidRDefault="00EE1FD4">
            <w:pPr>
              <w:rPr>
                <w:rFonts w:ascii="Verdana" w:hAnsi="Verdana" w:cs="Arial"/>
                <w:sz w:val="18"/>
                <w:szCs w:val="18"/>
              </w:rPr>
            </w:pPr>
            <w:r w:rsidRPr="00AA1C6B">
              <w:rPr>
                <w:rFonts w:ascii="Verdana" w:hAnsi="Verdana" w:cs="Arial"/>
                <w:sz w:val="18"/>
                <w:szCs w:val="18"/>
              </w:rPr>
              <w:t>Voor de aanvang van de prestaties en bij voorkeur ten laatste twee dagen voordien</w:t>
            </w:r>
          </w:p>
        </w:tc>
        <w:tc>
          <w:tcPr>
            <w:tcW w:w="2675" w:type="dxa"/>
            <w:tcBorders>
              <w:top w:val="single" w:sz="4" w:space="0" w:color="auto"/>
              <w:left w:val="single" w:sz="4" w:space="0" w:color="auto"/>
              <w:bottom w:val="single" w:sz="4" w:space="0" w:color="auto"/>
              <w:right w:val="single" w:sz="4" w:space="0" w:color="auto"/>
            </w:tcBorders>
          </w:tcPr>
          <w:p w14:paraId="43A657E7" w14:textId="12C90AAE" w:rsidR="00EE1FD4" w:rsidRPr="00AA1C6B" w:rsidRDefault="00EE1FD4">
            <w:pPr>
              <w:rPr>
                <w:rFonts w:ascii="Verdana" w:hAnsi="Verdana" w:cs="Arial"/>
                <w:sz w:val="18"/>
                <w:szCs w:val="18"/>
              </w:rPr>
            </w:pPr>
            <w:r w:rsidRPr="00AA1C6B">
              <w:rPr>
                <w:rFonts w:ascii="Verdana" w:hAnsi="Verdana" w:cs="Arial"/>
                <w:sz w:val="18"/>
                <w:szCs w:val="18"/>
              </w:rPr>
              <w:t>- betrokken directie of verantwoordelijke vult steeds het formulier ‘</w:t>
            </w:r>
            <w:hyperlink r:id="rId83" w:history="1">
              <w:r w:rsidRPr="00AA1C6B">
                <w:rPr>
                  <w:rStyle w:val="Hyperlink"/>
                  <w:rFonts w:ascii="Verdana" w:hAnsi="Verdana" w:cs="Arial"/>
                  <w:sz w:val="18"/>
                  <w:szCs w:val="18"/>
                </w:rPr>
                <w:t>O</w:t>
              </w:r>
              <w:r w:rsidRPr="00AA1C6B">
                <w:rPr>
                  <w:rStyle w:val="Hyperlink"/>
                  <w:rFonts w:ascii="Verdana" w:hAnsi="Verdana" w:cs="Arial"/>
                  <w:i/>
                  <w:sz w:val="18"/>
                  <w:szCs w:val="18"/>
                </w:rPr>
                <w:t xml:space="preserve">pvolging selectie en aanwerving’ </w:t>
              </w:r>
            </w:hyperlink>
            <w:r w:rsidRPr="00AA1C6B">
              <w:rPr>
                <w:rFonts w:ascii="Verdana" w:hAnsi="Verdana" w:cs="Arial"/>
                <w:i/>
                <w:sz w:val="18"/>
                <w:szCs w:val="18"/>
              </w:rPr>
              <w:t xml:space="preserve"> </w:t>
            </w:r>
            <w:r w:rsidRPr="00AA1C6B">
              <w:rPr>
                <w:rFonts w:ascii="Verdana" w:hAnsi="Verdana" w:cs="Arial"/>
                <w:iCs/>
                <w:sz w:val="18"/>
                <w:szCs w:val="18"/>
              </w:rPr>
              <w:t xml:space="preserve">in </w:t>
            </w:r>
            <w:r w:rsidRPr="00AA1C6B">
              <w:rPr>
                <w:rFonts w:ascii="Verdana" w:hAnsi="Verdana" w:cs="Arial"/>
                <w:i/>
                <w:sz w:val="18"/>
                <w:szCs w:val="18"/>
              </w:rPr>
              <w:t xml:space="preserve"> </w:t>
            </w:r>
            <w:r w:rsidRPr="00AA1C6B">
              <w:rPr>
                <w:rFonts w:ascii="Verdana" w:hAnsi="Verdana" w:cs="Arial"/>
                <w:iCs/>
                <w:sz w:val="18"/>
                <w:szCs w:val="18"/>
              </w:rPr>
              <w:t>en geeft dit door aan personeelsdienst en legt contract voor ter ondertekening aan de voorzitter DT en de betrokken directie</w:t>
            </w:r>
          </w:p>
          <w:p w14:paraId="5F871680" w14:textId="77777777" w:rsidR="00EE1FD4" w:rsidRPr="00AA1C6B" w:rsidRDefault="00EE1FD4">
            <w:pPr>
              <w:pStyle w:val="Koptekst"/>
              <w:tabs>
                <w:tab w:val="left" w:pos="708"/>
              </w:tabs>
              <w:rPr>
                <w:rFonts w:ascii="Verdana" w:hAnsi="Verdana" w:cs="Arial"/>
                <w:sz w:val="18"/>
                <w:szCs w:val="18"/>
              </w:rPr>
            </w:pPr>
          </w:p>
          <w:p w14:paraId="5C7727AE" w14:textId="77777777" w:rsidR="00EE1FD4" w:rsidRPr="00AA1C6B" w:rsidRDefault="00EE1FD4">
            <w:pPr>
              <w:rPr>
                <w:rFonts w:ascii="Verdana" w:hAnsi="Verdana" w:cs="Arial"/>
                <w:sz w:val="18"/>
                <w:szCs w:val="18"/>
              </w:rPr>
            </w:pPr>
            <w:r w:rsidRPr="00AA1C6B">
              <w:rPr>
                <w:rFonts w:ascii="Verdana" w:hAnsi="Verdana" w:cs="Arial"/>
                <w:sz w:val="18"/>
                <w:szCs w:val="18"/>
              </w:rPr>
              <w:t>In geval van wijziging van oorspronkelijke gegevens in ‘</w:t>
            </w:r>
            <w:r w:rsidRPr="00AA1C6B">
              <w:rPr>
                <w:rFonts w:ascii="Verdana" w:hAnsi="Verdana" w:cs="Arial"/>
                <w:i/>
                <w:iCs/>
                <w:sz w:val="18"/>
                <w:szCs w:val="18"/>
              </w:rPr>
              <w:t>inlichtingenblad</w:t>
            </w:r>
            <w:r w:rsidRPr="00AA1C6B">
              <w:rPr>
                <w:rFonts w:ascii="Verdana" w:hAnsi="Verdana" w:cs="Arial"/>
                <w:sz w:val="18"/>
                <w:szCs w:val="18"/>
              </w:rPr>
              <w:t>’ deze invullen en bezorgen aan personeelsdienst</w:t>
            </w:r>
          </w:p>
        </w:tc>
      </w:tr>
    </w:tbl>
    <w:p w14:paraId="6D45D386" w14:textId="77777777" w:rsidR="00EE1FD4" w:rsidRPr="00AA1C6B" w:rsidRDefault="00EE1FD4" w:rsidP="00EE1FD4">
      <w:pPr>
        <w:rPr>
          <w:rFonts w:ascii="Verdana" w:hAnsi="Verdana" w:cs="Arial"/>
          <w:b/>
          <w:sz w:val="18"/>
          <w:szCs w:val="18"/>
        </w:rPr>
      </w:pPr>
    </w:p>
    <w:p w14:paraId="201BE4C9" w14:textId="77777777" w:rsidR="00EE1FD4" w:rsidRPr="00AA1C6B" w:rsidRDefault="00EE1FD4" w:rsidP="00EE1FD4">
      <w:pPr>
        <w:pStyle w:val="Kop3"/>
        <w:rPr>
          <w:rFonts w:ascii="Verdana" w:hAnsi="Verdana" w:cs="Arial"/>
          <w:b/>
          <w:sz w:val="18"/>
          <w:szCs w:val="18"/>
        </w:rPr>
      </w:pPr>
    </w:p>
    <w:p w14:paraId="6924C55D" w14:textId="77777777" w:rsidR="00EE1FD4" w:rsidRPr="003566DD" w:rsidRDefault="00EE1FD4" w:rsidP="00531388">
      <w:pPr>
        <w:pStyle w:val="311"/>
        <w:rPr>
          <w:sz w:val="22"/>
          <w:szCs w:val="22"/>
        </w:rPr>
      </w:pPr>
      <w:r w:rsidRPr="003566DD">
        <w:rPr>
          <w:sz w:val="22"/>
          <w:szCs w:val="22"/>
        </w:rPr>
        <w:t>Registraties</w:t>
      </w:r>
    </w:p>
    <w:tbl>
      <w:tblPr>
        <w:tblW w:w="893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61"/>
        <w:gridCol w:w="1890"/>
        <w:gridCol w:w="1937"/>
        <w:gridCol w:w="1843"/>
      </w:tblGrid>
      <w:tr w:rsidR="00FA2400" w:rsidRPr="00AA1C6B" w14:paraId="0C750A09" w14:textId="77777777" w:rsidTr="00FA2400">
        <w:tc>
          <w:tcPr>
            <w:tcW w:w="3261" w:type="dxa"/>
            <w:tcBorders>
              <w:top w:val="single" w:sz="6" w:space="0" w:color="auto"/>
              <w:left w:val="single" w:sz="6" w:space="0" w:color="auto"/>
              <w:bottom w:val="nil"/>
              <w:right w:val="single" w:sz="6" w:space="0" w:color="auto"/>
            </w:tcBorders>
            <w:hideMark/>
          </w:tcPr>
          <w:p w14:paraId="42B47287" w14:textId="77777777" w:rsidR="00FA2400" w:rsidRPr="00AA1C6B" w:rsidRDefault="00FA2400">
            <w:pPr>
              <w:pStyle w:val="Koptekst"/>
              <w:tabs>
                <w:tab w:val="left" w:pos="708"/>
              </w:tabs>
              <w:rPr>
                <w:rFonts w:ascii="Verdana" w:hAnsi="Verdana" w:cs="Arial"/>
                <w:b/>
                <w:sz w:val="18"/>
                <w:szCs w:val="18"/>
              </w:rPr>
            </w:pPr>
            <w:r w:rsidRPr="00AA1C6B">
              <w:rPr>
                <w:rFonts w:ascii="Verdana" w:hAnsi="Verdana" w:cs="Arial"/>
                <w:b/>
                <w:sz w:val="18"/>
                <w:szCs w:val="18"/>
              </w:rPr>
              <w:t>registratie</w:t>
            </w:r>
          </w:p>
        </w:tc>
        <w:tc>
          <w:tcPr>
            <w:tcW w:w="1890" w:type="dxa"/>
            <w:tcBorders>
              <w:top w:val="single" w:sz="6" w:space="0" w:color="auto"/>
              <w:left w:val="single" w:sz="6" w:space="0" w:color="auto"/>
              <w:bottom w:val="nil"/>
              <w:right w:val="single" w:sz="6" w:space="0" w:color="auto"/>
            </w:tcBorders>
            <w:hideMark/>
          </w:tcPr>
          <w:p w14:paraId="1F9A748B" w14:textId="77777777" w:rsidR="00FA2400" w:rsidRPr="00AA1C6B" w:rsidRDefault="00FA2400">
            <w:pPr>
              <w:rPr>
                <w:rFonts w:ascii="Verdana" w:hAnsi="Verdana" w:cs="Arial"/>
                <w:b/>
                <w:sz w:val="18"/>
                <w:szCs w:val="18"/>
              </w:rPr>
            </w:pPr>
            <w:r w:rsidRPr="00AA1C6B">
              <w:rPr>
                <w:rFonts w:ascii="Verdana" w:hAnsi="Verdana" w:cs="Arial"/>
                <w:b/>
                <w:sz w:val="18"/>
                <w:szCs w:val="18"/>
              </w:rPr>
              <w:t>wie</w:t>
            </w:r>
          </w:p>
        </w:tc>
        <w:tc>
          <w:tcPr>
            <w:tcW w:w="1937" w:type="dxa"/>
            <w:tcBorders>
              <w:top w:val="single" w:sz="6" w:space="0" w:color="auto"/>
              <w:left w:val="single" w:sz="6" w:space="0" w:color="auto"/>
              <w:bottom w:val="nil"/>
              <w:right w:val="single" w:sz="6" w:space="0" w:color="auto"/>
            </w:tcBorders>
            <w:hideMark/>
          </w:tcPr>
          <w:p w14:paraId="0375C7A0" w14:textId="77777777" w:rsidR="00FA2400" w:rsidRPr="00AA1C6B" w:rsidRDefault="00FA2400">
            <w:pPr>
              <w:rPr>
                <w:rFonts w:ascii="Verdana" w:hAnsi="Verdana" w:cs="Arial"/>
                <w:b/>
                <w:sz w:val="18"/>
                <w:szCs w:val="18"/>
              </w:rPr>
            </w:pPr>
            <w:r w:rsidRPr="00AA1C6B">
              <w:rPr>
                <w:rFonts w:ascii="Verdana" w:hAnsi="Verdana" w:cs="Arial"/>
                <w:b/>
                <w:sz w:val="18"/>
                <w:szCs w:val="18"/>
              </w:rPr>
              <w:t>Indexering</w:t>
            </w:r>
          </w:p>
        </w:tc>
        <w:tc>
          <w:tcPr>
            <w:tcW w:w="1843" w:type="dxa"/>
            <w:tcBorders>
              <w:top w:val="single" w:sz="6" w:space="0" w:color="auto"/>
              <w:left w:val="single" w:sz="6" w:space="0" w:color="auto"/>
              <w:bottom w:val="nil"/>
              <w:right w:val="single" w:sz="6" w:space="0" w:color="auto"/>
            </w:tcBorders>
            <w:hideMark/>
          </w:tcPr>
          <w:p w14:paraId="5877F168" w14:textId="77777777" w:rsidR="00FA2400" w:rsidRPr="00AA1C6B" w:rsidRDefault="00FA2400">
            <w:pPr>
              <w:rPr>
                <w:rFonts w:ascii="Verdana" w:hAnsi="Verdana" w:cs="Arial"/>
                <w:b/>
                <w:sz w:val="18"/>
                <w:szCs w:val="18"/>
              </w:rPr>
            </w:pPr>
            <w:r w:rsidRPr="00AA1C6B">
              <w:rPr>
                <w:rFonts w:ascii="Verdana" w:hAnsi="Verdana" w:cs="Arial"/>
                <w:b/>
                <w:sz w:val="18"/>
                <w:szCs w:val="18"/>
              </w:rPr>
              <w:t>Bewaartermijn</w:t>
            </w:r>
          </w:p>
        </w:tc>
      </w:tr>
      <w:tr w:rsidR="00FA2400" w:rsidRPr="00AA1C6B" w14:paraId="037A9CA6" w14:textId="77777777" w:rsidTr="00FA2400">
        <w:tc>
          <w:tcPr>
            <w:tcW w:w="3261" w:type="dxa"/>
            <w:tcBorders>
              <w:top w:val="single" w:sz="4" w:space="0" w:color="auto"/>
              <w:left w:val="single" w:sz="4" w:space="0" w:color="auto"/>
              <w:bottom w:val="single" w:sz="4" w:space="0" w:color="auto"/>
              <w:right w:val="single" w:sz="4" w:space="0" w:color="auto"/>
            </w:tcBorders>
            <w:hideMark/>
          </w:tcPr>
          <w:p w14:paraId="010EBA4A" w14:textId="77777777" w:rsidR="00FA2400" w:rsidRPr="00AA1C6B" w:rsidRDefault="00FA2400">
            <w:pPr>
              <w:spacing w:before="60" w:after="60"/>
              <w:rPr>
                <w:rFonts w:ascii="Verdana" w:hAnsi="Verdana" w:cs="Arial"/>
                <w:sz w:val="18"/>
                <w:szCs w:val="18"/>
              </w:rPr>
            </w:pPr>
            <w:r w:rsidRPr="00AA1C6B">
              <w:rPr>
                <w:rFonts w:ascii="Verdana" w:hAnsi="Verdana" w:cs="Arial"/>
                <w:sz w:val="18"/>
                <w:szCs w:val="18"/>
              </w:rPr>
              <w:t>Beslissing selectie</w:t>
            </w:r>
          </w:p>
        </w:tc>
        <w:tc>
          <w:tcPr>
            <w:tcW w:w="1890" w:type="dxa"/>
            <w:tcBorders>
              <w:top w:val="single" w:sz="4" w:space="0" w:color="auto"/>
              <w:left w:val="single" w:sz="4" w:space="0" w:color="auto"/>
              <w:bottom w:val="single" w:sz="4" w:space="0" w:color="auto"/>
              <w:right w:val="single" w:sz="4" w:space="0" w:color="auto"/>
            </w:tcBorders>
            <w:hideMark/>
          </w:tcPr>
          <w:p w14:paraId="2D0D5325" w14:textId="77777777" w:rsidR="00FA2400" w:rsidRPr="00AA1C6B" w:rsidRDefault="00FA2400">
            <w:pPr>
              <w:spacing w:before="60" w:after="60"/>
              <w:rPr>
                <w:rFonts w:ascii="Verdana" w:hAnsi="Verdana" w:cs="Arial"/>
                <w:sz w:val="18"/>
                <w:szCs w:val="18"/>
              </w:rPr>
            </w:pPr>
            <w:r w:rsidRPr="00AA1C6B">
              <w:rPr>
                <w:rFonts w:ascii="Verdana" w:hAnsi="Verdana" w:cs="Arial"/>
                <w:sz w:val="18"/>
                <w:szCs w:val="18"/>
              </w:rPr>
              <w:t>Personeelsdienst</w:t>
            </w:r>
          </w:p>
        </w:tc>
        <w:tc>
          <w:tcPr>
            <w:tcW w:w="1937" w:type="dxa"/>
            <w:tcBorders>
              <w:top w:val="single" w:sz="4" w:space="0" w:color="auto"/>
              <w:left w:val="single" w:sz="4" w:space="0" w:color="auto"/>
              <w:bottom w:val="single" w:sz="4" w:space="0" w:color="auto"/>
              <w:right w:val="single" w:sz="4" w:space="0" w:color="auto"/>
            </w:tcBorders>
            <w:hideMark/>
          </w:tcPr>
          <w:p w14:paraId="733B7700" w14:textId="77777777" w:rsidR="00FA2400" w:rsidRPr="00AA1C6B" w:rsidRDefault="00FA2400">
            <w:pPr>
              <w:spacing w:before="60" w:after="60"/>
              <w:rPr>
                <w:rFonts w:ascii="Verdana" w:hAnsi="Verdana" w:cs="Arial"/>
                <w:sz w:val="18"/>
                <w:szCs w:val="18"/>
              </w:rPr>
            </w:pPr>
            <w:r w:rsidRPr="00AA1C6B">
              <w:rPr>
                <w:rFonts w:ascii="Verdana" w:hAnsi="Verdana" w:cs="Arial"/>
                <w:sz w:val="18"/>
                <w:szCs w:val="18"/>
              </w:rPr>
              <w:t>Op naam in personeelsdossier</w:t>
            </w:r>
          </w:p>
        </w:tc>
        <w:tc>
          <w:tcPr>
            <w:tcW w:w="1843" w:type="dxa"/>
            <w:tcBorders>
              <w:top w:val="single" w:sz="4" w:space="0" w:color="auto"/>
              <w:left w:val="single" w:sz="4" w:space="0" w:color="auto"/>
              <w:bottom w:val="single" w:sz="4" w:space="0" w:color="auto"/>
              <w:right w:val="single" w:sz="4" w:space="0" w:color="auto"/>
            </w:tcBorders>
            <w:hideMark/>
          </w:tcPr>
          <w:p w14:paraId="4B51280F" w14:textId="77777777" w:rsidR="00FA2400" w:rsidRPr="00AA1C6B" w:rsidRDefault="00FA2400">
            <w:pPr>
              <w:spacing w:before="60" w:after="60"/>
              <w:rPr>
                <w:rFonts w:ascii="Verdana" w:hAnsi="Verdana" w:cs="Arial"/>
                <w:sz w:val="18"/>
                <w:szCs w:val="18"/>
              </w:rPr>
            </w:pPr>
            <w:r w:rsidRPr="00AA1C6B">
              <w:rPr>
                <w:rFonts w:ascii="Verdana" w:hAnsi="Verdana" w:cs="Arial"/>
                <w:sz w:val="18"/>
                <w:szCs w:val="18"/>
              </w:rPr>
              <w:t>Tot vijftig jaar na uittreding</w:t>
            </w:r>
          </w:p>
        </w:tc>
      </w:tr>
      <w:tr w:rsidR="00FA2400" w:rsidRPr="00AA1C6B" w14:paraId="05DD6A51" w14:textId="77777777" w:rsidTr="00FA2400">
        <w:tc>
          <w:tcPr>
            <w:tcW w:w="3261" w:type="dxa"/>
            <w:tcBorders>
              <w:top w:val="single" w:sz="4" w:space="0" w:color="auto"/>
              <w:left w:val="single" w:sz="4" w:space="0" w:color="auto"/>
              <w:bottom w:val="single" w:sz="4" w:space="0" w:color="auto"/>
              <w:right w:val="single" w:sz="4" w:space="0" w:color="auto"/>
            </w:tcBorders>
            <w:hideMark/>
          </w:tcPr>
          <w:p w14:paraId="11D82D93" w14:textId="77777777" w:rsidR="00FA2400" w:rsidRPr="00AA1C6B" w:rsidRDefault="00FA2400">
            <w:pPr>
              <w:spacing w:before="60" w:after="60"/>
              <w:rPr>
                <w:rFonts w:ascii="Verdana" w:hAnsi="Verdana" w:cs="Arial"/>
                <w:sz w:val="18"/>
                <w:szCs w:val="18"/>
              </w:rPr>
            </w:pPr>
            <w:r w:rsidRPr="00AA1C6B">
              <w:rPr>
                <w:rFonts w:ascii="Verdana" w:hAnsi="Verdana" w:cs="Arial"/>
                <w:sz w:val="18"/>
                <w:szCs w:val="18"/>
              </w:rPr>
              <w:t>Inlichtingenblad sollicitatie</w:t>
            </w:r>
          </w:p>
        </w:tc>
        <w:tc>
          <w:tcPr>
            <w:tcW w:w="1890" w:type="dxa"/>
            <w:tcBorders>
              <w:top w:val="single" w:sz="4" w:space="0" w:color="auto"/>
              <w:left w:val="single" w:sz="4" w:space="0" w:color="auto"/>
              <w:bottom w:val="single" w:sz="4" w:space="0" w:color="auto"/>
              <w:right w:val="single" w:sz="4" w:space="0" w:color="auto"/>
            </w:tcBorders>
            <w:hideMark/>
          </w:tcPr>
          <w:p w14:paraId="2D592CC1" w14:textId="77777777" w:rsidR="00FA2400" w:rsidRPr="00AA1C6B" w:rsidRDefault="00FA2400">
            <w:pPr>
              <w:spacing w:before="60" w:after="60"/>
              <w:rPr>
                <w:rFonts w:ascii="Verdana" w:hAnsi="Verdana" w:cs="Arial"/>
                <w:sz w:val="18"/>
                <w:szCs w:val="18"/>
              </w:rPr>
            </w:pPr>
            <w:r w:rsidRPr="00AA1C6B">
              <w:rPr>
                <w:rFonts w:ascii="Verdana" w:hAnsi="Verdana" w:cs="Arial"/>
                <w:sz w:val="18"/>
                <w:szCs w:val="18"/>
              </w:rPr>
              <w:t>Personeelsdienst</w:t>
            </w:r>
          </w:p>
        </w:tc>
        <w:tc>
          <w:tcPr>
            <w:tcW w:w="1937" w:type="dxa"/>
            <w:tcBorders>
              <w:top w:val="single" w:sz="4" w:space="0" w:color="auto"/>
              <w:left w:val="single" w:sz="4" w:space="0" w:color="auto"/>
              <w:bottom w:val="single" w:sz="4" w:space="0" w:color="auto"/>
              <w:right w:val="single" w:sz="4" w:space="0" w:color="auto"/>
            </w:tcBorders>
            <w:hideMark/>
          </w:tcPr>
          <w:p w14:paraId="5116C579" w14:textId="77777777" w:rsidR="00FA2400" w:rsidRPr="00AA1C6B" w:rsidRDefault="00FA2400">
            <w:pPr>
              <w:spacing w:before="60" w:after="60"/>
              <w:rPr>
                <w:rFonts w:ascii="Verdana" w:hAnsi="Verdana" w:cs="Arial"/>
                <w:sz w:val="18"/>
                <w:szCs w:val="18"/>
              </w:rPr>
            </w:pPr>
            <w:r w:rsidRPr="00AA1C6B">
              <w:rPr>
                <w:rFonts w:ascii="Verdana" w:hAnsi="Verdana" w:cs="Arial"/>
                <w:sz w:val="18"/>
                <w:szCs w:val="18"/>
              </w:rPr>
              <w:t>Id.</w:t>
            </w:r>
          </w:p>
        </w:tc>
        <w:tc>
          <w:tcPr>
            <w:tcW w:w="1843" w:type="dxa"/>
            <w:tcBorders>
              <w:top w:val="single" w:sz="4" w:space="0" w:color="auto"/>
              <w:left w:val="single" w:sz="4" w:space="0" w:color="auto"/>
              <w:bottom w:val="single" w:sz="4" w:space="0" w:color="auto"/>
              <w:right w:val="single" w:sz="4" w:space="0" w:color="auto"/>
            </w:tcBorders>
            <w:hideMark/>
          </w:tcPr>
          <w:p w14:paraId="71A2993B" w14:textId="77777777" w:rsidR="00FA2400" w:rsidRPr="00AA1C6B" w:rsidRDefault="00FA2400">
            <w:pPr>
              <w:spacing w:before="60" w:after="60"/>
              <w:rPr>
                <w:rFonts w:ascii="Verdana" w:hAnsi="Verdana" w:cs="Arial"/>
                <w:sz w:val="18"/>
                <w:szCs w:val="18"/>
              </w:rPr>
            </w:pPr>
            <w:r w:rsidRPr="00AA1C6B">
              <w:rPr>
                <w:rFonts w:ascii="Verdana" w:hAnsi="Verdana" w:cs="Arial"/>
                <w:sz w:val="18"/>
                <w:szCs w:val="18"/>
              </w:rPr>
              <w:t>Id.</w:t>
            </w:r>
          </w:p>
        </w:tc>
      </w:tr>
      <w:tr w:rsidR="00FA2400" w:rsidRPr="00AA1C6B" w14:paraId="5C8921CE" w14:textId="77777777" w:rsidTr="00FA2400">
        <w:tc>
          <w:tcPr>
            <w:tcW w:w="3261" w:type="dxa"/>
            <w:tcBorders>
              <w:top w:val="single" w:sz="4" w:space="0" w:color="auto"/>
              <w:left w:val="single" w:sz="4" w:space="0" w:color="auto"/>
              <w:bottom w:val="single" w:sz="4" w:space="0" w:color="auto"/>
              <w:right w:val="single" w:sz="4" w:space="0" w:color="auto"/>
            </w:tcBorders>
            <w:hideMark/>
          </w:tcPr>
          <w:p w14:paraId="1A445EE6" w14:textId="77777777" w:rsidR="00FA2400" w:rsidRPr="00AA1C6B" w:rsidRDefault="00FA2400">
            <w:pPr>
              <w:spacing w:before="60" w:after="60"/>
              <w:rPr>
                <w:rFonts w:ascii="Verdana" w:hAnsi="Verdana" w:cs="Arial"/>
                <w:sz w:val="18"/>
                <w:szCs w:val="18"/>
              </w:rPr>
            </w:pPr>
            <w:r w:rsidRPr="00AA1C6B">
              <w:rPr>
                <w:rFonts w:ascii="Verdana" w:hAnsi="Verdana" w:cs="Arial"/>
                <w:sz w:val="18"/>
                <w:szCs w:val="18"/>
              </w:rPr>
              <w:t>Opvolging selectie en aanwerving</w:t>
            </w:r>
          </w:p>
        </w:tc>
        <w:tc>
          <w:tcPr>
            <w:tcW w:w="1890" w:type="dxa"/>
            <w:tcBorders>
              <w:top w:val="single" w:sz="4" w:space="0" w:color="auto"/>
              <w:left w:val="single" w:sz="4" w:space="0" w:color="auto"/>
              <w:bottom w:val="single" w:sz="4" w:space="0" w:color="auto"/>
              <w:right w:val="single" w:sz="4" w:space="0" w:color="auto"/>
            </w:tcBorders>
            <w:hideMark/>
          </w:tcPr>
          <w:p w14:paraId="4BF95D3E" w14:textId="77777777" w:rsidR="00FA2400" w:rsidRPr="00AA1C6B" w:rsidRDefault="00FA2400">
            <w:pPr>
              <w:spacing w:before="60" w:after="60"/>
              <w:rPr>
                <w:rFonts w:ascii="Verdana" w:hAnsi="Verdana" w:cs="Arial"/>
                <w:sz w:val="18"/>
                <w:szCs w:val="18"/>
              </w:rPr>
            </w:pPr>
            <w:r w:rsidRPr="00AA1C6B">
              <w:rPr>
                <w:rFonts w:ascii="Verdana" w:hAnsi="Verdana" w:cs="Arial"/>
                <w:sz w:val="18"/>
                <w:szCs w:val="18"/>
              </w:rPr>
              <w:t>Personeelsdienst</w:t>
            </w:r>
          </w:p>
        </w:tc>
        <w:tc>
          <w:tcPr>
            <w:tcW w:w="1937" w:type="dxa"/>
            <w:tcBorders>
              <w:top w:val="single" w:sz="4" w:space="0" w:color="auto"/>
              <w:left w:val="single" w:sz="4" w:space="0" w:color="auto"/>
              <w:bottom w:val="single" w:sz="4" w:space="0" w:color="auto"/>
              <w:right w:val="single" w:sz="4" w:space="0" w:color="auto"/>
            </w:tcBorders>
            <w:hideMark/>
          </w:tcPr>
          <w:p w14:paraId="387AFC80" w14:textId="77777777" w:rsidR="00FA2400" w:rsidRPr="00AA1C6B" w:rsidRDefault="00FA2400">
            <w:pPr>
              <w:spacing w:before="60" w:after="60"/>
              <w:rPr>
                <w:rFonts w:ascii="Verdana" w:hAnsi="Verdana" w:cs="Arial"/>
                <w:sz w:val="18"/>
                <w:szCs w:val="18"/>
              </w:rPr>
            </w:pPr>
            <w:r w:rsidRPr="00AA1C6B">
              <w:rPr>
                <w:rFonts w:ascii="Verdana" w:hAnsi="Verdana" w:cs="Arial"/>
                <w:sz w:val="18"/>
                <w:szCs w:val="18"/>
              </w:rPr>
              <w:t>Id.</w:t>
            </w:r>
          </w:p>
        </w:tc>
        <w:tc>
          <w:tcPr>
            <w:tcW w:w="1843" w:type="dxa"/>
            <w:tcBorders>
              <w:top w:val="single" w:sz="4" w:space="0" w:color="auto"/>
              <w:left w:val="single" w:sz="4" w:space="0" w:color="auto"/>
              <w:bottom w:val="single" w:sz="4" w:space="0" w:color="auto"/>
              <w:right w:val="single" w:sz="4" w:space="0" w:color="auto"/>
            </w:tcBorders>
            <w:hideMark/>
          </w:tcPr>
          <w:p w14:paraId="61358055" w14:textId="77777777" w:rsidR="00FA2400" w:rsidRPr="00AA1C6B" w:rsidRDefault="00FA2400">
            <w:pPr>
              <w:spacing w:before="60" w:after="60"/>
              <w:rPr>
                <w:rFonts w:ascii="Verdana" w:hAnsi="Verdana" w:cs="Arial"/>
                <w:sz w:val="18"/>
                <w:szCs w:val="18"/>
              </w:rPr>
            </w:pPr>
            <w:r w:rsidRPr="00AA1C6B">
              <w:rPr>
                <w:rFonts w:ascii="Verdana" w:hAnsi="Verdana" w:cs="Arial"/>
                <w:sz w:val="18"/>
                <w:szCs w:val="18"/>
              </w:rPr>
              <w:t>Id.</w:t>
            </w:r>
          </w:p>
        </w:tc>
      </w:tr>
      <w:tr w:rsidR="00FA2400" w:rsidRPr="00AA1C6B" w14:paraId="3923CB81" w14:textId="77777777" w:rsidTr="00FA2400">
        <w:tc>
          <w:tcPr>
            <w:tcW w:w="3261" w:type="dxa"/>
            <w:tcBorders>
              <w:top w:val="single" w:sz="4" w:space="0" w:color="auto"/>
              <w:left w:val="single" w:sz="4" w:space="0" w:color="auto"/>
              <w:bottom w:val="single" w:sz="4" w:space="0" w:color="auto"/>
              <w:right w:val="single" w:sz="4" w:space="0" w:color="auto"/>
            </w:tcBorders>
            <w:hideMark/>
          </w:tcPr>
          <w:p w14:paraId="13E2CF61" w14:textId="77777777" w:rsidR="00FA2400" w:rsidRPr="00AA1C6B" w:rsidRDefault="00FA2400">
            <w:pPr>
              <w:spacing w:before="60" w:after="60"/>
              <w:rPr>
                <w:rFonts w:ascii="Verdana" w:hAnsi="Verdana" w:cs="Arial"/>
                <w:sz w:val="18"/>
                <w:szCs w:val="18"/>
              </w:rPr>
            </w:pPr>
            <w:r w:rsidRPr="00AA1C6B">
              <w:rPr>
                <w:rFonts w:ascii="Verdana" w:hAnsi="Verdana" w:cs="Arial"/>
                <w:sz w:val="18"/>
                <w:szCs w:val="18"/>
              </w:rPr>
              <w:t xml:space="preserve">Checklist onthaal nieuwe medewerkers (ondertekend </w:t>
            </w:r>
            <w:proofErr w:type="spellStart"/>
            <w:r w:rsidRPr="00AA1C6B">
              <w:rPr>
                <w:rFonts w:ascii="Verdana" w:hAnsi="Verdana" w:cs="Arial"/>
                <w:sz w:val="18"/>
                <w:szCs w:val="18"/>
              </w:rPr>
              <w:t>doc</w:t>
            </w:r>
            <w:proofErr w:type="spellEnd"/>
            <w:r w:rsidRPr="00AA1C6B">
              <w:rPr>
                <w:rFonts w:ascii="Verdana" w:hAnsi="Verdana" w:cs="Arial"/>
                <w:sz w:val="18"/>
                <w:szCs w:val="18"/>
              </w:rPr>
              <w:t>.)</w:t>
            </w:r>
          </w:p>
        </w:tc>
        <w:tc>
          <w:tcPr>
            <w:tcW w:w="1890" w:type="dxa"/>
            <w:tcBorders>
              <w:top w:val="single" w:sz="4" w:space="0" w:color="auto"/>
              <w:left w:val="single" w:sz="4" w:space="0" w:color="auto"/>
              <w:bottom w:val="single" w:sz="4" w:space="0" w:color="auto"/>
              <w:right w:val="single" w:sz="4" w:space="0" w:color="auto"/>
            </w:tcBorders>
            <w:hideMark/>
          </w:tcPr>
          <w:p w14:paraId="7F3A7328" w14:textId="77777777" w:rsidR="00FA2400" w:rsidRPr="00AA1C6B" w:rsidRDefault="00FA2400">
            <w:pPr>
              <w:spacing w:before="60" w:after="60"/>
              <w:rPr>
                <w:rFonts w:ascii="Verdana" w:hAnsi="Verdana" w:cs="Arial"/>
                <w:sz w:val="18"/>
                <w:szCs w:val="18"/>
              </w:rPr>
            </w:pPr>
            <w:r w:rsidRPr="00AA1C6B">
              <w:rPr>
                <w:rFonts w:ascii="Verdana" w:hAnsi="Verdana" w:cs="Arial"/>
                <w:sz w:val="18"/>
                <w:szCs w:val="18"/>
              </w:rPr>
              <w:t>Personeelsdienst</w:t>
            </w:r>
          </w:p>
        </w:tc>
        <w:tc>
          <w:tcPr>
            <w:tcW w:w="1937" w:type="dxa"/>
            <w:tcBorders>
              <w:top w:val="single" w:sz="4" w:space="0" w:color="auto"/>
              <w:left w:val="single" w:sz="4" w:space="0" w:color="auto"/>
              <w:bottom w:val="single" w:sz="4" w:space="0" w:color="auto"/>
              <w:right w:val="single" w:sz="4" w:space="0" w:color="auto"/>
            </w:tcBorders>
            <w:hideMark/>
          </w:tcPr>
          <w:p w14:paraId="0060CB35" w14:textId="77777777" w:rsidR="00FA2400" w:rsidRPr="00AA1C6B" w:rsidRDefault="00FA2400">
            <w:pPr>
              <w:spacing w:before="60" w:after="60"/>
              <w:rPr>
                <w:rFonts w:ascii="Verdana" w:hAnsi="Verdana" w:cs="Arial"/>
                <w:sz w:val="18"/>
                <w:szCs w:val="18"/>
              </w:rPr>
            </w:pPr>
            <w:r w:rsidRPr="00AA1C6B">
              <w:rPr>
                <w:rFonts w:ascii="Verdana" w:hAnsi="Verdana" w:cs="Arial"/>
                <w:sz w:val="18"/>
                <w:szCs w:val="18"/>
              </w:rPr>
              <w:t>Id.</w:t>
            </w:r>
          </w:p>
        </w:tc>
        <w:tc>
          <w:tcPr>
            <w:tcW w:w="1843" w:type="dxa"/>
            <w:tcBorders>
              <w:top w:val="single" w:sz="4" w:space="0" w:color="auto"/>
              <w:left w:val="single" w:sz="4" w:space="0" w:color="auto"/>
              <w:bottom w:val="single" w:sz="4" w:space="0" w:color="auto"/>
              <w:right w:val="single" w:sz="4" w:space="0" w:color="auto"/>
            </w:tcBorders>
            <w:hideMark/>
          </w:tcPr>
          <w:p w14:paraId="1C606588" w14:textId="77777777" w:rsidR="00FA2400" w:rsidRPr="00AA1C6B" w:rsidRDefault="00FA2400">
            <w:pPr>
              <w:spacing w:before="60" w:after="60"/>
              <w:rPr>
                <w:rFonts w:ascii="Verdana" w:hAnsi="Verdana" w:cs="Arial"/>
                <w:sz w:val="18"/>
                <w:szCs w:val="18"/>
              </w:rPr>
            </w:pPr>
            <w:r w:rsidRPr="00AA1C6B">
              <w:rPr>
                <w:rFonts w:ascii="Verdana" w:hAnsi="Verdana" w:cs="Arial"/>
                <w:sz w:val="18"/>
                <w:szCs w:val="18"/>
              </w:rPr>
              <w:t>Id.</w:t>
            </w:r>
          </w:p>
        </w:tc>
      </w:tr>
      <w:tr w:rsidR="00FA2400" w:rsidRPr="00AA1C6B" w14:paraId="018FDEFB" w14:textId="77777777" w:rsidTr="00FA2400">
        <w:tc>
          <w:tcPr>
            <w:tcW w:w="3261" w:type="dxa"/>
            <w:tcBorders>
              <w:top w:val="single" w:sz="4" w:space="0" w:color="auto"/>
              <w:left w:val="single" w:sz="4" w:space="0" w:color="auto"/>
              <w:bottom w:val="single" w:sz="4" w:space="0" w:color="auto"/>
              <w:right w:val="single" w:sz="4" w:space="0" w:color="auto"/>
            </w:tcBorders>
            <w:hideMark/>
          </w:tcPr>
          <w:p w14:paraId="2D42E576" w14:textId="77777777" w:rsidR="00FA2400" w:rsidRPr="00AA1C6B" w:rsidRDefault="00FA2400">
            <w:pPr>
              <w:spacing w:before="60" w:after="60"/>
              <w:rPr>
                <w:rFonts w:ascii="Verdana" w:hAnsi="Verdana" w:cs="Arial"/>
                <w:sz w:val="18"/>
                <w:szCs w:val="18"/>
              </w:rPr>
            </w:pPr>
            <w:r w:rsidRPr="00AA1C6B">
              <w:rPr>
                <w:rFonts w:ascii="Verdana" w:hAnsi="Verdana" w:cs="Arial"/>
                <w:sz w:val="18"/>
                <w:szCs w:val="18"/>
              </w:rPr>
              <w:t>Arbeidsovereenkomst of</w:t>
            </w:r>
          </w:p>
          <w:p w14:paraId="7A69B249" w14:textId="77777777" w:rsidR="00FA2400" w:rsidRPr="00AA1C6B" w:rsidRDefault="00FA2400">
            <w:pPr>
              <w:spacing w:before="60" w:after="60"/>
              <w:rPr>
                <w:rFonts w:ascii="Verdana" w:hAnsi="Verdana" w:cs="Arial"/>
                <w:sz w:val="18"/>
                <w:szCs w:val="18"/>
              </w:rPr>
            </w:pPr>
            <w:r w:rsidRPr="00AA1C6B">
              <w:rPr>
                <w:rFonts w:ascii="Verdana" w:hAnsi="Verdana" w:cs="Arial"/>
                <w:sz w:val="18"/>
                <w:szCs w:val="18"/>
              </w:rPr>
              <w:t>vervangingscontract</w:t>
            </w:r>
          </w:p>
        </w:tc>
        <w:tc>
          <w:tcPr>
            <w:tcW w:w="1890" w:type="dxa"/>
            <w:tcBorders>
              <w:top w:val="single" w:sz="4" w:space="0" w:color="auto"/>
              <w:left w:val="single" w:sz="4" w:space="0" w:color="auto"/>
              <w:bottom w:val="single" w:sz="4" w:space="0" w:color="auto"/>
              <w:right w:val="single" w:sz="4" w:space="0" w:color="auto"/>
            </w:tcBorders>
            <w:hideMark/>
          </w:tcPr>
          <w:p w14:paraId="43E9933B" w14:textId="77777777" w:rsidR="00FA2400" w:rsidRPr="00AA1C6B" w:rsidRDefault="00FA2400">
            <w:pPr>
              <w:spacing w:before="60" w:after="60"/>
              <w:rPr>
                <w:rFonts w:ascii="Verdana" w:hAnsi="Verdana" w:cs="Arial"/>
                <w:sz w:val="18"/>
                <w:szCs w:val="18"/>
              </w:rPr>
            </w:pPr>
            <w:r w:rsidRPr="00AA1C6B">
              <w:rPr>
                <w:rFonts w:ascii="Verdana" w:hAnsi="Verdana" w:cs="Arial"/>
                <w:sz w:val="18"/>
                <w:szCs w:val="18"/>
              </w:rPr>
              <w:t>Personeelsdienst</w:t>
            </w:r>
          </w:p>
        </w:tc>
        <w:tc>
          <w:tcPr>
            <w:tcW w:w="1937" w:type="dxa"/>
            <w:tcBorders>
              <w:top w:val="single" w:sz="4" w:space="0" w:color="auto"/>
              <w:left w:val="single" w:sz="4" w:space="0" w:color="auto"/>
              <w:bottom w:val="single" w:sz="4" w:space="0" w:color="auto"/>
              <w:right w:val="single" w:sz="4" w:space="0" w:color="auto"/>
            </w:tcBorders>
            <w:hideMark/>
          </w:tcPr>
          <w:p w14:paraId="72C209E2" w14:textId="77777777" w:rsidR="00FA2400" w:rsidRPr="00AA1C6B" w:rsidRDefault="00FA2400">
            <w:pPr>
              <w:spacing w:before="60" w:after="60"/>
              <w:rPr>
                <w:rFonts w:ascii="Verdana" w:hAnsi="Verdana" w:cs="Arial"/>
                <w:sz w:val="18"/>
                <w:szCs w:val="18"/>
              </w:rPr>
            </w:pPr>
            <w:r w:rsidRPr="00AA1C6B">
              <w:rPr>
                <w:rFonts w:ascii="Verdana" w:hAnsi="Verdana" w:cs="Arial"/>
                <w:sz w:val="18"/>
                <w:szCs w:val="18"/>
              </w:rPr>
              <w:t>Id.</w:t>
            </w:r>
          </w:p>
        </w:tc>
        <w:tc>
          <w:tcPr>
            <w:tcW w:w="1843" w:type="dxa"/>
            <w:tcBorders>
              <w:top w:val="single" w:sz="4" w:space="0" w:color="auto"/>
              <w:left w:val="single" w:sz="4" w:space="0" w:color="auto"/>
              <w:bottom w:val="single" w:sz="4" w:space="0" w:color="auto"/>
              <w:right w:val="single" w:sz="4" w:space="0" w:color="auto"/>
            </w:tcBorders>
            <w:hideMark/>
          </w:tcPr>
          <w:p w14:paraId="19021FEF" w14:textId="77777777" w:rsidR="00FA2400" w:rsidRPr="00AA1C6B" w:rsidRDefault="00FA2400">
            <w:pPr>
              <w:spacing w:before="60" w:after="60"/>
              <w:rPr>
                <w:rFonts w:ascii="Verdana" w:hAnsi="Verdana" w:cs="Arial"/>
                <w:sz w:val="18"/>
                <w:szCs w:val="18"/>
              </w:rPr>
            </w:pPr>
            <w:r w:rsidRPr="00AA1C6B">
              <w:rPr>
                <w:rFonts w:ascii="Verdana" w:hAnsi="Verdana" w:cs="Arial"/>
                <w:sz w:val="18"/>
                <w:szCs w:val="18"/>
              </w:rPr>
              <w:t>Id.</w:t>
            </w:r>
          </w:p>
        </w:tc>
      </w:tr>
    </w:tbl>
    <w:p w14:paraId="0769FDC8" w14:textId="77777777" w:rsidR="00EE1FD4" w:rsidRPr="00AA1C6B" w:rsidRDefault="00EE1FD4" w:rsidP="00EE1FD4">
      <w:pPr>
        <w:rPr>
          <w:rFonts w:ascii="Verdana" w:hAnsi="Verdana" w:cs="Arial"/>
          <w:sz w:val="18"/>
          <w:szCs w:val="18"/>
          <w:lang w:val="nl-NL" w:eastAsia="nl-NL"/>
        </w:rPr>
      </w:pPr>
    </w:p>
    <w:p w14:paraId="083996C9" w14:textId="77777777" w:rsidR="00531388" w:rsidRPr="00AA1C6B" w:rsidRDefault="00531388" w:rsidP="00EE1FD4">
      <w:pPr>
        <w:rPr>
          <w:rFonts w:ascii="Verdana" w:hAnsi="Verdana" w:cs="Arial"/>
          <w:sz w:val="18"/>
          <w:szCs w:val="18"/>
          <w:lang w:val="nl-NL" w:eastAsia="nl-NL"/>
        </w:rPr>
      </w:pPr>
    </w:p>
    <w:p w14:paraId="245A53AF" w14:textId="77777777" w:rsidR="00531388" w:rsidRPr="003566DD" w:rsidRDefault="00531388" w:rsidP="00531388">
      <w:pPr>
        <w:pStyle w:val="311"/>
        <w:rPr>
          <w:sz w:val="22"/>
          <w:szCs w:val="22"/>
        </w:rPr>
      </w:pPr>
      <w:r w:rsidRPr="003566DD">
        <w:rPr>
          <w:sz w:val="22"/>
          <w:szCs w:val="22"/>
        </w:rPr>
        <w:t>Verwante documenten en hulpmiddelen</w:t>
      </w:r>
      <w:r w:rsidRPr="003566DD">
        <w:rPr>
          <w:sz w:val="22"/>
          <w:szCs w:val="22"/>
        </w:rPr>
        <w:br/>
      </w:r>
    </w:p>
    <w:p w14:paraId="38491450" w14:textId="77777777" w:rsidR="00531388" w:rsidRPr="00AA1C6B" w:rsidRDefault="00531388" w:rsidP="00531388">
      <w:pPr>
        <w:rPr>
          <w:rFonts w:ascii="Verdana" w:hAnsi="Verdana" w:cs="Arial"/>
          <w:b/>
          <w:sz w:val="18"/>
          <w:szCs w:val="18"/>
        </w:rPr>
      </w:pPr>
      <w:r w:rsidRPr="00AA1C6B">
        <w:rPr>
          <w:rFonts w:ascii="Verdana" w:hAnsi="Verdana" w:cs="Arial"/>
          <w:b/>
          <w:sz w:val="18"/>
          <w:szCs w:val="18"/>
        </w:rPr>
        <w:t>Ter beschikking bij en/of in te vullen door leidinggevenden</w:t>
      </w:r>
    </w:p>
    <w:p w14:paraId="669D17F1" w14:textId="5394BE8C" w:rsidR="00202147" w:rsidRPr="00AA1C6B" w:rsidRDefault="006B7B46" w:rsidP="00760880">
      <w:pPr>
        <w:numPr>
          <w:ilvl w:val="0"/>
          <w:numId w:val="45"/>
        </w:numPr>
        <w:spacing w:after="0" w:line="240" w:lineRule="auto"/>
        <w:rPr>
          <w:rFonts w:ascii="Verdana" w:hAnsi="Verdana"/>
          <w:b/>
          <w:color w:val="8E58B6" w:themeColor="hyperlink"/>
          <w:sz w:val="18"/>
          <w:szCs w:val="18"/>
          <w:u w:val="single"/>
        </w:rPr>
      </w:pPr>
      <w:hyperlink r:id="rId84" w:history="1">
        <w:r w:rsidR="00531388" w:rsidRPr="00AA1C6B">
          <w:rPr>
            <w:rStyle w:val="Hyperlink"/>
            <w:rFonts w:ascii="Verdana" w:hAnsi="Verdana" w:cs="Arial"/>
            <w:sz w:val="18"/>
            <w:szCs w:val="18"/>
          </w:rPr>
          <w:t>Beslissing tot selecti</w:t>
        </w:r>
        <w:r w:rsidR="00202147" w:rsidRPr="00AA1C6B">
          <w:rPr>
            <w:rStyle w:val="Hyperlink"/>
            <w:rFonts w:ascii="Verdana" w:hAnsi="Verdana" w:cs="Arial"/>
            <w:sz w:val="18"/>
            <w:szCs w:val="18"/>
          </w:rPr>
          <w:t>e</w:t>
        </w:r>
      </w:hyperlink>
    </w:p>
    <w:p w14:paraId="33AC56A9" w14:textId="6E792C5D" w:rsidR="00202147" w:rsidRPr="00AA1C6B" w:rsidRDefault="006B7B46" w:rsidP="00760880">
      <w:pPr>
        <w:numPr>
          <w:ilvl w:val="0"/>
          <w:numId w:val="45"/>
        </w:numPr>
        <w:spacing w:after="0" w:line="240" w:lineRule="auto"/>
        <w:rPr>
          <w:rFonts w:ascii="Verdana" w:hAnsi="Verdana"/>
          <w:sz w:val="18"/>
          <w:szCs w:val="18"/>
        </w:rPr>
      </w:pPr>
      <w:hyperlink r:id="rId85" w:history="1">
        <w:r w:rsidR="00202147" w:rsidRPr="00AA1C6B">
          <w:rPr>
            <w:rStyle w:val="Hyperlink"/>
            <w:rFonts w:ascii="Verdana" w:hAnsi="Verdana" w:cs="Arial"/>
            <w:sz w:val="18"/>
            <w:szCs w:val="18"/>
          </w:rPr>
          <w:t>Inlichtingenblad bij sollicitatie – afdrukversie</w:t>
        </w:r>
      </w:hyperlink>
    </w:p>
    <w:p w14:paraId="758570A0" w14:textId="144B7560" w:rsidR="00202147" w:rsidRPr="003F12B4" w:rsidRDefault="003F12B4" w:rsidP="00760880">
      <w:pPr>
        <w:numPr>
          <w:ilvl w:val="0"/>
          <w:numId w:val="45"/>
        </w:numPr>
        <w:spacing w:after="0" w:line="240" w:lineRule="auto"/>
        <w:rPr>
          <w:rStyle w:val="Hyperlink"/>
          <w:rFonts w:ascii="Verdana" w:hAnsi="Verdana"/>
          <w:sz w:val="18"/>
          <w:szCs w:val="18"/>
        </w:rPr>
      </w:pPr>
      <w:r>
        <w:rPr>
          <w:rFonts w:ascii="Verdana" w:hAnsi="Verdana" w:cs="Arial"/>
          <w:sz w:val="18"/>
          <w:szCs w:val="18"/>
        </w:rPr>
        <w:fldChar w:fldCharType="begin"/>
      </w:r>
      <w:r>
        <w:rPr>
          <w:rFonts w:ascii="Verdana" w:hAnsi="Verdana" w:cs="Arial"/>
          <w:sz w:val="18"/>
          <w:szCs w:val="18"/>
        </w:rPr>
        <w:instrText xml:space="preserve"> HYPERLINK "\\\\fileserver-koca.koca.be\\KocaIndex\\aanwerving en selectie" </w:instrText>
      </w:r>
      <w:r>
        <w:rPr>
          <w:rFonts w:ascii="Verdana" w:hAnsi="Verdana" w:cs="Arial"/>
          <w:sz w:val="18"/>
          <w:szCs w:val="18"/>
        </w:rPr>
        <w:fldChar w:fldCharType="separate"/>
      </w:r>
      <w:r w:rsidR="00202147" w:rsidRPr="003F12B4">
        <w:rPr>
          <w:rStyle w:val="Hyperlink"/>
          <w:rFonts w:ascii="Verdana" w:hAnsi="Verdana" w:cs="Arial"/>
          <w:sz w:val="18"/>
          <w:szCs w:val="18"/>
        </w:rPr>
        <w:t>Inlichtingenblad bij sollicitatie -  digitale versie</w:t>
      </w:r>
    </w:p>
    <w:p w14:paraId="1B3EA529" w14:textId="4C9EE841" w:rsidR="00202147" w:rsidRPr="00AA1C6B" w:rsidRDefault="003F12B4" w:rsidP="00760880">
      <w:pPr>
        <w:numPr>
          <w:ilvl w:val="0"/>
          <w:numId w:val="45"/>
        </w:numPr>
        <w:spacing w:after="0" w:line="240" w:lineRule="auto"/>
        <w:rPr>
          <w:rFonts w:ascii="Verdana" w:hAnsi="Verdana" w:cs="Arial"/>
          <w:iCs/>
          <w:sz w:val="18"/>
          <w:szCs w:val="18"/>
        </w:rPr>
      </w:pPr>
      <w:r>
        <w:rPr>
          <w:rFonts w:ascii="Verdana" w:hAnsi="Verdana" w:cs="Arial"/>
          <w:sz w:val="18"/>
          <w:szCs w:val="18"/>
        </w:rPr>
        <w:fldChar w:fldCharType="end"/>
      </w:r>
      <w:hyperlink r:id="rId86" w:history="1">
        <w:r w:rsidR="00531388" w:rsidRPr="00AA1C6B">
          <w:rPr>
            <w:rStyle w:val="Hyperlink"/>
            <w:rFonts w:ascii="Verdana" w:hAnsi="Verdana" w:cs="Arial"/>
            <w:sz w:val="18"/>
            <w:szCs w:val="18"/>
          </w:rPr>
          <w:t>Opvolging selectie en aanwerving</w:t>
        </w:r>
      </w:hyperlink>
    </w:p>
    <w:p w14:paraId="4D52D343" w14:textId="4C6F21A9" w:rsidR="00531388" w:rsidRPr="003F12B4" w:rsidRDefault="003F12B4" w:rsidP="00760880">
      <w:pPr>
        <w:numPr>
          <w:ilvl w:val="0"/>
          <w:numId w:val="45"/>
        </w:numPr>
        <w:spacing w:after="0" w:line="240" w:lineRule="auto"/>
        <w:rPr>
          <w:rStyle w:val="Hyperlink"/>
          <w:rFonts w:ascii="Verdana" w:hAnsi="Verdana" w:cs="Arial"/>
          <w:sz w:val="18"/>
          <w:szCs w:val="18"/>
        </w:rPr>
      </w:pPr>
      <w:r w:rsidRPr="003F12B4">
        <w:rPr>
          <w:rStyle w:val="Hyperlink"/>
        </w:rPr>
        <w:fldChar w:fldCharType="begin"/>
      </w:r>
      <w:r w:rsidRPr="003F12B4">
        <w:rPr>
          <w:rStyle w:val="Hyperlink"/>
        </w:rPr>
        <w:instrText xml:space="preserve"> HYPERLINK "\\\\fileserver-koca.koca.be\\KocaIndex\\aanwerving en selectie" </w:instrText>
      </w:r>
      <w:r w:rsidRPr="003F12B4">
        <w:rPr>
          <w:rStyle w:val="Hyperlink"/>
        </w:rPr>
        <w:fldChar w:fldCharType="separate"/>
      </w:r>
      <w:r w:rsidR="00531388" w:rsidRPr="003F12B4">
        <w:rPr>
          <w:rStyle w:val="Hyperlink"/>
          <w:rFonts w:ascii="Verdana" w:hAnsi="Verdana" w:cs="Arial"/>
          <w:sz w:val="18"/>
          <w:szCs w:val="18"/>
        </w:rPr>
        <w:t>Functiebeschrijving</w:t>
      </w:r>
    </w:p>
    <w:p w14:paraId="408E3B72" w14:textId="4E028616" w:rsidR="003912DC" w:rsidRPr="003F12B4" w:rsidRDefault="003F12B4" w:rsidP="00760880">
      <w:pPr>
        <w:numPr>
          <w:ilvl w:val="0"/>
          <w:numId w:val="45"/>
        </w:numPr>
        <w:spacing w:after="0" w:line="240" w:lineRule="auto"/>
        <w:rPr>
          <w:rStyle w:val="Hyperlink"/>
        </w:rPr>
      </w:pPr>
      <w:r w:rsidRPr="003F12B4">
        <w:rPr>
          <w:rStyle w:val="Hyperlink"/>
        </w:rPr>
        <w:fldChar w:fldCharType="end"/>
      </w:r>
      <w:r w:rsidR="003912DC" w:rsidRPr="003F12B4">
        <w:rPr>
          <w:rStyle w:val="Hyperlink"/>
          <w:rFonts w:ascii="Verdana" w:hAnsi="Verdana" w:cs="Arial"/>
          <w:sz w:val="18"/>
          <w:szCs w:val="18"/>
        </w:rPr>
        <w:t xml:space="preserve">Professionele </w:t>
      </w:r>
      <w:hyperlink r:id="rId87" w:history="1">
        <w:r w:rsidR="003912DC" w:rsidRPr="003F12B4">
          <w:rPr>
            <w:rStyle w:val="Hyperlink"/>
            <w:rFonts w:ascii="Verdana" w:hAnsi="Verdana" w:cs="Arial"/>
            <w:sz w:val="18"/>
            <w:szCs w:val="18"/>
          </w:rPr>
          <w:t>norm</w:t>
        </w:r>
      </w:hyperlink>
    </w:p>
    <w:p w14:paraId="7D7F821C" w14:textId="77777777" w:rsidR="00202147" w:rsidRPr="00AA1C6B" w:rsidRDefault="006B7B46" w:rsidP="00760880">
      <w:pPr>
        <w:numPr>
          <w:ilvl w:val="0"/>
          <w:numId w:val="45"/>
        </w:numPr>
        <w:spacing w:after="0" w:line="240" w:lineRule="auto"/>
        <w:rPr>
          <w:rFonts w:ascii="Verdana" w:hAnsi="Verdana" w:cs="Arial"/>
          <w:iCs/>
          <w:sz w:val="18"/>
          <w:szCs w:val="18"/>
        </w:rPr>
      </w:pPr>
      <w:hyperlink r:id="rId88" w:history="1">
        <w:r w:rsidR="00531388" w:rsidRPr="00AA1C6B">
          <w:rPr>
            <w:rStyle w:val="Hyperlink"/>
            <w:rFonts w:ascii="Verdana" w:hAnsi="Verdana" w:cs="Arial"/>
            <w:sz w:val="18"/>
            <w:szCs w:val="18"/>
          </w:rPr>
          <w:t>Werkvoorschrift peter- meterschap</w:t>
        </w:r>
      </w:hyperlink>
    </w:p>
    <w:p w14:paraId="1FAF6509" w14:textId="77777777" w:rsidR="00202147" w:rsidRPr="00AA1C6B" w:rsidRDefault="006B7B46" w:rsidP="00760880">
      <w:pPr>
        <w:numPr>
          <w:ilvl w:val="0"/>
          <w:numId w:val="45"/>
        </w:numPr>
        <w:spacing w:after="0" w:line="240" w:lineRule="auto"/>
        <w:rPr>
          <w:rFonts w:ascii="Verdana" w:hAnsi="Verdana" w:cs="Arial"/>
          <w:iCs/>
          <w:sz w:val="18"/>
          <w:szCs w:val="18"/>
        </w:rPr>
      </w:pPr>
      <w:hyperlink r:id="rId89" w:history="1">
        <w:r w:rsidR="00531388" w:rsidRPr="00AA1C6B">
          <w:rPr>
            <w:rStyle w:val="Hyperlink"/>
            <w:rFonts w:ascii="Verdana" w:hAnsi="Verdana" w:cs="Arial"/>
            <w:sz w:val="18"/>
            <w:szCs w:val="18"/>
          </w:rPr>
          <w:t>Checklist</w:t>
        </w:r>
        <w:r w:rsidR="00531388" w:rsidRPr="00AA1C6B">
          <w:rPr>
            <w:rStyle w:val="Hyperlink"/>
            <w:rFonts w:ascii="Verdana" w:hAnsi="Verdana" w:cs="Arial"/>
            <w:iCs/>
            <w:sz w:val="18"/>
            <w:szCs w:val="18"/>
          </w:rPr>
          <w:t xml:space="preserve"> onthaal nieuwe medewerker</w:t>
        </w:r>
        <w:r w:rsidR="00202147" w:rsidRPr="00AA1C6B">
          <w:rPr>
            <w:rStyle w:val="Hyperlink"/>
            <w:rFonts w:ascii="Verdana" w:hAnsi="Verdana" w:cs="Arial"/>
            <w:iCs/>
            <w:sz w:val="18"/>
            <w:szCs w:val="18"/>
          </w:rPr>
          <w:t>s</w:t>
        </w:r>
      </w:hyperlink>
    </w:p>
    <w:p w14:paraId="26C3BD4C" w14:textId="77777777" w:rsidR="00531388" w:rsidRPr="00AA1C6B" w:rsidRDefault="006B7B46" w:rsidP="00760880">
      <w:pPr>
        <w:numPr>
          <w:ilvl w:val="0"/>
          <w:numId w:val="45"/>
        </w:numPr>
        <w:spacing w:after="0" w:line="240" w:lineRule="auto"/>
        <w:rPr>
          <w:rFonts w:ascii="Verdana" w:hAnsi="Verdana" w:cs="Arial"/>
          <w:iCs/>
          <w:sz w:val="18"/>
          <w:szCs w:val="18"/>
        </w:rPr>
      </w:pPr>
      <w:hyperlink r:id="rId90" w:history="1">
        <w:r w:rsidR="00202147" w:rsidRPr="00AA1C6B">
          <w:rPr>
            <w:rStyle w:val="Hyperlink"/>
            <w:rFonts w:ascii="Verdana" w:hAnsi="Verdana" w:cs="Arial"/>
            <w:iCs/>
            <w:sz w:val="18"/>
            <w:szCs w:val="18"/>
          </w:rPr>
          <w:t>Referentiekader (groene boekje)</w:t>
        </w:r>
      </w:hyperlink>
    </w:p>
    <w:p w14:paraId="3E41DAD6" w14:textId="77777777" w:rsidR="00531388" w:rsidRPr="00AA1C6B" w:rsidRDefault="00531388" w:rsidP="00531388">
      <w:pPr>
        <w:rPr>
          <w:rFonts w:ascii="Verdana" w:hAnsi="Verdana" w:cs="Arial"/>
          <w:iCs/>
          <w:sz w:val="18"/>
          <w:szCs w:val="18"/>
        </w:rPr>
      </w:pPr>
    </w:p>
    <w:p w14:paraId="7F750F7E" w14:textId="77777777" w:rsidR="00531388" w:rsidRPr="00AA1C6B" w:rsidRDefault="00531388" w:rsidP="00531388">
      <w:pPr>
        <w:rPr>
          <w:rFonts w:ascii="Verdana" w:hAnsi="Verdana" w:cs="Arial"/>
          <w:b/>
          <w:iCs/>
          <w:sz w:val="18"/>
          <w:szCs w:val="18"/>
        </w:rPr>
      </w:pPr>
      <w:r w:rsidRPr="00AA1C6B">
        <w:rPr>
          <w:rFonts w:ascii="Verdana" w:hAnsi="Verdana" w:cs="Arial"/>
          <w:b/>
          <w:iCs/>
          <w:sz w:val="18"/>
          <w:szCs w:val="18"/>
        </w:rPr>
        <w:lastRenderedPageBreak/>
        <w:t>Ter beschikking bij en/of in te vullen door personeelsdienst</w:t>
      </w:r>
    </w:p>
    <w:p w14:paraId="48E0471D" w14:textId="77777777" w:rsidR="00531388" w:rsidRPr="00AA1C6B" w:rsidRDefault="006B7B46" w:rsidP="00760880">
      <w:pPr>
        <w:pStyle w:val="Lijstalinea"/>
        <w:numPr>
          <w:ilvl w:val="0"/>
          <w:numId w:val="46"/>
        </w:numPr>
        <w:spacing w:after="0" w:line="240" w:lineRule="auto"/>
        <w:rPr>
          <w:rFonts w:ascii="Verdana" w:hAnsi="Verdana" w:cs="Arial"/>
          <w:iCs/>
          <w:sz w:val="18"/>
          <w:szCs w:val="18"/>
        </w:rPr>
      </w:pPr>
      <w:hyperlink r:id="rId91" w:history="1">
        <w:r w:rsidR="00531388" w:rsidRPr="00AA1C6B">
          <w:rPr>
            <w:rStyle w:val="Hyperlink"/>
            <w:rFonts w:ascii="Verdana" w:hAnsi="Verdana" w:cs="Arial"/>
            <w:sz w:val="18"/>
            <w:szCs w:val="18"/>
          </w:rPr>
          <w:t>Arbeidsreglement</w:t>
        </w:r>
        <w:r w:rsidR="00531388" w:rsidRPr="00AA1C6B">
          <w:rPr>
            <w:rStyle w:val="Hyperlink"/>
            <w:rFonts w:ascii="Verdana" w:hAnsi="Verdana" w:cs="Arial"/>
            <w:iCs/>
            <w:sz w:val="18"/>
            <w:szCs w:val="18"/>
          </w:rPr>
          <w:t xml:space="preserve"> </w:t>
        </w:r>
      </w:hyperlink>
      <w:r w:rsidR="00531388" w:rsidRPr="00AA1C6B">
        <w:rPr>
          <w:rFonts w:ascii="Verdana" w:hAnsi="Verdana" w:cs="Arial"/>
          <w:iCs/>
          <w:sz w:val="18"/>
          <w:szCs w:val="18"/>
        </w:rPr>
        <w:t xml:space="preserve"> </w:t>
      </w:r>
    </w:p>
    <w:p w14:paraId="5F150491" w14:textId="77777777" w:rsidR="00531388" w:rsidRPr="00AA1C6B" w:rsidRDefault="00531388" w:rsidP="00760880">
      <w:pPr>
        <w:pStyle w:val="Lijstalinea"/>
        <w:numPr>
          <w:ilvl w:val="0"/>
          <w:numId w:val="46"/>
        </w:numPr>
        <w:spacing w:after="0" w:line="240" w:lineRule="auto"/>
        <w:rPr>
          <w:rFonts w:ascii="Verdana" w:hAnsi="Verdana" w:cs="Arial"/>
          <w:sz w:val="18"/>
          <w:szCs w:val="18"/>
        </w:rPr>
      </w:pPr>
      <w:r w:rsidRPr="00AA1C6B">
        <w:rPr>
          <w:rFonts w:ascii="Verdana" w:hAnsi="Verdana" w:cs="Arial"/>
          <w:sz w:val="18"/>
          <w:szCs w:val="18"/>
        </w:rPr>
        <w:t>Arbeidsovereenkomst</w:t>
      </w:r>
      <w:r w:rsidRPr="00AA1C6B">
        <w:rPr>
          <w:rFonts w:ascii="Verdana" w:hAnsi="Verdana" w:cs="Arial"/>
          <w:iCs/>
          <w:sz w:val="18"/>
          <w:szCs w:val="18"/>
        </w:rPr>
        <w:t xml:space="preserve"> - vervangingscontract  </w:t>
      </w:r>
    </w:p>
    <w:p w14:paraId="445D1122" w14:textId="77777777" w:rsidR="00531388" w:rsidRPr="00AA1C6B" w:rsidRDefault="00531388" w:rsidP="00760880">
      <w:pPr>
        <w:pStyle w:val="Lijstalinea"/>
        <w:numPr>
          <w:ilvl w:val="0"/>
          <w:numId w:val="46"/>
        </w:numPr>
        <w:spacing w:after="0" w:line="240" w:lineRule="auto"/>
        <w:rPr>
          <w:rFonts w:ascii="Verdana" w:hAnsi="Verdana" w:cs="Arial"/>
          <w:iCs/>
          <w:sz w:val="18"/>
          <w:szCs w:val="18"/>
        </w:rPr>
      </w:pPr>
      <w:r w:rsidRPr="00AA1C6B">
        <w:rPr>
          <w:rFonts w:ascii="Verdana" w:hAnsi="Verdana" w:cs="Arial"/>
          <w:iCs/>
          <w:sz w:val="18"/>
          <w:szCs w:val="18"/>
        </w:rPr>
        <w:t xml:space="preserve">Werkvoorschrift ‘Richtlijnen bij ziekte’ </w:t>
      </w:r>
    </w:p>
    <w:p w14:paraId="416712C1" w14:textId="77777777" w:rsidR="00531388" w:rsidRPr="00AA1C6B" w:rsidRDefault="00531388" w:rsidP="00531388">
      <w:pPr>
        <w:rPr>
          <w:rFonts w:ascii="Verdana" w:hAnsi="Verdana" w:cs="Arial"/>
          <w:iCs/>
          <w:sz w:val="18"/>
          <w:szCs w:val="18"/>
        </w:rPr>
      </w:pPr>
    </w:p>
    <w:p w14:paraId="2A4741F1" w14:textId="77777777" w:rsidR="00531388" w:rsidRPr="00AA1C6B" w:rsidRDefault="00202147" w:rsidP="00531388">
      <w:pPr>
        <w:rPr>
          <w:rFonts w:ascii="Verdana" w:hAnsi="Verdana" w:cs="Arial"/>
          <w:b/>
          <w:iCs/>
          <w:sz w:val="18"/>
          <w:szCs w:val="18"/>
        </w:rPr>
      </w:pPr>
      <w:r w:rsidRPr="00AA1C6B">
        <w:rPr>
          <w:rFonts w:ascii="Verdana" w:hAnsi="Verdana" w:cs="Arial"/>
          <w:b/>
          <w:iCs/>
          <w:sz w:val="18"/>
          <w:szCs w:val="18"/>
        </w:rPr>
        <w:t>Algemeen beschikbaar</w:t>
      </w:r>
    </w:p>
    <w:p w14:paraId="0AB98D80" w14:textId="77777777" w:rsidR="00531388" w:rsidRPr="00AA1C6B" w:rsidRDefault="006B7B46" w:rsidP="00760880">
      <w:pPr>
        <w:pStyle w:val="Lijstalinea"/>
        <w:numPr>
          <w:ilvl w:val="0"/>
          <w:numId w:val="47"/>
        </w:numPr>
        <w:spacing w:after="0" w:line="240" w:lineRule="auto"/>
        <w:rPr>
          <w:rFonts w:ascii="Verdana" w:hAnsi="Verdana" w:cs="Arial"/>
          <w:iCs/>
          <w:sz w:val="18"/>
          <w:szCs w:val="18"/>
        </w:rPr>
      </w:pPr>
      <w:hyperlink r:id="rId92" w:history="1">
        <w:r w:rsidR="00531388" w:rsidRPr="00AA1C6B">
          <w:rPr>
            <w:rStyle w:val="Hyperlink"/>
            <w:rFonts w:ascii="Verdana" w:hAnsi="Verdana" w:cs="Arial"/>
            <w:sz w:val="18"/>
            <w:szCs w:val="18"/>
          </w:rPr>
          <w:t>Organisatiestructuur</w:t>
        </w:r>
      </w:hyperlink>
      <w:r w:rsidR="00531388" w:rsidRPr="00AA1C6B">
        <w:rPr>
          <w:rFonts w:ascii="Verdana" w:hAnsi="Verdana" w:cs="Arial"/>
          <w:iCs/>
          <w:sz w:val="18"/>
          <w:szCs w:val="18"/>
        </w:rPr>
        <w:t xml:space="preserve"> </w:t>
      </w:r>
    </w:p>
    <w:p w14:paraId="0B761DE7" w14:textId="77777777" w:rsidR="00531388" w:rsidRPr="00AA1C6B" w:rsidRDefault="00531388" w:rsidP="00760880">
      <w:pPr>
        <w:pStyle w:val="Lijstalinea"/>
        <w:numPr>
          <w:ilvl w:val="0"/>
          <w:numId w:val="47"/>
        </w:numPr>
        <w:spacing w:after="0" w:line="240" w:lineRule="auto"/>
        <w:rPr>
          <w:rFonts w:ascii="Verdana" w:hAnsi="Verdana" w:cs="Arial"/>
          <w:sz w:val="18"/>
          <w:szCs w:val="18"/>
        </w:rPr>
      </w:pPr>
      <w:r w:rsidRPr="00AA1C6B">
        <w:rPr>
          <w:rFonts w:ascii="Verdana" w:hAnsi="Verdana" w:cs="Arial"/>
          <w:iCs/>
          <w:sz w:val="18"/>
          <w:szCs w:val="18"/>
        </w:rPr>
        <w:t>VTO-</w:t>
      </w:r>
      <w:r w:rsidRPr="00AA1C6B">
        <w:rPr>
          <w:rFonts w:ascii="Verdana" w:hAnsi="Verdana" w:cs="Arial"/>
          <w:sz w:val="18"/>
          <w:szCs w:val="18"/>
        </w:rPr>
        <w:t>afspraken</w:t>
      </w:r>
      <w:r w:rsidRPr="00AA1C6B">
        <w:rPr>
          <w:rFonts w:ascii="Verdana" w:hAnsi="Verdana" w:cs="Arial"/>
          <w:iCs/>
          <w:sz w:val="18"/>
          <w:szCs w:val="18"/>
        </w:rPr>
        <w:t xml:space="preserve"> </w:t>
      </w:r>
    </w:p>
    <w:p w14:paraId="4D65D573" w14:textId="77777777" w:rsidR="00531388" w:rsidRPr="00AA1C6B" w:rsidRDefault="00531388" w:rsidP="00760880">
      <w:pPr>
        <w:pStyle w:val="Lijstalinea"/>
        <w:numPr>
          <w:ilvl w:val="0"/>
          <w:numId w:val="47"/>
        </w:numPr>
        <w:spacing w:after="0" w:line="240" w:lineRule="auto"/>
        <w:rPr>
          <w:rFonts w:ascii="Verdana" w:hAnsi="Verdana" w:cs="Arial"/>
          <w:sz w:val="18"/>
          <w:szCs w:val="18"/>
        </w:rPr>
      </w:pPr>
      <w:r w:rsidRPr="00AA1C6B">
        <w:rPr>
          <w:rFonts w:ascii="Verdana" w:hAnsi="Verdana" w:cs="Arial"/>
          <w:sz w:val="18"/>
          <w:szCs w:val="18"/>
        </w:rPr>
        <w:t>Individueel</w:t>
      </w:r>
      <w:r w:rsidRPr="00AA1C6B">
        <w:rPr>
          <w:rFonts w:ascii="Verdana" w:hAnsi="Verdana" w:cs="Arial"/>
          <w:iCs/>
          <w:sz w:val="18"/>
          <w:szCs w:val="18"/>
        </w:rPr>
        <w:t xml:space="preserve"> VTO-volgsysteem </w:t>
      </w:r>
    </w:p>
    <w:p w14:paraId="56BA6EE6" w14:textId="77777777" w:rsidR="00531388" w:rsidRPr="00AA1C6B" w:rsidRDefault="00531388" w:rsidP="00760880">
      <w:pPr>
        <w:pStyle w:val="Lijstalinea"/>
        <w:numPr>
          <w:ilvl w:val="0"/>
          <w:numId w:val="47"/>
        </w:numPr>
        <w:spacing w:after="0" w:line="240" w:lineRule="auto"/>
        <w:rPr>
          <w:rFonts w:ascii="Verdana" w:hAnsi="Verdana" w:cs="Arial"/>
          <w:sz w:val="18"/>
          <w:szCs w:val="18"/>
        </w:rPr>
      </w:pPr>
      <w:r w:rsidRPr="00AA1C6B">
        <w:rPr>
          <w:rFonts w:ascii="Verdana" w:hAnsi="Verdana" w:cs="Arial"/>
          <w:sz w:val="18"/>
          <w:szCs w:val="18"/>
        </w:rPr>
        <w:t>Vakantieregeling</w:t>
      </w:r>
      <w:r w:rsidRPr="00AA1C6B">
        <w:rPr>
          <w:rFonts w:ascii="Verdana" w:hAnsi="Verdana" w:cs="Arial"/>
          <w:iCs/>
          <w:sz w:val="18"/>
          <w:szCs w:val="18"/>
        </w:rPr>
        <w:t xml:space="preserve">: Werkvoorschrift Vakantiestelsels en –rechten en </w:t>
      </w:r>
      <w:r w:rsidRPr="00AA1C6B">
        <w:rPr>
          <w:rFonts w:ascii="Verdana" w:hAnsi="Verdana" w:cs="Arial"/>
          <w:iCs/>
          <w:sz w:val="18"/>
          <w:szCs w:val="18"/>
        </w:rPr>
        <w:br/>
        <w:t xml:space="preserve">formulier vakantie-aanvraag </w:t>
      </w:r>
    </w:p>
    <w:p w14:paraId="493D4A64" w14:textId="77777777" w:rsidR="00531388" w:rsidRPr="00AA1C6B" w:rsidRDefault="006B7B46" w:rsidP="00760880">
      <w:pPr>
        <w:pStyle w:val="Lijstalinea"/>
        <w:numPr>
          <w:ilvl w:val="0"/>
          <w:numId w:val="47"/>
        </w:numPr>
        <w:spacing w:after="0" w:line="240" w:lineRule="auto"/>
        <w:rPr>
          <w:rFonts w:ascii="Verdana" w:hAnsi="Verdana" w:cs="Arial"/>
          <w:sz w:val="18"/>
          <w:szCs w:val="18"/>
        </w:rPr>
      </w:pPr>
      <w:hyperlink r:id="rId93" w:history="1">
        <w:r w:rsidR="00531388" w:rsidRPr="00AA1C6B">
          <w:rPr>
            <w:rStyle w:val="Hyperlink"/>
            <w:rFonts w:ascii="Verdana" w:hAnsi="Verdana" w:cs="Arial"/>
            <w:sz w:val="18"/>
            <w:szCs w:val="18"/>
          </w:rPr>
          <w:t>Risicoanalyse</w:t>
        </w:r>
      </w:hyperlink>
    </w:p>
    <w:p w14:paraId="4F5BBA31" w14:textId="77777777" w:rsidR="00531388" w:rsidRPr="00AA1C6B" w:rsidRDefault="006B7B46" w:rsidP="00760880">
      <w:pPr>
        <w:pStyle w:val="Lijstalinea"/>
        <w:numPr>
          <w:ilvl w:val="0"/>
          <w:numId w:val="47"/>
        </w:numPr>
        <w:spacing w:after="0" w:line="240" w:lineRule="auto"/>
        <w:rPr>
          <w:rFonts w:ascii="Verdana" w:hAnsi="Verdana" w:cs="Arial"/>
          <w:sz w:val="18"/>
          <w:szCs w:val="18"/>
        </w:rPr>
      </w:pPr>
      <w:hyperlink r:id="rId94" w:history="1">
        <w:r w:rsidR="00531388" w:rsidRPr="00AA1C6B">
          <w:rPr>
            <w:rStyle w:val="Hyperlink"/>
            <w:rFonts w:ascii="Verdana" w:hAnsi="Verdana" w:cs="Arial"/>
            <w:iCs/>
            <w:sz w:val="18"/>
            <w:szCs w:val="18"/>
          </w:rPr>
          <w:t>Formulier ICT</w:t>
        </w:r>
      </w:hyperlink>
    </w:p>
    <w:p w14:paraId="0D02B7CE" w14:textId="77777777" w:rsidR="00202147" w:rsidRPr="00AA1C6B" w:rsidRDefault="00202147" w:rsidP="00760880">
      <w:pPr>
        <w:pStyle w:val="Lijstalinea"/>
        <w:numPr>
          <w:ilvl w:val="0"/>
          <w:numId w:val="47"/>
        </w:numPr>
        <w:spacing w:after="0" w:line="240" w:lineRule="auto"/>
        <w:rPr>
          <w:rFonts w:ascii="Verdana" w:hAnsi="Verdana" w:cs="Arial"/>
          <w:sz w:val="18"/>
          <w:szCs w:val="18"/>
        </w:rPr>
      </w:pPr>
      <w:r w:rsidRPr="00AA1C6B">
        <w:rPr>
          <w:rFonts w:ascii="Verdana" w:hAnsi="Verdana" w:cs="Arial"/>
          <w:iCs/>
          <w:sz w:val="18"/>
          <w:szCs w:val="18"/>
        </w:rPr>
        <w:t>A</w:t>
      </w:r>
      <w:r w:rsidR="00531388" w:rsidRPr="00AA1C6B">
        <w:rPr>
          <w:rFonts w:ascii="Verdana" w:hAnsi="Verdana" w:cs="Arial"/>
          <w:iCs/>
          <w:sz w:val="18"/>
          <w:szCs w:val="18"/>
        </w:rPr>
        <w:t>ndere documenten en formulieren</w:t>
      </w:r>
    </w:p>
    <w:p w14:paraId="3C5210AF" w14:textId="77777777" w:rsidR="00531388" w:rsidRPr="00AA1C6B" w:rsidRDefault="00531388" w:rsidP="00760880">
      <w:pPr>
        <w:pStyle w:val="Lijstalinea"/>
        <w:numPr>
          <w:ilvl w:val="1"/>
          <w:numId w:val="47"/>
        </w:numPr>
        <w:spacing w:after="0" w:line="240" w:lineRule="auto"/>
        <w:rPr>
          <w:rFonts w:ascii="Verdana" w:hAnsi="Verdana" w:cs="Arial"/>
          <w:sz w:val="18"/>
          <w:szCs w:val="18"/>
        </w:rPr>
      </w:pPr>
      <w:r w:rsidRPr="00AA1C6B">
        <w:rPr>
          <w:rFonts w:ascii="Verdana" w:hAnsi="Verdana" w:cs="Arial"/>
          <w:iCs/>
          <w:sz w:val="18"/>
          <w:szCs w:val="18"/>
        </w:rPr>
        <w:t>zie checklist aanwerving van de personeelsdienst</w:t>
      </w:r>
    </w:p>
    <w:p w14:paraId="3356E1EA" w14:textId="77777777" w:rsidR="00531388" w:rsidRPr="00AA1C6B" w:rsidRDefault="00531388" w:rsidP="00531388">
      <w:pPr>
        <w:rPr>
          <w:rFonts w:ascii="Verdana" w:hAnsi="Verdana" w:cs="Arial"/>
          <w:sz w:val="18"/>
          <w:szCs w:val="18"/>
        </w:rPr>
      </w:pPr>
    </w:p>
    <w:p w14:paraId="2725ADC5" w14:textId="77777777" w:rsidR="00531388" w:rsidRPr="00AA1C6B" w:rsidRDefault="00531388" w:rsidP="00531388">
      <w:pPr>
        <w:rPr>
          <w:rFonts w:ascii="Verdana" w:hAnsi="Verdana" w:cs="Arial"/>
          <w:b/>
          <w:sz w:val="18"/>
          <w:szCs w:val="18"/>
        </w:rPr>
      </w:pPr>
      <w:r w:rsidRPr="00AA1C6B">
        <w:rPr>
          <w:rFonts w:ascii="Verdana" w:hAnsi="Verdana" w:cs="Arial"/>
          <w:b/>
          <w:sz w:val="18"/>
          <w:szCs w:val="18"/>
        </w:rPr>
        <w:t>Ter beschikking op directiesecretariaat</w:t>
      </w:r>
    </w:p>
    <w:p w14:paraId="6B881749" w14:textId="77777777" w:rsidR="00202147" w:rsidRPr="00AA1C6B" w:rsidRDefault="00531388" w:rsidP="00760880">
      <w:pPr>
        <w:pStyle w:val="Lijstalinea"/>
        <w:numPr>
          <w:ilvl w:val="0"/>
          <w:numId w:val="48"/>
        </w:numPr>
        <w:spacing w:after="0" w:line="240" w:lineRule="auto"/>
        <w:rPr>
          <w:rFonts w:ascii="Verdana" w:hAnsi="Verdana" w:cs="Arial"/>
          <w:sz w:val="18"/>
          <w:szCs w:val="18"/>
        </w:rPr>
      </w:pPr>
      <w:r w:rsidRPr="00AA1C6B">
        <w:rPr>
          <w:rFonts w:ascii="Verdana" w:hAnsi="Verdana" w:cs="Arial"/>
          <w:iCs/>
          <w:sz w:val="18"/>
          <w:szCs w:val="18"/>
        </w:rPr>
        <w:t>Sollicitatie</w:t>
      </w:r>
      <w:r w:rsidRPr="00AA1C6B">
        <w:rPr>
          <w:rFonts w:ascii="Verdana" w:hAnsi="Verdana" w:cs="Arial"/>
          <w:sz w:val="18"/>
          <w:szCs w:val="18"/>
        </w:rPr>
        <w:t>bank</w:t>
      </w:r>
    </w:p>
    <w:p w14:paraId="5EF2389D" w14:textId="77777777" w:rsidR="00531388" w:rsidRPr="00AA1C6B" w:rsidRDefault="00531388" w:rsidP="00760880">
      <w:pPr>
        <w:pStyle w:val="Lijstalinea"/>
        <w:numPr>
          <w:ilvl w:val="1"/>
          <w:numId w:val="48"/>
        </w:numPr>
        <w:spacing w:after="0" w:line="240" w:lineRule="auto"/>
        <w:rPr>
          <w:rFonts w:ascii="Verdana" w:hAnsi="Verdana" w:cs="Arial"/>
          <w:sz w:val="18"/>
          <w:szCs w:val="18"/>
        </w:rPr>
      </w:pPr>
      <w:r w:rsidRPr="00AA1C6B">
        <w:rPr>
          <w:rFonts w:ascii="Verdana" w:hAnsi="Verdana" w:cs="Arial"/>
          <w:sz w:val="18"/>
          <w:szCs w:val="18"/>
        </w:rPr>
        <w:t>overzicht vrije sollicitaties digitaal op fileserver te raadplegen bij vacature</w:t>
      </w:r>
    </w:p>
    <w:p w14:paraId="0D72CADC" w14:textId="77777777" w:rsidR="00EE1FD4" w:rsidRPr="00AA1C6B" w:rsidRDefault="00EE1FD4" w:rsidP="00EE1FD4">
      <w:pPr>
        <w:pStyle w:val="Hoofdtitel"/>
        <w:numPr>
          <w:ilvl w:val="0"/>
          <w:numId w:val="0"/>
        </w:numPr>
        <w:ind w:left="1004" w:hanging="720"/>
        <w:rPr>
          <w:sz w:val="18"/>
          <w:szCs w:val="18"/>
        </w:rPr>
      </w:pPr>
    </w:p>
    <w:p w14:paraId="07DD1C03" w14:textId="77777777" w:rsidR="00531388" w:rsidRPr="00AA1C6B" w:rsidRDefault="00531388">
      <w:pPr>
        <w:rPr>
          <w:rFonts w:ascii="Verdana" w:hAnsi="Verdana"/>
          <w:color w:val="4E74A2" w:themeColor="accent6" w:themeShade="BF"/>
          <w:sz w:val="18"/>
          <w:szCs w:val="18"/>
        </w:rPr>
      </w:pPr>
      <w:r w:rsidRPr="00AA1C6B">
        <w:rPr>
          <w:rFonts w:ascii="Verdana" w:hAnsi="Verdana"/>
          <w:sz w:val="18"/>
          <w:szCs w:val="18"/>
        </w:rPr>
        <w:br w:type="page"/>
      </w:r>
    </w:p>
    <w:bookmarkStart w:id="33" w:name="_Toc39047579"/>
    <w:p w14:paraId="48885A82" w14:textId="77777777" w:rsidR="00183D9D" w:rsidRPr="003566DD" w:rsidRDefault="00A73699" w:rsidP="00183D9D">
      <w:pPr>
        <w:pStyle w:val="21"/>
        <w:rPr>
          <w:szCs w:val="28"/>
        </w:rPr>
      </w:pPr>
      <w:r w:rsidRPr="003566DD">
        <w:rPr>
          <w:b/>
          <w:noProof/>
          <w:szCs w:val="28"/>
        </w:rPr>
        <w:lastRenderedPageBreak/>
        <mc:AlternateContent>
          <mc:Choice Requires="wps">
            <w:drawing>
              <wp:anchor distT="45720" distB="45720" distL="114300" distR="114300" simplePos="0" relativeHeight="251700224" behindDoc="0" locked="0" layoutInCell="1" allowOverlap="1" wp14:anchorId="17650FD9" wp14:editId="1B1DAA1D">
                <wp:simplePos x="0" y="0"/>
                <wp:positionH relativeFrom="column">
                  <wp:posOffset>0</wp:posOffset>
                </wp:positionH>
                <wp:positionV relativeFrom="paragraph">
                  <wp:posOffset>437515</wp:posOffset>
                </wp:positionV>
                <wp:extent cx="5810250" cy="15240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524000"/>
                        </a:xfrm>
                        <a:prstGeom prst="rect">
                          <a:avLst/>
                        </a:prstGeom>
                        <a:solidFill>
                          <a:srgbClr val="FFFFFF"/>
                        </a:solidFill>
                        <a:ln w="9525">
                          <a:solidFill>
                            <a:schemeClr val="accent6">
                              <a:lumMod val="60000"/>
                              <a:lumOff val="40000"/>
                            </a:schemeClr>
                          </a:solidFill>
                          <a:miter lim="800000"/>
                          <a:headEnd/>
                          <a:tailEnd/>
                        </a:ln>
                      </wps:spPr>
                      <wps:txbx>
                        <w:txbxContent>
                          <w:p w14:paraId="34116277" w14:textId="77777777" w:rsidR="00AB4F78" w:rsidRDefault="00AB4F78" w:rsidP="00A73699">
                            <w:pPr>
                              <w:pStyle w:val="Kop3"/>
                            </w:pPr>
                            <w:r>
                              <w:rPr>
                                <w:i/>
                                <w:color w:val="4E74A2" w:themeColor="accent6" w:themeShade="BF"/>
                              </w:rPr>
                              <w:t xml:space="preserve">Deze procedure beschrijft </w:t>
                            </w:r>
                            <w:r w:rsidRPr="00531388">
                              <w:rPr>
                                <w:i/>
                                <w:color w:val="4E74A2" w:themeColor="accent6" w:themeShade="BF"/>
                              </w:rPr>
                              <w:t xml:space="preserve">de wijze waarop KOCA medewerkers </w:t>
                            </w:r>
                            <w:r>
                              <w:rPr>
                                <w:i/>
                                <w:color w:val="4E74A2" w:themeColor="accent6" w:themeShade="BF"/>
                              </w:rPr>
                              <w:t>ondersteunt en evalueert</w:t>
                            </w:r>
                            <w:r w:rsidRPr="00531388">
                              <w:rPr>
                                <w:i/>
                                <w:color w:val="4E74A2" w:themeColor="accent6" w:themeShade="BF"/>
                              </w:rPr>
                              <w:t>.</w:t>
                            </w:r>
                          </w:p>
                          <w:p w14:paraId="19FB2D80" w14:textId="77777777" w:rsidR="00AB4F78" w:rsidRPr="00B54BBC" w:rsidRDefault="00AB4F78" w:rsidP="00A73699"/>
                          <w:p w14:paraId="540D38CD" w14:textId="7AA2E2CC" w:rsidR="00AB4F78" w:rsidRDefault="00AB4F78" w:rsidP="00A73699">
                            <w:pPr>
                              <w:pStyle w:val="verdana10"/>
                              <w:rPr>
                                <w:i/>
                                <w:color w:val="4E74A2" w:themeColor="accent6" w:themeShade="BF"/>
                              </w:rPr>
                            </w:pPr>
                            <w:r>
                              <w:rPr>
                                <w:i/>
                                <w:color w:val="4E74A2" w:themeColor="accent6" w:themeShade="BF"/>
                              </w:rPr>
                              <w:t xml:space="preserve">Proceseigenaar: directie </w:t>
                            </w:r>
                          </w:p>
                          <w:p w14:paraId="1A48FE3F" w14:textId="77777777" w:rsidR="00AB4F78" w:rsidRDefault="00AB4F78" w:rsidP="00A73699">
                            <w:pPr>
                              <w:pStyle w:val="verdana10"/>
                              <w:rPr>
                                <w:i/>
                                <w:color w:val="4E74A2" w:themeColor="accent6" w:themeShade="BF"/>
                              </w:rPr>
                            </w:pPr>
                            <w:r>
                              <w:rPr>
                                <w:i/>
                                <w:color w:val="4E74A2" w:themeColor="accent6" w:themeShade="BF"/>
                              </w:rPr>
                              <w:t>Laatste herwerking:2016</w:t>
                            </w:r>
                          </w:p>
                          <w:p w14:paraId="7D4E6E55" w14:textId="77777777" w:rsidR="00AB4F78" w:rsidRDefault="00AB4F78" w:rsidP="00A73699">
                            <w:pPr>
                              <w:pStyle w:val="verdana10"/>
                              <w:rPr>
                                <w:i/>
                                <w:color w:val="4E74A2" w:themeColor="accent6" w:themeShade="BF"/>
                              </w:rPr>
                            </w:pPr>
                            <w:r>
                              <w:rPr>
                                <w:i/>
                                <w:color w:val="4E74A2" w:themeColor="accent6" w:themeShade="BF"/>
                              </w:rPr>
                              <w:t>Toepassingsgebied: alle medewerkers van KOCA</w:t>
                            </w:r>
                          </w:p>
                          <w:p w14:paraId="44EB9C9A" w14:textId="77777777" w:rsidR="00AB4F78" w:rsidRPr="0093584F" w:rsidRDefault="00AB4F78" w:rsidP="00A73699">
                            <w:pPr>
                              <w:pStyle w:val="verdana10"/>
                              <w:rPr>
                                <w:i/>
                                <w:color w:val="4E74A2" w:themeColor="accent6" w:themeShade="BF"/>
                              </w:rPr>
                            </w:pPr>
                          </w:p>
                          <w:p w14:paraId="1DE3A52D" w14:textId="77777777" w:rsidR="00AB4F78" w:rsidRPr="002A4B54" w:rsidRDefault="00AB4F78" w:rsidP="00A73699"/>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50FD9" id="_x0000_s1050" type="#_x0000_t202" style="position:absolute;left:0;text-align:left;margin-left:0;margin-top:34.45pt;width:457.5pt;height:120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wtaQgIAAJAEAAAOAAAAZHJzL2Uyb0RvYy54bWysVMGO0zAQvSPxD5bvNGm0rUrUdLV0KUJa&#10;WKRdPsBxnMbC9hjbbVK+nrGTlu1yQ+Rgecbj5zfzZrK+HbQiR+G8BFPR+SynRBgOjTT7in5/3r1b&#10;UeIDMw1TYERFT8LT283bN+velqKADlQjHEEQ48veVrQLwZZZ5nknNPMzsMLgYQtOs4Cm22eNYz2i&#10;a5UVeb7MenCNdcCF9+i9Hw/pJuG3reDhsW29CERVFLmFtLq01nHNNmtW7h2zneQTDfYPLDSTBh+9&#10;QN2zwMjByb+gtOQOPLRhxkFn0LaSi5QDZjPPX2Xz1DErUi5YHG8vZfL/D5Z/PX5zRDaoXUGJYRo1&#10;ehZDIB9gIEUsT299iVFPFuPCgG4MTal6+wD8hycGth0ze3HnHPSdYA3Sm8eb2YurI46PIHX/BRp8&#10;hh0CJKChdTrWDqtBEB1lOl2kiVQ4OhereV4s8Ijj2XxR3OR5Ei9j5fm6dT58EqBJ3FTUofYJnh0f&#10;fIh0WHkOia95ULLZSaWS4fb1VjlyZNgnu/SlDF6FKUP6ir5fFIuxAlcQsWXFBYRxLkxYpjh10Jjy&#10;CL5E4lPboRubc3THfM4JpeaPSInzFU8tA46Lkrqiq3hjQopV/2ia1MyBSTXuMWFlJhli5UcNwlAP&#10;SfDi5ixvDc0JhXEwjgeOM246cL8o6XE0Kup/HpgTlKjPJoqbnsZhurLclVVfWcxwhKtooGTcbkOa&#10;wVh6A3fYCK1MEsWOGdlMvLHtUxWmEY1z9dJOUX9+JJvfAAAA//8DAFBLAwQUAAYACAAAACEAGgQD&#10;j94AAAAHAQAADwAAAGRycy9kb3ducmV2LnhtbEyPwU7DMBBE70j8g7VIXBB1CqIkIZsKIYFaAQcC&#10;H+AkSxwRr6PYbUO/nuUEx5lZzbwt1rMb1J6m0HtGWC4SUMSNb3vuED7eHy9TUCEabs3gmRC+KcC6&#10;PD0pTN76A7/RvoqdkhIOuUGwMY651qGx5ExY+JFYsk8/ORNFTp1uJ3OQcjfoqyRZaWd6lgVrRnqw&#10;1HxVO4eQbrZz9WSP6Uv9aq3LjrcXm+0z4vnZfH8HKtIc/47hF1/QoRSm2u+4DWpAkEciwirNQEma&#10;LW/EqBGuE3F0Wej//OUPAAAA//8DAFBLAQItABQABgAIAAAAIQC2gziS/gAAAOEBAAATAAAAAAAA&#10;AAAAAAAAAAAAAABbQ29udGVudF9UeXBlc10ueG1sUEsBAi0AFAAGAAgAAAAhADj9If/WAAAAlAEA&#10;AAsAAAAAAAAAAAAAAAAALwEAAF9yZWxzLy5yZWxzUEsBAi0AFAAGAAgAAAAhAHvXC1pCAgAAkAQA&#10;AA4AAAAAAAAAAAAAAAAALgIAAGRycy9lMm9Eb2MueG1sUEsBAi0AFAAGAAgAAAAhABoEA4/eAAAA&#10;BwEAAA8AAAAAAAAAAAAAAAAAnAQAAGRycy9kb3ducmV2LnhtbFBLBQYAAAAABAAEAPMAAACnBQAA&#10;AAA=&#10;" strokecolor="#b2c4da [1945]">
                <v:textbox inset="5mm,5mm,5mm,5mm">
                  <w:txbxContent>
                    <w:p w14:paraId="34116277" w14:textId="77777777" w:rsidR="00AB4F78" w:rsidRDefault="00AB4F78" w:rsidP="00A73699">
                      <w:pPr>
                        <w:pStyle w:val="Kop3"/>
                      </w:pPr>
                      <w:r>
                        <w:rPr>
                          <w:i/>
                          <w:color w:val="4E74A2" w:themeColor="accent6" w:themeShade="BF"/>
                        </w:rPr>
                        <w:t xml:space="preserve">Deze procedure beschrijft </w:t>
                      </w:r>
                      <w:r w:rsidRPr="00531388">
                        <w:rPr>
                          <w:i/>
                          <w:color w:val="4E74A2" w:themeColor="accent6" w:themeShade="BF"/>
                        </w:rPr>
                        <w:t xml:space="preserve">de wijze waarop KOCA medewerkers </w:t>
                      </w:r>
                      <w:r>
                        <w:rPr>
                          <w:i/>
                          <w:color w:val="4E74A2" w:themeColor="accent6" w:themeShade="BF"/>
                        </w:rPr>
                        <w:t>ondersteunt en evalueert</w:t>
                      </w:r>
                      <w:r w:rsidRPr="00531388">
                        <w:rPr>
                          <w:i/>
                          <w:color w:val="4E74A2" w:themeColor="accent6" w:themeShade="BF"/>
                        </w:rPr>
                        <w:t>.</w:t>
                      </w:r>
                    </w:p>
                    <w:p w14:paraId="19FB2D80" w14:textId="77777777" w:rsidR="00AB4F78" w:rsidRPr="00B54BBC" w:rsidRDefault="00AB4F78" w:rsidP="00A73699"/>
                    <w:p w14:paraId="540D38CD" w14:textId="7AA2E2CC" w:rsidR="00AB4F78" w:rsidRDefault="00AB4F78" w:rsidP="00A73699">
                      <w:pPr>
                        <w:pStyle w:val="verdana10"/>
                        <w:rPr>
                          <w:i/>
                          <w:color w:val="4E74A2" w:themeColor="accent6" w:themeShade="BF"/>
                        </w:rPr>
                      </w:pPr>
                      <w:r>
                        <w:rPr>
                          <w:i/>
                          <w:color w:val="4E74A2" w:themeColor="accent6" w:themeShade="BF"/>
                        </w:rPr>
                        <w:t xml:space="preserve">Proceseigenaar: directie </w:t>
                      </w:r>
                    </w:p>
                    <w:p w14:paraId="1A48FE3F" w14:textId="77777777" w:rsidR="00AB4F78" w:rsidRDefault="00AB4F78" w:rsidP="00A73699">
                      <w:pPr>
                        <w:pStyle w:val="verdana10"/>
                        <w:rPr>
                          <w:i/>
                          <w:color w:val="4E74A2" w:themeColor="accent6" w:themeShade="BF"/>
                        </w:rPr>
                      </w:pPr>
                      <w:r>
                        <w:rPr>
                          <w:i/>
                          <w:color w:val="4E74A2" w:themeColor="accent6" w:themeShade="BF"/>
                        </w:rPr>
                        <w:t>Laatste herwerking:2016</w:t>
                      </w:r>
                    </w:p>
                    <w:p w14:paraId="7D4E6E55" w14:textId="77777777" w:rsidR="00AB4F78" w:rsidRDefault="00AB4F78" w:rsidP="00A73699">
                      <w:pPr>
                        <w:pStyle w:val="verdana10"/>
                        <w:rPr>
                          <w:i/>
                          <w:color w:val="4E74A2" w:themeColor="accent6" w:themeShade="BF"/>
                        </w:rPr>
                      </w:pPr>
                      <w:r>
                        <w:rPr>
                          <w:i/>
                          <w:color w:val="4E74A2" w:themeColor="accent6" w:themeShade="BF"/>
                        </w:rPr>
                        <w:t>Toepassingsgebied: alle medewerkers van KOCA</w:t>
                      </w:r>
                    </w:p>
                    <w:p w14:paraId="44EB9C9A" w14:textId="77777777" w:rsidR="00AB4F78" w:rsidRPr="0093584F" w:rsidRDefault="00AB4F78" w:rsidP="00A73699">
                      <w:pPr>
                        <w:pStyle w:val="verdana10"/>
                        <w:rPr>
                          <w:i/>
                          <w:color w:val="4E74A2" w:themeColor="accent6" w:themeShade="BF"/>
                        </w:rPr>
                      </w:pPr>
                    </w:p>
                    <w:p w14:paraId="1DE3A52D" w14:textId="77777777" w:rsidR="00AB4F78" w:rsidRPr="002A4B54" w:rsidRDefault="00AB4F78" w:rsidP="00A73699"/>
                  </w:txbxContent>
                </v:textbox>
                <w10:wrap type="square"/>
              </v:shape>
            </w:pict>
          </mc:Fallback>
        </mc:AlternateContent>
      </w:r>
      <w:r w:rsidR="00183D9D" w:rsidRPr="003566DD">
        <w:rPr>
          <w:szCs w:val="28"/>
        </w:rPr>
        <w:t>Ondersteunen en evalueren van medewerkers</w:t>
      </w:r>
      <w:bookmarkEnd w:id="33"/>
    </w:p>
    <w:p w14:paraId="320508A4" w14:textId="77777777" w:rsidR="00A73699" w:rsidRPr="00AA1C6B" w:rsidRDefault="00A73699" w:rsidP="00EE1FD4">
      <w:pPr>
        <w:pStyle w:val="Kop3"/>
        <w:spacing w:line="276" w:lineRule="auto"/>
        <w:rPr>
          <w:rStyle w:val="Intensievebenadrukking"/>
          <w:rFonts w:ascii="Verdana" w:hAnsi="Verdana"/>
          <w:b w:val="0"/>
          <w:sz w:val="18"/>
          <w:szCs w:val="18"/>
        </w:rPr>
      </w:pPr>
    </w:p>
    <w:p w14:paraId="06294623" w14:textId="77777777" w:rsidR="00EE1FD4" w:rsidRPr="00AA1C6B" w:rsidRDefault="00EE1FD4" w:rsidP="00EE1FD4">
      <w:pPr>
        <w:spacing w:line="276" w:lineRule="auto"/>
        <w:jc w:val="both"/>
        <w:rPr>
          <w:rFonts w:ascii="Verdana" w:hAnsi="Verdana" w:cs="Arial"/>
          <w:sz w:val="18"/>
          <w:szCs w:val="18"/>
        </w:rPr>
      </w:pPr>
      <w:r w:rsidRPr="00AA1C6B">
        <w:rPr>
          <w:rFonts w:ascii="Verdana" w:hAnsi="Verdana" w:cs="Arial"/>
          <w:sz w:val="18"/>
          <w:szCs w:val="18"/>
        </w:rPr>
        <w:t>Een belangrijk element in onze</w:t>
      </w:r>
      <w:hyperlink r:id="rId95" w:history="1">
        <w:r w:rsidRPr="00AA1C6B">
          <w:rPr>
            <w:rStyle w:val="Hyperlink"/>
            <w:rFonts w:ascii="Verdana" w:hAnsi="Verdana" w:cs="Arial"/>
            <w:sz w:val="18"/>
            <w:szCs w:val="18"/>
          </w:rPr>
          <w:t xml:space="preserve"> visie op medewerkersbeleid</w:t>
        </w:r>
      </w:hyperlink>
      <w:r w:rsidRPr="00AA1C6B">
        <w:rPr>
          <w:rFonts w:ascii="Verdana" w:hAnsi="Verdana" w:cs="Arial"/>
          <w:sz w:val="18"/>
          <w:szCs w:val="18"/>
        </w:rPr>
        <w:t xml:space="preserve"> is de visie op het waarom en hoe we inzetten op het ondersteunen en evalueren van de medewerkers. </w:t>
      </w:r>
    </w:p>
    <w:p w14:paraId="787455EC" w14:textId="77777777" w:rsidR="00EE1FD4" w:rsidRPr="00AA1C6B" w:rsidRDefault="00EE1FD4" w:rsidP="00EE1FD4">
      <w:pPr>
        <w:spacing w:line="276" w:lineRule="auto"/>
        <w:jc w:val="both"/>
        <w:rPr>
          <w:rFonts w:ascii="Verdana" w:hAnsi="Verdana" w:cs="Times New Roman"/>
          <w:sz w:val="18"/>
          <w:szCs w:val="18"/>
        </w:rPr>
      </w:pPr>
      <w:r w:rsidRPr="00AA1C6B">
        <w:rPr>
          <w:rFonts w:ascii="Verdana" w:hAnsi="Verdana" w:cs="Arial"/>
          <w:sz w:val="18"/>
          <w:szCs w:val="18"/>
        </w:rPr>
        <w:t xml:space="preserve">Om medewerkers te ondersteunen op vlak van inhoudelijke deskundigheid, zetten we in op een kwaliteitsvol vormingsbeleid. Daarnaast vinden we het belangrijk dat elke medewerker de kans krijgt om zijn werk in de best mogelijke omstandigheden, goed en met voldoening te doen. Er wordt voor elke medewerker gezocht naar voldoende ontplooiingskansen met respect voor zijn persoon, zijn kwaliteiten en zijn beperkingen. </w:t>
      </w:r>
      <w:r w:rsidRPr="00AA1C6B">
        <w:rPr>
          <w:rFonts w:ascii="Verdana" w:hAnsi="Verdana"/>
          <w:sz w:val="18"/>
          <w:szCs w:val="18"/>
        </w:rPr>
        <w:t xml:space="preserve">Om te waken over de ondersteuning van alle medewerkers zet KOCA in op </w:t>
      </w:r>
      <w:r w:rsidRPr="00AA1C6B">
        <w:rPr>
          <w:rFonts w:ascii="Verdana" w:hAnsi="Verdana"/>
          <w:b/>
          <w:sz w:val="18"/>
          <w:szCs w:val="18"/>
        </w:rPr>
        <w:t>ontwikkelingsgesprekken</w:t>
      </w:r>
      <w:r w:rsidRPr="00AA1C6B">
        <w:rPr>
          <w:rFonts w:ascii="Verdana" w:hAnsi="Verdana"/>
          <w:sz w:val="18"/>
          <w:szCs w:val="18"/>
        </w:rPr>
        <w:t xml:space="preserve">, kaderend in een cultuur van talent- en competentieontwikkeling en coachend leiderschap. </w:t>
      </w:r>
    </w:p>
    <w:p w14:paraId="22113B31" w14:textId="77777777" w:rsidR="00EE1FD4" w:rsidRPr="00AA1C6B" w:rsidRDefault="00EE1FD4" w:rsidP="00EE1FD4">
      <w:pPr>
        <w:spacing w:line="276" w:lineRule="auto"/>
        <w:jc w:val="both"/>
        <w:rPr>
          <w:rFonts w:ascii="Verdana" w:hAnsi="Verdana" w:cs="Arial"/>
          <w:sz w:val="18"/>
          <w:szCs w:val="18"/>
        </w:rPr>
      </w:pPr>
      <w:r w:rsidRPr="00AA1C6B">
        <w:rPr>
          <w:rFonts w:ascii="Verdana" w:hAnsi="Verdana" w:cs="Arial"/>
          <w:sz w:val="18"/>
          <w:szCs w:val="18"/>
        </w:rPr>
        <w:t>Om de bovenstaande doelstellingen te realiseren zetten we de volgende stappen.</w:t>
      </w:r>
    </w:p>
    <w:p w14:paraId="0A189567" w14:textId="77777777" w:rsidR="00EE1FD4" w:rsidRPr="00AA1C6B" w:rsidRDefault="00EE1FD4" w:rsidP="00EE1FD4">
      <w:pPr>
        <w:pStyle w:val="Koptekst"/>
        <w:tabs>
          <w:tab w:val="left" w:pos="708"/>
        </w:tabs>
        <w:spacing w:line="276" w:lineRule="auto"/>
        <w:jc w:val="both"/>
        <w:rPr>
          <w:rFonts w:ascii="Verdana" w:hAnsi="Verdana" w:cs="Arial"/>
          <w:sz w:val="18"/>
          <w:szCs w:val="18"/>
          <w:lang w:val="nl-BE"/>
        </w:rPr>
      </w:pPr>
    </w:p>
    <w:p w14:paraId="6C2858A5" w14:textId="77777777" w:rsidR="00EE1FD4" w:rsidRPr="003566DD" w:rsidRDefault="00EE1FD4" w:rsidP="000C6113">
      <w:pPr>
        <w:pStyle w:val="311"/>
        <w:rPr>
          <w:sz w:val="22"/>
          <w:szCs w:val="22"/>
          <w:lang w:val="nl-NL"/>
        </w:rPr>
      </w:pPr>
      <w:r w:rsidRPr="003566DD">
        <w:rPr>
          <w:sz w:val="22"/>
          <w:szCs w:val="22"/>
        </w:rPr>
        <w:t xml:space="preserve">Verwachtingen formuleren </w:t>
      </w:r>
    </w:p>
    <w:p w14:paraId="62DDB60A" w14:textId="77777777" w:rsidR="00EE1FD4" w:rsidRPr="00AA1C6B" w:rsidRDefault="00EE1FD4" w:rsidP="000C6113">
      <w:pPr>
        <w:spacing w:line="276" w:lineRule="auto"/>
        <w:jc w:val="both"/>
        <w:rPr>
          <w:rFonts w:ascii="Verdana" w:hAnsi="Verdana" w:cs="Arial"/>
          <w:sz w:val="18"/>
          <w:szCs w:val="18"/>
        </w:rPr>
      </w:pPr>
      <w:r w:rsidRPr="00AA1C6B">
        <w:rPr>
          <w:rFonts w:ascii="Verdana" w:hAnsi="Verdana" w:cs="Arial"/>
          <w:sz w:val="18"/>
          <w:szCs w:val="18"/>
        </w:rPr>
        <w:t xml:space="preserve">Vanuit de organisatie (via leidinggevende) worden duidelijke verwachtingen geformuleerd aan de hand van de </w:t>
      </w:r>
      <w:r w:rsidRPr="00AA1C6B">
        <w:rPr>
          <w:rFonts w:ascii="Verdana" w:hAnsi="Verdana" w:cs="Arial"/>
          <w:b/>
          <w:sz w:val="18"/>
          <w:szCs w:val="18"/>
        </w:rPr>
        <w:t>opdrachtverklaring</w:t>
      </w:r>
      <w:r w:rsidRPr="00AA1C6B">
        <w:rPr>
          <w:rFonts w:ascii="Verdana" w:hAnsi="Verdana" w:cs="Arial"/>
          <w:sz w:val="18"/>
          <w:szCs w:val="18"/>
        </w:rPr>
        <w:t xml:space="preserve"> en de </w:t>
      </w:r>
      <w:r w:rsidRPr="00AA1C6B">
        <w:rPr>
          <w:rFonts w:ascii="Verdana" w:hAnsi="Verdana" w:cs="Arial"/>
          <w:b/>
          <w:sz w:val="18"/>
          <w:szCs w:val="18"/>
        </w:rPr>
        <w:t>functiebeschrijvingen</w:t>
      </w:r>
      <w:r w:rsidRPr="00AA1C6B">
        <w:rPr>
          <w:rFonts w:ascii="Verdana" w:hAnsi="Verdana" w:cs="Arial"/>
          <w:sz w:val="18"/>
          <w:szCs w:val="18"/>
        </w:rPr>
        <w:t xml:space="preserve">  (resultaatgebieden en competenties). De basisfunctiebeschrijvingen zijn terug te vinden in het kwaliteitshandboek of op intranet. Duidelijkheid omtrent wie iemands leidinggevende is, is terug te vinden in het organigram en in elke functiebeschrijving.</w:t>
      </w:r>
    </w:p>
    <w:p w14:paraId="6E9D8076" w14:textId="77777777" w:rsidR="00EE1FD4" w:rsidRPr="00AA1C6B" w:rsidRDefault="00EE1FD4" w:rsidP="000C6113">
      <w:pPr>
        <w:spacing w:line="276" w:lineRule="auto"/>
        <w:jc w:val="both"/>
        <w:rPr>
          <w:rFonts w:ascii="Verdana" w:hAnsi="Verdana" w:cs="Arial"/>
          <w:sz w:val="18"/>
          <w:szCs w:val="18"/>
        </w:rPr>
      </w:pPr>
      <w:r w:rsidRPr="00AA1C6B">
        <w:rPr>
          <w:rFonts w:ascii="Verdana" w:hAnsi="Verdana" w:cs="Arial"/>
          <w:sz w:val="18"/>
          <w:szCs w:val="18"/>
        </w:rPr>
        <w:t xml:space="preserve">Het geven van een persoonlijke functiebeschrijving in onderwijs gebeurt ten laatste 120 dagen na de aanwerving. De persoonlijke functiebeschrijving is in het bezit van elke medewerker en wordt bewaard door de directie. </w:t>
      </w:r>
    </w:p>
    <w:p w14:paraId="2B561F1D" w14:textId="77777777" w:rsidR="00EE1FD4" w:rsidRPr="00AA1C6B" w:rsidRDefault="00EE1FD4" w:rsidP="00EE1FD4">
      <w:pPr>
        <w:spacing w:line="276" w:lineRule="auto"/>
        <w:rPr>
          <w:rFonts w:ascii="Verdana" w:hAnsi="Verdana"/>
          <w:sz w:val="18"/>
          <w:szCs w:val="18"/>
        </w:rPr>
      </w:pPr>
    </w:p>
    <w:p w14:paraId="21F452E9" w14:textId="77777777" w:rsidR="00EE1FD4" w:rsidRPr="003566DD" w:rsidRDefault="00EE1FD4" w:rsidP="000C6113">
      <w:pPr>
        <w:pStyle w:val="311"/>
        <w:rPr>
          <w:sz w:val="22"/>
          <w:szCs w:val="22"/>
          <w:lang w:val="nl-NL"/>
        </w:rPr>
      </w:pPr>
      <w:r w:rsidRPr="003566DD">
        <w:rPr>
          <w:sz w:val="22"/>
          <w:szCs w:val="22"/>
        </w:rPr>
        <w:t>Ontwikkelingsgesprek</w:t>
      </w:r>
    </w:p>
    <w:p w14:paraId="351D710A" w14:textId="77777777" w:rsidR="00EE1FD4" w:rsidRPr="00AA1C6B" w:rsidRDefault="00EE1FD4" w:rsidP="00760880">
      <w:pPr>
        <w:pStyle w:val="Ondertitel"/>
        <w:numPr>
          <w:ilvl w:val="0"/>
          <w:numId w:val="18"/>
        </w:numPr>
        <w:spacing w:after="60" w:line="276" w:lineRule="auto"/>
        <w:jc w:val="both"/>
        <w:outlineLvl w:val="1"/>
        <w:rPr>
          <w:rFonts w:ascii="Verdana" w:hAnsi="Verdana" w:cs="Times New Roman"/>
          <w:sz w:val="18"/>
          <w:szCs w:val="18"/>
        </w:rPr>
      </w:pPr>
      <w:r w:rsidRPr="00AA1C6B">
        <w:rPr>
          <w:rFonts w:ascii="Verdana" w:hAnsi="Verdana"/>
          <w:sz w:val="18"/>
          <w:szCs w:val="18"/>
        </w:rPr>
        <w:t xml:space="preserve">Tweespraak tussen direct leidinggevende en medewerker met </w:t>
      </w:r>
      <w:r w:rsidRPr="00AA1C6B">
        <w:rPr>
          <w:rFonts w:ascii="Verdana" w:hAnsi="Verdana"/>
          <w:b/>
          <w:sz w:val="18"/>
          <w:szCs w:val="18"/>
        </w:rPr>
        <w:t>gelijkwaardige inbreng</w:t>
      </w:r>
    </w:p>
    <w:p w14:paraId="45864F8B" w14:textId="77777777" w:rsidR="00EE1FD4" w:rsidRPr="00AA1C6B" w:rsidRDefault="00EE1FD4" w:rsidP="00760880">
      <w:pPr>
        <w:numPr>
          <w:ilvl w:val="0"/>
          <w:numId w:val="18"/>
        </w:numPr>
        <w:spacing w:after="60" w:line="276" w:lineRule="auto"/>
        <w:jc w:val="both"/>
        <w:rPr>
          <w:rFonts w:ascii="Verdana" w:hAnsi="Verdana"/>
          <w:sz w:val="18"/>
          <w:szCs w:val="18"/>
        </w:rPr>
      </w:pPr>
      <w:r w:rsidRPr="00AA1C6B">
        <w:rPr>
          <w:rFonts w:ascii="Verdana" w:hAnsi="Verdana"/>
          <w:sz w:val="18"/>
          <w:szCs w:val="18"/>
        </w:rPr>
        <w:t xml:space="preserve">Gericht op </w:t>
      </w:r>
      <w:r w:rsidRPr="00AA1C6B">
        <w:rPr>
          <w:rFonts w:ascii="Verdana" w:hAnsi="Verdana"/>
          <w:b/>
          <w:sz w:val="18"/>
          <w:szCs w:val="18"/>
        </w:rPr>
        <w:t>sterktes</w:t>
      </w:r>
      <w:r w:rsidRPr="00AA1C6B">
        <w:rPr>
          <w:rFonts w:ascii="Verdana" w:hAnsi="Verdana"/>
          <w:sz w:val="18"/>
          <w:szCs w:val="18"/>
        </w:rPr>
        <w:t xml:space="preserve">, vertrekkend vanuit de </w:t>
      </w:r>
      <w:r w:rsidRPr="00AA1C6B">
        <w:rPr>
          <w:rFonts w:ascii="Verdana" w:hAnsi="Verdana"/>
          <w:b/>
          <w:sz w:val="18"/>
          <w:szCs w:val="18"/>
        </w:rPr>
        <w:t>missie en de visie</w:t>
      </w:r>
      <w:r w:rsidRPr="00AA1C6B">
        <w:rPr>
          <w:rFonts w:ascii="Verdana" w:hAnsi="Verdana"/>
          <w:sz w:val="18"/>
          <w:szCs w:val="18"/>
        </w:rPr>
        <w:t xml:space="preserve"> van KOCA</w:t>
      </w:r>
    </w:p>
    <w:p w14:paraId="4CA66934" w14:textId="77777777" w:rsidR="00EE1FD4" w:rsidRPr="00AA1C6B" w:rsidRDefault="00EE1FD4" w:rsidP="00760880">
      <w:pPr>
        <w:numPr>
          <w:ilvl w:val="0"/>
          <w:numId w:val="18"/>
        </w:numPr>
        <w:spacing w:after="0" w:line="276" w:lineRule="auto"/>
        <w:rPr>
          <w:rFonts w:ascii="Verdana" w:hAnsi="Verdana"/>
          <w:sz w:val="18"/>
          <w:szCs w:val="18"/>
        </w:rPr>
      </w:pPr>
      <w:r w:rsidRPr="00AA1C6B">
        <w:rPr>
          <w:rFonts w:ascii="Verdana" w:hAnsi="Verdana"/>
          <w:sz w:val="18"/>
          <w:szCs w:val="18"/>
        </w:rPr>
        <w:t xml:space="preserve">Passend binnen een cultuur waarin leidinggevenden nabij en aanspreekbaar zijn, hebben ontwikkelingsgesprekken een </w:t>
      </w:r>
      <w:r w:rsidRPr="00AA1C6B">
        <w:rPr>
          <w:rFonts w:ascii="Verdana" w:hAnsi="Verdana"/>
          <w:b/>
          <w:sz w:val="18"/>
          <w:szCs w:val="18"/>
        </w:rPr>
        <w:t>continu karakter</w:t>
      </w:r>
      <w:r w:rsidRPr="00AA1C6B">
        <w:rPr>
          <w:rFonts w:ascii="Verdana" w:hAnsi="Verdana"/>
          <w:sz w:val="18"/>
          <w:szCs w:val="18"/>
        </w:rPr>
        <w:t xml:space="preserve"> en moeten ze doorlopend aandacht krijgen, in de vorm van regelmatige gesprekken tussendoor.</w:t>
      </w:r>
    </w:p>
    <w:p w14:paraId="271EC456" w14:textId="77777777" w:rsidR="00EE1FD4" w:rsidRPr="00AA1C6B" w:rsidRDefault="00EE1FD4" w:rsidP="00760880">
      <w:pPr>
        <w:pStyle w:val="Ondertitel"/>
        <w:numPr>
          <w:ilvl w:val="0"/>
          <w:numId w:val="18"/>
        </w:numPr>
        <w:spacing w:after="60" w:line="276" w:lineRule="auto"/>
        <w:jc w:val="both"/>
        <w:outlineLvl w:val="1"/>
        <w:rPr>
          <w:rFonts w:ascii="Verdana" w:hAnsi="Verdana"/>
          <w:sz w:val="18"/>
          <w:szCs w:val="18"/>
        </w:rPr>
      </w:pPr>
      <w:r w:rsidRPr="00AA1C6B">
        <w:rPr>
          <w:rFonts w:ascii="Verdana" w:hAnsi="Verdana"/>
          <w:b/>
          <w:sz w:val="18"/>
          <w:szCs w:val="18"/>
        </w:rPr>
        <w:t>Gepland gesprek</w:t>
      </w:r>
      <w:r w:rsidRPr="00AA1C6B">
        <w:rPr>
          <w:rFonts w:ascii="Verdana" w:hAnsi="Verdana"/>
          <w:sz w:val="18"/>
          <w:szCs w:val="18"/>
        </w:rPr>
        <w:t>: streven naar minstens één voorbereid en grondig gesprek per jaar (onderwijs twee jaar) voor alle medewerkers, waarbij op voorhand wordt gekozen voor de invalshoek.</w:t>
      </w:r>
    </w:p>
    <w:p w14:paraId="625EE5EA" w14:textId="77777777" w:rsidR="00EE1FD4" w:rsidRPr="00AA1C6B" w:rsidRDefault="00EE1FD4" w:rsidP="00760880">
      <w:pPr>
        <w:pStyle w:val="Ondertitel"/>
        <w:numPr>
          <w:ilvl w:val="0"/>
          <w:numId w:val="18"/>
        </w:numPr>
        <w:spacing w:after="60" w:line="276" w:lineRule="auto"/>
        <w:jc w:val="both"/>
        <w:outlineLvl w:val="1"/>
        <w:rPr>
          <w:rFonts w:ascii="Verdana" w:hAnsi="Verdana"/>
          <w:sz w:val="18"/>
          <w:szCs w:val="18"/>
        </w:rPr>
      </w:pPr>
      <w:r w:rsidRPr="00AA1C6B">
        <w:rPr>
          <w:rFonts w:ascii="Verdana" w:hAnsi="Verdana"/>
          <w:b/>
          <w:sz w:val="18"/>
          <w:szCs w:val="18"/>
        </w:rPr>
        <w:t>Afstemming</w:t>
      </w:r>
      <w:r w:rsidRPr="00AA1C6B">
        <w:rPr>
          <w:rFonts w:ascii="Verdana" w:hAnsi="Verdana"/>
          <w:sz w:val="18"/>
          <w:szCs w:val="18"/>
        </w:rPr>
        <w:t xml:space="preserve"> van de inspanningen van de medewerker/leidinggevende en de doelstellingen van de organisatie </w:t>
      </w:r>
    </w:p>
    <w:p w14:paraId="6DA73791" w14:textId="77777777" w:rsidR="00EE1FD4" w:rsidRPr="00AA1C6B" w:rsidRDefault="00EE1FD4" w:rsidP="00760880">
      <w:pPr>
        <w:pStyle w:val="Ondertitel"/>
        <w:numPr>
          <w:ilvl w:val="0"/>
          <w:numId w:val="18"/>
        </w:numPr>
        <w:spacing w:after="60" w:line="276" w:lineRule="auto"/>
        <w:jc w:val="both"/>
        <w:outlineLvl w:val="1"/>
        <w:rPr>
          <w:rFonts w:ascii="Verdana" w:hAnsi="Verdana"/>
          <w:sz w:val="18"/>
          <w:szCs w:val="18"/>
        </w:rPr>
      </w:pPr>
      <w:r w:rsidRPr="00AA1C6B">
        <w:rPr>
          <w:rFonts w:ascii="Verdana" w:hAnsi="Verdana"/>
          <w:sz w:val="18"/>
          <w:szCs w:val="18"/>
        </w:rPr>
        <w:t xml:space="preserve">Formuleren van wederzijdse (medewerker-leidinggevende/organisatie) </w:t>
      </w:r>
      <w:r w:rsidRPr="00AA1C6B">
        <w:rPr>
          <w:rFonts w:ascii="Verdana" w:hAnsi="Verdana"/>
          <w:b/>
          <w:sz w:val="18"/>
          <w:szCs w:val="18"/>
        </w:rPr>
        <w:t>verwachtingen</w:t>
      </w:r>
      <w:r w:rsidRPr="00AA1C6B">
        <w:rPr>
          <w:rFonts w:ascii="Verdana" w:hAnsi="Verdana"/>
          <w:sz w:val="18"/>
          <w:szCs w:val="18"/>
        </w:rPr>
        <w:t xml:space="preserve"> (aan de hand van de functiebeschrijvingen) waarin zowel leidinggevende als medewerker agendapunten inbrengen</w:t>
      </w:r>
    </w:p>
    <w:p w14:paraId="430BB5A7" w14:textId="77777777" w:rsidR="00EE1FD4" w:rsidRPr="00AA1C6B" w:rsidRDefault="00EE1FD4" w:rsidP="00760880">
      <w:pPr>
        <w:pStyle w:val="Ondertitel"/>
        <w:numPr>
          <w:ilvl w:val="0"/>
          <w:numId w:val="18"/>
        </w:numPr>
        <w:spacing w:after="60" w:line="276" w:lineRule="auto"/>
        <w:jc w:val="both"/>
        <w:outlineLvl w:val="1"/>
        <w:rPr>
          <w:rFonts w:ascii="Verdana" w:hAnsi="Verdana"/>
          <w:sz w:val="18"/>
          <w:szCs w:val="18"/>
        </w:rPr>
      </w:pPr>
      <w:r w:rsidRPr="00AA1C6B">
        <w:rPr>
          <w:rFonts w:ascii="Verdana" w:hAnsi="Verdana"/>
          <w:b/>
          <w:sz w:val="18"/>
          <w:szCs w:val="18"/>
        </w:rPr>
        <w:lastRenderedPageBreak/>
        <w:t>Afspraken</w:t>
      </w:r>
      <w:r w:rsidRPr="00AA1C6B">
        <w:rPr>
          <w:rFonts w:ascii="Verdana" w:hAnsi="Verdana"/>
          <w:sz w:val="18"/>
          <w:szCs w:val="18"/>
        </w:rPr>
        <w:t xml:space="preserve">  maken voor toekomstig functioneren (verslagformulier bijgehouden door directe leidinggevende en medewerker – vertrouwelijk, wordt bewaard in personeelsdossier en desgevallend doorgegeven aan een nieuwe leidinggevende)  en het opstellen van een </w:t>
      </w:r>
      <w:r w:rsidRPr="00AA1C6B">
        <w:rPr>
          <w:rFonts w:ascii="Verdana" w:hAnsi="Verdana"/>
          <w:b/>
          <w:sz w:val="18"/>
          <w:szCs w:val="18"/>
        </w:rPr>
        <w:t>persoonlijk ontwikkelingsplan</w:t>
      </w:r>
      <w:r w:rsidRPr="00AA1C6B">
        <w:rPr>
          <w:rFonts w:ascii="Verdana" w:hAnsi="Verdana"/>
          <w:sz w:val="18"/>
          <w:szCs w:val="18"/>
        </w:rPr>
        <w:t xml:space="preserve"> van de medewerker.</w:t>
      </w:r>
    </w:p>
    <w:p w14:paraId="3344AACD" w14:textId="77777777" w:rsidR="00EE1FD4" w:rsidRPr="00AA1C6B" w:rsidRDefault="00EE1FD4" w:rsidP="00760880">
      <w:pPr>
        <w:numPr>
          <w:ilvl w:val="0"/>
          <w:numId w:val="18"/>
        </w:numPr>
        <w:spacing w:after="60" w:line="276" w:lineRule="auto"/>
        <w:jc w:val="both"/>
        <w:rPr>
          <w:rFonts w:ascii="Verdana" w:hAnsi="Verdana"/>
          <w:sz w:val="18"/>
          <w:szCs w:val="18"/>
        </w:rPr>
      </w:pPr>
      <w:r w:rsidRPr="00AA1C6B">
        <w:rPr>
          <w:rFonts w:ascii="Verdana" w:hAnsi="Verdana"/>
          <w:sz w:val="18"/>
          <w:szCs w:val="18"/>
        </w:rPr>
        <w:t>Ontwikkelingsgesprekken kaderen in een</w:t>
      </w:r>
      <w:r w:rsidRPr="00AA1C6B">
        <w:rPr>
          <w:rFonts w:ascii="Verdana" w:hAnsi="Verdana"/>
          <w:b/>
          <w:sz w:val="18"/>
          <w:szCs w:val="18"/>
        </w:rPr>
        <w:t xml:space="preserve"> cultuur van talent- en competentieontwikkeling en coachend leiderschap</w:t>
      </w:r>
      <w:r w:rsidRPr="00AA1C6B">
        <w:rPr>
          <w:rFonts w:ascii="Verdana" w:hAnsi="Verdana"/>
          <w:sz w:val="18"/>
          <w:szCs w:val="18"/>
        </w:rPr>
        <w:t xml:space="preserve">. We benadrukken daarbij het belang van duidelijk en helder leiderschap, met leiderschap als autoriteit, als zorg voor elkaar, als dienstbaarheid en als nabijheid. De visietekst op leiderschap van KOCA vind je </w:t>
      </w:r>
      <w:hyperlink r:id="rId96" w:history="1">
        <w:r w:rsidRPr="00AA1C6B">
          <w:rPr>
            <w:rStyle w:val="Hyperlink"/>
            <w:rFonts w:ascii="Verdana" w:hAnsi="Verdana"/>
            <w:sz w:val="18"/>
            <w:szCs w:val="18"/>
          </w:rPr>
          <w:t>hier.</w:t>
        </w:r>
      </w:hyperlink>
    </w:p>
    <w:p w14:paraId="6C5939DC" w14:textId="77777777" w:rsidR="00EE1FD4" w:rsidRPr="00AA1C6B" w:rsidRDefault="00EE1FD4" w:rsidP="00EE1FD4">
      <w:pPr>
        <w:spacing w:line="276" w:lineRule="auto"/>
        <w:ind w:left="720"/>
        <w:jc w:val="both"/>
        <w:rPr>
          <w:rFonts w:ascii="Verdana" w:hAnsi="Verdana"/>
          <w:sz w:val="18"/>
          <w:szCs w:val="18"/>
          <w:lang w:val="nl-NL"/>
        </w:rPr>
      </w:pPr>
    </w:p>
    <w:p w14:paraId="360DA063" w14:textId="77777777" w:rsidR="00EE1FD4" w:rsidRPr="00AA1C6B" w:rsidRDefault="00EE1FD4" w:rsidP="00EE1FD4">
      <w:pPr>
        <w:pStyle w:val="Koptekst"/>
        <w:tabs>
          <w:tab w:val="left" w:pos="708"/>
        </w:tabs>
        <w:spacing w:line="276" w:lineRule="auto"/>
        <w:ind w:left="360"/>
        <w:jc w:val="both"/>
        <w:rPr>
          <w:rFonts w:ascii="Verdana" w:hAnsi="Verdana" w:cs="Arial"/>
          <w:sz w:val="18"/>
          <w:szCs w:val="18"/>
        </w:rPr>
      </w:pPr>
      <w:r w:rsidRPr="00AA1C6B">
        <w:rPr>
          <w:rFonts w:ascii="Verdana" w:hAnsi="Verdana" w:cs="Arial"/>
          <w:sz w:val="18"/>
          <w:szCs w:val="18"/>
        </w:rPr>
        <w:t xml:space="preserve">Afhankelijk van de situatie kan een ontwikkelingsgesprek een andere </w:t>
      </w:r>
      <w:r w:rsidRPr="00AA1C6B">
        <w:rPr>
          <w:rFonts w:ascii="Verdana" w:hAnsi="Verdana" w:cs="Arial"/>
          <w:b/>
          <w:sz w:val="18"/>
          <w:szCs w:val="18"/>
        </w:rPr>
        <w:t>klemtoon</w:t>
      </w:r>
      <w:r w:rsidRPr="00AA1C6B">
        <w:rPr>
          <w:rFonts w:ascii="Verdana" w:hAnsi="Verdana" w:cs="Arial"/>
          <w:sz w:val="18"/>
          <w:szCs w:val="18"/>
        </w:rPr>
        <w:t xml:space="preserve"> hebben, waarbij het mogelijk is dat een gesprek één of meerdere klemtonen bevat:</w:t>
      </w:r>
    </w:p>
    <w:p w14:paraId="43CECC5B" w14:textId="77777777" w:rsidR="00EE1FD4" w:rsidRPr="00AA1C6B" w:rsidRDefault="00EE1FD4" w:rsidP="00EE1FD4">
      <w:pPr>
        <w:pStyle w:val="Koptekst"/>
        <w:tabs>
          <w:tab w:val="left" w:pos="708"/>
        </w:tabs>
        <w:spacing w:line="276" w:lineRule="auto"/>
        <w:jc w:val="both"/>
        <w:rPr>
          <w:rFonts w:ascii="Verdana" w:hAnsi="Verdana" w:cs="Arial"/>
          <w:sz w:val="18"/>
          <w:szCs w:val="18"/>
        </w:rPr>
      </w:pPr>
    </w:p>
    <w:p w14:paraId="6F82A974" w14:textId="28974480" w:rsidR="00EE1FD4" w:rsidRPr="00AA1C6B" w:rsidRDefault="00EE1FD4" w:rsidP="00760880">
      <w:pPr>
        <w:pStyle w:val="Koptekst"/>
        <w:numPr>
          <w:ilvl w:val="0"/>
          <w:numId w:val="19"/>
        </w:numPr>
        <w:spacing w:after="0" w:line="276" w:lineRule="auto"/>
        <w:jc w:val="both"/>
        <w:rPr>
          <w:rFonts w:ascii="Verdana" w:hAnsi="Verdana" w:cs="Arial"/>
          <w:b/>
          <w:sz w:val="18"/>
          <w:szCs w:val="18"/>
        </w:rPr>
      </w:pPr>
      <w:r w:rsidRPr="00AA1C6B">
        <w:rPr>
          <w:rFonts w:ascii="Verdana" w:hAnsi="Verdana" w:cs="Arial"/>
          <w:b/>
          <w:sz w:val="18"/>
          <w:szCs w:val="18"/>
        </w:rPr>
        <w:t xml:space="preserve">Analyse van </w:t>
      </w:r>
      <w:r w:rsidR="003912DC">
        <w:rPr>
          <w:rFonts w:ascii="Verdana" w:hAnsi="Verdana" w:cs="Arial"/>
          <w:b/>
          <w:sz w:val="18"/>
          <w:szCs w:val="18"/>
        </w:rPr>
        <w:t>het functioneren</w:t>
      </w:r>
      <w:r w:rsidRPr="00AA1C6B">
        <w:rPr>
          <w:rFonts w:ascii="Verdana" w:hAnsi="Verdana" w:cs="Arial"/>
          <w:b/>
          <w:sz w:val="18"/>
          <w:szCs w:val="18"/>
        </w:rPr>
        <w:t xml:space="preserve"> </w:t>
      </w:r>
    </w:p>
    <w:p w14:paraId="02ABC4A6" w14:textId="77777777" w:rsidR="00EE1FD4" w:rsidRPr="00AA1C6B" w:rsidRDefault="00EE1FD4" w:rsidP="00EE1FD4">
      <w:pPr>
        <w:pStyle w:val="Koptekst"/>
        <w:tabs>
          <w:tab w:val="left" w:pos="708"/>
        </w:tabs>
        <w:spacing w:line="276" w:lineRule="auto"/>
        <w:ind w:left="1069"/>
        <w:jc w:val="both"/>
        <w:rPr>
          <w:rFonts w:ascii="Verdana" w:hAnsi="Verdana" w:cs="Arial"/>
          <w:sz w:val="18"/>
          <w:szCs w:val="18"/>
        </w:rPr>
      </w:pPr>
      <w:r w:rsidRPr="00AA1C6B">
        <w:rPr>
          <w:rFonts w:ascii="Verdana" w:hAnsi="Verdana" w:cs="Arial"/>
          <w:sz w:val="18"/>
          <w:szCs w:val="18"/>
        </w:rPr>
        <w:t xml:space="preserve">De klemtoon ligt op het bespreken van de wederzijdse verwachtingen op basis van de functiebeschrijving. Resultaatgebieden en competenties worden gescoord aan de hand van het IEBS-systeem (instructeur, expert, basis, starter) en vervolgens besproken. </w:t>
      </w:r>
    </w:p>
    <w:p w14:paraId="12A3D160" w14:textId="77777777" w:rsidR="00EE1FD4" w:rsidRPr="00AA1C6B" w:rsidRDefault="00EE1FD4" w:rsidP="00760880">
      <w:pPr>
        <w:pStyle w:val="Koptekst"/>
        <w:numPr>
          <w:ilvl w:val="0"/>
          <w:numId w:val="19"/>
        </w:numPr>
        <w:spacing w:after="0" w:line="276" w:lineRule="auto"/>
        <w:jc w:val="both"/>
        <w:rPr>
          <w:rFonts w:ascii="Verdana" w:hAnsi="Verdana" w:cs="Arial"/>
          <w:b/>
          <w:sz w:val="18"/>
          <w:szCs w:val="18"/>
        </w:rPr>
      </w:pPr>
      <w:r w:rsidRPr="00AA1C6B">
        <w:rPr>
          <w:rFonts w:ascii="Verdana" w:hAnsi="Verdana" w:cs="Arial"/>
          <w:b/>
          <w:sz w:val="18"/>
          <w:szCs w:val="18"/>
        </w:rPr>
        <w:t>Talentenanalyse</w:t>
      </w:r>
    </w:p>
    <w:p w14:paraId="31A404C7" w14:textId="77777777" w:rsidR="00EE1FD4" w:rsidRPr="00AA1C6B" w:rsidRDefault="00EE1FD4" w:rsidP="00EE1FD4">
      <w:pPr>
        <w:pStyle w:val="Koptekst"/>
        <w:tabs>
          <w:tab w:val="left" w:pos="708"/>
        </w:tabs>
        <w:spacing w:line="276" w:lineRule="auto"/>
        <w:ind w:left="1069"/>
        <w:jc w:val="both"/>
        <w:rPr>
          <w:rFonts w:ascii="Verdana" w:hAnsi="Verdana" w:cs="Arial"/>
          <w:sz w:val="18"/>
          <w:szCs w:val="18"/>
        </w:rPr>
      </w:pPr>
      <w:r w:rsidRPr="00AA1C6B">
        <w:rPr>
          <w:rFonts w:ascii="Verdana" w:hAnsi="Verdana" w:cs="Arial"/>
          <w:sz w:val="18"/>
          <w:szCs w:val="18"/>
        </w:rPr>
        <w:t xml:space="preserve">De klemtoon ligt op het ontdekken en benoemen van de talenten van de medewerker, om vervolgens na te gaan hoe deze talenten aan bod komen in de huidige job en hoe deze talenten desgevallend meer aan bod zouden kunnen komen. </w:t>
      </w:r>
    </w:p>
    <w:p w14:paraId="7C5819E9" w14:textId="77777777" w:rsidR="00EE1FD4" w:rsidRPr="00AA1C6B" w:rsidRDefault="00EE1FD4" w:rsidP="00760880">
      <w:pPr>
        <w:pStyle w:val="Koptekst"/>
        <w:numPr>
          <w:ilvl w:val="0"/>
          <w:numId w:val="19"/>
        </w:numPr>
        <w:spacing w:after="0" w:line="276" w:lineRule="auto"/>
        <w:jc w:val="both"/>
        <w:rPr>
          <w:rFonts w:ascii="Verdana" w:hAnsi="Verdana" w:cs="Arial"/>
          <w:b/>
          <w:sz w:val="18"/>
          <w:szCs w:val="18"/>
        </w:rPr>
      </w:pPr>
      <w:r w:rsidRPr="00AA1C6B">
        <w:rPr>
          <w:rFonts w:ascii="Verdana" w:hAnsi="Verdana" w:cs="Arial"/>
          <w:b/>
          <w:sz w:val="18"/>
          <w:szCs w:val="18"/>
        </w:rPr>
        <w:t>Coaching of werkbegeleiding</w:t>
      </w:r>
    </w:p>
    <w:p w14:paraId="5AE6F4C2" w14:textId="77777777" w:rsidR="00EE1FD4" w:rsidRPr="00AA1C6B" w:rsidRDefault="00EE1FD4" w:rsidP="00EE1FD4">
      <w:pPr>
        <w:pStyle w:val="Koptekst"/>
        <w:tabs>
          <w:tab w:val="left" w:pos="708"/>
        </w:tabs>
        <w:spacing w:line="276" w:lineRule="auto"/>
        <w:ind w:left="1069"/>
        <w:jc w:val="both"/>
        <w:rPr>
          <w:rFonts w:ascii="Verdana" w:hAnsi="Verdana" w:cs="Arial"/>
          <w:sz w:val="18"/>
          <w:szCs w:val="18"/>
        </w:rPr>
      </w:pPr>
      <w:r w:rsidRPr="00AA1C6B">
        <w:rPr>
          <w:rFonts w:ascii="Verdana" w:hAnsi="Verdana" w:cs="Arial"/>
          <w:sz w:val="18"/>
          <w:szCs w:val="18"/>
        </w:rPr>
        <w:t xml:space="preserve">De klemtoon ligt op een ondersteunend, eerder informeel gesprek op vraag van ofwel de medewerker (coaching) ofwel de leidinggevende (werkbegeleiding). </w:t>
      </w:r>
    </w:p>
    <w:p w14:paraId="69488CB8" w14:textId="77777777" w:rsidR="00EE1FD4" w:rsidRPr="00AA1C6B" w:rsidRDefault="00EE1FD4" w:rsidP="00760880">
      <w:pPr>
        <w:pStyle w:val="Koptekst"/>
        <w:numPr>
          <w:ilvl w:val="0"/>
          <w:numId w:val="19"/>
        </w:numPr>
        <w:spacing w:after="0" w:line="276" w:lineRule="auto"/>
        <w:jc w:val="both"/>
        <w:rPr>
          <w:rFonts w:ascii="Verdana" w:hAnsi="Verdana" w:cs="Arial"/>
          <w:b/>
          <w:sz w:val="18"/>
          <w:szCs w:val="18"/>
        </w:rPr>
      </w:pPr>
      <w:r w:rsidRPr="00AA1C6B">
        <w:rPr>
          <w:rFonts w:ascii="Verdana" w:hAnsi="Verdana" w:cs="Arial"/>
          <w:b/>
          <w:sz w:val="18"/>
          <w:szCs w:val="18"/>
        </w:rPr>
        <w:t>Evaluatie</w:t>
      </w:r>
    </w:p>
    <w:p w14:paraId="1F4B4B4F" w14:textId="77777777" w:rsidR="00EE1FD4" w:rsidRPr="00AA1C6B" w:rsidRDefault="00EE1FD4" w:rsidP="00EE1FD4">
      <w:pPr>
        <w:pStyle w:val="Koptekst"/>
        <w:tabs>
          <w:tab w:val="left" w:pos="708"/>
        </w:tabs>
        <w:spacing w:line="276" w:lineRule="auto"/>
        <w:ind w:left="1069"/>
        <w:jc w:val="both"/>
        <w:rPr>
          <w:rFonts w:ascii="Verdana" w:hAnsi="Verdana" w:cs="Arial"/>
          <w:sz w:val="18"/>
          <w:szCs w:val="18"/>
        </w:rPr>
      </w:pPr>
      <w:r w:rsidRPr="00AA1C6B">
        <w:rPr>
          <w:rFonts w:ascii="Verdana" w:hAnsi="Verdana" w:cs="Arial"/>
          <w:sz w:val="18"/>
          <w:szCs w:val="18"/>
        </w:rPr>
        <w:t>De klemtoon ligt op evaluatie van het functioneren van de medewerker. De volledige functiebeschrijving wordt systematisch overlopen in functie van de beoordeling van het functioneren van de medewerker.</w:t>
      </w:r>
    </w:p>
    <w:p w14:paraId="2694CEB9" w14:textId="77777777" w:rsidR="00EE1FD4" w:rsidRPr="00AA1C6B" w:rsidRDefault="00EE1FD4" w:rsidP="00760880">
      <w:pPr>
        <w:pStyle w:val="Koptekst"/>
        <w:numPr>
          <w:ilvl w:val="0"/>
          <w:numId w:val="19"/>
        </w:numPr>
        <w:spacing w:after="0" w:line="276" w:lineRule="auto"/>
        <w:jc w:val="both"/>
        <w:rPr>
          <w:rFonts w:ascii="Verdana" w:hAnsi="Verdana" w:cs="Arial"/>
          <w:b/>
          <w:sz w:val="18"/>
          <w:szCs w:val="18"/>
        </w:rPr>
      </w:pPr>
      <w:r w:rsidRPr="00AA1C6B">
        <w:rPr>
          <w:rFonts w:ascii="Verdana" w:hAnsi="Verdana" w:cs="Arial"/>
          <w:b/>
          <w:sz w:val="18"/>
          <w:szCs w:val="18"/>
        </w:rPr>
        <w:t>Persoonlijk Ontwikkelingsplan</w:t>
      </w:r>
    </w:p>
    <w:p w14:paraId="35CB4B73" w14:textId="77777777" w:rsidR="00EE1FD4" w:rsidRPr="00AA1C6B" w:rsidRDefault="00EE1FD4" w:rsidP="00EE1FD4">
      <w:pPr>
        <w:pStyle w:val="Koptekst"/>
        <w:tabs>
          <w:tab w:val="left" w:pos="708"/>
        </w:tabs>
        <w:spacing w:line="276" w:lineRule="auto"/>
        <w:ind w:left="1069"/>
        <w:jc w:val="both"/>
        <w:rPr>
          <w:rFonts w:ascii="Verdana" w:hAnsi="Verdana" w:cs="Arial"/>
          <w:sz w:val="18"/>
          <w:szCs w:val="18"/>
        </w:rPr>
      </w:pPr>
      <w:r w:rsidRPr="00AA1C6B">
        <w:rPr>
          <w:rFonts w:ascii="Verdana" w:hAnsi="Verdana" w:cs="Arial"/>
          <w:sz w:val="18"/>
          <w:szCs w:val="18"/>
        </w:rPr>
        <w:t>De klemtoon ligt op het onderzoeken en uitwerken van de toekomstige carrière van de medewerker. Elke van de voorgaande elementen kan leiden tot een aanvulling van het persoonlijk ontwikkelingsplan.</w:t>
      </w:r>
    </w:p>
    <w:p w14:paraId="531A561D" w14:textId="77777777" w:rsidR="00EE1FD4" w:rsidRPr="00AA1C6B" w:rsidRDefault="00EE1FD4" w:rsidP="00EE1FD4">
      <w:pPr>
        <w:pStyle w:val="Koptekst"/>
        <w:tabs>
          <w:tab w:val="left" w:pos="708"/>
        </w:tabs>
        <w:spacing w:line="276" w:lineRule="auto"/>
        <w:ind w:left="1069"/>
        <w:jc w:val="both"/>
        <w:rPr>
          <w:rFonts w:ascii="Verdana" w:hAnsi="Verdana" w:cs="Arial"/>
          <w:sz w:val="18"/>
          <w:szCs w:val="18"/>
        </w:rPr>
      </w:pPr>
    </w:p>
    <w:p w14:paraId="3466807C" w14:textId="77777777" w:rsidR="00EE1FD4" w:rsidRPr="00AA1C6B" w:rsidRDefault="00EE1FD4" w:rsidP="00760880">
      <w:pPr>
        <w:pStyle w:val="Koptekst"/>
        <w:numPr>
          <w:ilvl w:val="0"/>
          <w:numId w:val="19"/>
        </w:numPr>
        <w:spacing w:after="0" w:line="276" w:lineRule="auto"/>
        <w:jc w:val="both"/>
        <w:rPr>
          <w:rFonts w:ascii="Verdana" w:hAnsi="Verdana" w:cs="Arial"/>
          <w:b/>
          <w:sz w:val="18"/>
          <w:szCs w:val="18"/>
        </w:rPr>
      </w:pPr>
      <w:r w:rsidRPr="00AA1C6B">
        <w:rPr>
          <w:rFonts w:ascii="Verdana" w:hAnsi="Verdana" w:cs="Arial"/>
          <w:b/>
          <w:sz w:val="18"/>
          <w:szCs w:val="18"/>
        </w:rPr>
        <w:t xml:space="preserve">Onderwijs. </w:t>
      </w:r>
      <w:r w:rsidRPr="00AA1C6B">
        <w:rPr>
          <w:rFonts w:ascii="Verdana" w:hAnsi="Verdana" w:cs="Arial"/>
          <w:sz w:val="18"/>
          <w:szCs w:val="18"/>
        </w:rPr>
        <w:t>Naast de informele gesprekken, in de geest van voorgaande (a-e), worden formele gesprekken gevat in een functioneringsgesprek en een evaluatiegesprek, volgens de regelgeving van onderwijs.</w:t>
      </w:r>
    </w:p>
    <w:p w14:paraId="5B5BE8BE" w14:textId="77777777" w:rsidR="00EE1FD4" w:rsidRPr="00AA1C6B" w:rsidRDefault="00EE1FD4" w:rsidP="00EE1FD4">
      <w:pPr>
        <w:pStyle w:val="Koptekst"/>
        <w:tabs>
          <w:tab w:val="left" w:pos="708"/>
        </w:tabs>
        <w:spacing w:line="276" w:lineRule="auto"/>
        <w:ind w:left="1069"/>
        <w:jc w:val="both"/>
        <w:rPr>
          <w:rFonts w:ascii="Verdana" w:hAnsi="Verdana" w:cs="Arial"/>
          <w:sz w:val="18"/>
          <w:szCs w:val="18"/>
        </w:rPr>
      </w:pPr>
    </w:p>
    <w:p w14:paraId="6FFC96BD" w14:textId="77777777" w:rsidR="00EE1FD4" w:rsidRPr="00AA1C6B" w:rsidRDefault="00EE1FD4" w:rsidP="00EE1FD4">
      <w:pPr>
        <w:pStyle w:val="Koptekst"/>
        <w:tabs>
          <w:tab w:val="left" w:pos="708"/>
        </w:tabs>
        <w:spacing w:line="276" w:lineRule="auto"/>
        <w:ind w:left="1069"/>
        <w:jc w:val="both"/>
        <w:rPr>
          <w:rFonts w:ascii="Verdana" w:hAnsi="Verdana" w:cs="Arial"/>
          <w:sz w:val="18"/>
          <w:szCs w:val="18"/>
        </w:rPr>
      </w:pPr>
    </w:p>
    <w:p w14:paraId="482FC912" w14:textId="77777777" w:rsidR="00EE1FD4" w:rsidRPr="00AA1C6B" w:rsidRDefault="00EE1FD4" w:rsidP="00EE1FD4">
      <w:pPr>
        <w:pStyle w:val="Kop1"/>
        <w:spacing w:before="0" w:line="276" w:lineRule="auto"/>
        <w:ind w:left="360"/>
        <w:jc w:val="both"/>
        <w:rPr>
          <w:rFonts w:ascii="Verdana" w:hAnsi="Verdana" w:cs="Arial"/>
          <w:sz w:val="18"/>
          <w:szCs w:val="18"/>
        </w:rPr>
      </w:pPr>
      <w:r w:rsidRPr="00AA1C6B">
        <w:rPr>
          <w:rFonts w:ascii="Verdana" w:hAnsi="Verdana" w:cs="Arial"/>
          <w:sz w:val="18"/>
          <w:szCs w:val="18"/>
        </w:rPr>
        <w:t>Voorbereiding</w:t>
      </w:r>
    </w:p>
    <w:p w14:paraId="6C418D7B" w14:textId="77777777" w:rsidR="00EE1FD4" w:rsidRPr="00AA1C6B" w:rsidRDefault="00EE1FD4" w:rsidP="00EE1FD4">
      <w:pPr>
        <w:pStyle w:val="Koptekst"/>
        <w:tabs>
          <w:tab w:val="left" w:pos="708"/>
        </w:tabs>
        <w:spacing w:line="276" w:lineRule="auto"/>
        <w:ind w:left="360"/>
        <w:jc w:val="both"/>
        <w:rPr>
          <w:rFonts w:ascii="Verdana" w:hAnsi="Verdana" w:cs="Arial"/>
          <w:sz w:val="18"/>
          <w:szCs w:val="18"/>
        </w:rPr>
      </w:pPr>
      <w:r w:rsidRPr="00AA1C6B">
        <w:rPr>
          <w:rFonts w:ascii="Verdana" w:hAnsi="Verdana" w:cs="Arial"/>
          <w:sz w:val="18"/>
          <w:szCs w:val="18"/>
        </w:rPr>
        <w:t xml:space="preserve">Afhankelijk van de klemtoon van een ontwikkelingsgesprek wordt het relevante deel van het voorbereidend document voorbereid. Voor een volledig ontwikkelingsgesprek bereidt de medewerker zowel de analyse van zijn/haar functiebeschrijving voor, als de talentenanalyse, als het persoonlijk ontwikkelingsplan. </w:t>
      </w:r>
    </w:p>
    <w:p w14:paraId="29DD8EA3" w14:textId="77777777" w:rsidR="00EE1FD4" w:rsidRPr="00AA1C6B" w:rsidRDefault="00EE1FD4" w:rsidP="00EE1FD4">
      <w:pPr>
        <w:pStyle w:val="Koptekst"/>
        <w:tabs>
          <w:tab w:val="left" w:pos="708"/>
        </w:tabs>
        <w:spacing w:line="276" w:lineRule="auto"/>
        <w:ind w:left="360"/>
        <w:jc w:val="both"/>
        <w:rPr>
          <w:rFonts w:ascii="Verdana" w:hAnsi="Verdana" w:cs="Arial"/>
          <w:sz w:val="18"/>
          <w:szCs w:val="18"/>
        </w:rPr>
      </w:pPr>
    </w:p>
    <w:p w14:paraId="33B5CCDF" w14:textId="77777777" w:rsidR="00EE1FD4" w:rsidRPr="00AA1C6B" w:rsidRDefault="00EE1FD4" w:rsidP="00EE1FD4">
      <w:pPr>
        <w:pStyle w:val="Koptekst"/>
        <w:tabs>
          <w:tab w:val="left" w:pos="708"/>
        </w:tabs>
        <w:spacing w:line="276" w:lineRule="auto"/>
        <w:ind w:left="360"/>
        <w:jc w:val="both"/>
        <w:rPr>
          <w:rStyle w:val="Hyperlink"/>
          <w:rFonts w:ascii="Verdana" w:hAnsi="Verdana" w:cs="Arial"/>
          <w:sz w:val="18"/>
          <w:szCs w:val="18"/>
        </w:rPr>
      </w:pPr>
      <w:r w:rsidRPr="00AA1C6B">
        <w:rPr>
          <w:rFonts w:ascii="Verdana" w:hAnsi="Verdana" w:cs="Arial"/>
          <w:sz w:val="18"/>
          <w:szCs w:val="18"/>
        </w:rPr>
        <w:t xml:space="preserve">Bijlage: </w:t>
      </w:r>
      <w:r w:rsidR="00FA2400" w:rsidRPr="00AA1C6B">
        <w:rPr>
          <w:rFonts w:ascii="Verdana" w:hAnsi="Verdana" w:cs="Arial"/>
          <w:sz w:val="18"/>
          <w:szCs w:val="18"/>
          <w:highlight w:val="magenta"/>
        </w:rPr>
        <w:fldChar w:fldCharType="begin"/>
      </w:r>
      <w:r w:rsidR="00FA2400" w:rsidRPr="00AA1C6B">
        <w:rPr>
          <w:rFonts w:ascii="Verdana" w:hAnsi="Verdana" w:cs="Arial"/>
          <w:sz w:val="18"/>
          <w:szCs w:val="18"/>
          <w:highlight w:val="magenta"/>
        </w:rPr>
        <w:instrText xml:space="preserve"> HYPERLINK "R:\\ontwikkelingsgesprek" </w:instrText>
      </w:r>
      <w:r w:rsidR="00FA2400" w:rsidRPr="00AA1C6B">
        <w:rPr>
          <w:rFonts w:ascii="Verdana" w:hAnsi="Verdana" w:cs="Arial"/>
          <w:sz w:val="18"/>
          <w:szCs w:val="18"/>
          <w:highlight w:val="magenta"/>
        </w:rPr>
        <w:fldChar w:fldCharType="separate"/>
      </w:r>
      <w:r w:rsidRPr="00AA1C6B">
        <w:rPr>
          <w:rStyle w:val="Hyperlink"/>
          <w:rFonts w:ascii="Verdana" w:hAnsi="Verdana" w:cs="Arial"/>
          <w:sz w:val="18"/>
          <w:szCs w:val="18"/>
        </w:rPr>
        <w:t>voorbereidingsdocument ontwikkelingsgesprek</w:t>
      </w:r>
    </w:p>
    <w:p w14:paraId="60814FB1" w14:textId="77777777" w:rsidR="00EE1FD4" w:rsidRPr="00AA1C6B" w:rsidRDefault="00FA2400" w:rsidP="00EE1FD4">
      <w:pPr>
        <w:pStyle w:val="Koptekst"/>
        <w:tabs>
          <w:tab w:val="left" w:pos="708"/>
        </w:tabs>
        <w:spacing w:line="276" w:lineRule="auto"/>
        <w:ind w:left="360"/>
        <w:jc w:val="both"/>
        <w:rPr>
          <w:rFonts w:ascii="Verdana" w:hAnsi="Verdana" w:cs="Arial"/>
          <w:sz w:val="18"/>
          <w:szCs w:val="18"/>
        </w:rPr>
      </w:pPr>
      <w:r w:rsidRPr="00AA1C6B">
        <w:rPr>
          <w:rFonts w:ascii="Verdana" w:hAnsi="Verdana" w:cs="Arial"/>
          <w:sz w:val="18"/>
          <w:szCs w:val="18"/>
          <w:highlight w:val="magenta"/>
        </w:rPr>
        <w:fldChar w:fldCharType="end"/>
      </w:r>
    </w:p>
    <w:p w14:paraId="5BDB1A7B" w14:textId="77777777" w:rsidR="00EE1FD4" w:rsidRPr="00AA1C6B" w:rsidRDefault="00EE1FD4" w:rsidP="00EE1FD4">
      <w:pPr>
        <w:pStyle w:val="Kop1"/>
        <w:spacing w:before="0" w:line="276" w:lineRule="auto"/>
        <w:ind w:left="360"/>
        <w:jc w:val="both"/>
        <w:rPr>
          <w:rFonts w:ascii="Verdana" w:hAnsi="Verdana" w:cs="Arial"/>
          <w:sz w:val="18"/>
          <w:szCs w:val="18"/>
        </w:rPr>
      </w:pPr>
      <w:r w:rsidRPr="00AA1C6B">
        <w:rPr>
          <w:rFonts w:ascii="Verdana" w:hAnsi="Verdana" w:cs="Arial"/>
          <w:sz w:val="18"/>
          <w:szCs w:val="18"/>
        </w:rPr>
        <w:t>Verslag</w:t>
      </w:r>
    </w:p>
    <w:p w14:paraId="7F93D113" w14:textId="77777777" w:rsidR="00EE1FD4" w:rsidRPr="00AA1C6B" w:rsidRDefault="00EE1FD4" w:rsidP="00EE1FD4">
      <w:pPr>
        <w:pStyle w:val="Koptekst"/>
        <w:tabs>
          <w:tab w:val="left" w:pos="708"/>
        </w:tabs>
        <w:spacing w:line="276" w:lineRule="auto"/>
        <w:ind w:firstLine="360"/>
        <w:rPr>
          <w:rFonts w:ascii="Verdana" w:hAnsi="Verdana" w:cs="Arial"/>
          <w:sz w:val="18"/>
          <w:szCs w:val="18"/>
        </w:rPr>
      </w:pPr>
      <w:r w:rsidRPr="00AA1C6B">
        <w:rPr>
          <w:rFonts w:ascii="Verdana" w:hAnsi="Verdana" w:cs="Arial"/>
          <w:sz w:val="18"/>
          <w:szCs w:val="18"/>
        </w:rPr>
        <w:t>Het schriftelijk resultaat van een ontwikkelingsgesprek is:</w:t>
      </w:r>
    </w:p>
    <w:p w14:paraId="64C8B16C" w14:textId="77777777" w:rsidR="00EE1FD4" w:rsidRPr="00AA1C6B" w:rsidRDefault="00EE1FD4" w:rsidP="00760880">
      <w:pPr>
        <w:pStyle w:val="Koptekst"/>
        <w:numPr>
          <w:ilvl w:val="0"/>
          <w:numId w:val="20"/>
        </w:numPr>
        <w:spacing w:after="0" w:line="276" w:lineRule="auto"/>
        <w:rPr>
          <w:rFonts w:ascii="Verdana" w:hAnsi="Verdana" w:cs="Arial"/>
          <w:sz w:val="18"/>
          <w:szCs w:val="18"/>
        </w:rPr>
      </w:pPr>
      <w:r w:rsidRPr="00AA1C6B">
        <w:rPr>
          <w:rFonts w:ascii="Verdana" w:hAnsi="Verdana" w:cs="Arial"/>
          <w:sz w:val="18"/>
          <w:szCs w:val="18"/>
        </w:rPr>
        <w:lastRenderedPageBreak/>
        <w:t>Een verslag, ondertekend door beide gesprekspartners</w:t>
      </w:r>
    </w:p>
    <w:p w14:paraId="024B6F41" w14:textId="77777777" w:rsidR="00EE1FD4" w:rsidRPr="00AA1C6B" w:rsidRDefault="00EE1FD4" w:rsidP="00760880">
      <w:pPr>
        <w:pStyle w:val="Koptekst"/>
        <w:numPr>
          <w:ilvl w:val="0"/>
          <w:numId w:val="20"/>
        </w:numPr>
        <w:spacing w:after="0" w:line="276" w:lineRule="auto"/>
        <w:rPr>
          <w:rFonts w:ascii="Verdana" w:hAnsi="Verdana" w:cs="Arial"/>
          <w:sz w:val="18"/>
          <w:szCs w:val="18"/>
        </w:rPr>
      </w:pPr>
      <w:r w:rsidRPr="00AA1C6B">
        <w:rPr>
          <w:rFonts w:ascii="Verdana" w:hAnsi="Verdana" w:cs="Arial"/>
          <w:sz w:val="18"/>
          <w:szCs w:val="18"/>
        </w:rPr>
        <w:t>Een aanvulling van het persoonlijk ontwikkelingsplan</w:t>
      </w:r>
    </w:p>
    <w:p w14:paraId="22F7BD1F" w14:textId="77777777" w:rsidR="00EE1FD4" w:rsidRPr="00AA1C6B" w:rsidRDefault="00EE1FD4" w:rsidP="00EE1FD4">
      <w:pPr>
        <w:pStyle w:val="Koptekst"/>
        <w:tabs>
          <w:tab w:val="left" w:pos="708"/>
        </w:tabs>
        <w:spacing w:line="276" w:lineRule="auto"/>
        <w:rPr>
          <w:rFonts w:ascii="Verdana" w:hAnsi="Verdana" w:cs="Arial"/>
          <w:sz w:val="18"/>
          <w:szCs w:val="18"/>
        </w:rPr>
      </w:pPr>
    </w:p>
    <w:p w14:paraId="151F240F" w14:textId="77777777" w:rsidR="00EE1FD4" w:rsidRPr="00AA1C6B" w:rsidRDefault="00EE1FD4" w:rsidP="00EE1FD4">
      <w:pPr>
        <w:spacing w:line="276" w:lineRule="auto"/>
        <w:ind w:left="360"/>
        <w:jc w:val="both"/>
        <w:rPr>
          <w:rFonts w:ascii="Verdana" w:hAnsi="Verdana" w:cs="Arial"/>
          <w:sz w:val="18"/>
          <w:szCs w:val="18"/>
        </w:rPr>
      </w:pPr>
      <w:r w:rsidRPr="00AA1C6B">
        <w:rPr>
          <w:rFonts w:ascii="Verdana" w:hAnsi="Verdana" w:cs="Arial"/>
          <w:sz w:val="18"/>
          <w:szCs w:val="18"/>
        </w:rPr>
        <w:t xml:space="preserve">Het </w:t>
      </w:r>
      <w:r w:rsidRPr="00AA1C6B">
        <w:rPr>
          <w:rFonts w:ascii="Verdana" w:hAnsi="Verdana" w:cs="Arial"/>
          <w:b/>
          <w:sz w:val="18"/>
          <w:szCs w:val="18"/>
        </w:rPr>
        <w:t>verslag</w:t>
      </w:r>
      <w:r w:rsidRPr="00AA1C6B">
        <w:rPr>
          <w:rFonts w:ascii="Verdana" w:hAnsi="Verdana" w:cs="Arial"/>
          <w:sz w:val="18"/>
          <w:szCs w:val="18"/>
        </w:rPr>
        <w:t xml:space="preserve"> wordt ondertekend door beide gesprekspartners. Het wordt bewaard door de medewerker en door de leidinggevende, die het desgevallend doorgeeft aan de volgende leidinggevende (of bij afwezigheid aan directie of collega leidinggevende): zie procedure uit dienst. </w:t>
      </w:r>
    </w:p>
    <w:p w14:paraId="66B71D1A" w14:textId="77777777" w:rsidR="00EE1FD4" w:rsidRPr="00AA1C6B" w:rsidRDefault="00EE1FD4" w:rsidP="00EE1FD4">
      <w:pPr>
        <w:spacing w:line="276" w:lineRule="auto"/>
        <w:ind w:left="360"/>
        <w:jc w:val="both"/>
        <w:rPr>
          <w:rFonts w:ascii="Verdana" w:hAnsi="Verdana" w:cs="Arial"/>
          <w:sz w:val="18"/>
          <w:szCs w:val="18"/>
        </w:rPr>
      </w:pPr>
    </w:p>
    <w:p w14:paraId="19E45D7E" w14:textId="77777777" w:rsidR="00EE1FD4" w:rsidRPr="00AA1C6B" w:rsidRDefault="00EE1FD4" w:rsidP="00EE1FD4">
      <w:pPr>
        <w:spacing w:line="276" w:lineRule="auto"/>
        <w:ind w:left="360"/>
        <w:jc w:val="both"/>
        <w:rPr>
          <w:rFonts w:ascii="Verdana" w:hAnsi="Verdana" w:cs="Arial"/>
          <w:sz w:val="18"/>
          <w:szCs w:val="18"/>
        </w:rPr>
      </w:pPr>
      <w:r w:rsidRPr="00AA1C6B">
        <w:rPr>
          <w:rFonts w:ascii="Verdana" w:hAnsi="Verdana" w:cs="Arial"/>
          <w:sz w:val="18"/>
          <w:szCs w:val="18"/>
        </w:rPr>
        <w:t xml:space="preserve">Bijlage: </w:t>
      </w:r>
      <w:hyperlink r:id="rId97" w:history="1">
        <w:r w:rsidRPr="00AA1C6B">
          <w:rPr>
            <w:rStyle w:val="Hyperlink"/>
            <w:rFonts w:ascii="Verdana" w:hAnsi="Verdana" w:cs="Arial"/>
            <w:sz w:val="18"/>
            <w:szCs w:val="18"/>
          </w:rPr>
          <w:t>verslag ontwikkelingsgesprek</w:t>
        </w:r>
      </w:hyperlink>
    </w:p>
    <w:p w14:paraId="68E36597" w14:textId="77777777" w:rsidR="00EE1FD4" w:rsidRPr="00AA1C6B" w:rsidRDefault="00EE1FD4" w:rsidP="00EE1FD4">
      <w:pPr>
        <w:spacing w:line="276" w:lineRule="auto"/>
        <w:jc w:val="both"/>
        <w:rPr>
          <w:rFonts w:ascii="Verdana" w:hAnsi="Verdana" w:cs="Arial"/>
          <w:sz w:val="18"/>
          <w:szCs w:val="18"/>
        </w:rPr>
      </w:pPr>
    </w:p>
    <w:p w14:paraId="76BD423F" w14:textId="77777777" w:rsidR="00EE1FD4" w:rsidRPr="003566DD" w:rsidRDefault="00EE1FD4" w:rsidP="000C6113">
      <w:pPr>
        <w:pStyle w:val="311"/>
        <w:rPr>
          <w:sz w:val="22"/>
          <w:szCs w:val="22"/>
        </w:rPr>
      </w:pPr>
      <w:r w:rsidRPr="003566DD">
        <w:rPr>
          <w:sz w:val="22"/>
          <w:szCs w:val="22"/>
        </w:rPr>
        <w:t>Persoonlijk ontwikkelingsplan</w:t>
      </w:r>
    </w:p>
    <w:p w14:paraId="55A35668" w14:textId="77777777" w:rsidR="00EE1FD4" w:rsidRPr="00AA1C6B" w:rsidRDefault="00EE1FD4" w:rsidP="000C6113">
      <w:pPr>
        <w:spacing w:line="276" w:lineRule="auto"/>
        <w:ind w:left="360"/>
        <w:jc w:val="both"/>
        <w:rPr>
          <w:rFonts w:ascii="Verdana" w:hAnsi="Verdana" w:cs="Arial"/>
          <w:sz w:val="18"/>
          <w:szCs w:val="18"/>
        </w:rPr>
      </w:pPr>
      <w:r w:rsidRPr="00AA1C6B">
        <w:rPr>
          <w:rFonts w:ascii="Verdana" w:hAnsi="Verdana" w:cs="Arial"/>
          <w:sz w:val="18"/>
          <w:szCs w:val="18"/>
        </w:rPr>
        <w:t>Elke medewerker heeft een persoonlijk ontwikkelingsplan (POP). Een POP is een 'ontwikkelingscontract' tussen een werknemer en zijn werkgever. Het POP leidt tot een voortdurend leerproces met als uitgangspunten:</w:t>
      </w:r>
    </w:p>
    <w:p w14:paraId="7636C6CB" w14:textId="77777777" w:rsidR="00EE1FD4" w:rsidRPr="00AA1C6B" w:rsidRDefault="00EE1FD4" w:rsidP="00760880">
      <w:pPr>
        <w:pStyle w:val="Lijstalinea"/>
        <w:numPr>
          <w:ilvl w:val="0"/>
          <w:numId w:val="49"/>
        </w:numPr>
        <w:spacing w:line="276" w:lineRule="auto"/>
        <w:jc w:val="both"/>
        <w:rPr>
          <w:rFonts w:ascii="Verdana" w:hAnsi="Verdana" w:cs="Arial"/>
          <w:sz w:val="18"/>
          <w:szCs w:val="18"/>
        </w:rPr>
      </w:pPr>
      <w:r w:rsidRPr="00AA1C6B">
        <w:rPr>
          <w:rFonts w:ascii="Verdana" w:hAnsi="Verdana" w:cs="Arial"/>
          <w:sz w:val="18"/>
          <w:szCs w:val="18"/>
        </w:rPr>
        <w:t>de opdrachtverklaring en de organisatiedoelen van KOCA</w:t>
      </w:r>
    </w:p>
    <w:p w14:paraId="2E7552FB" w14:textId="77777777" w:rsidR="00EE1FD4" w:rsidRPr="00AA1C6B" w:rsidRDefault="00EE1FD4" w:rsidP="00760880">
      <w:pPr>
        <w:pStyle w:val="Lijstalinea"/>
        <w:numPr>
          <w:ilvl w:val="0"/>
          <w:numId w:val="49"/>
        </w:numPr>
        <w:spacing w:line="276" w:lineRule="auto"/>
        <w:jc w:val="both"/>
        <w:rPr>
          <w:rFonts w:ascii="Verdana" w:hAnsi="Verdana" w:cs="Arial"/>
          <w:sz w:val="18"/>
          <w:szCs w:val="18"/>
        </w:rPr>
      </w:pPr>
      <w:r w:rsidRPr="00AA1C6B">
        <w:rPr>
          <w:rFonts w:ascii="Verdana" w:hAnsi="Verdana" w:cs="Arial"/>
          <w:sz w:val="18"/>
          <w:szCs w:val="18"/>
        </w:rPr>
        <w:t xml:space="preserve">de huidige en toekomstige functie-eisen </w:t>
      </w:r>
    </w:p>
    <w:p w14:paraId="65FD3D20" w14:textId="77777777" w:rsidR="00EE1FD4" w:rsidRPr="00AA1C6B" w:rsidRDefault="00EE1FD4" w:rsidP="00760880">
      <w:pPr>
        <w:pStyle w:val="Lijstalinea"/>
        <w:numPr>
          <w:ilvl w:val="0"/>
          <w:numId w:val="49"/>
        </w:numPr>
        <w:spacing w:line="276" w:lineRule="auto"/>
        <w:jc w:val="both"/>
        <w:rPr>
          <w:rFonts w:ascii="Verdana" w:hAnsi="Verdana" w:cs="Arial"/>
          <w:sz w:val="18"/>
          <w:szCs w:val="18"/>
        </w:rPr>
      </w:pPr>
      <w:r w:rsidRPr="00AA1C6B">
        <w:rPr>
          <w:rFonts w:ascii="Verdana" w:hAnsi="Verdana" w:cs="Arial"/>
          <w:sz w:val="18"/>
          <w:szCs w:val="18"/>
        </w:rPr>
        <w:t>(huidig) functioneren medewerker</w:t>
      </w:r>
    </w:p>
    <w:p w14:paraId="3F1EDB94" w14:textId="77777777" w:rsidR="00EE1FD4" w:rsidRPr="00AA1C6B" w:rsidRDefault="00EE1FD4" w:rsidP="00760880">
      <w:pPr>
        <w:pStyle w:val="Lijstalinea"/>
        <w:numPr>
          <w:ilvl w:val="0"/>
          <w:numId w:val="49"/>
        </w:numPr>
        <w:spacing w:line="276" w:lineRule="auto"/>
        <w:jc w:val="both"/>
        <w:rPr>
          <w:rFonts w:ascii="Verdana" w:hAnsi="Verdana" w:cs="Arial"/>
          <w:sz w:val="18"/>
          <w:szCs w:val="18"/>
        </w:rPr>
      </w:pPr>
      <w:r w:rsidRPr="00AA1C6B">
        <w:rPr>
          <w:rFonts w:ascii="Verdana" w:hAnsi="Verdana" w:cs="Arial"/>
          <w:sz w:val="18"/>
          <w:szCs w:val="18"/>
        </w:rPr>
        <w:t>(toekomstige) loopbaanwensen</w:t>
      </w:r>
    </w:p>
    <w:p w14:paraId="1DDA8646" w14:textId="77777777" w:rsidR="00EE1FD4" w:rsidRPr="00AA1C6B" w:rsidRDefault="00EE1FD4" w:rsidP="00F86F72">
      <w:pPr>
        <w:spacing w:line="276" w:lineRule="auto"/>
        <w:ind w:left="426"/>
        <w:jc w:val="both"/>
        <w:rPr>
          <w:rFonts w:ascii="Verdana" w:hAnsi="Verdana" w:cs="Arial"/>
          <w:bCs/>
          <w:sz w:val="18"/>
          <w:szCs w:val="18"/>
        </w:rPr>
      </w:pPr>
      <w:r w:rsidRPr="00AA1C6B">
        <w:rPr>
          <w:rFonts w:ascii="Verdana" w:hAnsi="Verdana" w:cs="Arial"/>
          <w:bCs/>
          <w:sz w:val="18"/>
          <w:szCs w:val="18"/>
        </w:rPr>
        <w:t xml:space="preserve">In het persoonlijk ontwikkelingsplan staan ontwikkelingsafspraken en resultaatsafspraken. </w:t>
      </w:r>
      <w:r w:rsidRPr="00AA1C6B">
        <w:rPr>
          <w:rFonts w:ascii="Verdana" w:hAnsi="Verdana" w:cs="Arial"/>
          <w:b/>
          <w:bCs/>
          <w:sz w:val="18"/>
          <w:szCs w:val="18"/>
        </w:rPr>
        <w:t>Resultaatsafspraken</w:t>
      </w:r>
      <w:r w:rsidRPr="00AA1C6B">
        <w:rPr>
          <w:rFonts w:ascii="Verdana" w:hAnsi="Verdana" w:cs="Arial"/>
          <w:bCs/>
          <w:sz w:val="18"/>
          <w:szCs w:val="18"/>
        </w:rPr>
        <w:t xml:space="preserve"> gaan over de resultaatsgebieden en de organisatie, </w:t>
      </w:r>
      <w:r w:rsidRPr="00AA1C6B">
        <w:rPr>
          <w:rFonts w:ascii="Verdana" w:hAnsi="Verdana" w:cs="Arial"/>
          <w:b/>
          <w:bCs/>
          <w:sz w:val="18"/>
          <w:szCs w:val="18"/>
        </w:rPr>
        <w:t>ontwikkelingsafspraken</w:t>
      </w:r>
      <w:r w:rsidRPr="00AA1C6B">
        <w:rPr>
          <w:rFonts w:ascii="Verdana" w:hAnsi="Verdana" w:cs="Arial"/>
          <w:bCs/>
          <w:sz w:val="18"/>
          <w:szCs w:val="18"/>
        </w:rPr>
        <w:t xml:space="preserve"> gaan over de ontwikkeling van de medewerker. Afspraken kunnen op korte of lange termijn gesteld worden. Ze beschrijven een gewenst resultaat, welke ondersteuning nodig is en welke randvoorwaarden (bv. uren, budget, leermiddelen) nodig zijn. Er wordt een timing beschreven en de doelen worden geëvalueerd. </w:t>
      </w:r>
    </w:p>
    <w:p w14:paraId="635DE62C" w14:textId="77777777" w:rsidR="00EE1FD4" w:rsidRPr="00AA1C6B" w:rsidRDefault="00EE1FD4" w:rsidP="00EE1FD4">
      <w:pPr>
        <w:pStyle w:val="Kop3"/>
        <w:spacing w:line="276" w:lineRule="auto"/>
        <w:rPr>
          <w:rStyle w:val="Intensievebenadrukking"/>
          <w:rFonts w:ascii="Verdana" w:hAnsi="Verdana" w:cs="Times New Roman"/>
          <w:b w:val="0"/>
          <w:bCs w:val="0"/>
          <w:i w:val="0"/>
          <w:sz w:val="18"/>
          <w:szCs w:val="18"/>
          <w:lang w:val="nl-NL"/>
        </w:rPr>
      </w:pPr>
    </w:p>
    <w:p w14:paraId="24540F69" w14:textId="77777777" w:rsidR="00EE1FD4" w:rsidRPr="003566DD" w:rsidRDefault="00EE1FD4" w:rsidP="00F86F72">
      <w:pPr>
        <w:pStyle w:val="311"/>
        <w:rPr>
          <w:rStyle w:val="Intensievebenadrukking"/>
          <w:b w:val="0"/>
          <w:bCs w:val="0"/>
          <w:i w:val="0"/>
          <w:iCs w:val="0"/>
          <w:sz w:val="22"/>
          <w:szCs w:val="22"/>
        </w:rPr>
      </w:pPr>
      <w:r w:rsidRPr="003566DD">
        <w:rPr>
          <w:rStyle w:val="Intensievebenadrukking"/>
          <w:b w:val="0"/>
          <w:bCs w:val="0"/>
          <w:i w:val="0"/>
          <w:iCs w:val="0"/>
          <w:sz w:val="22"/>
          <w:szCs w:val="22"/>
        </w:rPr>
        <w:t>Verwante documenten en hulpmiddelen</w:t>
      </w:r>
    </w:p>
    <w:p w14:paraId="47DFF86D" w14:textId="77777777" w:rsidR="00F86F72" w:rsidRPr="00AA1C6B" w:rsidRDefault="006B7B46" w:rsidP="00760880">
      <w:pPr>
        <w:numPr>
          <w:ilvl w:val="0"/>
          <w:numId w:val="20"/>
        </w:numPr>
        <w:spacing w:after="0" w:line="276" w:lineRule="auto"/>
        <w:rPr>
          <w:rFonts w:ascii="Verdana" w:hAnsi="Verdana" w:cs="Arial"/>
          <w:sz w:val="18"/>
          <w:szCs w:val="18"/>
        </w:rPr>
      </w:pPr>
      <w:hyperlink r:id="rId98" w:history="1">
        <w:r w:rsidR="00F86F72" w:rsidRPr="00AA1C6B">
          <w:rPr>
            <w:rStyle w:val="Hyperlink"/>
            <w:rFonts w:ascii="Verdana" w:hAnsi="Verdana" w:cs="Arial"/>
            <w:sz w:val="18"/>
            <w:szCs w:val="18"/>
          </w:rPr>
          <w:t>Visietekst medewerkers</w:t>
        </w:r>
      </w:hyperlink>
    </w:p>
    <w:p w14:paraId="764A39CC" w14:textId="77777777" w:rsidR="00F86F72" w:rsidRPr="00AA1C6B" w:rsidRDefault="006B7B46" w:rsidP="00760880">
      <w:pPr>
        <w:numPr>
          <w:ilvl w:val="0"/>
          <w:numId w:val="20"/>
        </w:numPr>
        <w:spacing w:after="0" w:line="276" w:lineRule="auto"/>
        <w:rPr>
          <w:rFonts w:ascii="Verdana" w:hAnsi="Verdana" w:cs="Arial"/>
          <w:sz w:val="18"/>
          <w:szCs w:val="18"/>
        </w:rPr>
      </w:pPr>
      <w:hyperlink r:id="rId99" w:history="1">
        <w:r w:rsidR="00F86F72" w:rsidRPr="00AA1C6B">
          <w:rPr>
            <w:rStyle w:val="Hyperlink"/>
            <w:rFonts w:ascii="Verdana" w:hAnsi="Verdana" w:cs="Arial"/>
            <w:sz w:val="18"/>
            <w:szCs w:val="18"/>
          </w:rPr>
          <w:t>Visietekst leiderschap</w:t>
        </w:r>
      </w:hyperlink>
    </w:p>
    <w:p w14:paraId="18983CE6" w14:textId="77777777" w:rsidR="00EE1FD4" w:rsidRPr="00AA1C6B" w:rsidRDefault="006B7B46" w:rsidP="00760880">
      <w:pPr>
        <w:numPr>
          <w:ilvl w:val="0"/>
          <w:numId w:val="20"/>
        </w:numPr>
        <w:spacing w:after="0" w:line="276" w:lineRule="auto"/>
        <w:rPr>
          <w:rFonts w:ascii="Verdana" w:hAnsi="Verdana" w:cs="Arial"/>
          <w:sz w:val="18"/>
          <w:szCs w:val="18"/>
        </w:rPr>
      </w:pPr>
      <w:hyperlink r:id="rId100" w:history="1">
        <w:r w:rsidR="00EE1FD4" w:rsidRPr="00AA1C6B">
          <w:rPr>
            <w:rStyle w:val="Hyperlink"/>
            <w:rFonts w:ascii="Verdana" w:hAnsi="Verdana" w:cs="Arial"/>
            <w:sz w:val="18"/>
            <w:szCs w:val="18"/>
          </w:rPr>
          <w:t>Organisatiestructuur</w:t>
        </w:r>
      </w:hyperlink>
      <w:r w:rsidR="00EE1FD4" w:rsidRPr="00AA1C6B">
        <w:rPr>
          <w:rFonts w:ascii="Verdana" w:hAnsi="Verdana" w:cs="Arial"/>
          <w:sz w:val="18"/>
          <w:szCs w:val="18"/>
        </w:rPr>
        <w:t xml:space="preserve"> </w:t>
      </w:r>
    </w:p>
    <w:p w14:paraId="23650BB6" w14:textId="77777777" w:rsidR="00EE1FD4" w:rsidRPr="00AA1C6B" w:rsidRDefault="006B7B46" w:rsidP="00760880">
      <w:pPr>
        <w:numPr>
          <w:ilvl w:val="0"/>
          <w:numId w:val="20"/>
        </w:numPr>
        <w:spacing w:after="0" w:line="276" w:lineRule="auto"/>
        <w:rPr>
          <w:rFonts w:ascii="Verdana" w:hAnsi="Verdana" w:cs="Arial"/>
          <w:sz w:val="18"/>
          <w:szCs w:val="18"/>
        </w:rPr>
      </w:pPr>
      <w:hyperlink r:id="rId101" w:history="1">
        <w:r w:rsidR="00EE1FD4" w:rsidRPr="00AA1C6B">
          <w:rPr>
            <w:rStyle w:val="Hyperlink"/>
            <w:rFonts w:ascii="Verdana" w:hAnsi="Verdana" w:cs="Arial"/>
            <w:sz w:val="18"/>
            <w:szCs w:val="18"/>
          </w:rPr>
          <w:t>Functiebeschrijvingen (in bezit van iedere medewerker)</w:t>
        </w:r>
      </w:hyperlink>
    </w:p>
    <w:p w14:paraId="767F1BE2" w14:textId="77777777" w:rsidR="00EE1FD4" w:rsidRPr="00AA1C6B" w:rsidRDefault="006B7B46" w:rsidP="00760880">
      <w:pPr>
        <w:numPr>
          <w:ilvl w:val="0"/>
          <w:numId w:val="20"/>
        </w:numPr>
        <w:spacing w:after="0" w:line="276" w:lineRule="auto"/>
        <w:rPr>
          <w:rFonts w:ascii="Verdana" w:hAnsi="Verdana" w:cs="Arial"/>
          <w:sz w:val="18"/>
          <w:szCs w:val="18"/>
        </w:rPr>
      </w:pPr>
      <w:hyperlink r:id="rId102" w:history="1">
        <w:r w:rsidR="00EE1FD4" w:rsidRPr="00AA1C6B">
          <w:rPr>
            <w:rStyle w:val="Hyperlink"/>
            <w:rFonts w:ascii="Verdana" w:hAnsi="Verdana" w:cs="Arial"/>
            <w:sz w:val="18"/>
            <w:szCs w:val="18"/>
          </w:rPr>
          <w:t>Voorbereidend document voor ontwikkelingsgesprek</w:t>
        </w:r>
      </w:hyperlink>
    </w:p>
    <w:p w14:paraId="055D93FB" w14:textId="77777777" w:rsidR="00EE1FD4" w:rsidRPr="00AA1C6B" w:rsidRDefault="006B7B46" w:rsidP="00760880">
      <w:pPr>
        <w:numPr>
          <w:ilvl w:val="0"/>
          <w:numId w:val="20"/>
        </w:numPr>
        <w:spacing w:after="0" w:line="276" w:lineRule="auto"/>
        <w:rPr>
          <w:rFonts w:ascii="Verdana" w:hAnsi="Verdana" w:cs="Arial"/>
          <w:sz w:val="18"/>
          <w:szCs w:val="18"/>
        </w:rPr>
      </w:pPr>
      <w:hyperlink r:id="rId103" w:history="1">
        <w:r w:rsidR="00EE1FD4" w:rsidRPr="00AA1C6B">
          <w:rPr>
            <w:rStyle w:val="Hyperlink"/>
            <w:rFonts w:ascii="Verdana" w:hAnsi="Verdana" w:cs="Arial"/>
            <w:sz w:val="18"/>
            <w:szCs w:val="18"/>
          </w:rPr>
          <w:t>VTO volgsysteem</w:t>
        </w:r>
      </w:hyperlink>
      <w:r w:rsidR="00EE1FD4" w:rsidRPr="00AA1C6B">
        <w:rPr>
          <w:rFonts w:ascii="Verdana" w:hAnsi="Verdana" w:cs="Arial"/>
          <w:sz w:val="18"/>
          <w:szCs w:val="18"/>
        </w:rPr>
        <w:t xml:space="preserve"> bij procedure ‘Het vormen, opleiden en trainen van personeel’ </w:t>
      </w:r>
    </w:p>
    <w:p w14:paraId="7202C6CB" w14:textId="77777777" w:rsidR="00EE1FD4" w:rsidRPr="00AA1C6B" w:rsidRDefault="006B7B46" w:rsidP="00760880">
      <w:pPr>
        <w:numPr>
          <w:ilvl w:val="0"/>
          <w:numId w:val="20"/>
        </w:numPr>
        <w:spacing w:after="0" w:line="276" w:lineRule="auto"/>
        <w:rPr>
          <w:rFonts w:ascii="Verdana" w:hAnsi="Verdana" w:cs="Arial"/>
          <w:sz w:val="18"/>
          <w:szCs w:val="18"/>
        </w:rPr>
      </w:pPr>
      <w:hyperlink r:id="rId104" w:history="1">
        <w:r w:rsidR="00EE1FD4" w:rsidRPr="00AA1C6B">
          <w:rPr>
            <w:rStyle w:val="Hyperlink"/>
            <w:rFonts w:ascii="Verdana" w:hAnsi="Verdana" w:cs="Arial"/>
            <w:sz w:val="18"/>
            <w:szCs w:val="18"/>
          </w:rPr>
          <w:t>Verslagformulier bij ontwikkelingsgesprek</w:t>
        </w:r>
      </w:hyperlink>
    </w:p>
    <w:p w14:paraId="6F9145F1" w14:textId="77777777" w:rsidR="00F86F72" w:rsidRPr="00AA1C6B" w:rsidRDefault="006B7B46" w:rsidP="00760880">
      <w:pPr>
        <w:numPr>
          <w:ilvl w:val="0"/>
          <w:numId w:val="20"/>
        </w:numPr>
        <w:spacing w:after="0" w:line="276" w:lineRule="auto"/>
        <w:rPr>
          <w:rFonts w:ascii="Verdana" w:hAnsi="Verdana" w:cs="Arial"/>
          <w:sz w:val="18"/>
          <w:szCs w:val="18"/>
        </w:rPr>
      </w:pPr>
      <w:hyperlink r:id="rId105" w:history="1">
        <w:r w:rsidR="00F86F72" w:rsidRPr="00AA1C6B">
          <w:rPr>
            <w:rStyle w:val="Hyperlink"/>
            <w:rFonts w:ascii="Verdana" w:hAnsi="Verdana" w:cs="Arial"/>
            <w:sz w:val="18"/>
            <w:szCs w:val="18"/>
          </w:rPr>
          <w:t>Arbeidsreglement</w:t>
        </w:r>
      </w:hyperlink>
      <w:r w:rsidR="00F86F72" w:rsidRPr="00AA1C6B">
        <w:rPr>
          <w:rFonts w:ascii="Verdana" w:hAnsi="Verdana" w:cs="Arial"/>
          <w:sz w:val="18"/>
          <w:szCs w:val="18"/>
        </w:rPr>
        <w:t xml:space="preserve"> (in bezit van iedere medewerker)</w:t>
      </w:r>
    </w:p>
    <w:p w14:paraId="3335137B" w14:textId="77777777" w:rsidR="00EE1FD4" w:rsidRPr="00AA1C6B" w:rsidRDefault="00EE1FD4" w:rsidP="00EE1FD4">
      <w:pPr>
        <w:pStyle w:val="Kop3"/>
        <w:spacing w:line="276" w:lineRule="auto"/>
        <w:rPr>
          <w:rFonts w:ascii="Verdana" w:hAnsi="Verdana" w:cs="Arial"/>
          <w:bCs/>
          <w:sz w:val="18"/>
          <w:szCs w:val="18"/>
        </w:rPr>
      </w:pPr>
    </w:p>
    <w:p w14:paraId="163922F0" w14:textId="77777777" w:rsidR="00EE1FD4" w:rsidRPr="003566DD" w:rsidRDefault="00EE1FD4" w:rsidP="00F86F72">
      <w:pPr>
        <w:pStyle w:val="311"/>
        <w:numPr>
          <w:ilvl w:val="0"/>
          <w:numId w:val="0"/>
        </w:numPr>
        <w:rPr>
          <w:sz w:val="22"/>
          <w:szCs w:val="22"/>
        </w:rPr>
      </w:pPr>
    </w:p>
    <w:p w14:paraId="28FE0F14" w14:textId="25D3FAD1" w:rsidR="00EE1FD4" w:rsidRPr="00864AFF" w:rsidRDefault="00EE1FD4" w:rsidP="00F86F72">
      <w:pPr>
        <w:pStyle w:val="311"/>
        <w:rPr>
          <w:rStyle w:val="Intensievebenadrukking"/>
          <w:b w:val="0"/>
          <w:bCs w:val="0"/>
          <w:sz w:val="22"/>
          <w:szCs w:val="22"/>
        </w:rPr>
      </w:pPr>
      <w:r w:rsidRPr="003566DD">
        <w:rPr>
          <w:rStyle w:val="Intensievebenadrukking"/>
          <w:b w:val="0"/>
          <w:bCs w:val="0"/>
          <w:i w:val="0"/>
          <w:iCs w:val="0"/>
          <w:sz w:val="22"/>
          <w:szCs w:val="22"/>
        </w:rPr>
        <w:t>Werkwijze bij het ondersteunen en evalueren van medewerkers</w:t>
      </w:r>
      <w:r w:rsidR="00864AFF">
        <w:rPr>
          <w:rStyle w:val="Intensievebenadrukking"/>
          <w:b w:val="0"/>
          <w:bCs w:val="0"/>
          <w:i w:val="0"/>
          <w:iCs w:val="0"/>
          <w:sz w:val="22"/>
          <w:szCs w:val="22"/>
        </w:rPr>
        <w:t xml:space="preserve"> </w:t>
      </w:r>
      <w:r w:rsidR="00864AFF" w:rsidRPr="00864AFF">
        <w:rPr>
          <w:rStyle w:val="Intensievebenadrukking"/>
          <w:b w:val="0"/>
          <w:bCs w:val="0"/>
          <w:sz w:val="22"/>
          <w:szCs w:val="22"/>
        </w:rPr>
        <w:t>(op termijn verbreden naar het ondersteunen van teams)</w:t>
      </w:r>
    </w:p>
    <w:p w14:paraId="35954D74" w14:textId="77777777" w:rsidR="00EE1FD4" w:rsidRPr="00AA1C6B" w:rsidRDefault="00EE1FD4" w:rsidP="00EE1FD4">
      <w:pPr>
        <w:spacing w:line="276" w:lineRule="auto"/>
        <w:rPr>
          <w:rFonts w:ascii="Verdana" w:hAnsi="Verdana" w:cs="Arial"/>
          <w:bCs/>
          <w:sz w:val="18"/>
          <w:szCs w:val="18"/>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1632"/>
        <w:gridCol w:w="1983"/>
        <w:gridCol w:w="3542"/>
      </w:tblGrid>
      <w:tr w:rsidR="00EE1FD4" w:rsidRPr="00AA1C6B" w14:paraId="4901F251" w14:textId="77777777" w:rsidTr="00F86F72">
        <w:tc>
          <w:tcPr>
            <w:tcW w:w="2263" w:type="dxa"/>
            <w:tcBorders>
              <w:top w:val="single" w:sz="4" w:space="0" w:color="auto"/>
              <w:left w:val="single" w:sz="4" w:space="0" w:color="auto"/>
              <w:bottom w:val="single" w:sz="4" w:space="0" w:color="auto"/>
              <w:right w:val="single" w:sz="4" w:space="0" w:color="auto"/>
            </w:tcBorders>
            <w:hideMark/>
          </w:tcPr>
          <w:p w14:paraId="3BC93727" w14:textId="77777777" w:rsidR="00EE1FD4" w:rsidRPr="00AA1C6B" w:rsidRDefault="00EE1FD4">
            <w:pPr>
              <w:spacing w:line="276" w:lineRule="auto"/>
              <w:jc w:val="center"/>
              <w:rPr>
                <w:rFonts w:ascii="Verdana" w:hAnsi="Verdana" w:cs="Arial"/>
                <w:b/>
                <w:bCs/>
                <w:sz w:val="18"/>
                <w:szCs w:val="18"/>
              </w:rPr>
            </w:pPr>
            <w:r w:rsidRPr="00AA1C6B">
              <w:rPr>
                <w:rFonts w:ascii="Verdana" w:hAnsi="Verdana" w:cs="Arial"/>
                <w:b/>
                <w:bCs/>
                <w:sz w:val="18"/>
                <w:szCs w:val="18"/>
              </w:rPr>
              <w:t>WAT</w:t>
            </w:r>
          </w:p>
        </w:tc>
        <w:tc>
          <w:tcPr>
            <w:tcW w:w="1632" w:type="dxa"/>
            <w:tcBorders>
              <w:top w:val="single" w:sz="4" w:space="0" w:color="auto"/>
              <w:left w:val="single" w:sz="4" w:space="0" w:color="auto"/>
              <w:bottom w:val="single" w:sz="4" w:space="0" w:color="auto"/>
              <w:right w:val="single" w:sz="4" w:space="0" w:color="auto"/>
            </w:tcBorders>
            <w:hideMark/>
          </w:tcPr>
          <w:p w14:paraId="3155AF1B" w14:textId="77777777" w:rsidR="00EE1FD4" w:rsidRPr="00AA1C6B" w:rsidRDefault="00EE1FD4">
            <w:pPr>
              <w:spacing w:line="276" w:lineRule="auto"/>
              <w:jc w:val="center"/>
              <w:rPr>
                <w:rFonts w:ascii="Verdana" w:hAnsi="Verdana" w:cs="Arial"/>
                <w:b/>
                <w:bCs/>
                <w:sz w:val="18"/>
                <w:szCs w:val="18"/>
              </w:rPr>
            </w:pPr>
            <w:r w:rsidRPr="00AA1C6B">
              <w:rPr>
                <w:rFonts w:ascii="Verdana" w:hAnsi="Verdana" w:cs="Arial"/>
                <w:b/>
                <w:bCs/>
                <w:sz w:val="18"/>
                <w:szCs w:val="18"/>
              </w:rPr>
              <w:t>WIE</w:t>
            </w:r>
          </w:p>
        </w:tc>
        <w:tc>
          <w:tcPr>
            <w:tcW w:w="1983" w:type="dxa"/>
            <w:tcBorders>
              <w:top w:val="single" w:sz="4" w:space="0" w:color="auto"/>
              <w:left w:val="single" w:sz="4" w:space="0" w:color="auto"/>
              <w:bottom w:val="single" w:sz="4" w:space="0" w:color="auto"/>
              <w:right w:val="single" w:sz="4" w:space="0" w:color="auto"/>
            </w:tcBorders>
            <w:hideMark/>
          </w:tcPr>
          <w:p w14:paraId="3F2B73C7" w14:textId="77777777" w:rsidR="00EE1FD4" w:rsidRPr="00AA1C6B" w:rsidRDefault="00EE1FD4">
            <w:pPr>
              <w:spacing w:line="276" w:lineRule="auto"/>
              <w:jc w:val="center"/>
              <w:rPr>
                <w:rFonts w:ascii="Verdana" w:hAnsi="Verdana" w:cs="Arial"/>
                <w:b/>
                <w:bCs/>
                <w:sz w:val="18"/>
                <w:szCs w:val="18"/>
              </w:rPr>
            </w:pPr>
            <w:r w:rsidRPr="00AA1C6B">
              <w:rPr>
                <w:rFonts w:ascii="Verdana" w:hAnsi="Verdana" w:cs="Arial"/>
                <w:b/>
                <w:bCs/>
                <w:sz w:val="18"/>
                <w:szCs w:val="18"/>
              </w:rPr>
              <w:t>WANNEER</w:t>
            </w:r>
          </w:p>
        </w:tc>
        <w:tc>
          <w:tcPr>
            <w:tcW w:w="3542" w:type="dxa"/>
            <w:tcBorders>
              <w:top w:val="single" w:sz="4" w:space="0" w:color="auto"/>
              <w:left w:val="single" w:sz="4" w:space="0" w:color="auto"/>
              <w:bottom w:val="single" w:sz="4" w:space="0" w:color="auto"/>
              <w:right w:val="single" w:sz="4" w:space="0" w:color="auto"/>
            </w:tcBorders>
            <w:hideMark/>
          </w:tcPr>
          <w:p w14:paraId="01057263" w14:textId="77777777" w:rsidR="00EE1FD4" w:rsidRPr="00AA1C6B" w:rsidRDefault="00EE1FD4">
            <w:pPr>
              <w:spacing w:line="276" w:lineRule="auto"/>
              <w:jc w:val="center"/>
              <w:rPr>
                <w:rFonts w:ascii="Verdana" w:hAnsi="Verdana" w:cs="Arial"/>
                <w:b/>
                <w:bCs/>
                <w:sz w:val="18"/>
                <w:szCs w:val="18"/>
              </w:rPr>
            </w:pPr>
            <w:r w:rsidRPr="00AA1C6B">
              <w:rPr>
                <w:rFonts w:ascii="Verdana" w:hAnsi="Verdana" w:cs="Arial"/>
                <w:b/>
                <w:bCs/>
                <w:sz w:val="18"/>
                <w:szCs w:val="18"/>
              </w:rPr>
              <w:t>HOE</w:t>
            </w:r>
          </w:p>
        </w:tc>
      </w:tr>
      <w:tr w:rsidR="00EE1FD4" w:rsidRPr="00AA1C6B" w14:paraId="70B6203F" w14:textId="77777777" w:rsidTr="00F86F72">
        <w:tc>
          <w:tcPr>
            <w:tcW w:w="2263" w:type="dxa"/>
            <w:tcBorders>
              <w:top w:val="single" w:sz="4" w:space="0" w:color="auto"/>
              <w:left w:val="single" w:sz="4" w:space="0" w:color="auto"/>
              <w:bottom w:val="single" w:sz="4" w:space="0" w:color="auto"/>
              <w:right w:val="single" w:sz="4" w:space="0" w:color="auto"/>
            </w:tcBorders>
            <w:hideMark/>
          </w:tcPr>
          <w:p w14:paraId="6AB9E9A9" w14:textId="77777777" w:rsidR="00EE1FD4" w:rsidRPr="00AA1C6B" w:rsidRDefault="00EE1FD4">
            <w:pPr>
              <w:pStyle w:val="Koptekst"/>
              <w:tabs>
                <w:tab w:val="left" w:pos="708"/>
              </w:tabs>
              <w:spacing w:line="276" w:lineRule="auto"/>
              <w:rPr>
                <w:rFonts w:ascii="Verdana" w:hAnsi="Verdana" w:cs="Arial"/>
                <w:sz w:val="18"/>
                <w:szCs w:val="18"/>
              </w:rPr>
            </w:pPr>
            <w:r w:rsidRPr="00AA1C6B">
              <w:rPr>
                <w:rFonts w:ascii="Verdana" w:hAnsi="Verdana" w:cs="Arial"/>
                <w:b/>
                <w:sz w:val="18"/>
                <w:szCs w:val="18"/>
              </w:rPr>
              <w:t>Formuleren van</w:t>
            </w:r>
            <w:r w:rsidRPr="00AA1C6B">
              <w:rPr>
                <w:rFonts w:ascii="Verdana" w:hAnsi="Verdana" w:cs="Arial"/>
                <w:sz w:val="18"/>
                <w:szCs w:val="18"/>
              </w:rPr>
              <w:t xml:space="preserve"> </w:t>
            </w:r>
            <w:r w:rsidRPr="00AA1C6B">
              <w:rPr>
                <w:rFonts w:ascii="Verdana" w:hAnsi="Verdana" w:cs="Arial"/>
                <w:b/>
                <w:sz w:val="18"/>
                <w:szCs w:val="18"/>
              </w:rPr>
              <w:t>verwachtingen</w:t>
            </w:r>
            <w:r w:rsidRPr="00AA1C6B">
              <w:rPr>
                <w:rFonts w:ascii="Verdana" w:hAnsi="Verdana" w:cs="Arial"/>
                <w:sz w:val="18"/>
                <w:szCs w:val="18"/>
              </w:rPr>
              <w:t xml:space="preserve"> </w:t>
            </w:r>
          </w:p>
        </w:tc>
        <w:tc>
          <w:tcPr>
            <w:tcW w:w="1632" w:type="dxa"/>
            <w:tcBorders>
              <w:top w:val="single" w:sz="4" w:space="0" w:color="auto"/>
              <w:left w:val="single" w:sz="4" w:space="0" w:color="auto"/>
              <w:bottom w:val="single" w:sz="4" w:space="0" w:color="auto"/>
              <w:right w:val="single" w:sz="4" w:space="0" w:color="auto"/>
            </w:tcBorders>
          </w:tcPr>
          <w:p w14:paraId="7945F4B3" w14:textId="77777777" w:rsidR="00EE1FD4" w:rsidRPr="00AA1C6B" w:rsidRDefault="00EE1FD4">
            <w:pPr>
              <w:pStyle w:val="Koptekst"/>
              <w:tabs>
                <w:tab w:val="left" w:pos="708"/>
              </w:tabs>
              <w:spacing w:line="276" w:lineRule="auto"/>
              <w:rPr>
                <w:rFonts w:ascii="Verdana" w:hAnsi="Verdana" w:cs="Arial"/>
                <w:sz w:val="18"/>
                <w:szCs w:val="18"/>
              </w:rPr>
            </w:pPr>
            <w:r w:rsidRPr="00AA1C6B">
              <w:rPr>
                <w:rFonts w:ascii="Verdana" w:hAnsi="Verdana" w:cs="Arial"/>
                <w:sz w:val="18"/>
                <w:szCs w:val="18"/>
              </w:rPr>
              <w:t>Leidinggevende</w:t>
            </w:r>
          </w:p>
          <w:p w14:paraId="0BC95DFB" w14:textId="77777777" w:rsidR="00EE1FD4" w:rsidRPr="00AA1C6B" w:rsidRDefault="00EE1FD4">
            <w:pPr>
              <w:spacing w:line="276" w:lineRule="auto"/>
              <w:rPr>
                <w:rFonts w:ascii="Verdana" w:hAnsi="Verdana" w:cs="Arial"/>
                <w:sz w:val="18"/>
                <w:szCs w:val="18"/>
              </w:rPr>
            </w:pPr>
          </w:p>
          <w:p w14:paraId="47272FD7" w14:textId="342B6D7D" w:rsidR="00EE1FD4" w:rsidRPr="00AA1C6B" w:rsidRDefault="00864AFF">
            <w:pPr>
              <w:spacing w:line="276" w:lineRule="auto"/>
              <w:rPr>
                <w:rFonts w:ascii="Verdana" w:hAnsi="Verdana" w:cs="Arial"/>
                <w:sz w:val="18"/>
                <w:szCs w:val="18"/>
              </w:rPr>
            </w:pPr>
            <w:r>
              <w:rPr>
                <w:rFonts w:ascii="Verdana" w:hAnsi="Verdana" w:cs="Arial"/>
                <w:sz w:val="18"/>
                <w:szCs w:val="18"/>
              </w:rPr>
              <w:t>Voorzitter dagelijks bestuur</w:t>
            </w:r>
            <w:r w:rsidR="00EE1FD4" w:rsidRPr="00AA1C6B">
              <w:rPr>
                <w:rFonts w:ascii="Verdana" w:hAnsi="Verdana" w:cs="Arial"/>
                <w:sz w:val="18"/>
                <w:szCs w:val="18"/>
              </w:rPr>
              <w:t xml:space="preserve"> in geval van directie.</w:t>
            </w:r>
          </w:p>
        </w:tc>
        <w:tc>
          <w:tcPr>
            <w:tcW w:w="1983" w:type="dxa"/>
            <w:tcBorders>
              <w:top w:val="single" w:sz="4" w:space="0" w:color="auto"/>
              <w:left w:val="single" w:sz="4" w:space="0" w:color="auto"/>
              <w:bottom w:val="single" w:sz="4" w:space="0" w:color="auto"/>
              <w:right w:val="single" w:sz="4" w:space="0" w:color="auto"/>
            </w:tcBorders>
          </w:tcPr>
          <w:p w14:paraId="456313C9" w14:textId="77777777" w:rsidR="00EE1FD4" w:rsidRPr="00AA1C6B" w:rsidRDefault="00EE1FD4">
            <w:pPr>
              <w:pStyle w:val="Koptekst"/>
              <w:tabs>
                <w:tab w:val="left" w:pos="708"/>
              </w:tabs>
              <w:spacing w:line="276" w:lineRule="auto"/>
              <w:rPr>
                <w:rFonts w:ascii="Verdana" w:hAnsi="Verdana" w:cs="Arial"/>
                <w:sz w:val="18"/>
                <w:szCs w:val="18"/>
              </w:rPr>
            </w:pPr>
            <w:r w:rsidRPr="00AA1C6B">
              <w:rPr>
                <w:rFonts w:ascii="Verdana" w:hAnsi="Verdana" w:cs="Arial"/>
                <w:sz w:val="18"/>
                <w:szCs w:val="18"/>
              </w:rPr>
              <w:t>Bij selectie en aanwerving (basisfunctiebeschrijving).</w:t>
            </w:r>
          </w:p>
          <w:p w14:paraId="04FAE735" w14:textId="77777777" w:rsidR="00EE1FD4" w:rsidRPr="00AA1C6B" w:rsidRDefault="00EE1FD4">
            <w:pPr>
              <w:pStyle w:val="Kop1"/>
              <w:spacing w:before="0" w:line="276" w:lineRule="auto"/>
              <w:rPr>
                <w:rFonts w:ascii="Verdana" w:hAnsi="Verdana" w:cs="Arial"/>
                <w:sz w:val="18"/>
                <w:szCs w:val="18"/>
              </w:rPr>
            </w:pPr>
          </w:p>
          <w:p w14:paraId="28847FEC" w14:textId="77777777" w:rsidR="00EE1FD4" w:rsidRPr="00AA1C6B" w:rsidRDefault="00EE1FD4">
            <w:pPr>
              <w:pStyle w:val="Kop1"/>
              <w:spacing w:before="0" w:line="276" w:lineRule="auto"/>
              <w:rPr>
                <w:rFonts w:ascii="Verdana" w:hAnsi="Verdana" w:cs="Arial"/>
                <w:b/>
                <w:kern w:val="28"/>
                <w:sz w:val="18"/>
                <w:szCs w:val="18"/>
              </w:rPr>
            </w:pPr>
            <w:r w:rsidRPr="00AA1C6B">
              <w:rPr>
                <w:rFonts w:ascii="Verdana" w:hAnsi="Verdana" w:cs="Arial"/>
                <w:b/>
                <w:color w:val="auto"/>
                <w:sz w:val="18"/>
                <w:szCs w:val="18"/>
              </w:rPr>
              <w:t>Ten laatste 120 dagen na de aanwerving (persoonlijke FB onderwijs).</w:t>
            </w:r>
          </w:p>
        </w:tc>
        <w:tc>
          <w:tcPr>
            <w:tcW w:w="3542" w:type="dxa"/>
            <w:tcBorders>
              <w:top w:val="single" w:sz="4" w:space="0" w:color="auto"/>
              <w:left w:val="single" w:sz="4" w:space="0" w:color="auto"/>
              <w:bottom w:val="single" w:sz="4" w:space="0" w:color="auto"/>
              <w:right w:val="single" w:sz="4" w:space="0" w:color="auto"/>
            </w:tcBorders>
          </w:tcPr>
          <w:p w14:paraId="7E2C45E4" w14:textId="205AF813" w:rsidR="00EE1FD4" w:rsidRDefault="00EE1FD4">
            <w:pPr>
              <w:spacing w:line="276" w:lineRule="auto"/>
              <w:rPr>
                <w:rFonts w:ascii="Verdana" w:hAnsi="Verdana" w:cs="Arial"/>
                <w:sz w:val="18"/>
                <w:szCs w:val="18"/>
              </w:rPr>
            </w:pPr>
            <w:r w:rsidRPr="00AA1C6B">
              <w:rPr>
                <w:rFonts w:ascii="Verdana" w:hAnsi="Verdana" w:cs="Arial"/>
                <w:sz w:val="18"/>
                <w:szCs w:val="18"/>
              </w:rPr>
              <w:lastRenderedPageBreak/>
              <w:t>Leidinggevende bespreekt doel/bestaansreden, resultaatgebieden en taken, competenties aan de hand van de functiebeschrijving</w:t>
            </w:r>
            <w:r w:rsidR="00864AFF">
              <w:rPr>
                <w:rFonts w:ascii="Verdana" w:hAnsi="Verdana" w:cs="Arial"/>
                <w:sz w:val="18"/>
                <w:szCs w:val="18"/>
              </w:rPr>
              <w:t xml:space="preserve"> en de professionele norm.</w:t>
            </w:r>
          </w:p>
          <w:p w14:paraId="2F12F439" w14:textId="3B8875A3" w:rsidR="00864AFF" w:rsidRPr="00AA1C6B" w:rsidRDefault="00864AFF">
            <w:pPr>
              <w:spacing w:line="276" w:lineRule="auto"/>
              <w:rPr>
                <w:rFonts w:ascii="Verdana" w:hAnsi="Verdana" w:cs="Arial"/>
                <w:sz w:val="18"/>
                <w:szCs w:val="18"/>
              </w:rPr>
            </w:pPr>
            <w:r>
              <w:rPr>
                <w:rFonts w:ascii="Verdana" w:hAnsi="Verdana" w:cs="Arial"/>
                <w:sz w:val="18"/>
                <w:szCs w:val="18"/>
              </w:rPr>
              <w:lastRenderedPageBreak/>
              <w:t>Het team maakt de nieuwe medewerker wegwijs.</w:t>
            </w:r>
          </w:p>
          <w:p w14:paraId="3449079F" w14:textId="77777777" w:rsidR="00EE1FD4" w:rsidRPr="00AA1C6B" w:rsidRDefault="00EE1FD4">
            <w:pPr>
              <w:spacing w:line="276" w:lineRule="auto"/>
              <w:rPr>
                <w:rFonts w:ascii="Verdana" w:hAnsi="Verdana" w:cs="Arial"/>
                <w:b/>
                <w:bCs/>
                <w:sz w:val="18"/>
                <w:szCs w:val="18"/>
              </w:rPr>
            </w:pPr>
            <w:r w:rsidRPr="00AA1C6B">
              <w:rPr>
                <w:rFonts w:ascii="Verdana" w:hAnsi="Verdana" w:cs="Arial"/>
                <w:sz w:val="18"/>
                <w:szCs w:val="18"/>
              </w:rPr>
              <w:t>Leidinggevende bezorgt en bespreekt de basisfunctiebeschrijving bij de aanwerving (zie procedure 4.7.1)</w:t>
            </w:r>
            <w:r w:rsidRPr="00AA1C6B">
              <w:rPr>
                <w:rFonts w:ascii="Verdana" w:hAnsi="Verdana" w:cs="Arial"/>
                <w:bCs/>
                <w:sz w:val="18"/>
                <w:szCs w:val="18"/>
              </w:rPr>
              <w:t>, en/of de persoonlijke functiebeschrijving (onderwijs) ten laatste na 120 dagen.</w:t>
            </w:r>
          </w:p>
        </w:tc>
      </w:tr>
      <w:tr w:rsidR="00EE1FD4" w:rsidRPr="00AA1C6B" w14:paraId="06103648" w14:textId="77777777" w:rsidTr="00F86F72">
        <w:tc>
          <w:tcPr>
            <w:tcW w:w="2263" w:type="dxa"/>
            <w:tcBorders>
              <w:top w:val="single" w:sz="4" w:space="0" w:color="auto"/>
              <w:left w:val="single" w:sz="4" w:space="0" w:color="auto"/>
              <w:bottom w:val="nil"/>
              <w:right w:val="single" w:sz="4" w:space="0" w:color="auto"/>
            </w:tcBorders>
            <w:hideMark/>
          </w:tcPr>
          <w:p w14:paraId="160007A7" w14:textId="77777777" w:rsidR="00EE1FD4" w:rsidRPr="00AA1C6B" w:rsidRDefault="00EE1FD4">
            <w:pPr>
              <w:pStyle w:val="Koptekst"/>
              <w:tabs>
                <w:tab w:val="left" w:pos="708"/>
              </w:tabs>
              <w:spacing w:line="276" w:lineRule="auto"/>
              <w:rPr>
                <w:rFonts w:ascii="Verdana" w:hAnsi="Verdana" w:cs="Arial"/>
                <w:b/>
                <w:sz w:val="18"/>
                <w:szCs w:val="18"/>
              </w:rPr>
            </w:pPr>
            <w:r w:rsidRPr="00AA1C6B">
              <w:rPr>
                <w:rFonts w:ascii="Verdana" w:hAnsi="Verdana" w:cs="Arial"/>
                <w:b/>
                <w:sz w:val="18"/>
                <w:szCs w:val="18"/>
              </w:rPr>
              <w:lastRenderedPageBreak/>
              <w:t>Ontwikkelingsgesprek</w:t>
            </w:r>
          </w:p>
        </w:tc>
        <w:tc>
          <w:tcPr>
            <w:tcW w:w="1632" w:type="dxa"/>
            <w:tcBorders>
              <w:top w:val="single" w:sz="4" w:space="0" w:color="auto"/>
              <w:left w:val="single" w:sz="4" w:space="0" w:color="auto"/>
              <w:bottom w:val="single" w:sz="4" w:space="0" w:color="auto"/>
              <w:right w:val="single" w:sz="4" w:space="0" w:color="auto"/>
            </w:tcBorders>
            <w:hideMark/>
          </w:tcPr>
          <w:p w14:paraId="1A324166"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Leidinggevende of zijn gemandateerde</w:t>
            </w:r>
          </w:p>
        </w:tc>
        <w:tc>
          <w:tcPr>
            <w:tcW w:w="1983" w:type="dxa"/>
            <w:tcBorders>
              <w:top w:val="single" w:sz="4" w:space="0" w:color="auto"/>
              <w:left w:val="single" w:sz="4" w:space="0" w:color="auto"/>
              <w:bottom w:val="single" w:sz="4" w:space="0" w:color="auto"/>
              <w:right w:val="single" w:sz="4" w:space="0" w:color="auto"/>
            </w:tcBorders>
          </w:tcPr>
          <w:p w14:paraId="1503B495"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Passend binnen een cultuur waarin leidinggevenden nabij en aanspreekbaar zijn, hebben ontwikkelingsgesprekken een continu karakter en moeten ze doorlopend aandacht krijgen, in de vorm van regelmatige gesprekken tussendoor.</w:t>
            </w:r>
          </w:p>
          <w:p w14:paraId="4A337964" w14:textId="77777777" w:rsidR="00EE1FD4" w:rsidRPr="00AA1C6B" w:rsidRDefault="00EE1FD4">
            <w:pPr>
              <w:spacing w:line="276" w:lineRule="auto"/>
              <w:rPr>
                <w:rFonts w:ascii="Verdana" w:hAnsi="Verdana" w:cs="Arial"/>
                <w:sz w:val="18"/>
                <w:szCs w:val="18"/>
              </w:rPr>
            </w:pPr>
          </w:p>
          <w:p w14:paraId="33C4D32F"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Daarnaast streeft KOCA ernaar om met elke medewerker ten minste één voorbereid en grondig gesprek te hebben per jaar (onderwijs twee jaar), waarbij op voorhand wordt gekozen voor de invalshoek.</w:t>
            </w:r>
          </w:p>
        </w:tc>
        <w:tc>
          <w:tcPr>
            <w:tcW w:w="3542" w:type="dxa"/>
            <w:tcBorders>
              <w:top w:val="single" w:sz="4" w:space="0" w:color="auto"/>
              <w:left w:val="single" w:sz="4" w:space="0" w:color="auto"/>
              <w:bottom w:val="single" w:sz="4" w:space="0" w:color="auto"/>
              <w:right w:val="single" w:sz="4" w:space="0" w:color="auto"/>
            </w:tcBorders>
          </w:tcPr>
          <w:p w14:paraId="20E69475"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Leidinggevende nodigt de medewerker ten minste twee weken vooraf uit, of medewerker vraagt een gesprek</w:t>
            </w:r>
            <w:r w:rsidRPr="00AA1C6B">
              <w:rPr>
                <w:rFonts w:ascii="Verdana" w:hAnsi="Verdana" w:cs="Arial"/>
                <w:sz w:val="18"/>
                <w:szCs w:val="18"/>
              </w:rPr>
              <w:br/>
            </w:r>
          </w:p>
          <w:p w14:paraId="48DA12F0"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Zowel leidinggevende als medewerker bereiden agendapunten voor ter bespreking (</w:t>
            </w:r>
            <w:r w:rsidRPr="00AA1C6B">
              <w:rPr>
                <w:rFonts w:ascii="Verdana" w:hAnsi="Verdana" w:cs="Arial"/>
                <w:i/>
                <w:sz w:val="18"/>
                <w:szCs w:val="18"/>
              </w:rPr>
              <w:t>zie document</w:t>
            </w:r>
            <w:r w:rsidRPr="00AA1C6B">
              <w:rPr>
                <w:rFonts w:ascii="Verdana" w:hAnsi="Verdana" w:cs="Arial"/>
                <w:sz w:val="18"/>
                <w:szCs w:val="18"/>
              </w:rPr>
              <w:t>). Het ontwikkelingsgesprek garandeert dat er ruimte en veiligheid is om wederzijdse verwachtingen te formuleren in twee richtingen, zowel van leidinggevende naar de medewerker, als omgekeerd.</w:t>
            </w:r>
          </w:p>
          <w:p w14:paraId="71155122" w14:textId="77777777" w:rsidR="00EE1FD4" w:rsidRPr="00AA1C6B" w:rsidRDefault="00EE1FD4">
            <w:pPr>
              <w:spacing w:line="276" w:lineRule="auto"/>
              <w:rPr>
                <w:rFonts w:ascii="Verdana" w:hAnsi="Verdana" w:cs="Arial"/>
                <w:sz w:val="18"/>
                <w:szCs w:val="18"/>
              </w:rPr>
            </w:pPr>
          </w:p>
          <w:p w14:paraId="59D67E49"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 xml:space="preserve">Het </w:t>
            </w:r>
            <w:r w:rsidRPr="00AA1C6B">
              <w:rPr>
                <w:rFonts w:ascii="Verdana" w:hAnsi="Verdana" w:cs="Arial"/>
                <w:sz w:val="18"/>
                <w:szCs w:val="18"/>
                <w:u w:val="single"/>
              </w:rPr>
              <w:t>verslag</w:t>
            </w:r>
            <w:r w:rsidRPr="00AA1C6B">
              <w:rPr>
                <w:rFonts w:ascii="Verdana" w:hAnsi="Verdana" w:cs="Arial"/>
                <w:sz w:val="18"/>
                <w:szCs w:val="18"/>
              </w:rPr>
              <w:t xml:space="preserve"> is een vertrouwelijk document, dat wordt bijgehouden door de betrokken leidinggevende en de medewerker gedurende de loopbaan van de betrokkene in KOCA.</w:t>
            </w:r>
          </w:p>
          <w:p w14:paraId="14B796F5" w14:textId="77777777" w:rsidR="00EE1FD4" w:rsidRPr="00AA1C6B" w:rsidRDefault="00EE1FD4">
            <w:pPr>
              <w:spacing w:line="276" w:lineRule="auto"/>
              <w:rPr>
                <w:rFonts w:ascii="Verdana" w:hAnsi="Verdana" w:cs="Arial"/>
                <w:sz w:val="18"/>
                <w:szCs w:val="18"/>
              </w:rPr>
            </w:pPr>
          </w:p>
          <w:p w14:paraId="6226DFB6"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Een ontwikkelingsgesprek kan verschillende klemtonen hebben. De volledigheid van een ontwikkelingsgesprek kan mogelijks pas na enkele jaren bereikt worden.</w:t>
            </w:r>
          </w:p>
          <w:p w14:paraId="0861377E" w14:textId="77777777" w:rsidR="00EE1FD4" w:rsidRPr="00AA1C6B" w:rsidRDefault="00EE1FD4">
            <w:pPr>
              <w:spacing w:line="276" w:lineRule="auto"/>
              <w:rPr>
                <w:rFonts w:ascii="Verdana" w:hAnsi="Verdana" w:cs="Arial"/>
                <w:sz w:val="18"/>
                <w:szCs w:val="18"/>
              </w:rPr>
            </w:pPr>
          </w:p>
          <w:p w14:paraId="149A7F3E"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 xml:space="preserve">Het resultaat van het gesprek wordt door de medewerker en de leidinggevende genoteerd in hun respectievelijk </w:t>
            </w:r>
            <w:r w:rsidRPr="00AA1C6B">
              <w:rPr>
                <w:rFonts w:ascii="Verdana" w:hAnsi="Verdana" w:cs="Arial"/>
                <w:sz w:val="18"/>
                <w:szCs w:val="18"/>
                <w:u w:val="single"/>
              </w:rPr>
              <w:t>persoonlijk ontwikkelingsplan</w:t>
            </w:r>
            <w:r w:rsidRPr="00AA1C6B">
              <w:rPr>
                <w:rFonts w:ascii="Verdana" w:hAnsi="Verdana" w:cs="Arial"/>
                <w:sz w:val="18"/>
                <w:szCs w:val="18"/>
              </w:rPr>
              <w:t>.</w:t>
            </w:r>
          </w:p>
        </w:tc>
      </w:tr>
      <w:tr w:rsidR="00EE1FD4" w:rsidRPr="00AA1C6B" w14:paraId="7BA0235C" w14:textId="77777777" w:rsidTr="00F86F72">
        <w:tc>
          <w:tcPr>
            <w:tcW w:w="2263" w:type="dxa"/>
            <w:vMerge w:val="restart"/>
            <w:tcBorders>
              <w:top w:val="single" w:sz="4" w:space="0" w:color="auto"/>
              <w:left w:val="single" w:sz="4" w:space="0" w:color="auto"/>
              <w:bottom w:val="nil"/>
              <w:right w:val="single" w:sz="4" w:space="0" w:color="auto"/>
            </w:tcBorders>
            <w:hideMark/>
          </w:tcPr>
          <w:p w14:paraId="36FF29F2" w14:textId="167C30CC" w:rsidR="00EE1FD4" w:rsidRPr="00AA1C6B" w:rsidRDefault="00EE1FD4">
            <w:pPr>
              <w:pStyle w:val="Koptekst"/>
              <w:tabs>
                <w:tab w:val="left" w:pos="708"/>
              </w:tabs>
              <w:spacing w:line="276" w:lineRule="auto"/>
              <w:rPr>
                <w:rFonts w:ascii="Verdana" w:hAnsi="Verdana" w:cs="Arial"/>
                <w:b/>
                <w:sz w:val="18"/>
                <w:szCs w:val="18"/>
              </w:rPr>
            </w:pPr>
            <w:r w:rsidRPr="00AA1C6B">
              <w:rPr>
                <w:rFonts w:ascii="Verdana" w:hAnsi="Verdana" w:cs="Arial"/>
                <w:b/>
                <w:sz w:val="18"/>
                <w:szCs w:val="18"/>
              </w:rPr>
              <w:t xml:space="preserve">a. Analyse van </w:t>
            </w:r>
            <w:r w:rsidR="00864AFF">
              <w:rPr>
                <w:rFonts w:ascii="Verdana" w:hAnsi="Verdana" w:cs="Arial"/>
                <w:b/>
                <w:sz w:val="18"/>
                <w:szCs w:val="18"/>
              </w:rPr>
              <w:t>het functioneren</w:t>
            </w:r>
          </w:p>
        </w:tc>
        <w:tc>
          <w:tcPr>
            <w:tcW w:w="1632" w:type="dxa"/>
            <w:tcBorders>
              <w:top w:val="single" w:sz="4" w:space="0" w:color="auto"/>
              <w:left w:val="single" w:sz="4" w:space="0" w:color="auto"/>
              <w:bottom w:val="single" w:sz="4" w:space="0" w:color="auto"/>
              <w:right w:val="single" w:sz="4" w:space="0" w:color="auto"/>
            </w:tcBorders>
          </w:tcPr>
          <w:p w14:paraId="75F8EED2"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Leidinggevenden en medewerkers</w:t>
            </w:r>
          </w:p>
          <w:p w14:paraId="69EEDA2F" w14:textId="77777777" w:rsidR="00EE1FD4" w:rsidRPr="00AA1C6B" w:rsidRDefault="00EE1FD4">
            <w:pPr>
              <w:spacing w:line="276" w:lineRule="auto"/>
              <w:rPr>
                <w:rFonts w:ascii="Verdana" w:hAnsi="Verdana" w:cs="Arial"/>
                <w:sz w:val="18"/>
                <w:szCs w:val="18"/>
              </w:rPr>
            </w:pPr>
          </w:p>
          <w:p w14:paraId="0B352C7F"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Onderwijs: eerste evaluator en/of tweede evaluator</w:t>
            </w:r>
          </w:p>
          <w:p w14:paraId="11F8BB70" w14:textId="77777777" w:rsidR="00EE1FD4" w:rsidRPr="00AA1C6B" w:rsidRDefault="00EE1FD4">
            <w:pPr>
              <w:spacing w:line="276" w:lineRule="auto"/>
              <w:rPr>
                <w:rFonts w:ascii="Verdana" w:hAnsi="Verdana" w:cs="Arial"/>
                <w:sz w:val="18"/>
                <w:szCs w:val="18"/>
              </w:rPr>
            </w:pPr>
          </w:p>
          <w:p w14:paraId="0E3B6D1D" w14:textId="77777777" w:rsidR="00EE1FD4" w:rsidRPr="00AA1C6B" w:rsidRDefault="00EE1FD4">
            <w:pPr>
              <w:spacing w:line="276" w:lineRule="auto"/>
              <w:rPr>
                <w:rFonts w:ascii="Verdana" w:hAnsi="Verdana" w:cs="Arial"/>
                <w:sz w:val="18"/>
                <w:szCs w:val="18"/>
              </w:rPr>
            </w:pPr>
          </w:p>
        </w:tc>
        <w:tc>
          <w:tcPr>
            <w:tcW w:w="1983" w:type="dxa"/>
            <w:tcBorders>
              <w:top w:val="single" w:sz="4" w:space="0" w:color="auto"/>
              <w:left w:val="single" w:sz="4" w:space="0" w:color="auto"/>
              <w:bottom w:val="single" w:sz="4" w:space="0" w:color="auto"/>
              <w:right w:val="single" w:sz="4" w:space="0" w:color="auto"/>
            </w:tcBorders>
          </w:tcPr>
          <w:p w14:paraId="18D5B892" w14:textId="77777777" w:rsidR="00EE1FD4" w:rsidRPr="00AA1C6B" w:rsidRDefault="00EE1FD4">
            <w:pPr>
              <w:spacing w:line="276" w:lineRule="auto"/>
              <w:rPr>
                <w:rFonts w:ascii="Verdana" w:hAnsi="Verdana" w:cs="Arial"/>
                <w:sz w:val="18"/>
                <w:szCs w:val="18"/>
              </w:rPr>
            </w:pPr>
          </w:p>
        </w:tc>
        <w:tc>
          <w:tcPr>
            <w:tcW w:w="3542" w:type="dxa"/>
            <w:tcBorders>
              <w:top w:val="single" w:sz="4" w:space="0" w:color="auto"/>
              <w:left w:val="single" w:sz="4" w:space="0" w:color="auto"/>
              <w:bottom w:val="single" w:sz="4" w:space="0" w:color="auto"/>
              <w:right w:val="single" w:sz="4" w:space="0" w:color="auto"/>
            </w:tcBorders>
            <w:hideMark/>
          </w:tcPr>
          <w:p w14:paraId="5A167402"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 xml:space="preserve">Op vraag van leidinggevende wordt het ingevulde formulier </w:t>
            </w:r>
            <w:r w:rsidRPr="00AA1C6B">
              <w:rPr>
                <w:rFonts w:ascii="Verdana" w:hAnsi="Verdana" w:cs="Arial"/>
                <w:i/>
                <w:iCs/>
                <w:sz w:val="18"/>
                <w:szCs w:val="18"/>
              </w:rPr>
              <w:t xml:space="preserve">VTO volgsysteem </w:t>
            </w:r>
            <w:r w:rsidRPr="00AA1C6B">
              <w:rPr>
                <w:rFonts w:ascii="Verdana" w:hAnsi="Verdana" w:cs="Arial"/>
                <w:sz w:val="18"/>
                <w:szCs w:val="18"/>
              </w:rPr>
              <w:t>ter beschikking gehouden</w:t>
            </w:r>
            <w:r w:rsidRPr="00AA1C6B">
              <w:rPr>
                <w:rFonts w:ascii="Verdana" w:hAnsi="Verdana" w:cs="Arial"/>
                <w:sz w:val="18"/>
                <w:szCs w:val="18"/>
              </w:rPr>
              <w:br/>
            </w:r>
          </w:p>
          <w:p w14:paraId="2A6D48B2"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Tijdens bespreking komen zowel de agendapunten van leidinggevende als die van de medewerker aan bod</w:t>
            </w:r>
          </w:p>
          <w:p w14:paraId="3D8A9195"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lastRenderedPageBreak/>
              <w:br/>
              <w:t xml:space="preserve">Agendapunten én gemaakte afspraken worden geregistreerd in </w:t>
            </w:r>
            <w:hyperlink r:id="rId106" w:history="1">
              <w:r w:rsidRPr="00AA1C6B">
                <w:rPr>
                  <w:rStyle w:val="Hyperlink"/>
                  <w:rFonts w:ascii="Verdana" w:hAnsi="Verdana" w:cs="Arial"/>
                  <w:i/>
                  <w:sz w:val="18"/>
                  <w:szCs w:val="18"/>
                </w:rPr>
                <w:t>verslag</w:t>
              </w:r>
            </w:hyperlink>
            <w:r w:rsidRPr="00AA1C6B">
              <w:rPr>
                <w:rFonts w:ascii="Verdana" w:hAnsi="Verdana" w:cs="Arial"/>
                <w:sz w:val="18"/>
                <w:szCs w:val="18"/>
              </w:rPr>
              <w:t xml:space="preserve"> </w:t>
            </w:r>
          </w:p>
          <w:p w14:paraId="07FFCE75"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br/>
              <w:t xml:space="preserve">Het verslag wordt bewaard door leidinggevende en betrokkene zelf en is vertrouwelijk </w:t>
            </w:r>
          </w:p>
        </w:tc>
      </w:tr>
      <w:tr w:rsidR="00EE1FD4" w:rsidRPr="00AA1C6B" w14:paraId="74A03113" w14:textId="77777777" w:rsidTr="00F86F72">
        <w:tc>
          <w:tcPr>
            <w:tcW w:w="2263" w:type="dxa"/>
            <w:vMerge/>
            <w:tcBorders>
              <w:top w:val="single" w:sz="4" w:space="0" w:color="auto"/>
              <w:left w:val="single" w:sz="4" w:space="0" w:color="auto"/>
              <w:bottom w:val="nil"/>
              <w:right w:val="single" w:sz="4" w:space="0" w:color="auto"/>
            </w:tcBorders>
            <w:vAlign w:val="center"/>
            <w:hideMark/>
          </w:tcPr>
          <w:p w14:paraId="49797DDA" w14:textId="77777777" w:rsidR="00EE1FD4" w:rsidRPr="00AA1C6B" w:rsidRDefault="00EE1FD4">
            <w:pPr>
              <w:rPr>
                <w:rFonts w:ascii="Verdana" w:hAnsi="Verdana" w:cs="Arial"/>
                <w:b/>
                <w:sz w:val="18"/>
                <w:szCs w:val="18"/>
                <w:lang w:val="nl-NL" w:eastAsia="nl-NL"/>
              </w:rPr>
            </w:pPr>
          </w:p>
        </w:tc>
        <w:tc>
          <w:tcPr>
            <w:tcW w:w="1632" w:type="dxa"/>
            <w:tcBorders>
              <w:top w:val="single" w:sz="4" w:space="0" w:color="auto"/>
              <w:left w:val="single" w:sz="4" w:space="0" w:color="auto"/>
              <w:bottom w:val="single" w:sz="4" w:space="0" w:color="auto"/>
              <w:right w:val="single" w:sz="4" w:space="0" w:color="auto"/>
            </w:tcBorders>
            <w:hideMark/>
          </w:tcPr>
          <w:p w14:paraId="54DDF0BB" w14:textId="4C0E00AA" w:rsidR="00EE1FD4" w:rsidRPr="00AA1C6B" w:rsidRDefault="00864AFF">
            <w:pPr>
              <w:spacing w:line="276" w:lineRule="auto"/>
              <w:rPr>
                <w:rFonts w:ascii="Verdana" w:hAnsi="Verdana" w:cs="Arial"/>
                <w:sz w:val="18"/>
                <w:szCs w:val="18"/>
              </w:rPr>
            </w:pPr>
            <w:r>
              <w:rPr>
                <w:rFonts w:ascii="Verdana" w:hAnsi="Verdana" w:cs="Arial"/>
                <w:sz w:val="18"/>
                <w:szCs w:val="18"/>
              </w:rPr>
              <w:t>Voorzitter dagelijks bestuur</w:t>
            </w:r>
            <w:r w:rsidR="00EE1FD4" w:rsidRPr="00AA1C6B">
              <w:rPr>
                <w:rFonts w:ascii="Verdana" w:hAnsi="Verdana" w:cs="Arial"/>
                <w:sz w:val="18"/>
                <w:szCs w:val="18"/>
              </w:rPr>
              <w:t xml:space="preserve"> in geval van directie</w:t>
            </w:r>
          </w:p>
        </w:tc>
        <w:tc>
          <w:tcPr>
            <w:tcW w:w="1983" w:type="dxa"/>
            <w:tcBorders>
              <w:top w:val="single" w:sz="4" w:space="0" w:color="auto"/>
              <w:left w:val="single" w:sz="4" w:space="0" w:color="auto"/>
              <w:bottom w:val="single" w:sz="4" w:space="0" w:color="auto"/>
              <w:right w:val="single" w:sz="4" w:space="0" w:color="auto"/>
            </w:tcBorders>
          </w:tcPr>
          <w:p w14:paraId="61691C49" w14:textId="77777777" w:rsidR="00EE1FD4" w:rsidRPr="00AA1C6B" w:rsidRDefault="00EE1FD4">
            <w:pPr>
              <w:spacing w:line="276" w:lineRule="auto"/>
              <w:rPr>
                <w:rFonts w:ascii="Verdana" w:hAnsi="Verdana" w:cs="Arial"/>
                <w:sz w:val="18"/>
                <w:szCs w:val="18"/>
              </w:rPr>
            </w:pPr>
          </w:p>
        </w:tc>
        <w:tc>
          <w:tcPr>
            <w:tcW w:w="3542" w:type="dxa"/>
            <w:tcBorders>
              <w:top w:val="single" w:sz="4" w:space="0" w:color="auto"/>
              <w:left w:val="single" w:sz="4" w:space="0" w:color="auto"/>
              <w:bottom w:val="single" w:sz="4" w:space="0" w:color="auto"/>
              <w:right w:val="single" w:sz="4" w:space="0" w:color="auto"/>
            </w:tcBorders>
            <w:hideMark/>
          </w:tcPr>
          <w:p w14:paraId="186EFB02" w14:textId="3568BA3B" w:rsidR="00EE1FD4" w:rsidRPr="00AA1C6B" w:rsidRDefault="00864AFF">
            <w:pPr>
              <w:spacing w:line="276" w:lineRule="auto"/>
              <w:rPr>
                <w:rFonts w:ascii="Verdana" w:hAnsi="Verdana" w:cs="Arial"/>
                <w:sz w:val="18"/>
                <w:szCs w:val="18"/>
              </w:rPr>
            </w:pPr>
            <w:r>
              <w:rPr>
                <w:rFonts w:ascii="Verdana" w:hAnsi="Verdana" w:cs="Arial"/>
                <w:sz w:val="18"/>
                <w:szCs w:val="18"/>
              </w:rPr>
              <w:t>Voorzitter dagelijks bestuur</w:t>
            </w:r>
            <w:r w:rsidR="00EE1FD4" w:rsidRPr="00AA1C6B">
              <w:rPr>
                <w:rFonts w:ascii="Verdana" w:hAnsi="Verdana" w:cs="Arial"/>
                <w:sz w:val="18"/>
                <w:szCs w:val="18"/>
              </w:rPr>
              <w:t xml:space="preserve"> bespreekt het functioneren van </w:t>
            </w:r>
            <w:r>
              <w:rPr>
                <w:rFonts w:ascii="Verdana" w:hAnsi="Verdana" w:cs="Arial"/>
                <w:sz w:val="18"/>
                <w:szCs w:val="18"/>
              </w:rPr>
              <w:t>de</w:t>
            </w:r>
            <w:r w:rsidR="00EE1FD4" w:rsidRPr="00AA1C6B">
              <w:rPr>
                <w:rFonts w:ascii="Verdana" w:hAnsi="Verdana" w:cs="Arial"/>
                <w:sz w:val="18"/>
                <w:szCs w:val="18"/>
              </w:rPr>
              <w:t xml:space="preserve"> directie. </w:t>
            </w:r>
          </w:p>
        </w:tc>
      </w:tr>
      <w:tr w:rsidR="00EE1FD4" w:rsidRPr="00AA1C6B" w14:paraId="0323D56F" w14:textId="77777777" w:rsidTr="00F86F72">
        <w:tc>
          <w:tcPr>
            <w:tcW w:w="2263" w:type="dxa"/>
            <w:tcBorders>
              <w:top w:val="single" w:sz="4" w:space="0" w:color="auto"/>
              <w:left w:val="single" w:sz="4" w:space="0" w:color="auto"/>
              <w:bottom w:val="nil"/>
              <w:right w:val="single" w:sz="4" w:space="0" w:color="auto"/>
            </w:tcBorders>
            <w:hideMark/>
          </w:tcPr>
          <w:p w14:paraId="40878C54" w14:textId="77777777" w:rsidR="00EE1FD4" w:rsidRPr="00AA1C6B" w:rsidRDefault="00EE1FD4">
            <w:pPr>
              <w:pStyle w:val="Koptekst"/>
              <w:tabs>
                <w:tab w:val="left" w:pos="708"/>
              </w:tabs>
              <w:spacing w:line="276" w:lineRule="auto"/>
              <w:rPr>
                <w:rFonts w:ascii="Verdana" w:hAnsi="Verdana" w:cs="Arial"/>
                <w:b/>
                <w:sz w:val="18"/>
                <w:szCs w:val="18"/>
              </w:rPr>
            </w:pPr>
            <w:r w:rsidRPr="00AA1C6B">
              <w:rPr>
                <w:rFonts w:ascii="Verdana" w:hAnsi="Verdana" w:cs="Arial"/>
                <w:b/>
                <w:sz w:val="18"/>
                <w:szCs w:val="18"/>
              </w:rPr>
              <w:t>b. Talentenanalyse</w:t>
            </w:r>
          </w:p>
        </w:tc>
        <w:tc>
          <w:tcPr>
            <w:tcW w:w="1632" w:type="dxa"/>
            <w:tcBorders>
              <w:top w:val="single" w:sz="4" w:space="0" w:color="auto"/>
              <w:left w:val="single" w:sz="4" w:space="0" w:color="auto"/>
              <w:bottom w:val="single" w:sz="4" w:space="0" w:color="auto"/>
              <w:right w:val="single" w:sz="4" w:space="0" w:color="auto"/>
            </w:tcBorders>
          </w:tcPr>
          <w:p w14:paraId="2B1F580C"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Leidinggevende of medewerker</w:t>
            </w:r>
          </w:p>
          <w:p w14:paraId="6C817C8E" w14:textId="77777777" w:rsidR="00EE1FD4" w:rsidRPr="00AA1C6B" w:rsidRDefault="00EE1FD4">
            <w:pPr>
              <w:spacing w:line="276" w:lineRule="auto"/>
              <w:rPr>
                <w:rFonts w:ascii="Verdana" w:hAnsi="Verdana" w:cs="Arial"/>
                <w:sz w:val="18"/>
                <w:szCs w:val="18"/>
              </w:rPr>
            </w:pPr>
          </w:p>
        </w:tc>
        <w:tc>
          <w:tcPr>
            <w:tcW w:w="1983" w:type="dxa"/>
            <w:tcBorders>
              <w:top w:val="single" w:sz="4" w:space="0" w:color="auto"/>
              <w:left w:val="single" w:sz="4" w:space="0" w:color="auto"/>
              <w:bottom w:val="single" w:sz="4" w:space="0" w:color="auto"/>
              <w:right w:val="single" w:sz="4" w:space="0" w:color="auto"/>
            </w:tcBorders>
            <w:hideMark/>
          </w:tcPr>
          <w:p w14:paraId="3E943644"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Op vraag van de leidinggevende of de medewerker</w:t>
            </w:r>
          </w:p>
        </w:tc>
        <w:tc>
          <w:tcPr>
            <w:tcW w:w="3542" w:type="dxa"/>
            <w:tcBorders>
              <w:top w:val="single" w:sz="4" w:space="0" w:color="auto"/>
              <w:left w:val="single" w:sz="4" w:space="0" w:color="auto"/>
              <w:bottom w:val="single" w:sz="4" w:space="0" w:color="auto"/>
              <w:right w:val="single" w:sz="4" w:space="0" w:color="auto"/>
            </w:tcBorders>
          </w:tcPr>
          <w:p w14:paraId="56F2B115"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De leidinggevende vraagt aan de medewerker om voor het ontwikkelingsgesprek een talentenanalyse voor te bereiden (</w:t>
            </w:r>
            <w:r w:rsidRPr="00AA1C6B">
              <w:rPr>
                <w:rFonts w:ascii="Verdana" w:hAnsi="Verdana" w:cs="Arial"/>
                <w:i/>
                <w:sz w:val="18"/>
                <w:szCs w:val="18"/>
              </w:rPr>
              <w:t>zie document talentenanalyse</w:t>
            </w:r>
            <w:r w:rsidRPr="00AA1C6B">
              <w:rPr>
                <w:rFonts w:ascii="Verdana" w:hAnsi="Verdana" w:cs="Arial"/>
                <w:sz w:val="18"/>
                <w:szCs w:val="18"/>
              </w:rPr>
              <w:t>).</w:t>
            </w:r>
          </w:p>
          <w:p w14:paraId="37805F6D" w14:textId="77777777" w:rsidR="00EE1FD4" w:rsidRPr="00AA1C6B" w:rsidRDefault="00EE1FD4">
            <w:pPr>
              <w:spacing w:line="276" w:lineRule="auto"/>
              <w:rPr>
                <w:rFonts w:ascii="Verdana" w:hAnsi="Verdana" w:cs="Arial"/>
                <w:sz w:val="18"/>
                <w:szCs w:val="18"/>
              </w:rPr>
            </w:pPr>
          </w:p>
          <w:p w14:paraId="52D9A88C"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Een medewerker bereidt een talentenanalyse voor (</w:t>
            </w:r>
            <w:r w:rsidRPr="00AA1C6B">
              <w:rPr>
                <w:rFonts w:ascii="Verdana" w:hAnsi="Verdana" w:cs="Arial"/>
                <w:i/>
                <w:sz w:val="18"/>
                <w:szCs w:val="18"/>
              </w:rPr>
              <w:t>zie document talentenanalyse</w:t>
            </w:r>
            <w:r w:rsidRPr="00AA1C6B">
              <w:rPr>
                <w:rFonts w:ascii="Verdana" w:hAnsi="Verdana" w:cs="Arial"/>
                <w:sz w:val="18"/>
                <w:szCs w:val="18"/>
              </w:rPr>
              <w:t>) een vraagt hierover een gesprek aan bij zijn of haar leidinggevende.</w:t>
            </w:r>
          </w:p>
        </w:tc>
      </w:tr>
      <w:tr w:rsidR="00EE1FD4" w:rsidRPr="00AA1C6B" w14:paraId="42D5DEC9" w14:textId="77777777" w:rsidTr="00F86F72">
        <w:tc>
          <w:tcPr>
            <w:tcW w:w="2263" w:type="dxa"/>
            <w:tcBorders>
              <w:top w:val="single" w:sz="4" w:space="0" w:color="auto"/>
              <w:left w:val="single" w:sz="4" w:space="0" w:color="auto"/>
              <w:bottom w:val="nil"/>
              <w:right w:val="single" w:sz="4" w:space="0" w:color="auto"/>
            </w:tcBorders>
            <w:hideMark/>
          </w:tcPr>
          <w:p w14:paraId="10BFBD3F" w14:textId="77777777" w:rsidR="00EE1FD4" w:rsidRPr="00AA1C6B" w:rsidRDefault="00EE1FD4">
            <w:pPr>
              <w:pStyle w:val="Koptekst"/>
              <w:tabs>
                <w:tab w:val="left" w:pos="708"/>
              </w:tabs>
              <w:spacing w:line="276" w:lineRule="auto"/>
              <w:rPr>
                <w:rFonts w:ascii="Verdana" w:hAnsi="Verdana" w:cs="Arial"/>
                <w:sz w:val="18"/>
                <w:szCs w:val="18"/>
              </w:rPr>
            </w:pPr>
            <w:r w:rsidRPr="00AA1C6B">
              <w:rPr>
                <w:rFonts w:ascii="Verdana" w:hAnsi="Verdana" w:cs="Arial"/>
                <w:b/>
                <w:sz w:val="18"/>
                <w:szCs w:val="18"/>
              </w:rPr>
              <w:t>c. Coaching, werkbegeleiding</w:t>
            </w:r>
          </w:p>
        </w:tc>
        <w:tc>
          <w:tcPr>
            <w:tcW w:w="1632" w:type="dxa"/>
            <w:tcBorders>
              <w:top w:val="single" w:sz="4" w:space="0" w:color="auto"/>
              <w:left w:val="single" w:sz="4" w:space="0" w:color="auto"/>
              <w:bottom w:val="single" w:sz="4" w:space="0" w:color="auto"/>
              <w:right w:val="single" w:sz="4" w:space="0" w:color="auto"/>
            </w:tcBorders>
            <w:hideMark/>
          </w:tcPr>
          <w:p w14:paraId="26CBDD07"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Leidinggevende of iemand naar keuze</w:t>
            </w:r>
          </w:p>
        </w:tc>
        <w:tc>
          <w:tcPr>
            <w:tcW w:w="1983" w:type="dxa"/>
            <w:tcBorders>
              <w:top w:val="single" w:sz="4" w:space="0" w:color="auto"/>
              <w:left w:val="single" w:sz="4" w:space="0" w:color="auto"/>
              <w:bottom w:val="single" w:sz="4" w:space="0" w:color="auto"/>
              <w:right w:val="single" w:sz="4" w:space="0" w:color="auto"/>
            </w:tcBorders>
            <w:hideMark/>
          </w:tcPr>
          <w:p w14:paraId="75EB166E"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Op vraag van de leidinggevende of de medewerker</w:t>
            </w:r>
          </w:p>
        </w:tc>
        <w:tc>
          <w:tcPr>
            <w:tcW w:w="3542" w:type="dxa"/>
            <w:tcBorders>
              <w:top w:val="single" w:sz="4" w:space="0" w:color="auto"/>
              <w:left w:val="single" w:sz="4" w:space="0" w:color="auto"/>
              <w:bottom w:val="single" w:sz="4" w:space="0" w:color="auto"/>
              <w:right w:val="single" w:sz="4" w:space="0" w:color="auto"/>
            </w:tcBorders>
          </w:tcPr>
          <w:p w14:paraId="56C85F56"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Elke leidinggevende heeft geregeld ondersteunende, begeleidende contacten met zijn/haar medewerkers.</w:t>
            </w:r>
          </w:p>
          <w:p w14:paraId="5FFE5D4D" w14:textId="77777777" w:rsidR="00EE1FD4" w:rsidRPr="00AA1C6B" w:rsidRDefault="00EE1FD4">
            <w:pPr>
              <w:spacing w:line="276" w:lineRule="auto"/>
              <w:rPr>
                <w:rFonts w:ascii="Verdana" w:hAnsi="Verdana" w:cs="Arial"/>
                <w:sz w:val="18"/>
                <w:szCs w:val="18"/>
              </w:rPr>
            </w:pPr>
          </w:p>
          <w:p w14:paraId="3C4E44DD"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Medewerkers kunnen een ondersteunend gesprek vragen aan hun leidinggevende, of aan een andere medewerker.</w:t>
            </w:r>
          </w:p>
          <w:p w14:paraId="21B4AFB9" w14:textId="77777777" w:rsidR="00EE1FD4" w:rsidRPr="00AA1C6B" w:rsidRDefault="00EE1FD4">
            <w:pPr>
              <w:spacing w:line="276" w:lineRule="auto"/>
              <w:rPr>
                <w:rFonts w:ascii="Verdana" w:hAnsi="Verdana" w:cs="Arial"/>
                <w:sz w:val="18"/>
                <w:szCs w:val="18"/>
              </w:rPr>
            </w:pPr>
          </w:p>
          <w:p w14:paraId="2BC61317"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 xml:space="preserve">Coaching kan binnen een ontwikkelingsgesprek passen, maar dat hoeft niet noodzakelijk. </w:t>
            </w:r>
          </w:p>
          <w:p w14:paraId="68D72CC0" w14:textId="77777777" w:rsidR="00EE1FD4" w:rsidRPr="00AA1C6B" w:rsidRDefault="00EE1FD4">
            <w:pPr>
              <w:spacing w:line="276" w:lineRule="auto"/>
              <w:rPr>
                <w:rFonts w:ascii="Verdana" w:hAnsi="Verdana" w:cs="Arial"/>
                <w:sz w:val="18"/>
                <w:szCs w:val="18"/>
              </w:rPr>
            </w:pPr>
          </w:p>
          <w:p w14:paraId="21DCA1F6"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 xml:space="preserve">Er moet niet altijd een verslag worden gemaakt van een </w:t>
            </w:r>
            <w:proofErr w:type="spellStart"/>
            <w:r w:rsidRPr="00AA1C6B">
              <w:rPr>
                <w:rFonts w:ascii="Verdana" w:hAnsi="Verdana" w:cs="Arial"/>
                <w:sz w:val="18"/>
                <w:szCs w:val="18"/>
              </w:rPr>
              <w:t>coachingsgesprek</w:t>
            </w:r>
            <w:proofErr w:type="spellEnd"/>
            <w:r w:rsidRPr="00AA1C6B">
              <w:rPr>
                <w:rFonts w:ascii="Verdana" w:hAnsi="Verdana" w:cs="Arial"/>
                <w:sz w:val="18"/>
                <w:szCs w:val="18"/>
              </w:rPr>
              <w:t>.</w:t>
            </w:r>
          </w:p>
          <w:p w14:paraId="283E1689" w14:textId="77777777" w:rsidR="00EE1FD4" w:rsidRPr="00AA1C6B" w:rsidRDefault="00EE1FD4">
            <w:pPr>
              <w:spacing w:line="276" w:lineRule="auto"/>
              <w:rPr>
                <w:rFonts w:ascii="Verdana" w:hAnsi="Verdana" w:cs="Arial"/>
                <w:sz w:val="18"/>
                <w:szCs w:val="18"/>
              </w:rPr>
            </w:pPr>
          </w:p>
          <w:p w14:paraId="70F35A23" w14:textId="77777777" w:rsidR="00EE1FD4" w:rsidRPr="00AA1C6B" w:rsidRDefault="00EE1FD4">
            <w:pPr>
              <w:spacing w:line="276" w:lineRule="auto"/>
              <w:rPr>
                <w:rFonts w:ascii="Verdana" w:hAnsi="Verdana" w:cs="Arial"/>
                <w:sz w:val="18"/>
                <w:szCs w:val="18"/>
              </w:rPr>
            </w:pPr>
            <w:r w:rsidRPr="00AA1C6B">
              <w:rPr>
                <w:rFonts w:ascii="Verdana" w:hAnsi="Verdana" w:cs="Arial"/>
                <w:i/>
                <w:sz w:val="18"/>
                <w:szCs w:val="18"/>
              </w:rPr>
              <w:t>Link naar document met basisprincipes van coaching</w:t>
            </w:r>
            <w:r w:rsidRPr="00AA1C6B">
              <w:rPr>
                <w:rFonts w:ascii="Verdana" w:hAnsi="Verdana" w:cs="Arial"/>
                <w:sz w:val="18"/>
                <w:szCs w:val="18"/>
              </w:rPr>
              <w:t>.</w:t>
            </w:r>
          </w:p>
        </w:tc>
      </w:tr>
      <w:tr w:rsidR="00EE1FD4" w:rsidRPr="00AA1C6B" w14:paraId="66077CE4" w14:textId="77777777" w:rsidTr="00F86F72">
        <w:tc>
          <w:tcPr>
            <w:tcW w:w="2263" w:type="dxa"/>
            <w:tcBorders>
              <w:top w:val="single" w:sz="4" w:space="0" w:color="auto"/>
              <w:left w:val="single" w:sz="4" w:space="0" w:color="auto"/>
              <w:bottom w:val="nil"/>
              <w:right w:val="single" w:sz="4" w:space="0" w:color="auto"/>
            </w:tcBorders>
          </w:tcPr>
          <w:p w14:paraId="21D0986B" w14:textId="77777777" w:rsidR="00EE1FD4" w:rsidRPr="00AA1C6B" w:rsidRDefault="00EE1FD4">
            <w:pPr>
              <w:spacing w:line="276" w:lineRule="auto"/>
              <w:rPr>
                <w:rFonts w:ascii="Verdana" w:hAnsi="Verdana" w:cs="Arial"/>
                <w:b/>
                <w:sz w:val="18"/>
                <w:szCs w:val="18"/>
              </w:rPr>
            </w:pPr>
            <w:r w:rsidRPr="00AA1C6B">
              <w:rPr>
                <w:rFonts w:ascii="Verdana" w:hAnsi="Verdana" w:cs="Arial"/>
                <w:b/>
                <w:sz w:val="18"/>
                <w:szCs w:val="18"/>
              </w:rPr>
              <w:t>d. Evaluatiegesprek</w:t>
            </w:r>
          </w:p>
          <w:p w14:paraId="5A73FAB7" w14:textId="77777777" w:rsidR="00EE1FD4" w:rsidRPr="00AA1C6B" w:rsidRDefault="00EE1FD4">
            <w:pPr>
              <w:spacing w:line="276" w:lineRule="auto"/>
              <w:rPr>
                <w:rFonts w:ascii="Verdana" w:hAnsi="Verdana" w:cs="Arial"/>
                <w:sz w:val="18"/>
                <w:szCs w:val="18"/>
              </w:rPr>
            </w:pPr>
          </w:p>
        </w:tc>
        <w:tc>
          <w:tcPr>
            <w:tcW w:w="1632" w:type="dxa"/>
            <w:tcBorders>
              <w:top w:val="single" w:sz="4" w:space="0" w:color="auto"/>
              <w:left w:val="single" w:sz="4" w:space="0" w:color="auto"/>
              <w:bottom w:val="single" w:sz="4" w:space="0" w:color="auto"/>
              <w:right w:val="single" w:sz="4" w:space="0" w:color="auto"/>
            </w:tcBorders>
          </w:tcPr>
          <w:p w14:paraId="2E662103"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Leidinggevende</w:t>
            </w:r>
          </w:p>
          <w:p w14:paraId="1F0D4476" w14:textId="77777777" w:rsidR="00EE1FD4" w:rsidRPr="00AA1C6B" w:rsidRDefault="00EE1FD4">
            <w:pPr>
              <w:spacing w:line="276" w:lineRule="auto"/>
              <w:rPr>
                <w:rFonts w:ascii="Verdana" w:hAnsi="Verdana" w:cs="Arial"/>
                <w:sz w:val="18"/>
                <w:szCs w:val="18"/>
              </w:rPr>
            </w:pPr>
          </w:p>
          <w:p w14:paraId="5B082A92"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 xml:space="preserve">Onderwijs: eerste evaluator </w:t>
            </w:r>
            <w:r w:rsidRPr="00AA1C6B">
              <w:rPr>
                <w:rFonts w:ascii="Verdana" w:hAnsi="Verdana" w:cs="Arial"/>
                <w:sz w:val="18"/>
                <w:szCs w:val="18"/>
              </w:rPr>
              <w:lastRenderedPageBreak/>
              <w:t>en/of tweede evaluator</w:t>
            </w:r>
          </w:p>
        </w:tc>
        <w:tc>
          <w:tcPr>
            <w:tcW w:w="1983" w:type="dxa"/>
            <w:tcBorders>
              <w:top w:val="single" w:sz="4" w:space="0" w:color="auto"/>
              <w:left w:val="single" w:sz="4" w:space="0" w:color="auto"/>
              <w:bottom w:val="single" w:sz="4" w:space="0" w:color="auto"/>
              <w:right w:val="single" w:sz="4" w:space="0" w:color="auto"/>
            </w:tcBorders>
          </w:tcPr>
          <w:p w14:paraId="63561CB9"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lastRenderedPageBreak/>
              <w:t>Bij de andere medewerkers  indien zinvol</w:t>
            </w:r>
          </w:p>
          <w:p w14:paraId="7998BE72" w14:textId="77777777" w:rsidR="00EE1FD4" w:rsidRPr="00AA1C6B" w:rsidRDefault="00EE1FD4">
            <w:pPr>
              <w:spacing w:line="276" w:lineRule="auto"/>
              <w:rPr>
                <w:rFonts w:ascii="Verdana" w:hAnsi="Verdana" w:cs="Arial"/>
                <w:sz w:val="18"/>
                <w:szCs w:val="18"/>
              </w:rPr>
            </w:pPr>
          </w:p>
          <w:p w14:paraId="73CF0210"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lastRenderedPageBreak/>
              <w:t>Op vraag van de medewerker</w:t>
            </w:r>
          </w:p>
          <w:p w14:paraId="678F1A51" w14:textId="77777777" w:rsidR="00EE1FD4" w:rsidRPr="00AA1C6B" w:rsidRDefault="00EE1FD4">
            <w:pPr>
              <w:spacing w:line="276" w:lineRule="auto"/>
              <w:rPr>
                <w:rFonts w:ascii="Verdana" w:hAnsi="Verdana" w:cs="Arial"/>
                <w:sz w:val="18"/>
                <w:szCs w:val="18"/>
              </w:rPr>
            </w:pPr>
          </w:p>
          <w:p w14:paraId="77F19507"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Bij promotie</w:t>
            </w:r>
          </w:p>
          <w:p w14:paraId="09EF1433" w14:textId="77777777" w:rsidR="00EE1FD4" w:rsidRPr="00AA1C6B" w:rsidRDefault="00EE1FD4">
            <w:pPr>
              <w:spacing w:line="276" w:lineRule="auto"/>
              <w:rPr>
                <w:rFonts w:ascii="Verdana" w:hAnsi="Verdana" w:cs="Arial"/>
                <w:sz w:val="18"/>
                <w:szCs w:val="18"/>
              </w:rPr>
            </w:pPr>
          </w:p>
          <w:p w14:paraId="33E6964F"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Bij ernstig disfunctioneren (zie arbeidsreglement)</w:t>
            </w:r>
          </w:p>
          <w:p w14:paraId="30212DDD" w14:textId="77777777" w:rsidR="00EE1FD4" w:rsidRPr="00AA1C6B" w:rsidRDefault="00EE1FD4">
            <w:pPr>
              <w:spacing w:line="276" w:lineRule="auto"/>
              <w:rPr>
                <w:rFonts w:ascii="Verdana" w:hAnsi="Verdana" w:cs="Arial"/>
                <w:sz w:val="18"/>
                <w:szCs w:val="18"/>
              </w:rPr>
            </w:pPr>
          </w:p>
          <w:p w14:paraId="03E956F9"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 xml:space="preserve">Bij wijziging van werkopdracht </w:t>
            </w:r>
          </w:p>
          <w:p w14:paraId="29BA4036" w14:textId="77777777" w:rsidR="00EE1FD4" w:rsidRPr="00AA1C6B" w:rsidRDefault="00EE1FD4">
            <w:pPr>
              <w:spacing w:line="276" w:lineRule="auto"/>
              <w:rPr>
                <w:rFonts w:ascii="Verdana" w:hAnsi="Verdana" w:cs="Arial"/>
                <w:sz w:val="18"/>
                <w:szCs w:val="18"/>
              </w:rPr>
            </w:pPr>
          </w:p>
          <w:p w14:paraId="693E2278"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Zorg: Bij  nieuwe medewerkers ten laatste één jaar na aanwerving</w:t>
            </w:r>
          </w:p>
          <w:p w14:paraId="0FBD410B" w14:textId="77777777" w:rsidR="00EE1FD4" w:rsidRPr="00AA1C6B" w:rsidRDefault="00EE1FD4">
            <w:pPr>
              <w:spacing w:line="276" w:lineRule="auto"/>
              <w:rPr>
                <w:rFonts w:ascii="Verdana" w:hAnsi="Verdana" w:cs="Arial"/>
                <w:sz w:val="18"/>
                <w:szCs w:val="18"/>
              </w:rPr>
            </w:pPr>
          </w:p>
          <w:p w14:paraId="6A75089A"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Onderwijs: Bij  nieuwe medewerkers ten laatste vier jaar na aanwerving. Indien geen evaluatiegesprek gevoerd wordt, betekent dit een gunstig advies.</w:t>
            </w:r>
          </w:p>
          <w:p w14:paraId="26D7F255" w14:textId="77777777" w:rsidR="00EE1FD4" w:rsidRPr="00AA1C6B" w:rsidRDefault="00EE1FD4">
            <w:pPr>
              <w:spacing w:line="276" w:lineRule="auto"/>
              <w:rPr>
                <w:rFonts w:ascii="Verdana" w:hAnsi="Verdana" w:cs="Arial"/>
                <w:sz w:val="18"/>
                <w:szCs w:val="18"/>
              </w:rPr>
            </w:pPr>
          </w:p>
          <w:p w14:paraId="4578806B" w14:textId="77777777" w:rsidR="00EE1FD4" w:rsidRPr="00AA1C6B" w:rsidRDefault="00EE1FD4">
            <w:pPr>
              <w:spacing w:line="276" w:lineRule="auto"/>
              <w:rPr>
                <w:rFonts w:ascii="Verdana" w:hAnsi="Verdana" w:cs="Arial"/>
                <w:sz w:val="18"/>
                <w:szCs w:val="18"/>
              </w:rPr>
            </w:pPr>
          </w:p>
        </w:tc>
        <w:tc>
          <w:tcPr>
            <w:tcW w:w="3542" w:type="dxa"/>
            <w:tcBorders>
              <w:top w:val="single" w:sz="4" w:space="0" w:color="auto"/>
              <w:left w:val="single" w:sz="4" w:space="0" w:color="auto"/>
              <w:bottom w:val="single" w:sz="4" w:space="0" w:color="auto"/>
              <w:right w:val="single" w:sz="4" w:space="0" w:color="auto"/>
            </w:tcBorders>
          </w:tcPr>
          <w:p w14:paraId="3AE36509"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lastRenderedPageBreak/>
              <w:t xml:space="preserve">Leidinggevende plant het evaluatiegesprek, bereidt dit voor en nodigt medewerker ten laatste twee weken voor het gesprek uit. Medewerker kan een </w:t>
            </w:r>
            <w:r w:rsidRPr="00AA1C6B">
              <w:rPr>
                <w:rFonts w:ascii="Verdana" w:hAnsi="Verdana" w:cs="Arial"/>
                <w:sz w:val="18"/>
                <w:szCs w:val="18"/>
              </w:rPr>
              <w:lastRenderedPageBreak/>
              <w:t>evaluatiegesprek aanvragen.</w:t>
            </w:r>
            <w:r w:rsidRPr="00AA1C6B">
              <w:rPr>
                <w:rFonts w:ascii="Verdana" w:hAnsi="Verdana" w:cs="Arial"/>
                <w:sz w:val="18"/>
                <w:szCs w:val="18"/>
              </w:rPr>
              <w:br/>
            </w:r>
          </w:p>
          <w:p w14:paraId="40A7CDC8"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Overleg over het functioneren van de medewerker aan de hand van het functiebeschrijving via feedback door leidinggevende en zelfevaluatie van medewerker</w:t>
            </w:r>
          </w:p>
          <w:p w14:paraId="008E3E63" w14:textId="77777777" w:rsidR="00EE1FD4" w:rsidRPr="00AA1C6B" w:rsidRDefault="00EE1FD4">
            <w:pPr>
              <w:spacing w:line="276" w:lineRule="auto"/>
              <w:rPr>
                <w:rFonts w:ascii="Verdana" w:hAnsi="Verdana" w:cs="Arial"/>
                <w:sz w:val="18"/>
                <w:szCs w:val="18"/>
              </w:rPr>
            </w:pPr>
          </w:p>
          <w:p w14:paraId="6BFC0F70"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Waarvan door beide partijen ondertekend verslag met gemaakte afspraken door leidinggevende</w:t>
            </w:r>
          </w:p>
          <w:p w14:paraId="3FE933B9" w14:textId="77777777" w:rsidR="00EE1FD4" w:rsidRPr="00AA1C6B" w:rsidRDefault="00EE1FD4">
            <w:pPr>
              <w:spacing w:line="276" w:lineRule="auto"/>
              <w:rPr>
                <w:rFonts w:ascii="Verdana" w:hAnsi="Verdana" w:cs="Arial"/>
                <w:sz w:val="18"/>
                <w:szCs w:val="18"/>
              </w:rPr>
            </w:pPr>
          </w:p>
          <w:p w14:paraId="70722522"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Dit verslag wordt door leidinggevende en medewerker bijgehouden.</w:t>
            </w:r>
          </w:p>
        </w:tc>
      </w:tr>
      <w:tr w:rsidR="00EE1FD4" w:rsidRPr="00AA1C6B" w14:paraId="299E1904" w14:textId="77777777" w:rsidTr="00F86F72">
        <w:tc>
          <w:tcPr>
            <w:tcW w:w="2263" w:type="dxa"/>
            <w:tcBorders>
              <w:top w:val="nil"/>
              <w:left w:val="single" w:sz="4" w:space="0" w:color="auto"/>
              <w:bottom w:val="single" w:sz="4" w:space="0" w:color="auto"/>
              <w:right w:val="single" w:sz="4" w:space="0" w:color="auto"/>
            </w:tcBorders>
          </w:tcPr>
          <w:p w14:paraId="484F1443" w14:textId="77777777" w:rsidR="00EE1FD4" w:rsidRPr="00AA1C6B" w:rsidRDefault="00EE1FD4">
            <w:pPr>
              <w:spacing w:line="276" w:lineRule="auto"/>
              <w:rPr>
                <w:rFonts w:ascii="Verdana" w:hAnsi="Verdana" w:cs="Arial"/>
                <w:sz w:val="18"/>
                <w:szCs w:val="18"/>
              </w:rPr>
            </w:pPr>
          </w:p>
        </w:tc>
        <w:tc>
          <w:tcPr>
            <w:tcW w:w="1632" w:type="dxa"/>
            <w:tcBorders>
              <w:top w:val="single" w:sz="4" w:space="0" w:color="auto"/>
              <w:left w:val="single" w:sz="4" w:space="0" w:color="auto"/>
              <w:bottom w:val="single" w:sz="4" w:space="0" w:color="auto"/>
              <w:right w:val="single" w:sz="4" w:space="0" w:color="auto"/>
            </w:tcBorders>
            <w:hideMark/>
          </w:tcPr>
          <w:p w14:paraId="1CC93B96" w14:textId="13F1B704" w:rsidR="00EE1FD4" w:rsidRPr="00AA1C6B" w:rsidRDefault="00DC4213">
            <w:pPr>
              <w:spacing w:line="276" w:lineRule="auto"/>
              <w:rPr>
                <w:rFonts w:ascii="Verdana" w:hAnsi="Verdana" w:cs="Arial"/>
                <w:sz w:val="18"/>
                <w:szCs w:val="18"/>
              </w:rPr>
            </w:pPr>
            <w:r>
              <w:rPr>
                <w:rFonts w:ascii="Verdana" w:hAnsi="Verdana" w:cs="Arial"/>
                <w:sz w:val="18"/>
                <w:szCs w:val="18"/>
              </w:rPr>
              <w:t>Bestuursorgaan</w:t>
            </w:r>
            <w:r w:rsidR="00EE1FD4" w:rsidRPr="00AA1C6B">
              <w:rPr>
                <w:rFonts w:ascii="Verdana" w:hAnsi="Verdana" w:cs="Arial"/>
                <w:sz w:val="18"/>
                <w:szCs w:val="18"/>
              </w:rPr>
              <w:t xml:space="preserve"> en directie</w:t>
            </w:r>
          </w:p>
        </w:tc>
        <w:tc>
          <w:tcPr>
            <w:tcW w:w="1983" w:type="dxa"/>
            <w:tcBorders>
              <w:top w:val="single" w:sz="4" w:space="0" w:color="auto"/>
              <w:left w:val="single" w:sz="4" w:space="0" w:color="auto"/>
              <w:bottom w:val="single" w:sz="4" w:space="0" w:color="auto"/>
              <w:right w:val="single" w:sz="4" w:space="0" w:color="auto"/>
            </w:tcBorders>
            <w:hideMark/>
          </w:tcPr>
          <w:p w14:paraId="6EFFBCE3"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 xml:space="preserve">Zie hoger </w:t>
            </w:r>
          </w:p>
        </w:tc>
        <w:tc>
          <w:tcPr>
            <w:tcW w:w="3542" w:type="dxa"/>
            <w:tcBorders>
              <w:top w:val="single" w:sz="4" w:space="0" w:color="auto"/>
              <w:left w:val="single" w:sz="4" w:space="0" w:color="auto"/>
              <w:bottom w:val="single" w:sz="4" w:space="0" w:color="auto"/>
              <w:right w:val="single" w:sz="4" w:space="0" w:color="auto"/>
            </w:tcBorders>
            <w:hideMark/>
          </w:tcPr>
          <w:p w14:paraId="63FE30AC" w14:textId="0DFFE956" w:rsidR="00EE1FD4" w:rsidRPr="00AA1C6B" w:rsidRDefault="00DC4213">
            <w:pPr>
              <w:spacing w:line="276" w:lineRule="auto"/>
              <w:rPr>
                <w:rFonts w:ascii="Verdana" w:hAnsi="Verdana" w:cs="Arial"/>
                <w:sz w:val="18"/>
                <w:szCs w:val="18"/>
              </w:rPr>
            </w:pPr>
            <w:r>
              <w:rPr>
                <w:rFonts w:ascii="Verdana" w:hAnsi="Verdana" w:cs="Arial"/>
                <w:sz w:val="18"/>
                <w:szCs w:val="18"/>
              </w:rPr>
              <w:t>Bestuursorgaan</w:t>
            </w:r>
            <w:r w:rsidR="00EE1FD4" w:rsidRPr="00AA1C6B">
              <w:rPr>
                <w:rFonts w:ascii="Verdana" w:hAnsi="Verdana" w:cs="Arial"/>
                <w:sz w:val="18"/>
                <w:szCs w:val="18"/>
              </w:rPr>
              <w:t xml:space="preserve"> bespreekt het functioneren van het directieteam KOCA. Op basis van deze besprekingen kan de RvB individuele gesprekken organiseren.</w:t>
            </w:r>
          </w:p>
        </w:tc>
      </w:tr>
      <w:tr w:rsidR="00EE1FD4" w:rsidRPr="00AA1C6B" w14:paraId="1087BDA6" w14:textId="77777777" w:rsidTr="00F86F72">
        <w:tc>
          <w:tcPr>
            <w:tcW w:w="2263" w:type="dxa"/>
            <w:tcBorders>
              <w:top w:val="single" w:sz="4" w:space="0" w:color="auto"/>
              <w:left w:val="single" w:sz="4" w:space="0" w:color="auto"/>
              <w:bottom w:val="single" w:sz="4" w:space="0" w:color="auto"/>
              <w:right w:val="single" w:sz="4" w:space="0" w:color="auto"/>
            </w:tcBorders>
            <w:hideMark/>
          </w:tcPr>
          <w:p w14:paraId="313282D3" w14:textId="77777777" w:rsidR="00EE1FD4" w:rsidRPr="00AA1C6B" w:rsidRDefault="00EE1FD4">
            <w:pPr>
              <w:spacing w:line="276" w:lineRule="auto"/>
              <w:rPr>
                <w:rFonts w:ascii="Verdana" w:hAnsi="Verdana" w:cs="Arial"/>
                <w:b/>
                <w:sz w:val="18"/>
                <w:szCs w:val="18"/>
              </w:rPr>
            </w:pPr>
            <w:r w:rsidRPr="00AA1C6B">
              <w:rPr>
                <w:rFonts w:ascii="Verdana" w:hAnsi="Verdana" w:cs="Arial"/>
                <w:b/>
                <w:sz w:val="18"/>
                <w:szCs w:val="18"/>
              </w:rPr>
              <w:t>e. Persoonlijk Ontwikkelingsplan</w:t>
            </w:r>
          </w:p>
        </w:tc>
        <w:tc>
          <w:tcPr>
            <w:tcW w:w="1632" w:type="dxa"/>
            <w:tcBorders>
              <w:top w:val="single" w:sz="4" w:space="0" w:color="auto"/>
              <w:left w:val="single" w:sz="4" w:space="0" w:color="auto"/>
              <w:bottom w:val="single" w:sz="4" w:space="0" w:color="auto"/>
              <w:right w:val="single" w:sz="4" w:space="0" w:color="auto"/>
            </w:tcBorders>
            <w:hideMark/>
          </w:tcPr>
          <w:p w14:paraId="79D1A05B"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Leidinggevende of medewerker</w:t>
            </w:r>
          </w:p>
        </w:tc>
        <w:tc>
          <w:tcPr>
            <w:tcW w:w="1983" w:type="dxa"/>
            <w:tcBorders>
              <w:top w:val="single" w:sz="4" w:space="0" w:color="auto"/>
              <w:left w:val="single" w:sz="4" w:space="0" w:color="auto"/>
              <w:bottom w:val="single" w:sz="4" w:space="0" w:color="auto"/>
              <w:right w:val="single" w:sz="4" w:space="0" w:color="auto"/>
            </w:tcBorders>
          </w:tcPr>
          <w:p w14:paraId="7A01BCBD" w14:textId="77777777" w:rsidR="00EE1FD4" w:rsidRPr="00AA1C6B" w:rsidRDefault="00EE1FD4">
            <w:pPr>
              <w:spacing w:line="276" w:lineRule="auto"/>
              <w:rPr>
                <w:rFonts w:ascii="Verdana" w:hAnsi="Verdana" w:cs="Arial"/>
                <w:sz w:val="18"/>
                <w:szCs w:val="18"/>
              </w:rPr>
            </w:pPr>
          </w:p>
        </w:tc>
        <w:tc>
          <w:tcPr>
            <w:tcW w:w="3542" w:type="dxa"/>
            <w:tcBorders>
              <w:top w:val="single" w:sz="4" w:space="0" w:color="auto"/>
              <w:left w:val="single" w:sz="4" w:space="0" w:color="auto"/>
              <w:bottom w:val="single" w:sz="4" w:space="0" w:color="auto"/>
              <w:right w:val="single" w:sz="4" w:space="0" w:color="auto"/>
            </w:tcBorders>
          </w:tcPr>
          <w:p w14:paraId="2FB29E44"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Alle voorgaande gesprekken kunnen leiden tot het aanvullen van het persoonlijk ontwikkelingsplan van de medewerker.</w:t>
            </w:r>
          </w:p>
          <w:p w14:paraId="726E5710" w14:textId="77777777" w:rsidR="00EE1FD4" w:rsidRPr="00AA1C6B" w:rsidRDefault="00EE1FD4">
            <w:pPr>
              <w:spacing w:line="276" w:lineRule="auto"/>
              <w:rPr>
                <w:rFonts w:ascii="Verdana" w:hAnsi="Verdana" w:cs="Arial"/>
                <w:sz w:val="18"/>
                <w:szCs w:val="18"/>
              </w:rPr>
            </w:pPr>
          </w:p>
          <w:p w14:paraId="0E0F0224"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Het POP kan ook een specifieke invalshoek zijn van een ontwikkelingsgesprek, met de focus op de toekomst in KOCA.</w:t>
            </w:r>
          </w:p>
          <w:p w14:paraId="70D1E655" w14:textId="77777777" w:rsidR="00EE1FD4" w:rsidRPr="00AA1C6B" w:rsidRDefault="00EE1FD4">
            <w:pPr>
              <w:spacing w:line="276" w:lineRule="auto"/>
              <w:rPr>
                <w:rFonts w:ascii="Verdana" w:hAnsi="Verdana" w:cs="Arial"/>
                <w:sz w:val="18"/>
                <w:szCs w:val="18"/>
              </w:rPr>
            </w:pPr>
          </w:p>
          <w:p w14:paraId="3F7E411E"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Het POP wordt bijgehouden door de leidinggevende en medewerker.</w:t>
            </w:r>
          </w:p>
          <w:p w14:paraId="6994E7A6" w14:textId="77777777" w:rsidR="00EE1FD4" w:rsidRPr="00AA1C6B" w:rsidRDefault="00EE1FD4">
            <w:pPr>
              <w:spacing w:line="276" w:lineRule="auto"/>
              <w:rPr>
                <w:rFonts w:ascii="Verdana" w:hAnsi="Verdana" w:cs="Arial"/>
                <w:sz w:val="18"/>
                <w:szCs w:val="18"/>
              </w:rPr>
            </w:pPr>
          </w:p>
        </w:tc>
      </w:tr>
      <w:tr w:rsidR="00EE1FD4" w:rsidRPr="00AA1C6B" w14:paraId="7167F610" w14:textId="77777777" w:rsidTr="00F86F72">
        <w:tc>
          <w:tcPr>
            <w:tcW w:w="2263" w:type="dxa"/>
            <w:tcBorders>
              <w:top w:val="single" w:sz="4" w:space="0" w:color="auto"/>
              <w:left w:val="single" w:sz="4" w:space="0" w:color="auto"/>
              <w:bottom w:val="single" w:sz="4" w:space="0" w:color="auto"/>
              <w:right w:val="single" w:sz="4" w:space="0" w:color="auto"/>
            </w:tcBorders>
            <w:hideMark/>
          </w:tcPr>
          <w:p w14:paraId="428343D3" w14:textId="77777777" w:rsidR="00EE1FD4" w:rsidRPr="00AA1C6B" w:rsidRDefault="00EE1FD4">
            <w:pPr>
              <w:spacing w:line="276" w:lineRule="auto"/>
              <w:rPr>
                <w:rFonts w:ascii="Verdana" w:hAnsi="Verdana" w:cs="Arial"/>
                <w:b/>
                <w:sz w:val="18"/>
                <w:szCs w:val="18"/>
              </w:rPr>
            </w:pPr>
            <w:r w:rsidRPr="00AA1C6B">
              <w:rPr>
                <w:rFonts w:ascii="Verdana" w:hAnsi="Verdana" w:cs="Arial"/>
                <w:b/>
                <w:sz w:val="18"/>
                <w:szCs w:val="18"/>
              </w:rPr>
              <w:lastRenderedPageBreak/>
              <w:t>f. Onderwijs: formeel functioneringsgesprek en evaluatiegesprek</w:t>
            </w:r>
          </w:p>
        </w:tc>
        <w:tc>
          <w:tcPr>
            <w:tcW w:w="1632" w:type="dxa"/>
            <w:tcBorders>
              <w:top w:val="single" w:sz="4" w:space="0" w:color="auto"/>
              <w:left w:val="single" w:sz="4" w:space="0" w:color="auto"/>
              <w:bottom w:val="single" w:sz="4" w:space="0" w:color="auto"/>
              <w:right w:val="single" w:sz="4" w:space="0" w:color="auto"/>
            </w:tcBorders>
            <w:hideMark/>
          </w:tcPr>
          <w:p w14:paraId="40CDCA2C"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Eerste of tweede evaluator</w:t>
            </w:r>
          </w:p>
        </w:tc>
        <w:tc>
          <w:tcPr>
            <w:tcW w:w="1983" w:type="dxa"/>
            <w:tcBorders>
              <w:top w:val="single" w:sz="4" w:space="0" w:color="auto"/>
              <w:left w:val="single" w:sz="4" w:space="0" w:color="auto"/>
              <w:bottom w:val="single" w:sz="4" w:space="0" w:color="auto"/>
              <w:right w:val="single" w:sz="4" w:space="0" w:color="auto"/>
            </w:tcBorders>
            <w:hideMark/>
          </w:tcPr>
          <w:p w14:paraId="31D1CFA1"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Cyclus van vier jaar</w:t>
            </w:r>
          </w:p>
        </w:tc>
        <w:tc>
          <w:tcPr>
            <w:tcW w:w="3542" w:type="dxa"/>
            <w:tcBorders>
              <w:top w:val="single" w:sz="4" w:space="0" w:color="auto"/>
              <w:left w:val="single" w:sz="4" w:space="0" w:color="auto"/>
              <w:bottom w:val="single" w:sz="4" w:space="0" w:color="auto"/>
              <w:right w:val="single" w:sz="4" w:space="0" w:color="auto"/>
            </w:tcBorders>
          </w:tcPr>
          <w:p w14:paraId="59171E91"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Eerst evaluator stuurt een formele uitnodiging</w:t>
            </w:r>
          </w:p>
          <w:p w14:paraId="66FC7AAA" w14:textId="77777777" w:rsidR="00EE1FD4" w:rsidRPr="00AA1C6B" w:rsidRDefault="00EE1FD4">
            <w:pPr>
              <w:spacing w:line="276" w:lineRule="auto"/>
              <w:rPr>
                <w:rFonts w:ascii="Verdana" w:hAnsi="Verdana" w:cs="Arial"/>
                <w:sz w:val="18"/>
                <w:szCs w:val="18"/>
              </w:rPr>
            </w:pPr>
          </w:p>
          <w:p w14:paraId="7EFAAB5D"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Functioneringsgesprek wordt voorbereid door beide partijen</w:t>
            </w:r>
          </w:p>
          <w:p w14:paraId="718D064B" w14:textId="77777777" w:rsidR="00EE1FD4" w:rsidRPr="00AA1C6B" w:rsidRDefault="00EE1FD4">
            <w:pPr>
              <w:spacing w:line="276" w:lineRule="auto"/>
              <w:rPr>
                <w:rFonts w:ascii="Verdana" w:hAnsi="Verdana" w:cs="Arial"/>
                <w:sz w:val="18"/>
                <w:szCs w:val="18"/>
              </w:rPr>
            </w:pPr>
          </w:p>
          <w:p w14:paraId="4A3760A9"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Voor een evaluatiegesprek wordt geen voorbereiding gevraagd</w:t>
            </w:r>
          </w:p>
          <w:p w14:paraId="4983FF26" w14:textId="77777777" w:rsidR="00EE1FD4" w:rsidRPr="00AA1C6B" w:rsidRDefault="00EE1FD4">
            <w:pPr>
              <w:spacing w:line="276" w:lineRule="auto"/>
              <w:rPr>
                <w:rFonts w:ascii="Verdana" w:hAnsi="Verdana" w:cs="Arial"/>
                <w:sz w:val="18"/>
                <w:szCs w:val="18"/>
              </w:rPr>
            </w:pPr>
          </w:p>
          <w:p w14:paraId="67E020C8"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Het verslag wordt ondertekend door beide partijen</w:t>
            </w:r>
          </w:p>
          <w:p w14:paraId="1C56798B" w14:textId="77777777" w:rsidR="00EE1FD4" w:rsidRPr="00AA1C6B" w:rsidRDefault="00EE1FD4">
            <w:pPr>
              <w:spacing w:line="276" w:lineRule="auto"/>
              <w:rPr>
                <w:rFonts w:ascii="Verdana" w:hAnsi="Verdana" w:cs="Arial"/>
                <w:sz w:val="18"/>
                <w:szCs w:val="18"/>
              </w:rPr>
            </w:pPr>
          </w:p>
          <w:p w14:paraId="3C8177A7" w14:textId="77777777" w:rsidR="00EE1FD4" w:rsidRPr="00AA1C6B" w:rsidRDefault="00EE1FD4">
            <w:pPr>
              <w:spacing w:line="276" w:lineRule="auto"/>
              <w:rPr>
                <w:rFonts w:ascii="Verdana" w:hAnsi="Verdana" w:cs="Arial"/>
                <w:sz w:val="18"/>
                <w:szCs w:val="18"/>
              </w:rPr>
            </w:pPr>
            <w:r w:rsidRPr="00AA1C6B">
              <w:rPr>
                <w:rFonts w:ascii="Verdana" w:hAnsi="Verdana" w:cs="Arial"/>
                <w:sz w:val="18"/>
                <w:szCs w:val="18"/>
              </w:rPr>
              <w:t xml:space="preserve">Meer info: zie regelgeving onderwijs </w:t>
            </w:r>
            <w:r w:rsidRPr="00AA1C6B">
              <w:rPr>
                <w:rFonts w:ascii="Verdana" w:hAnsi="Verdana" w:cs="Arial"/>
                <w:i/>
                <w:sz w:val="18"/>
                <w:szCs w:val="18"/>
              </w:rPr>
              <w:t>(link)</w:t>
            </w:r>
          </w:p>
          <w:p w14:paraId="4DD8174F" w14:textId="77777777" w:rsidR="00EE1FD4" w:rsidRPr="00AA1C6B" w:rsidRDefault="00EE1FD4">
            <w:pPr>
              <w:spacing w:line="276" w:lineRule="auto"/>
              <w:rPr>
                <w:rFonts w:ascii="Verdana" w:hAnsi="Verdana" w:cs="Arial"/>
                <w:sz w:val="18"/>
                <w:szCs w:val="18"/>
              </w:rPr>
            </w:pPr>
          </w:p>
          <w:p w14:paraId="76032323" w14:textId="77777777" w:rsidR="00EE1FD4" w:rsidRPr="00AA1C6B" w:rsidRDefault="00EE1FD4">
            <w:pPr>
              <w:spacing w:line="276" w:lineRule="auto"/>
              <w:rPr>
                <w:rFonts w:ascii="Verdana" w:hAnsi="Verdana" w:cs="Arial"/>
                <w:sz w:val="18"/>
                <w:szCs w:val="18"/>
              </w:rPr>
            </w:pPr>
          </w:p>
        </w:tc>
      </w:tr>
    </w:tbl>
    <w:p w14:paraId="3C57C9DC" w14:textId="77777777" w:rsidR="00EE1FD4" w:rsidRPr="00AA1C6B" w:rsidRDefault="00EE1FD4" w:rsidP="00EE1FD4">
      <w:pPr>
        <w:spacing w:line="276" w:lineRule="auto"/>
        <w:rPr>
          <w:rFonts w:ascii="Verdana" w:hAnsi="Verdana" w:cs="Arial"/>
          <w:sz w:val="18"/>
          <w:szCs w:val="18"/>
          <w:lang w:val="nl-NL" w:eastAsia="nl-NL"/>
        </w:rPr>
      </w:pPr>
    </w:p>
    <w:p w14:paraId="0EE7D51E" w14:textId="77777777" w:rsidR="00EE1FD4" w:rsidRPr="00AA1C6B" w:rsidRDefault="00EE1FD4" w:rsidP="00EE1FD4">
      <w:pPr>
        <w:pStyle w:val="Kop3"/>
        <w:spacing w:line="276" w:lineRule="auto"/>
        <w:rPr>
          <w:rFonts w:ascii="Verdana" w:hAnsi="Verdana" w:cs="Arial"/>
          <w:sz w:val="18"/>
          <w:szCs w:val="18"/>
        </w:rPr>
      </w:pPr>
    </w:p>
    <w:p w14:paraId="6EE78B5B" w14:textId="77777777" w:rsidR="00EE1FD4" w:rsidRPr="00AA1C6B" w:rsidRDefault="00EE1FD4" w:rsidP="00EE1FD4">
      <w:pPr>
        <w:pStyle w:val="Lijstalinea"/>
        <w:spacing w:line="276" w:lineRule="auto"/>
        <w:rPr>
          <w:rFonts w:ascii="Verdana" w:hAnsi="Verdana" w:cs="Times New Roman"/>
          <w:sz w:val="18"/>
          <w:szCs w:val="18"/>
        </w:rPr>
      </w:pPr>
    </w:p>
    <w:p w14:paraId="43DA0963" w14:textId="77777777" w:rsidR="00EE1FD4" w:rsidRPr="00AA1C6B" w:rsidRDefault="00EE1FD4" w:rsidP="00EE1FD4">
      <w:pPr>
        <w:spacing w:line="276" w:lineRule="auto"/>
        <w:rPr>
          <w:rFonts w:ascii="Verdana" w:hAnsi="Verdana"/>
          <w:sz w:val="18"/>
          <w:szCs w:val="18"/>
        </w:rPr>
      </w:pPr>
    </w:p>
    <w:p w14:paraId="1EA6E106" w14:textId="77777777" w:rsidR="00EE1FD4" w:rsidRPr="00AA1C6B" w:rsidRDefault="00EE1FD4" w:rsidP="00EE1FD4">
      <w:pPr>
        <w:spacing w:line="276" w:lineRule="auto"/>
        <w:rPr>
          <w:rFonts w:ascii="Verdana" w:hAnsi="Verdana"/>
          <w:sz w:val="18"/>
          <w:szCs w:val="18"/>
        </w:rPr>
      </w:pPr>
    </w:p>
    <w:p w14:paraId="031376A7" w14:textId="77777777" w:rsidR="00EE1FD4" w:rsidRPr="00AA1C6B" w:rsidRDefault="00EE1FD4" w:rsidP="00EE1FD4">
      <w:pPr>
        <w:pStyle w:val="Hoofdtitel"/>
        <w:numPr>
          <w:ilvl w:val="0"/>
          <w:numId w:val="0"/>
        </w:numPr>
        <w:ind w:left="1004" w:hanging="720"/>
        <w:rPr>
          <w:sz w:val="18"/>
          <w:szCs w:val="18"/>
        </w:rPr>
      </w:pPr>
    </w:p>
    <w:p w14:paraId="1CBBA57C" w14:textId="77777777" w:rsidR="00F86F72" w:rsidRPr="00AA1C6B" w:rsidRDefault="00F86F72">
      <w:pPr>
        <w:rPr>
          <w:rFonts w:ascii="Verdana" w:hAnsi="Verdana"/>
          <w:color w:val="4E74A2" w:themeColor="accent6" w:themeShade="BF"/>
          <w:sz w:val="18"/>
          <w:szCs w:val="18"/>
        </w:rPr>
      </w:pPr>
      <w:r w:rsidRPr="00AA1C6B">
        <w:rPr>
          <w:rFonts w:ascii="Verdana" w:hAnsi="Verdana"/>
          <w:sz w:val="18"/>
          <w:szCs w:val="18"/>
        </w:rPr>
        <w:br w:type="page"/>
      </w:r>
    </w:p>
    <w:bookmarkStart w:id="34" w:name="_Toc39047580"/>
    <w:p w14:paraId="65C83E18" w14:textId="77777777" w:rsidR="00183D9D" w:rsidRPr="003566DD" w:rsidRDefault="00F00D95" w:rsidP="00183D9D">
      <w:pPr>
        <w:pStyle w:val="21"/>
        <w:rPr>
          <w:szCs w:val="28"/>
        </w:rPr>
      </w:pPr>
      <w:r w:rsidRPr="003566DD">
        <w:rPr>
          <w:b/>
          <w:noProof/>
          <w:szCs w:val="28"/>
        </w:rPr>
        <w:lastRenderedPageBreak/>
        <mc:AlternateContent>
          <mc:Choice Requires="wps">
            <w:drawing>
              <wp:anchor distT="45720" distB="45720" distL="114300" distR="114300" simplePos="0" relativeHeight="251702272" behindDoc="0" locked="0" layoutInCell="1" allowOverlap="1" wp14:anchorId="5C13C970" wp14:editId="7E23C2A6">
                <wp:simplePos x="0" y="0"/>
                <wp:positionH relativeFrom="column">
                  <wp:posOffset>-4445</wp:posOffset>
                </wp:positionH>
                <wp:positionV relativeFrom="paragraph">
                  <wp:posOffset>357505</wp:posOffset>
                </wp:positionV>
                <wp:extent cx="5810250" cy="2828925"/>
                <wp:effectExtent l="0" t="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828925"/>
                        </a:xfrm>
                        <a:prstGeom prst="rect">
                          <a:avLst/>
                        </a:prstGeom>
                        <a:solidFill>
                          <a:srgbClr val="FFFFFF"/>
                        </a:solidFill>
                        <a:ln w="9525">
                          <a:solidFill>
                            <a:schemeClr val="accent6">
                              <a:lumMod val="60000"/>
                              <a:lumOff val="40000"/>
                            </a:schemeClr>
                          </a:solidFill>
                          <a:miter lim="800000"/>
                          <a:headEnd/>
                          <a:tailEnd/>
                        </a:ln>
                      </wps:spPr>
                      <wps:txbx>
                        <w:txbxContent>
                          <w:p w14:paraId="79D79011" w14:textId="77777777" w:rsidR="00AB4F78" w:rsidRDefault="00AB4F78" w:rsidP="00F00D95">
                            <w:pPr>
                              <w:pStyle w:val="Kop3"/>
                              <w:rPr>
                                <w:i/>
                                <w:color w:val="4E74A2" w:themeColor="accent6" w:themeShade="BF"/>
                              </w:rPr>
                            </w:pPr>
                            <w:r>
                              <w:rPr>
                                <w:i/>
                                <w:color w:val="4E74A2" w:themeColor="accent6" w:themeShade="BF"/>
                              </w:rPr>
                              <w:t xml:space="preserve">Deze procedure beschrijft </w:t>
                            </w:r>
                            <w:r w:rsidRPr="00531388">
                              <w:rPr>
                                <w:i/>
                                <w:color w:val="4E74A2" w:themeColor="accent6" w:themeShade="BF"/>
                              </w:rPr>
                              <w:t xml:space="preserve">de wijze waarop medewerkers </w:t>
                            </w:r>
                            <w:r>
                              <w:rPr>
                                <w:i/>
                                <w:color w:val="4E74A2" w:themeColor="accent6" w:themeShade="BF"/>
                              </w:rPr>
                              <w:t>uit dienst gaan</w:t>
                            </w:r>
                            <w:r w:rsidRPr="00531388">
                              <w:rPr>
                                <w:i/>
                                <w:color w:val="4E74A2" w:themeColor="accent6" w:themeShade="BF"/>
                              </w:rPr>
                              <w:t>.</w:t>
                            </w:r>
                            <w:r>
                              <w:rPr>
                                <w:i/>
                                <w:color w:val="4E74A2" w:themeColor="accent6" w:themeShade="BF"/>
                              </w:rPr>
                              <w:t xml:space="preserve"> </w:t>
                            </w:r>
                            <w:r>
                              <w:rPr>
                                <w:i/>
                                <w:color w:val="4E74A2" w:themeColor="accent6" w:themeShade="BF"/>
                              </w:rPr>
                              <w:br/>
                              <w:t>Doelstellingen zijn:</w:t>
                            </w:r>
                          </w:p>
                          <w:p w14:paraId="5DBEE358" w14:textId="77777777" w:rsidR="00AB4F78" w:rsidRPr="00F00D95" w:rsidRDefault="00AB4F78" w:rsidP="00760880">
                            <w:pPr>
                              <w:pStyle w:val="Lijstalinea"/>
                              <w:numPr>
                                <w:ilvl w:val="0"/>
                                <w:numId w:val="50"/>
                              </w:numPr>
                              <w:rPr>
                                <w:rFonts w:asciiTheme="majorHAnsi" w:eastAsiaTheme="majorEastAsia" w:hAnsiTheme="majorHAnsi" w:cstheme="majorBidi"/>
                                <w:i/>
                                <w:color w:val="4E74A2" w:themeColor="accent6" w:themeShade="BF"/>
                                <w:sz w:val="24"/>
                                <w:szCs w:val="24"/>
                              </w:rPr>
                            </w:pPr>
                            <w:r w:rsidRPr="00F00D95">
                              <w:rPr>
                                <w:rFonts w:asciiTheme="majorHAnsi" w:eastAsiaTheme="majorEastAsia" w:hAnsiTheme="majorHAnsi" w:cstheme="majorBidi"/>
                                <w:i/>
                                <w:color w:val="4E74A2" w:themeColor="accent6" w:themeShade="BF"/>
                                <w:sz w:val="24"/>
                                <w:szCs w:val="24"/>
                              </w:rPr>
                              <w:t>Inzicht krijgen in de opgedane ervaring van de medewerker aangevuld met feedback</w:t>
                            </w:r>
                          </w:p>
                          <w:p w14:paraId="7F249AE1" w14:textId="77777777" w:rsidR="00AB4F78" w:rsidRPr="00F00D95" w:rsidRDefault="00AB4F78" w:rsidP="00760880">
                            <w:pPr>
                              <w:pStyle w:val="Lijstalinea"/>
                              <w:numPr>
                                <w:ilvl w:val="0"/>
                                <w:numId w:val="50"/>
                              </w:numPr>
                              <w:rPr>
                                <w:rFonts w:asciiTheme="majorHAnsi" w:eastAsiaTheme="majorEastAsia" w:hAnsiTheme="majorHAnsi" w:cstheme="majorBidi"/>
                                <w:i/>
                                <w:color w:val="4E74A2" w:themeColor="accent6" w:themeShade="BF"/>
                                <w:sz w:val="24"/>
                                <w:szCs w:val="24"/>
                              </w:rPr>
                            </w:pPr>
                            <w:r w:rsidRPr="00F00D95">
                              <w:rPr>
                                <w:rFonts w:asciiTheme="majorHAnsi" w:eastAsiaTheme="majorEastAsia" w:hAnsiTheme="majorHAnsi" w:cstheme="majorBidi"/>
                                <w:i/>
                                <w:color w:val="4E74A2" w:themeColor="accent6" w:themeShade="BF"/>
                                <w:sz w:val="24"/>
                                <w:szCs w:val="24"/>
                              </w:rPr>
                              <w:t xml:space="preserve">Ingezette middelen evalueren in functie van de resultaten </w:t>
                            </w:r>
                          </w:p>
                          <w:p w14:paraId="3A56A9DE" w14:textId="77777777" w:rsidR="00AB4F78" w:rsidRPr="00F00D95" w:rsidRDefault="00AB4F78" w:rsidP="00760880">
                            <w:pPr>
                              <w:pStyle w:val="Lijstalinea"/>
                              <w:numPr>
                                <w:ilvl w:val="0"/>
                                <w:numId w:val="50"/>
                              </w:numPr>
                              <w:rPr>
                                <w:rFonts w:asciiTheme="majorHAnsi" w:eastAsiaTheme="majorEastAsia" w:hAnsiTheme="majorHAnsi" w:cstheme="majorBidi"/>
                                <w:i/>
                                <w:color w:val="4E74A2" w:themeColor="accent6" w:themeShade="BF"/>
                                <w:sz w:val="24"/>
                                <w:szCs w:val="24"/>
                              </w:rPr>
                            </w:pPr>
                            <w:r w:rsidRPr="00F00D95">
                              <w:rPr>
                                <w:rFonts w:asciiTheme="majorHAnsi" w:eastAsiaTheme="majorEastAsia" w:hAnsiTheme="majorHAnsi" w:cstheme="majorBidi"/>
                                <w:i/>
                                <w:color w:val="4E74A2" w:themeColor="accent6" w:themeShade="BF"/>
                                <w:sz w:val="24"/>
                                <w:szCs w:val="24"/>
                              </w:rPr>
                              <w:t>Afronding loopbaan in KOCA</w:t>
                            </w:r>
                          </w:p>
                          <w:p w14:paraId="29BF7481" w14:textId="77777777" w:rsidR="00AB4F78" w:rsidRPr="00B54BBC" w:rsidRDefault="00AB4F78" w:rsidP="00F00D95"/>
                          <w:p w14:paraId="30E53DF3" w14:textId="45CD7C6C" w:rsidR="00AB4F78" w:rsidRDefault="00AB4F78" w:rsidP="00F00D95">
                            <w:pPr>
                              <w:pStyle w:val="verdana10"/>
                              <w:rPr>
                                <w:i/>
                                <w:color w:val="4E74A2" w:themeColor="accent6" w:themeShade="BF"/>
                              </w:rPr>
                            </w:pPr>
                            <w:r>
                              <w:rPr>
                                <w:i/>
                                <w:color w:val="4E74A2" w:themeColor="accent6" w:themeShade="BF"/>
                              </w:rPr>
                              <w:t xml:space="preserve">Proceseigenaar: directie </w:t>
                            </w:r>
                          </w:p>
                          <w:p w14:paraId="658658E2" w14:textId="7D15B817" w:rsidR="00AB4F78" w:rsidRDefault="00AB4F78" w:rsidP="00F00D95">
                            <w:pPr>
                              <w:pStyle w:val="verdana10"/>
                              <w:rPr>
                                <w:i/>
                                <w:color w:val="4E74A2" w:themeColor="accent6" w:themeShade="BF"/>
                              </w:rPr>
                            </w:pPr>
                            <w:r>
                              <w:rPr>
                                <w:i/>
                                <w:color w:val="4E74A2" w:themeColor="accent6" w:themeShade="BF"/>
                              </w:rPr>
                              <w:t>Laatste herwerking: 2013</w:t>
                            </w:r>
                          </w:p>
                          <w:p w14:paraId="6E0CCC7C" w14:textId="77777777" w:rsidR="00AB4F78" w:rsidRDefault="00AB4F78" w:rsidP="00F00D95">
                            <w:pPr>
                              <w:pStyle w:val="verdana10"/>
                              <w:rPr>
                                <w:i/>
                                <w:color w:val="4E74A2" w:themeColor="accent6" w:themeShade="BF"/>
                              </w:rPr>
                            </w:pPr>
                            <w:r>
                              <w:rPr>
                                <w:i/>
                                <w:color w:val="4E74A2" w:themeColor="accent6" w:themeShade="BF"/>
                              </w:rPr>
                              <w:t>Toepassingsgebied: alle medewerkers van KOCA die minstens één jaar in KOCA gewerkt hebben</w:t>
                            </w:r>
                          </w:p>
                          <w:p w14:paraId="7C0DB0F2" w14:textId="77777777" w:rsidR="00AB4F78" w:rsidRPr="0093584F" w:rsidRDefault="00AB4F78" w:rsidP="00F00D95">
                            <w:pPr>
                              <w:pStyle w:val="verdana10"/>
                              <w:rPr>
                                <w:i/>
                                <w:color w:val="4E74A2" w:themeColor="accent6" w:themeShade="BF"/>
                              </w:rPr>
                            </w:pPr>
                          </w:p>
                          <w:p w14:paraId="344A3684" w14:textId="77777777" w:rsidR="00AB4F78" w:rsidRPr="002A4B54" w:rsidRDefault="00AB4F78" w:rsidP="00F00D95"/>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3C970" id="_x0000_s1051" type="#_x0000_t202" style="position:absolute;left:0;text-align:left;margin-left:-.35pt;margin-top:28.15pt;width:457.5pt;height:222.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jOrPwIAAJAEAAAOAAAAZHJzL2Uyb0RvYy54bWysVNtu2zAMfR+wfxD0vtgxliA14hRdugwD&#10;ugvQ7gMYWY6FSaInKbGzrx8lJ2mzvg3zgyBS1OEhj+jl7WA0O0jnFdqKTyc5Z9IKrJXdVfzH0+bd&#10;gjMfwNag0cqKH6Xnt6u3b5Z9V8oCW9S1dIxArC/7ruJtCF2ZZV600oCfYCctHTboDAQy3S6rHfSE&#10;bnRW5Pk869HVnUMhvSfv/XjIVwm/aaQI35rGy8B0xYlbSKtL6zau2WoJ5c5B1ypxogH/wMKAspT0&#10;AnUPAdjeqVdQRgmHHpswEWgybBolZKqBqpnmf1Xz2EInUy3UHN9d2uT/H6z4evjumKorXpBSFgxp&#10;9CSHwD7gwIrYnr7zJUU9dhQXBnKTzKlU3z2g+OmZxXULdifvnMO+lVATvWm8mb24OuL4CLLtv2BN&#10;aWAfMAENjTOxd9QNRugk0/EiTaQiyDlbTPNiRkeCzopFsbgpZikHlOfrnfPhk0TD4qbijrRP8HB4&#10;8CHSgfIcErN51KreKK2T4XbbtXbsAPRONuk7oV+Facv6it/MKPdriPhk5QUEhJA2zFOc3hsqeQSf&#10;5/RFbCjJTY9zdL8/u4llevwRKXG+ImBUoHHRylR8EW+ckGLXP9o6oQZQetwTlLYnGWLnRw3CsB1G&#10;wVMDo0ZbrI8kjMNxPGicadOi+81ZT6NRcf9rD05ypj/bKG5KTcN0Zbkra3tlgRUEV/HA2bhdhzSD&#10;sQsW7+ghNCpJ9MzmxJueferCaUTjXL20U9Tzj2T1BwAA//8DAFBLAwQUAAYACAAAACEAmmfZ5eAA&#10;AAAIAQAADwAAAGRycy9kb3ducmV2LnhtbEyPzU7DMBCE70i8g7VIXFDrhJ82DXEqhARqBRwIPIAT&#10;L3FEvI5itw19+i4nuO3ujGa/KdaT68Uex9B5UpDOExBIjTcdtQo+P55mGYgQNRnde0IFPxhgXZ6f&#10;FTo3/kDvuK9iKziEQq4V2BiHXMrQWHQ6zP2AxNqXH52OvI6tNKM+cLjr5XWSLKTTHfEHqwd8tNh8&#10;VzunINtsp+rZHrPX+s1atzourzbbF6UuL6aHexARp/hnhl98RoeSmWq/IxNEr2C2ZKOCu8UNCJZX&#10;6S0PNR+SNANZFvJ/gfIEAAD//wMAUEsBAi0AFAAGAAgAAAAhALaDOJL+AAAA4QEAABMAAAAAAAAA&#10;AAAAAAAAAAAAAFtDb250ZW50X1R5cGVzXS54bWxQSwECLQAUAAYACAAAACEAOP0h/9YAAACUAQAA&#10;CwAAAAAAAAAAAAAAAAAvAQAAX3JlbHMvLnJlbHNQSwECLQAUAAYACAAAACEA9FYzqz8CAACQBAAA&#10;DgAAAAAAAAAAAAAAAAAuAgAAZHJzL2Uyb0RvYy54bWxQSwECLQAUAAYACAAAACEAmmfZ5eAAAAAI&#10;AQAADwAAAAAAAAAAAAAAAACZBAAAZHJzL2Rvd25yZXYueG1sUEsFBgAAAAAEAAQA8wAAAKYFAAAA&#10;AA==&#10;" strokecolor="#b2c4da [1945]">
                <v:textbox inset="5mm,5mm,5mm,5mm">
                  <w:txbxContent>
                    <w:p w14:paraId="79D79011" w14:textId="77777777" w:rsidR="00AB4F78" w:rsidRDefault="00AB4F78" w:rsidP="00F00D95">
                      <w:pPr>
                        <w:pStyle w:val="Kop3"/>
                        <w:rPr>
                          <w:i/>
                          <w:color w:val="4E74A2" w:themeColor="accent6" w:themeShade="BF"/>
                        </w:rPr>
                      </w:pPr>
                      <w:r>
                        <w:rPr>
                          <w:i/>
                          <w:color w:val="4E74A2" w:themeColor="accent6" w:themeShade="BF"/>
                        </w:rPr>
                        <w:t xml:space="preserve">Deze procedure beschrijft </w:t>
                      </w:r>
                      <w:r w:rsidRPr="00531388">
                        <w:rPr>
                          <w:i/>
                          <w:color w:val="4E74A2" w:themeColor="accent6" w:themeShade="BF"/>
                        </w:rPr>
                        <w:t xml:space="preserve">de wijze waarop medewerkers </w:t>
                      </w:r>
                      <w:r>
                        <w:rPr>
                          <w:i/>
                          <w:color w:val="4E74A2" w:themeColor="accent6" w:themeShade="BF"/>
                        </w:rPr>
                        <w:t>uit dienst gaan</w:t>
                      </w:r>
                      <w:r w:rsidRPr="00531388">
                        <w:rPr>
                          <w:i/>
                          <w:color w:val="4E74A2" w:themeColor="accent6" w:themeShade="BF"/>
                        </w:rPr>
                        <w:t>.</w:t>
                      </w:r>
                      <w:r>
                        <w:rPr>
                          <w:i/>
                          <w:color w:val="4E74A2" w:themeColor="accent6" w:themeShade="BF"/>
                        </w:rPr>
                        <w:t xml:space="preserve"> </w:t>
                      </w:r>
                      <w:r>
                        <w:rPr>
                          <w:i/>
                          <w:color w:val="4E74A2" w:themeColor="accent6" w:themeShade="BF"/>
                        </w:rPr>
                        <w:br/>
                        <w:t>Doelstellingen zijn:</w:t>
                      </w:r>
                    </w:p>
                    <w:p w14:paraId="5DBEE358" w14:textId="77777777" w:rsidR="00AB4F78" w:rsidRPr="00F00D95" w:rsidRDefault="00AB4F78" w:rsidP="00760880">
                      <w:pPr>
                        <w:pStyle w:val="Lijstalinea"/>
                        <w:numPr>
                          <w:ilvl w:val="0"/>
                          <w:numId w:val="50"/>
                        </w:numPr>
                        <w:rPr>
                          <w:rFonts w:asciiTheme="majorHAnsi" w:eastAsiaTheme="majorEastAsia" w:hAnsiTheme="majorHAnsi" w:cstheme="majorBidi"/>
                          <w:i/>
                          <w:color w:val="4E74A2" w:themeColor="accent6" w:themeShade="BF"/>
                          <w:sz w:val="24"/>
                          <w:szCs w:val="24"/>
                        </w:rPr>
                      </w:pPr>
                      <w:r w:rsidRPr="00F00D95">
                        <w:rPr>
                          <w:rFonts w:asciiTheme="majorHAnsi" w:eastAsiaTheme="majorEastAsia" w:hAnsiTheme="majorHAnsi" w:cstheme="majorBidi"/>
                          <w:i/>
                          <w:color w:val="4E74A2" w:themeColor="accent6" w:themeShade="BF"/>
                          <w:sz w:val="24"/>
                          <w:szCs w:val="24"/>
                        </w:rPr>
                        <w:t>Inzicht krijgen in de opgedane ervaring van de medewerker aangevuld met feedback</w:t>
                      </w:r>
                    </w:p>
                    <w:p w14:paraId="7F249AE1" w14:textId="77777777" w:rsidR="00AB4F78" w:rsidRPr="00F00D95" w:rsidRDefault="00AB4F78" w:rsidP="00760880">
                      <w:pPr>
                        <w:pStyle w:val="Lijstalinea"/>
                        <w:numPr>
                          <w:ilvl w:val="0"/>
                          <w:numId w:val="50"/>
                        </w:numPr>
                        <w:rPr>
                          <w:rFonts w:asciiTheme="majorHAnsi" w:eastAsiaTheme="majorEastAsia" w:hAnsiTheme="majorHAnsi" w:cstheme="majorBidi"/>
                          <w:i/>
                          <w:color w:val="4E74A2" w:themeColor="accent6" w:themeShade="BF"/>
                          <w:sz w:val="24"/>
                          <w:szCs w:val="24"/>
                        </w:rPr>
                      </w:pPr>
                      <w:r w:rsidRPr="00F00D95">
                        <w:rPr>
                          <w:rFonts w:asciiTheme="majorHAnsi" w:eastAsiaTheme="majorEastAsia" w:hAnsiTheme="majorHAnsi" w:cstheme="majorBidi"/>
                          <w:i/>
                          <w:color w:val="4E74A2" w:themeColor="accent6" w:themeShade="BF"/>
                          <w:sz w:val="24"/>
                          <w:szCs w:val="24"/>
                        </w:rPr>
                        <w:t xml:space="preserve">Ingezette middelen evalueren in functie van de resultaten </w:t>
                      </w:r>
                    </w:p>
                    <w:p w14:paraId="3A56A9DE" w14:textId="77777777" w:rsidR="00AB4F78" w:rsidRPr="00F00D95" w:rsidRDefault="00AB4F78" w:rsidP="00760880">
                      <w:pPr>
                        <w:pStyle w:val="Lijstalinea"/>
                        <w:numPr>
                          <w:ilvl w:val="0"/>
                          <w:numId w:val="50"/>
                        </w:numPr>
                        <w:rPr>
                          <w:rFonts w:asciiTheme="majorHAnsi" w:eastAsiaTheme="majorEastAsia" w:hAnsiTheme="majorHAnsi" w:cstheme="majorBidi"/>
                          <w:i/>
                          <w:color w:val="4E74A2" w:themeColor="accent6" w:themeShade="BF"/>
                          <w:sz w:val="24"/>
                          <w:szCs w:val="24"/>
                        </w:rPr>
                      </w:pPr>
                      <w:r w:rsidRPr="00F00D95">
                        <w:rPr>
                          <w:rFonts w:asciiTheme="majorHAnsi" w:eastAsiaTheme="majorEastAsia" w:hAnsiTheme="majorHAnsi" w:cstheme="majorBidi"/>
                          <w:i/>
                          <w:color w:val="4E74A2" w:themeColor="accent6" w:themeShade="BF"/>
                          <w:sz w:val="24"/>
                          <w:szCs w:val="24"/>
                        </w:rPr>
                        <w:t>Afronding loopbaan in KOCA</w:t>
                      </w:r>
                    </w:p>
                    <w:p w14:paraId="29BF7481" w14:textId="77777777" w:rsidR="00AB4F78" w:rsidRPr="00B54BBC" w:rsidRDefault="00AB4F78" w:rsidP="00F00D95"/>
                    <w:p w14:paraId="30E53DF3" w14:textId="45CD7C6C" w:rsidR="00AB4F78" w:rsidRDefault="00AB4F78" w:rsidP="00F00D95">
                      <w:pPr>
                        <w:pStyle w:val="verdana10"/>
                        <w:rPr>
                          <w:i/>
                          <w:color w:val="4E74A2" w:themeColor="accent6" w:themeShade="BF"/>
                        </w:rPr>
                      </w:pPr>
                      <w:r>
                        <w:rPr>
                          <w:i/>
                          <w:color w:val="4E74A2" w:themeColor="accent6" w:themeShade="BF"/>
                        </w:rPr>
                        <w:t xml:space="preserve">Proceseigenaar: directie </w:t>
                      </w:r>
                    </w:p>
                    <w:p w14:paraId="658658E2" w14:textId="7D15B817" w:rsidR="00AB4F78" w:rsidRDefault="00AB4F78" w:rsidP="00F00D95">
                      <w:pPr>
                        <w:pStyle w:val="verdana10"/>
                        <w:rPr>
                          <w:i/>
                          <w:color w:val="4E74A2" w:themeColor="accent6" w:themeShade="BF"/>
                        </w:rPr>
                      </w:pPr>
                      <w:r>
                        <w:rPr>
                          <w:i/>
                          <w:color w:val="4E74A2" w:themeColor="accent6" w:themeShade="BF"/>
                        </w:rPr>
                        <w:t>Laatste herwerking: 2013</w:t>
                      </w:r>
                    </w:p>
                    <w:p w14:paraId="6E0CCC7C" w14:textId="77777777" w:rsidR="00AB4F78" w:rsidRDefault="00AB4F78" w:rsidP="00F00D95">
                      <w:pPr>
                        <w:pStyle w:val="verdana10"/>
                        <w:rPr>
                          <w:i/>
                          <w:color w:val="4E74A2" w:themeColor="accent6" w:themeShade="BF"/>
                        </w:rPr>
                      </w:pPr>
                      <w:r>
                        <w:rPr>
                          <w:i/>
                          <w:color w:val="4E74A2" w:themeColor="accent6" w:themeShade="BF"/>
                        </w:rPr>
                        <w:t>Toepassingsgebied: alle medewerkers van KOCA die minstens één jaar in KOCA gewerkt hebben</w:t>
                      </w:r>
                    </w:p>
                    <w:p w14:paraId="7C0DB0F2" w14:textId="77777777" w:rsidR="00AB4F78" w:rsidRPr="0093584F" w:rsidRDefault="00AB4F78" w:rsidP="00F00D95">
                      <w:pPr>
                        <w:pStyle w:val="verdana10"/>
                        <w:rPr>
                          <w:i/>
                          <w:color w:val="4E74A2" w:themeColor="accent6" w:themeShade="BF"/>
                        </w:rPr>
                      </w:pPr>
                    </w:p>
                    <w:p w14:paraId="344A3684" w14:textId="77777777" w:rsidR="00AB4F78" w:rsidRPr="002A4B54" w:rsidRDefault="00AB4F78" w:rsidP="00F00D95"/>
                  </w:txbxContent>
                </v:textbox>
                <w10:wrap type="square"/>
              </v:shape>
            </w:pict>
          </mc:Fallback>
        </mc:AlternateContent>
      </w:r>
      <w:r w:rsidR="00EE1FD4" w:rsidRPr="003566DD">
        <w:rPr>
          <w:szCs w:val="28"/>
        </w:rPr>
        <w:t>Medewerkers</w:t>
      </w:r>
      <w:r w:rsidR="00183D9D" w:rsidRPr="003566DD">
        <w:rPr>
          <w:szCs w:val="28"/>
        </w:rPr>
        <w:t xml:space="preserve"> uit dienst</w:t>
      </w:r>
      <w:bookmarkEnd w:id="34"/>
    </w:p>
    <w:p w14:paraId="4E030A77" w14:textId="77777777" w:rsidR="00EE1FD4" w:rsidRPr="00AA1C6B" w:rsidRDefault="00EE1FD4" w:rsidP="00EE1FD4">
      <w:pPr>
        <w:pStyle w:val="Default"/>
        <w:rPr>
          <w:rFonts w:ascii="Verdana" w:hAnsi="Verdana"/>
          <w:sz w:val="18"/>
          <w:szCs w:val="18"/>
        </w:rPr>
      </w:pPr>
    </w:p>
    <w:p w14:paraId="65B558B6" w14:textId="77777777" w:rsidR="00EE1FD4" w:rsidRPr="009A70D9" w:rsidRDefault="00EE1FD4" w:rsidP="00F00D95">
      <w:pPr>
        <w:pStyle w:val="311"/>
        <w:rPr>
          <w:rStyle w:val="311Char"/>
          <w:sz w:val="28"/>
          <w:szCs w:val="28"/>
        </w:rPr>
      </w:pPr>
      <w:r w:rsidRPr="009A70D9">
        <w:rPr>
          <w:sz w:val="22"/>
          <w:szCs w:val="22"/>
        </w:rPr>
        <w:t>Werkwijze bij administratieve afronding</w:t>
      </w:r>
    </w:p>
    <w:p w14:paraId="79192404" w14:textId="77777777" w:rsidR="00EE1FD4" w:rsidRPr="00AA1C6B" w:rsidRDefault="00EE1FD4" w:rsidP="00EE1FD4">
      <w:pPr>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02"/>
        <w:gridCol w:w="1312"/>
        <w:gridCol w:w="2126"/>
        <w:gridCol w:w="3470"/>
      </w:tblGrid>
      <w:tr w:rsidR="00EE1FD4" w:rsidRPr="00AA1C6B" w14:paraId="705732B3" w14:textId="77777777" w:rsidTr="00EE1FD4">
        <w:tc>
          <w:tcPr>
            <w:tcW w:w="2302" w:type="dxa"/>
            <w:tcBorders>
              <w:top w:val="single" w:sz="4" w:space="0" w:color="auto"/>
              <w:left w:val="single" w:sz="4" w:space="0" w:color="auto"/>
              <w:bottom w:val="single" w:sz="4" w:space="0" w:color="auto"/>
              <w:right w:val="single" w:sz="4" w:space="0" w:color="auto"/>
            </w:tcBorders>
            <w:hideMark/>
          </w:tcPr>
          <w:p w14:paraId="5487AEDA" w14:textId="77777777" w:rsidR="00EE1FD4" w:rsidRPr="00AA1C6B" w:rsidRDefault="00EE1FD4">
            <w:pPr>
              <w:pStyle w:val="Kop5"/>
              <w:rPr>
                <w:rFonts w:ascii="Verdana" w:hAnsi="Verdana" w:cs="Arial"/>
                <w:b/>
                <w:sz w:val="18"/>
                <w:szCs w:val="18"/>
              </w:rPr>
            </w:pPr>
            <w:r w:rsidRPr="00AA1C6B">
              <w:rPr>
                <w:rFonts w:ascii="Verdana" w:hAnsi="Verdana" w:cs="Arial"/>
                <w:b/>
                <w:sz w:val="18"/>
                <w:szCs w:val="18"/>
              </w:rPr>
              <w:t>WAT</w:t>
            </w:r>
          </w:p>
        </w:tc>
        <w:tc>
          <w:tcPr>
            <w:tcW w:w="1312" w:type="dxa"/>
            <w:tcBorders>
              <w:top w:val="single" w:sz="4" w:space="0" w:color="auto"/>
              <w:left w:val="single" w:sz="4" w:space="0" w:color="auto"/>
              <w:bottom w:val="single" w:sz="4" w:space="0" w:color="auto"/>
              <w:right w:val="single" w:sz="4" w:space="0" w:color="auto"/>
            </w:tcBorders>
            <w:hideMark/>
          </w:tcPr>
          <w:p w14:paraId="744BD5B5"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 xml:space="preserve">WIE </w:t>
            </w:r>
          </w:p>
        </w:tc>
        <w:tc>
          <w:tcPr>
            <w:tcW w:w="2126" w:type="dxa"/>
            <w:tcBorders>
              <w:top w:val="single" w:sz="4" w:space="0" w:color="auto"/>
              <w:left w:val="single" w:sz="4" w:space="0" w:color="auto"/>
              <w:bottom w:val="single" w:sz="4" w:space="0" w:color="auto"/>
              <w:right w:val="single" w:sz="4" w:space="0" w:color="auto"/>
            </w:tcBorders>
            <w:hideMark/>
          </w:tcPr>
          <w:p w14:paraId="1C526BE7"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WANNEER</w:t>
            </w:r>
          </w:p>
        </w:tc>
        <w:tc>
          <w:tcPr>
            <w:tcW w:w="3470" w:type="dxa"/>
            <w:tcBorders>
              <w:top w:val="single" w:sz="4" w:space="0" w:color="auto"/>
              <w:left w:val="single" w:sz="4" w:space="0" w:color="auto"/>
              <w:bottom w:val="single" w:sz="4" w:space="0" w:color="auto"/>
              <w:right w:val="single" w:sz="4" w:space="0" w:color="auto"/>
            </w:tcBorders>
            <w:hideMark/>
          </w:tcPr>
          <w:p w14:paraId="21024D2B"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HOE</w:t>
            </w:r>
          </w:p>
        </w:tc>
      </w:tr>
      <w:tr w:rsidR="00EE1FD4" w:rsidRPr="00AA1C6B" w14:paraId="39B18A88" w14:textId="77777777" w:rsidTr="00EE1FD4">
        <w:tc>
          <w:tcPr>
            <w:tcW w:w="2302" w:type="dxa"/>
            <w:tcBorders>
              <w:top w:val="single" w:sz="4" w:space="0" w:color="auto"/>
              <w:left w:val="single" w:sz="4" w:space="0" w:color="auto"/>
              <w:bottom w:val="single" w:sz="4" w:space="0" w:color="auto"/>
              <w:right w:val="single" w:sz="4" w:space="0" w:color="auto"/>
            </w:tcBorders>
          </w:tcPr>
          <w:p w14:paraId="5C40F330" w14:textId="77777777" w:rsidR="00EE1FD4" w:rsidRPr="00AA1C6B" w:rsidRDefault="00EE1FD4">
            <w:pPr>
              <w:rPr>
                <w:rFonts w:ascii="Verdana" w:hAnsi="Verdana" w:cs="Arial"/>
                <w:sz w:val="18"/>
                <w:szCs w:val="18"/>
              </w:rPr>
            </w:pPr>
            <w:r w:rsidRPr="00AA1C6B">
              <w:rPr>
                <w:rFonts w:ascii="Verdana" w:hAnsi="Verdana" w:cs="Arial"/>
                <w:sz w:val="18"/>
                <w:szCs w:val="18"/>
              </w:rPr>
              <w:t>Informatie over rechten en plichten bij uit dienst</w:t>
            </w:r>
          </w:p>
          <w:p w14:paraId="42BE6383" w14:textId="77777777" w:rsidR="00EE1FD4" w:rsidRPr="00AA1C6B" w:rsidRDefault="00EE1FD4">
            <w:pPr>
              <w:rPr>
                <w:rFonts w:ascii="Verdana" w:hAnsi="Verdana" w:cs="Arial"/>
                <w:sz w:val="18"/>
                <w:szCs w:val="18"/>
              </w:rPr>
            </w:pPr>
          </w:p>
        </w:tc>
        <w:tc>
          <w:tcPr>
            <w:tcW w:w="1312" w:type="dxa"/>
            <w:tcBorders>
              <w:top w:val="single" w:sz="4" w:space="0" w:color="auto"/>
              <w:left w:val="single" w:sz="4" w:space="0" w:color="auto"/>
              <w:bottom w:val="single" w:sz="4" w:space="0" w:color="auto"/>
              <w:right w:val="single" w:sz="4" w:space="0" w:color="auto"/>
            </w:tcBorders>
            <w:hideMark/>
          </w:tcPr>
          <w:p w14:paraId="1CFC61B9" w14:textId="77777777" w:rsidR="00EE1FD4" w:rsidRPr="00AA1C6B" w:rsidRDefault="00EE1FD4">
            <w:pPr>
              <w:rPr>
                <w:rFonts w:ascii="Verdana" w:hAnsi="Verdana" w:cs="Arial"/>
                <w:sz w:val="18"/>
                <w:szCs w:val="18"/>
              </w:rPr>
            </w:pPr>
            <w:r w:rsidRPr="00AA1C6B">
              <w:rPr>
                <w:rFonts w:ascii="Verdana" w:hAnsi="Verdana" w:cs="Arial"/>
                <w:sz w:val="18"/>
                <w:szCs w:val="18"/>
              </w:rPr>
              <w:t>personeelsdienst</w:t>
            </w:r>
          </w:p>
        </w:tc>
        <w:tc>
          <w:tcPr>
            <w:tcW w:w="2126" w:type="dxa"/>
            <w:tcBorders>
              <w:top w:val="single" w:sz="4" w:space="0" w:color="auto"/>
              <w:left w:val="single" w:sz="4" w:space="0" w:color="auto"/>
              <w:bottom w:val="single" w:sz="4" w:space="0" w:color="auto"/>
              <w:right w:val="single" w:sz="4" w:space="0" w:color="auto"/>
            </w:tcBorders>
            <w:hideMark/>
          </w:tcPr>
          <w:p w14:paraId="193DB47A" w14:textId="77777777" w:rsidR="00EE1FD4" w:rsidRPr="00AA1C6B" w:rsidRDefault="00EE1FD4">
            <w:pPr>
              <w:rPr>
                <w:rFonts w:ascii="Verdana" w:hAnsi="Verdana" w:cs="Arial"/>
                <w:sz w:val="18"/>
                <w:szCs w:val="18"/>
              </w:rPr>
            </w:pPr>
            <w:r w:rsidRPr="00AA1C6B">
              <w:rPr>
                <w:rFonts w:ascii="Verdana" w:hAnsi="Verdana" w:cs="Arial"/>
                <w:sz w:val="18"/>
                <w:szCs w:val="18"/>
              </w:rPr>
              <w:t>Bij (voornemen van) uitdiensttreding</w:t>
            </w:r>
          </w:p>
        </w:tc>
        <w:tc>
          <w:tcPr>
            <w:tcW w:w="3470" w:type="dxa"/>
            <w:tcBorders>
              <w:top w:val="single" w:sz="4" w:space="0" w:color="auto"/>
              <w:left w:val="single" w:sz="4" w:space="0" w:color="auto"/>
              <w:bottom w:val="single" w:sz="4" w:space="0" w:color="auto"/>
              <w:right w:val="single" w:sz="4" w:space="0" w:color="auto"/>
            </w:tcBorders>
            <w:hideMark/>
          </w:tcPr>
          <w:p w14:paraId="6F415D9F" w14:textId="77777777" w:rsidR="00EE1FD4" w:rsidRPr="00AA1C6B" w:rsidRDefault="00EE1FD4">
            <w:pPr>
              <w:rPr>
                <w:rFonts w:ascii="Verdana" w:hAnsi="Verdana" w:cs="Arial"/>
                <w:sz w:val="18"/>
                <w:szCs w:val="18"/>
              </w:rPr>
            </w:pPr>
            <w:r w:rsidRPr="00AA1C6B">
              <w:rPr>
                <w:rFonts w:ascii="Verdana" w:hAnsi="Verdana" w:cs="Arial"/>
                <w:sz w:val="18"/>
                <w:szCs w:val="18"/>
              </w:rPr>
              <w:t>Personeelsdienst informeert  de  medewerker over rechten en plichten bij uit dienst.</w:t>
            </w:r>
          </w:p>
        </w:tc>
      </w:tr>
      <w:tr w:rsidR="00EE1FD4" w:rsidRPr="00AA1C6B" w14:paraId="114E3636" w14:textId="77777777" w:rsidTr="00EE1FD4">
        <w:tc>
          <w:tcPr>
            <w:tcW w:w="2302" w:type="dxa"/>
            <w:tcBorders>
              <w:top w:val="single" w:sz="4" w:space="0" w:color="auto"/>
              <w:left w:val="single" w:sz="4" w:space="0" w:color="auto"/>
              <w:bottom w:val="single" w:sz="4" w:space="0" w:color="auto"/>
              <w:right w:val="single" w:sz="4" w:space="0" w:color="auto"/>
            </w:tcBorders>
          </w:tcPr>
          <w:p w14:paraId="6B1C614A" w14:textId="77777777" w:rsidR="00EE1FD4" w:rsidRPr="00AA1C6B" w:rsidRDefault="00EE1FD4" w:rsidP="00FA2400">
            <w:pPr>
              <w:rPr>
                <w:rFonts w:ascii="Verdana" w:hAnsi="Verdana" w:cs="Arial"/>
                <w:sz w:val="18"/>
                <w:szCs w:val="18"/>
              </w:rPr>
            </w:pPr>
            <w:r w:rsidRPr="00AA1C6B">
              <w:rPr>
                <w:rFonts w:ascii="Verdana" w:hAnsi="Verdana" w:cs="Arial"/>
                <w:sz w:val="18"/>
                <w:szCs w:val="18"/>
              </w:rPr>
              <w:t>Administratieve afwikkeling van dossier</w:t>
            </w:r>
          </w:p>
        </w:tc>
        <w:tc>
          <w:tcPr>
            <w:tcW w:w="1312" w:type="dxa"/>
            <w:tcBorders>
              <w:top w:val="single" w:sz="4" w:space="0" w:color="auto"/>
              <w:left w:val="single" w:sz="4" w:space="0" w:color="auto"/>
              <w:bottom w:val="single" w:sz="4" w:space="0" w:color="auto"/>
              <w:right w:val="single" w:sz="4" w:space="0" w:color="auto"/>
            </w:tcBorders>
            <w:hideMark/>
          </w:tcPr>
          <w:p w14:paraId="3ACD4493" w14:textId="77777777" w:rsidR="00EE1FD4" w:rsidRPr="00AA1C6B" w:rsidRDefault="00EE1FD4">
            <w:pPr>
              <w:rPr>
                <w:rFonts w:ascii="Verdana" w:hAnsi="Verdana" w:cs="Arial"/>
                <w:sz w:val="18"/>
                <w:szCs w:val="18"/>
              </w:rPr>
            </w:pPr>
            <w:r w:rsidRPr="00AA1C6B">
              <w:rPr>
                <w:rFonts w:ascii="Verdana" w:hAnsi="Verdana" w:cs="Arial"/>
                <w:sz w:val="18"/>
                <w:szCs w:val="18"/>
              </w:rPr>
              <w:t>Id.</w:t>
            </w:r>
          </w:p>
        </w:tc>
        <w:tc>
          <w:tcPr>
            <w:tcW w:w="2126" w:type="dxa"/>
            <w:tcBorders>
              <w:top w:val="single" w:sz="4" w:space="0" w:color="auto"/>
              <w:left w:val="single" w:sz="4" w:space="0" w:color="auto"/>
              <w:bottom w:val="single" w:sz="4" w:space="0" w:color="auto"/>
              <w:right w:val="single" w:sz="4" w:space="0" w:color="auto"/>
            </w:tcBorders>
            <w:hideMark/>
          </w:tcPr>
          <w:p w14:paraId="6FCC9C6F" w14:textId="77777777" w:rsidR="00EE1FD4" w:rsidRPr="00AA1C6B" w:rsidRDefault="00EE1FD4">
            <w:pPr>
              <w:rPr>
                <w:rFonts w:ascii="Verdana" w:hAnsi="Verdana" w:cs="Arial"/>
                <w:sz w:val="18"/>
                <w:szCs w:val="18"/>
              </w:rPr>
            </w:pPr>
            <w:r w:rsidRPr="00AA1C6B">
              <w:rPr>
                <w:rFonts w:ascii="Verdana" w:hAnsi="Verdana" w:cs="Arial"/>
                <w:sz w:val="18"/>
                <w:szCs w:val="18"/>
              </w:rPr>
              <w:t>Id.</w:t>
            </w:r>
          </w:p>
        </w:tc>
        <w:tc>
          <w:tcPr>
            <w:tcW w:w="3470" w:type="dxa"/>
            <w:tcBorders>
              <w:top w:val="single" w:sz="4" w:space="0" w:color="auto"/>
              <w:left w:val="single" w:sz="4" w:space="0" w:color="auto"/>
              <w:bottom w:val="single" w:sz="4" w:space="0" w:color="auto"/>
              <w:right w:val="single" w:sz="4" w:space="0" w:color="auto"/>
            </w:tcBorders>
            <w:hideMark/>
          </w:tcPr>
          <w:p w14:paraId="179A30C8" w14:textId="77777777" w:rsidR="00EE1FD4" w:rsidRPr="00AA1C6B" w:rsidRDefault="00EE1FD4">
            <w:pPr>
              <w:rPr>
                <w:rFonts w:ascii="Verdana" w:hAnsi="Verdana" w:cs="Arial"/>
                <w:sz w:val="18"/>
                <w:szCs w:val="18"/>
              </w:rPr>
            </w:pPr>
            <w:r w:rsidRPr="00AA1C6B">
              <w:rPr>
                <w:rFonts w:ascii="Verdana" w:hAnsi="Verdana" w:cs="Arial"/>
                <w:sz w:val="18"/>
                <w:szCs w:val="18"/>
              </w:rPr>
              <w:t>Personeelsdienst zorgt voor afronding van personeelsdossier</w:t>
            </w:r>
          </w:p>
        </w:tc>
      </w:tr>
      <w:tr w:rsidR="00EE1FD4" w:rsidRPr="00AA1C6B" w14:paraId="68AE6CBB" w14:textId="77777777" w:rsidTr="00EE1FD4">
        <w:trPr>
          <w:trHeight w:val="2610"/>
        </w:trPr>
        <w:tc>
          <w:tcPr>
            <w:tcW w:w="2302" w:type="dxa"/>
            <w:tcBorders>
              <w:top w:val="single" w:sz="4" w:space="0" w:color="auto"/>
              <w:left w:val="single" w:sz="4" w:space="0" w:color="auto"/>
              <w:bottom w:val="single" w:sz="4" w:space="0" w:color="auto"/>
              <w:right w:val="single" w:sz="4" w:space="0" w:color="auto"/>
            </w:tcBorders>
          </w:tcPr>
          <w:p w14:paraId="00826906" w14:textId="77777777" w:rsidR="00EE1FD4" w:rsidRPr="00AA1C6B" w:rsidRDefault="00EE1FD4">
            <w:pPr>
              <w:rPr>
                <w:rFonts w:ascii="Verdana" w:hAnsi="Verdana" w:cs="Arial"/>
                <w:sz w:val="18"/>
                <w:szCs w:val="18"/>
              </w:rPr>
            </w:pPr>
            <w:r w:rsidRPr="00AA1C6B">
              <w:rPr>
                <w:rFonts w:ascii="Verdana" w:hAnsi="Verdana" w:cs="Arial"/>
                <w:sz w:val="18"/>
                <w:szCs w:val="18"/>
              </w:rPr>
              <w:t>Afhandeling praktische zaken</w:t>
            </w:r>
          </w:p>
          <w:p w14:paraId="2603AF86" w14:textId="77777777" w:rsidR="00EE1FD4" w:rsidRPr="00AA1C6B" w:rsidRDefault="00EE1FD4">
            <w:pPr>
              <w:rPr>
                <w:rFonts w:ascii="Verdana" w:hAnsi="Verdana" w:cs="Arial"/>
                <w:sz w:val="18"/>
                <w:szCs w:val="18"/>
              </w:rPr>
            </w:pPr>
          </w:p>
        </w:tc>
        <w:tc>
          <w:tcPr>
            <w:tcW w:w="1312" w:type="dxa"/>
            <w:tcBorders>
              <w:top w:val="single" w:sz="4" w:space="0" w:color="auto"/>
              <w:left w:val="single" w:sz="4" w:space="0" w:color="auto"/>
              <w:bottom w:val="single" w:sz="4" w:space="0" w:color="auto"/>
              <w:right w:val="single" w:sz="4" w:space="0" w:color="auto"/>
            </w:tcBorders>
            <w:hideMark/>
          </w:tcPr>
          <w:p w14:paraId="76715ED3" w14:textId="77777777" w:rsidR="00EE1FD4" w:rsidRPr="00AA1C6B" w:rsidRDefault="00EE1FD4">
            <w:pPr>
              <w:rPr>
                <w:rFonts w:ascii="Verdana" w:hAnsi="Verdana" w:cs="Arial"/>
                <w:sz w:val="18"/>
                <w:szCs w:val="18"/>
              </w:rPr>
            </w:pPr>
            <w:r w:rsidRPr="00AA1C6B">
              <w:rPr>
                <w:rFonts w:ascii="Verdana" w:hAnsi="Verdana" w:cs="Arial"/>
                <w:sz w:val="18"/>
                <w:szCs w:val="18"/>
              </w:rPr>
              <w:t>Leidinggevende</w:t>
            </w:r>
          </w:p>
        </w:tc>
        <w:tc>
          <w:tcPr>
            <w:tcW w:w="2126" w:type="dxa"/>
            <w:tcBorders>
              <w:top w:val="single" w:sz="4" w:space="0" w:color="auto"/>
              <w:left w:val="single" w:sz="4" w:space="0" w:color="auto"/>
              <w:bottom w:val="single" w:sz="4" w:space="0" w:color="auto"/>
              <w:right w:val="single" w:sz="4" w:space="0" w:color="auto"/>
            </w:tcBorders>
            <w:hideMark/>
          </w:tcPr>
          <w:p w14:paraId="764FC45D" w14:textId="77777777" w:rsidR="00EE1FD4" w:rsidRPr="00AA1C6B" w:rsidRDefault="00EE1FD4">
            <w:pPr>
              <w:rPr>
                <w:rFonts w:ascii="Verdana" w:hAnsi="Verdana" w:cs="Arial"/>
                <w:sz w:val="18"/>
                <w:szCs w:val="18"/>
              </w:rPr>
            </w:pPr>
            <w:r w:rsidRPr="00AA1C6B">
              <w:rPr>
                <w:rFonts w:ascii="Verdana" w:hAnsi="Verdana" w:cs="Arial"/>
                <w:sz w:val="18"/>
                <w:szCs w:val="18"/>
              </w:rPr>
              <w:t>Id.</w:t>
            </w:r>
          </w:p>
        </w:tc>
        <w:tc>
          <w:tcPr>
            <w:tcW w:w="3470" w:type="dxa"/>
            <w:tcBorders>
              <w:top w:val="single" w:sz="4" w:space="0" w:color="auto"/>
              <w:left w:val="single" w:sz="4" w:space="0" w:color="auto"/>
              <w:bottom w:val="single" w:sz="4" w:space="0" w:color="auto"/>
              <w:right w:val="single" w:sz="4" w:space="0" w:color="auto"/>
            </w:tcBorders>
          </w:tcPr>
          <w:p w14:paraId="6D2D282E" w14:textId="77777777" w:rsidR="00EE1FD4" w:rsidRPr="00AA1C6B" w:rsidRDefault="00EE1FD4">
            <w:pPr>
              <w:rPr>
                <w:rFonts w:ascii="Verdana" w:hAnsi="Verdana" w:cs="Arial"/>
                <w:sz w:val="18"/>
                <w:szCs w:val="18"/>
              </w:rPr>
            </w:pPr>
            <w:r w:rsidRPr="00AA1C6B">
              <w:rPr>
                <w:rFonts w:ascii="Verdana" w:hAnsi="Verdana" w:cs="Arial"/>
                <w:sz w:val="18"/>
                <w:szCs w:val="18"/>
              </w:rPr>
              <w:t>Medewerker geeft zaken terug die hem ter beschikking werden gesteld (bijv. sleutels, GSM, boeken, ….)</w:t>
            </w:r>
          </w:p>
          <w:p w14:paraId="786B6B69" w14:textId="1FD4B70E" w:rsidR="00EE1FD4" w:rsidRPr="00AA1C6B" w:rsidRDefault="00EE1FD4">
            <w:pPr>
              <w:rPr>
                <w:rFonts w:ascii="Verdana" w:hAnsi="Verdana" w:cs="Arial"/>
                <w:sz w:val="18"/>
                <w:szCs w:val="18"/>
              </w:rPr>
            </w:pPr>
            <w:r w:rsidRPr="00AA1C6B">
              <w:rPr>
                <w:rFonts w:ascii="Verdana" w:hAnsi="Verdana" w:cs="Arial"/>
                <w:sz w:val="18"/>
                <w:szCs w:val="18"/>
              </w:rPr>
              <w:t xml:space="preserve">Personeelsdienst meldt aan ICT wie er stopt. </w:t>
            </w:r>
          </w:p>
          <w:p w14:paraId="4C04A157" w14:textId="60786EF7" w:rsidR="00EE1FD4" w:rsidRPr="00AA1C6B" w:rsidRDefault="00EE1FD4" w:rsidP="00FA2400">
            <w:pPr>
              <w:rPr>
                <w:rFonts w:ascii="Verdana" w:hAnsi="Verdana" w:cs="Arial"/>
                <w:sz w:val="18"/>
                <w:szCs w:val="18"/>
              </w:rPr>
            </w:pPr>
            <w:r w:rsidRPr="00AA1C6B">
              <w:rPr>
                <w:rFonts w:ascii="Verdana" w:hAnsi="Verdana" w:cs="Arial"/>
                <w:sz w:val="18"/>
                <w:szCs w:val="18"/>
              </w:rPr>
              <w:t>Betrokken medewerker bezorgt laptop, USB-stick, .. terug aan ICT.</w:t>
            </w:r>
          </w:p>
        </w:tc>
      </w:tr>
      <w:tr w:rsidR="00EE1FD4" w:rsidRPr="00AA1C6B" w14:paraId="3054BAB7" w14:textId="77777777" w:rsidTr="00EE1FD4">
        <w:trPr>
          <w:trHeight w:val="1695"/>
        </w:trPr>
        <w:tc>
          <w:tcPr>
            <w:tcW w:w="2302" w:type="dxa"/>
            <w:tcBorders>
              <w:top w:val="single" w:sz="4" w:space="0" w:color="auto"/>
              <w:left w:val="single" w:sz="4" w:space="0" w:color="auto"/>
              <w:bottom w:val="single" w:sz="4" w:space="0" w:color="auto"/>
              <w:right w:val="single" w:sz="4" w:space="0" w:color="auto"/>
            </w:tcBorders>
          </w:tcPr>
          <w:p w14:paraId="068E31E1" w14:textId="77777777" w:rsidR="00EE1FD4" w:rsidRPr="00AA1C6B" w:rsidRDefault="00EE1FD4">
            <w:pPr>
              <w:rPr>
                <w:rFonts w:ascii="Verdana" w:hAnsi="Verdana" w:cs="Arial"/>
                <w:sz w:val="18"/>
                <w:szCs w:val="18"/>
              </w:rPr>
            </w:pPr>
          </w:p>
          <w:p w14:paraId="181C4674" w14:textId="77777777" w:rsidR="00EE1FD4" w:rsidRPr="00AA1C6B" w:rsidRDefault="00EE1FD4">
            <w:pPr>
              <w:rPr>
                <w:rFonts w:ascii="Verdana" w:hAnsi="Verdana" w:cs="Arial"/>
                <w:sz w:val="18"/>
                <w:szCs w:val="18"/>
              </w:rPr>
            </w:pPr>
          </w:p>
          <w:p w14:paraId="0FC78F15" w14:textId="77777777" w:rsidR="00EE1FD4" w:rsidRPr="00AA1C6B" w:rsidRDefault="00EE1FD4">
            <w:pPr>
              <w:rPr>
                <w:rFonts w:ascii="Verdana" w:hAnsi="Verdana" w:cs="Arial"/>
                <w:sz w:val="18"/>
                <w:szCs w:val="18"/>
              </w:rPr>
            </w:pPr>
          </w:p>
          <w:p w14:paraId="75C8E248" w14:textId="77777777" w:rsidR="00EE1FD4" w:rsidRPr="00AA1C6B" w:rsidRDefault="00EE1FD4">
            <w:pPr>
              <w:rPr>
                <w:rFonts w:ascii="Verdana" w:hAnsi="Verdana" w:cs="Arial"/>
                <w:sz w:val="18"/>
                <w:szCs w:val="18"/>
              </w:rPr>
            </w:pPr>
          </w:p>
          <w:p w14:paraId="369DD333" w14:textId="77777777" w:rsidR="00EE1FD4" w:rsidRPr="00AA1C6B" w:rsidRDefault="00EE1FD4">
            <w:pPr>
              <w:rPr>
                <w:rFonts w:ascii="Verdana" w:hAnsi="Verdana" w:cs="Arial"/>
                <w:sz w:val="18"/>
                <w:szCs w:val="18"/>
              </w:rPr>
            </w:pPr>
          </w:p>
        </w:tc>
        <w:tc>
          <w:tcPr>
            <w:tcW w:w="1312" w:type="dxa"/>
            <w:tcBorders>
              <w:top w:val="single" w:sz="4" w:space="0" w:color="auto"/>
              <w:left w:val="single" w:sz="4" w:space="0" w:color="auto"/>
              <w:bottom w:val="single" w:sz="4" w:space="0" w:color="auto"/>
              <w:right w:val="single" w:sz="4" w:space="0" w:color="auto"/>
            </w:tcBorders>
          </w:tcPr>
          <w:p w14:paraId="5FBC2CDC" w14:textId="77777777" w:rsidR="00EE1FD4" w:rsidRPr="00AA1C6B" w:rsidRDefault="00EE1FD4">
            <w:pPr>
              <w:rPr>
                <w:rFonts w:ascii="Verdana" w:hAnsi="Verdana" w:cs="Arial"/>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14:paraId="5111CBE3" w14:textId="77777777" w:rsidR="00EE1FD4" w:rsidRPr="00AA1C6B" w:rsidRDefault="00EE1FD4">
            <w:pPr>
              <w:rPr>
                <w:rFonts w:ascii="Verdana" w:hAnsi="Verdana" w:cs="Arial"/>
                <w:sz w:val="18"/>
                <w:szCs w:val="18"/>
              </w:rPr>
            </w:pPr>
            <w:r w:rsidRPr="00AA1C6B">
              <w:rPr>
                <w:rFonts w:ascii="Verdana" w:hAnsi="Verdana" w:cs="Arial"/>
                <w:sz w:val="18"/>
                <w:szCs w:val="18"/>
              </w:rPr>
              <w:t>Id.</w:t>
            </w:r>
          </w:p>
        </w:tc>
        <w:tc>
          <w:tcPr>
            <w:tcW w:w="3470" w:type="dxa"/>
            <w:tcBorders>
              <w:top w:val="single" w:sz="4" w:space="0" w:color="auto"/>
              <w:left w:val="single" w:sz="4" w:space="0" w:color="auto"/>
              <w:bottom w:val="single" w:sz="4" w:space="0" w:color="auto"/>
              <w:right w:val="single" w:sz="4" w:space="0" w:color="auto"/>
            </w:tcBorders>
            <w:hideMark/>
          </w:tcPr>
          <w:p w14:paraId="32C7A6BF" w14:textId="77777777" w:rsidR="00EE1FD4" w:rsidRPr="00AA1C6B" w:rsidRDefault="00EE1FD4">
            <w:pPr>
              <w:rPr>
                <w:rFonts w:ascii="Verdana" w:hAnsi="Verdana" w:cs="Arial"/>
                <w:sz w:val="18"/>
                <w:szCs w:val="18"/>
              </w:rPr>
            </w:pPr>
            <w:r w:rsidRPr="00AA1C6B">
              <w:rPr>
                <w:rFonts w:ascii="Verdana" w:hAnsi="Verdana" w:cs="Arial"/>
                <w:sz w:val="18"/>
                <w:szCs w:val="18"/>
              </w:rPr>
              <w:t>Leidinggevende meldt betrokken medewerker welke documenten en mails voor de opvolger moeten bewaard worden + welke mails doorgestuurd moeten worden naar opvolger.</w:t>
            </w:r>
          </w:p>
        </w:tc>
      </w:tr>
    </w:tbl>
    <w:p w14:paraId="3D8BC357" w14:textId="77777777" w:rsidR="00EE1FD4" w:rsidRPr="00AA1C6B" w:rsidRDefault="00EE1FD4" w:rsidP="00EE1FD4">
      <w:pPr>
        <w:rPr>
          <w:rFonts w:ascii="Verdana" w:hAnsi="Verdana" w:cs="Arial"/>
          <w:sz w:val="18"/>
          <w:szCs w:val="18"/>
          <w:lang w:val="nl-NL" w:eastAsia="nl-NL"/>
        </w:rPr>
      </w:pPr>
    </w:p>
    <w:p w14:paraId="35D1B7AC" w14:textId="77777777" w:rsidR="00EE1FD4" w:rsidRPr="00AA1C6B" w:rsidRDefault="00EE1FD4" w:rsidP="00EE1FD4">
      <w:pPr>
        <w:rPr>
          <w:rFonts w:ascii="Verdana" w:hAnsi="Verdana" w:cs="Arial"/>
          <w:b/>
          <w:sz w:val="18"/>
          <w:szCs w:val="18"/>
        </w:rPr>
      </w:pPr>
    </w:p>
    <w:p w14:paraId="49801DDF" w14:textId="30866381" w:rsidR="00EE1FD4" w:rsidRPr="003566DD" w:rsidRDefault="00EE1FD4" w:rsidP="00F00D95">
      <w:pPr>
        <w:pStyle w:val="311"/>
        <w:rPr>
          <w:sz w:val="22"/>
          <w:szCs w:val="22"/>
        </w:rPr>
      </w:pPr>
      <w:r w:rsidRPr="003566DD">
        <w:rPr>
          <w:sz w:val="22"/>
          <w:szCs w:val="22"/>
        </w:rPr>
        <w:t>Werkwijze bij inhoudelijke afronding</w:t>
      </w:r>
    </w:p>
    <w:p w14:paraId="5306CC6D" w14:textId="77777777" w:rsidR="00EE1FD4" w:rsidRPr="00AA1C6B" w:rsidRDefault="00EE1FD4" w:rsidP="00EE1FD4">
      <w:pPr>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02"/>
        <w:gridCol w:w="1879"/>
        <w:gridCol w:w="2268"/>
        <w:gridCol w:w="2761"/>
      </w:tblGrid>
      <w:tr w:rsidR="00EE1FD4" w:rsidRPr="00AA1C6B" w14:paraId="1E69A89B" w14:textId="77777777" w:rsidTr="00EE1FD4">
        <w:tc>
          <w:tcPr>
            <w:tcW w:w="2302" w:type="dxa"/>
            <w:tcBorders>
              <w:top w:val="single" w:sz="4" w:space="0" w:color="auto"/>
              <w:left w:val="single" w:sz="4" w:space="0" w:color="auto"/>
              <w:bottom w:val="single" w:sz="4" w:space="0" w:color="auto"/>
              <w:right w:val="single" w:sz="4" w:space="0" w:color="auto"/>
            </w:tcBorders>
            <w:hideMark/>
          </w:tcPr>
          <w:p w14:paraId="46DD5853" w14:textId="77777777" w:rsidR="00EE1FD4" w:rsidRPr="00AA1C6B" w:rsidRDefault="00EE1FD4">
            <w:pPr>
              <w:pStyle w:val="Kop5"/>
              <w:rPr>
                <w:rFonts w:ascii="Verdana" w:hAnsi="Verdana" w:cs="Arial"/>
                <w:b/>
                <w:sz w:val="18"/>
                <w:szCs w:val="18"/>
              </w:rPr>
            </w:pPr>
            <w:r w:rsidRPr="00AA1C6B">
              <w:rPr>
                <w:rFonts w:ascii="Verdana" w:hAnsi="Verdana" w:cs="Arial"/>
                <w:b/>
                <w:sz w:val="18"/>
                <w:szCs w:val="18"/>
              </w:rPr>
              <w:t>WAT</w:t>
            </w:r>
          </w:p>
        </w:tc>
        <w:tc>
          <w:tcPr>
            <w:tcW w:w="1879" w:type="dxa"/>
            <w:tcBorders>
              <w:top w:val="single" w:sz="4" w:space="0" w:color="auto"/>
              <w:left w:val="single" w:sz="4" w:space="0" w:color="auto"/>
              <w:bottom w:val="single" w:sz="4" w:space="0" w:color="auto"/>
              <w:right w:val="single" w:sz="4" w:space="0" w:color="auto"/>
            </w:tcBorders>
            <w:hideMark/>
          </w:tcPr>
          <w:p w14:paraId="3492431E"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 xml:space="preserve">WIE </w:t>
            </w:r>
          </w:p>
        </w:tc>
        <w:tc>
          <w:tcPr>
            <w:tcW w:w="2268" w:type="dxa"/>
            <w:tcBorders>
              <w:top w:val="single" w:sz="4" w:space="0" w:color="auto"/>
              <w:left w:val="single" w:sz="4" w:space="0" w:color="auto"/>
              <w:bottom w:val="single" w:sz="4" w:space="0" w:color="auto"/>
              <w:right w:val="single" w:sz="4" w:space="0" w:color="auto"/>
            </w:tcBorders>
            <w:hideMark/>
          </w:tcPr>
          <w:p w14:paraId="6A259D01"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WANNEER</w:t>
            </w:r>
          </w:p>
        </w:tc>
        <w:tc>
          <w:tcPr>
            <w:tcW w:w="2761" w:type="dxa"/>
            <w:tcBorders>
              <w:top w:val="single" w:sz="4" w:space="0" w:color="auto"/>
              <w:left w:val="single" w:sz="4" w:space="0" w:color="auto"/>
              <w:bottom w:val="single" w:sz="4" w:space="0" w:color="auto"/>
              <w:right w:val="single" w:sz="4" w:space="0" w:color="auto"/>
            </w:tcBorders>
            <w:hideMark/>
          </w:tcPr>
          <w:p w14:paraId="400517AA"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HOE</w:t>
            </w:r>
          </w:p>
        </w:tc>
      </w:tr>
      <w:tr w:rsidR="00EE1FD4" w:rsidRPr="00AA1C6B" w14:paraId="6E7D515F" w14:textId="77777777" w:rsidTr="00EE1FD4">
        <w:trPr>
          <w:trHeight w:val="2475"/>
        </w:trPr>
        <w:tc>
          <w:tcPr>
            <w:tcW w:w="2302" w:type="dxa"/>
            <w:tcBorders>
              <w:top w:val="single" w:sz="4" w:space="0" w:color="auto"/>
              <w:left w:val="single" w:sz="4" w:space="0" w:color="auto"/>
              <w:bottom w:val="single" w:sz="4" w:space="0" w:color="auto"/>
              <w:right w:val="single" w:sz="4" w:space="0" w:color="auto"/>
            </w:tcBorders>
          </w:tcPr>
          <w:p w14:paraId="5675FF99" w14:textId="77777777" w:rsidR="00EE1FD4" w:rsidRPr="00AA1C6B" w:rsidRDefault="00EE1FD4">
            <w:pPr>
              <w:rPr>
                <w:rFonts w:ascii="Verdana" w:hAnsi="Verdana" w:cs="Arial"/>
                <w:sz w:val="18"/>
                <w:szCs w:val="18"/>
              </w:rPr>
            </w:pPr>
            <w:r w:rsidRPr="00AA1C6B">
              <w:rPr>
                <w:rFonts w:ascii="Verdana" w:hAnsi="Verdana" w:cs="Arial"/>
                <w:sz w:val="18"/>
                <w:szCs w:val="18"/>
              </w:rPr>
              <w:t>Afrondingsgesprek met ex-medewerker</w:t>
            </w:r>
          </w:p>
          <w:p w14:paraId="07DB80C1" w14:textId="77777777" w:rsidR="00FA2400" w:rsidRPr="00AA1C6B" w:rsidRDefault="00FA2400">
            <w:pPr>
              <w:rPr>
                <w:rFonts w:ascii="Verdana" w:hAnsi="Verdana" w:cs="Arial"/>
                <w:sz w:val="18"/>
                <w:szCs w:val="18"/>
              </w:rPr>
            </w:pPr>
          </w:p>
          <w:p w14:paraId="0AE71C5F" w14:textId="77777777" w:rsidR="00EE1FD4" w:rsidRPr="00AA1C6B" w:rsidRDefault="00EE1FD4">
            <w:pPr>
              <w:rPr>
                <w:rFonts w:ascii="Verdana" w:hAnsi="Verdana" w:cs="Arial"/>
                <w:sz w:val="18"/>
                <w:szCs w:val="18"/>
              </w:rPr>
            </w:pPr>
          </w:p>
          <w:p w14:paraId="5F381B16" w14:textId="77777777" w:rsidR="00EE1FD4" w:rsidRPr="00AA1C6B" w:rsidRDefault="00EE1FD4">
            <w:pPr>
              <w:rPr>
                <w:rFonts w:ascii="Verdana" w:hAnsi="Verdana" w:cs="Arial"/>
                <w:sz w:val="18"/>
                <w:szCs w:val="18"/>
              </w:rPr>
            </w:pPr>
          </w:p>
          <w:p w14:paraId="06740C23" w14:textId="77777777" w:rsidR="00EE1FD4" w:rsidRPr="00AA1C6B" w:rsidRDefault="00EE1FD4">
            <w:pPr>
              <w:rPr>
                <w:rFonts w:ascii="Verdana" w:hAnsi="Verdana" w:cs="Arial"/>
                <w:sz w:val="18"/>
                <w:szCs w:val="18"/>
              </w:rPr>
            </w:pPr>
          </w:p>
          <w:p w14:paraId="2D0258D5" w14:textId="77777777" w:rsidR="00EE1FD4" w:rsidRPr="00AA1C6B" w:rsidRDefault="00EE1FD4">
            <w:pPr>
              <w:rPr>
                <w:rFonts w:ascii="Verdana" w:hAnsi="Verdana" w:cs="Arial"/>
                <w:sz w:val="18"/>
                <w:szCs w:val="18"/>
              </w:rPr>
            </w:pPr>
          </w:p>
          <w:p w14:paraId="4E16AD1C" w14:textId="77777777" w:rsidR="00EE1FD4" w:rsidRPr="00AA1C6B" w:rsidRDefault="00EE1FD4">
            <w:pPr>
              <w:rPr>
                <w:rFonts w:ascii="Verdana" w:hAnsi="Verdana" w:cs="Arial"/>
                <w:sz w:val="18"/>
                <w:szCs w:val="18"/>
              </w:rPr>
            </w:pPr>
          </w:p>
        </w:tc>
        <w:tc>
          <w:tcPr>
            <w:tcW w:w="1879" w:type="dxa"/>
            <w:tcBorders>
              <w:top w:val="single" w:sz="4" w:space="0" w:color="auto"/>
              <w:left w:val="single" w:sz="4" w:space="0" w:color="auto"/>
              <w:bottom w:val="single" w:sz="4" w:space="0" w:color="auto"/>
              <w:right w:val="single" w:sz="4" w:space="0" w:color="auto"/>
            </w:tcBorders>
          </w:tcPr>
          <w:p w14:paraId="56FBDAD2" w14:textId="0BD3C3AB" w:rsidR="00EE1FD4" w:rsidRPr="00AA1C6B" w:rsidRDefault="00864AFF">
            <w:pPr>
              <w:rPr>
                <w:rFonts w:ascii="Verdana" w:hAnsi="Verdana" w:cs="Arial"/>
                <w:sz w:val="18"/>
                <w:szCs w:val="18"/>
              </w:rPr>
            </w:pPr>
            <w:r>
              <w:rPr>
                <w:rFonts w:ascii="Verdana" w:hAnsi="Verdana" w:cs="Arial"/>
                <w:sz w:val="18"/>
                <w:szCs w:val="18"/>
              </w:rPr>
              <w:t xml:space="preserve">Directie </w:t>
            </w:r>
          </w:p>
          <w:p w14:paraId="1706875A" w14:textId="77777777" w:rsidR="00EE1FD4" w:rsidRPr="00AA1C6B" w:rsidRDefault="00EE1FD4">
            <w:pPr>
              <w:rPr>
                <w:rFonts w:ascii="Verdana" w:hAnsi="Verdana" w:cs="Arial"/>
                <w:sz w:val="18"/>
                <w:szCs w:val="18"/>
              </w:rPr>
            </w:pPr>
          </w:p>
          <w:p w14:paraId="70835219" w14:textId="77777777" w:rsidR="00EE1FD4" w:rsidRPr="00AA1C6B" w:rsidRDefault="00EE1FD4">
            <w:pPr>
              <w:rPr>
                <w:rFonts w:ascii="Verdana" w:hAnsi="Verdana" w:cs="Arial"/>
                <w:sz w:val="18"/>
                <w:szCs w:val="18"/>
              </w:rPr>
            </w:pPr>
          </w:p>
          <w:p w14:paraId="78F17114" w14:textId="77777777" w:rsidR="00EE1FD4" w:rsidRPr="00AA1C6B" w:rsidRDefault="00EE1FD4">
            <w:pPr>
              <w:rPr>
                <w:rFonts w:ascii="Verdana" w:hAnsi="Verdana" w:cs="Arial"/>
                <w:sz w:val="18"/>
                <w:szCs w:val="18"/>
              </w:rPr>
            </w:pPr>
          </w:p>
          <w:p w14:paraId="618C10F6" w14:textId="77777777" w:rsidR="00EE1FD4" w:rsidRPr="00AA1C6B" w:rsidRDefault="00EE1FD4">
            <w:pPr>
              <w:rPr>
                <w:rFonts w:ascii="Verdana" w:hAnsi="Verdana" w:cs="Arial"/>
                <w:sz w:val="18"/>
                <w:szCs w:val="18"/>
              </w:rPr>
            </w:pPr>
          </w:p>
          <w:p w14:paraId="5573A194" w14:textId="77777777" w:rsidR="00EE1FD4" w:rsidRPr="00AA1C6B" w:rsidRDefault="00EE1FD4">
            <w:pPr>
              <w:rPr>
                <w:rFonts w:ascii="Verdana" w:hAnsi="Verdana" w:cs="Arial"/>
                <w:sz w:val="18"/>
                <w:szCs w:val="18"/>
              </w:rPr>
            </w:pPr>
          </w:p>
          <w:p w14:paraId="500AA067" w14:textId="77777777" w:rsidR="00EE1FD4" w:rsidRPr="00AA1C6B" w:rsidRDefault="00EE1FD4">
            <w:pPr>
              <w:rPr>
                <w:rFonts w:ascii="Verdana" w:hAnsi="Verdana" w:cs="Arial"/>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42B87000" w14:textId="77777777" w:rsidR="00EE1FD4" w:rsidRPr="00AA1C6B" w:rsidRDefault="00EE1FD4">
            <w:pPr>
              <w:rPr>
                <w:rFonts w:ascii="Verdana" w:hAnsi="Verdana" w:cs="Arial"/>
                <w:sz w:val="18"/>
                <w:szCs w:val="18"/>
              </w:rPr>
            </w:pPr>
            <w:r w:rsidRPr="00AA1C6B">
              <w:rPr>
                <w:rFonts w:ascii="Verdana" w:hAnsi="Verdana" w:cs="Arial"/>
                <w:sz w:val="18"/>
                <w:szCs w:val="18"/>
              </w:rPr>
              <w:t>Bij afronding werkzaamheden</w:t>
            </w:r>
          </w:p>
        </w:tc>
        <w:tc>
          <w:tcPr>
            <w:tcW w:w="2761" w:type="dxa"/>
            <w:tcBorders>
              <w:top w:val="single" w:sz="4" w:space="0" w:color="auto"/>
              <w:left w:val="single" w:sz="4" w:space="0" w:color="auto"/>
              <w:bottom w:val="single" w:sz="4" w:space="0" w:color="auto"/>
              <w:right w:val="single" w:sz="4" w:space="0" w:color="auto"/>
            </w:tcBorders>
            <w:hideMark/>
          </w:tcPr>
          <w:p w14:paraId="38AD8F03" w14:textId="77777777" w:rsidR="00EE1FD4" w:rsidRPr="00AA1C6B" w:rsidRDefault="00EE1FD4">
            <w:pPr>
              <w:rPr>
                <w:rFonts w:ascii="Verdana" w:hAnsi="Verdana" w:cs="Arial"/>
                <w:sz w:val="18"/>
                <w:szCs w:val="18"/>
              </w:rPr>
            </w:pPr>
            <w:r w:rsidRPr="00AA1C6B">
              <w:rPr>
                <w:rFonts w:ascii="Verdana" w:hAnsi="Verdana" w:cs="Arial"/>
                <w:sz w:val="18"/>
                <w:szCs w:val="18"/>
              </w:rPr>
              <w:t>Gesprek waarin medewerker feedback of zijn/haar visie geeft  n.a.v. zijn functioneren in KOCA op het gebied van (bijv.)</w:t>
            </w:r>
          </w:p>
          <w:p w14:paraId="755425DA" w14:textId="77777777" w:rsidR="00EE1FD4" w:rsidRPr="00AA1C6B" w:rsidRDefault="00EE1FD4" w:rsidP="00760880">
            <w:pPr>
              <w:numPr>
                <w:ilvl w:val="0"/>
                <w:numId w:val="21"/>
              </w:numPr>
              <w:spacing w:after="0" w:line="240" w:lineRule="auto"/>
              <w:rPr>
                <w:rFonts w:ascii="Verdana" w:hAnsi="Verdana" w:cs="Arial"/>
                <w:sz w:val="18"/>
                <w:szCs w:val="18"/>
              </w:rPr>
            </w:pPr>
            <w:r w:rsidRPr="00AA1C6B">
              <w:rPr>
                <w:rFonts w:ascii="Verdana" w:hAnsi="Verdana" w:cs="Arial"/>
                <w:sz w:val="18"/>
                <w:szCs w:val="18"/>
              </w:rPr>
              <w:t>personeelsbeleid</w:t>
            </w:r>
          </w:p>
          <w:p w14:paraId="383D0C24" w14:textId="77777777" w:rsidR="00EE1FD4" w:rsidRPr="00AA1C6B" w:rsidRDefault="00EE1FD4" w:rsidP="00760880">
            <w:pPr>
              <w:numPr>
                <w:ilvl w:val="0"/>
                <w:numId w:val="21"/>
              </w:numPr>
              <w:spacing w:after="0" w:line="240" w:lineRule="auto"/>
              <w:rPr>
                <w:rFonts w:ascii="Verdana" w:hAnsi="Verdana" w:cs="Arial"/>
                <w:sz w:val="18"/>
                <w:szCs w:val="18"/>
              </w:rPr>
            </w:pPr>
            <w:r w:rsidRPr="00AA1C6B">
              <w:rPr>
                <w:rFonts w:ascii="Verdana" w:hAnsi="Verdana" w:cs="Arial"/>
                <w:sz w:val="18"/>
                <w:szCs w:val="18"/>
              </w:rPr>
              <w:t>organisatiebeleid</w:t>
            </w:r>
          </w:p>
          <w:p w14:paraId="190782F1" w14:textId="77777777" w:rsidR="00EE1FD4" w:rsidRPr="00AA1C6B" w:rsidRDefault="00EE1FD4" w:rsidP="00760880">
            <w:pPr>
              <w:numPr>
                <w:ilvl w:val="0"/>
                <w:numId w:val="21"/>
              </w:numPr>
              <w:spacing w:after="0" w:line="240" w:lineRule="auto"/>
              <w:rPr>
                <w:rFonts w:ascii="Verdana" w:hAnsi="Verdana" w:cs="Arial"/>
                <w:sz w:val="18"/>
                <w:szCs w:val="18"/>
              </w:rPr>
            </w:pPr>
            <w:r w:rsidRPr="00AA1C6B">
              <w:rPr>
                <w:rFonts w:ascii="Verdana" w:hAnsi="Verdana" w:cs="Arial"/>
                <w:sz w:val="18"/>
                <w:szCs w:val="18"/>
              </w:rPr>
              <w:t>dienst- en hulpverlening</w:t>
            </w:r>
          </w:p>
          <w:p w14:paraId="5037246D" w14:textId="77777777" w:rsidR="00EE1FD4" w:rsidRPr="00AA1C6B" w:rsidRDefault="00EE1FD4" w:rsidP="00760880">
            <w:pPr>
              <w:numPr>
                <w:ilvl w:val="0"/>
                <w:numId w:val="21"/>
              </w:numPr>
              <w:spacing w:after="0" w:line="240" w:lineRule="auto"/>
              <w:rPr>
                <w:rFonts w:ascii="Verdana" w:hAnsi="Verdana" w:cs="Arial"/>
                <w:sz w:val="18"/>
                <w:szCs w:val="18"/>
              </w:rPr>
            </w:pPr>
            <w:r w:rsidRPr="00AA1C6B">
              <w:rPr>
                <w:rFonts w:ascii="Verdana" w:hAnsi="Verdana" w:cs="Arial"/>
                <w:sz w:val="18"/>
                <w:szCs w:val="18"/>
              </w:rPr>
              <w:t>….</w:t>
            </w:r>
          </w:p>
        </w:tc>
      </w:tr>
      <w:tr w:rsidR="00EE1FD4" w:rsidRPr="00AA1C6B" w14:paraId="0762C2B4" w14:textId="77777777" w:rsidTr="00EE1FD4">
        <w:trPr>
          <w:trHeight w:val="4767"/>
        </w:trPr>
        <w:tc>
          <w:tcPr>
            <w:tcW w:w="2302" w:type="dxa"/>
            <w:tcBorders>
              <w:top w:val="single" w:sz="4" w:space="0" w:color="auto"/>
              <w:left w:val="single" w:sz="4" w:space="0" w:color="auto"/>
              <w:bottom w:val="single" w:sz="4" w:space="0" w:color="auto"/>
              <w:right w:val="single" w:sz="4" w:space="0" w:color="auto"/>
            </w:tcBorders>
          </w:tcPr>
          <w:p w14:paraId="58A7994E" w14:textId="77777777" w:rsidR="00EE1FD4" w:rsidRPr="00AA1C6B" w:rsidRDefault="00EE1FD4">
            <w:pPr>
              <w:rPr>
                <w:rFonts w:ascii="Verdana" w:hAnsi="Verdana" w:cs="Arial"/>
                <w:sz w:val="18"/>
                <w:szCs w:val="18"/>
              </w:rPr>
            </w:pPr>
            <w:r w:rsidRPr="00AA1C6B">
              <w:rPr>
                <w:rFonts w:ascii="Verdana" w:hAnsi="Verdana" w:cs="Arial"/>
                <w:sz w:val="18"/>
                <w:szCs w:val="18"/>
              </w:rPr>
              <w:t>Maatregelen</w:t>
            </w:r>
          </w:p>
          <w:p w14:paraId="30B11F7A" w14:textId="77777777" w:rsidR="00EE1FD4" w:rsidRPr="00AA1C6B" w:rsidRDefault="00EE1FD4">
            <w:pPr>
              <w:rPr>
                <w:rFonts w:ascii="Verdana" w:hAnsi="Verdana" w:cs="Arial"/>
                <w:sz w:val="18"/>
                <w:szCs w:val="18"/>
              </w:rPr>
            </w:pPr>
          </w:p>
        </w:tc>
        <w:tc>
          <w:tcPr>
            <w:tcW w:w="1879" w:type="dxa"/>
            <w:tcBorders>
              <w:top w:val="single" w:sz="4" w:space="0" w:color="auto"/>
              <w:left w:val="single" w:sz="4" w:space="0" w:color="auto"/>
              <w:bottom w:val="single" w:sz="4" w:space="0" w:color="auto"/>
              <w:right w:val="single" w:sz="4" w:space="0" w:color="auto"/>
            </w:tcBorders>
            <w:hideMark/>
          </w:tcPr>
          <w:p w14:paraId="16115281" w14:textId="77777777" w:rsidR="00EE1FD4" w:rsidRPr="00AA1C6B" w:rsidRDefault="00EE1FD4">
            <w:pPr>
              <w:rPr>
                <w:rFonts w:ascii="Verdana" w:hAnsi="Verdana" w:cs="Arial"/>
                <w:sz w:val="18"/>
                <w:szCs w:val="18"/>
              </w:rPr>
            </w:pPr>
            <w:r w:rsidRPr="00AA1C6B">
              <w:rPr>
                <w:rFonts w:ascii="Verdana" w:hAnsi="Verdana" w:cs="Arial"/>
                <w:sz w:val="18"/>
                <w:szCs w:val="18"/>
              </w:rPr>
              <w:t>Id.</w:t>
            </w:r>
          </w:p>
        </w:tc>
        <w:tc>
          <w:tcPr>
            <w:tcW w:w="2268" w:type="dxa"/>
            <w:tcBorders>
              <w:top w:val="single" w:sz="4" w:space="0" w:color="auto"/>
              <w:left w:val="single" w:sz="4" w:space="0" w:color="auto"/>
              <w:bottom w:val="single" w:sz="4" w:space="0" w:color="auto"/>
              <w:right w:val="single" w:sz="4" w:space="0" w:color="auto"/>
            </w:tcBorders>
          </w:tcPr>
          <w:p w14:paraId="3196E7C5" w14:textId="77777777" w:rsidR="00EE1FD4" w:rsidRPr="00AA1C6B" w:rsidRDefault="00EE1FD4">
            <w:pPr>
              <w:rPr>
                <w:rFonts w:ascii="Verdana" w:hAnsi="Verdana" w:cs="Arial"/>
                <w:sz w:val="18"/>
                <w:szCs w:val="18"/>
              </w:rPr>
            </w:pPr>
          </w:p>
        </w:tc>
        <w:tc>
          <w:tcPr>
            <w:tcW w:w="2761" w:type="dxa"/>
            <w:tcBorders>
              <w:top w:val="single" w:sz="4" w:space="0" w:color="auto"/>
              <w:left w:val="single" w:sz="4" w:space="0" w:color="auto"/>
              <w:bottom w:val="single" w:sz="4" w:space="0" w:color="auto"/>
              <w:right w:val="single" w:sz="4" w:space="0" w:color="auto"/>
            </w:tcBorders>
          </w:tcPr>
          <w:p w14:paraId="0546404B" w14:textId="77777777" w:rsidR="00EE1FD4" w:rsidRPr="00AA1C6B" w:rsidRDefault="00EE1FD4">
            <w:pPr>
              <w:rPr>
                <w:rFonts w:ascii="Verdana" w:hAnsi="Verdana" w:cs="Arial"/>
                <w:iCs/>
                <w:sz w:val="18"/>
                <w:szCs w:val="18"/>
              </w:rPr>
            </w:pPr>
            <w:r w:rsidRPr="00AA1C6B">
              <w:rPr>
                <w:rFonts w:ascii="Verdana" w:hAnsi="Verdana" w:cs="Arial"/>
                <w:iCs/>
                <w:sz w:val="18"/>
                <w:szCs w:val="18"/>
              </w:rPr>
              <w:t>Koppelen van maatregelen aan resultaten van afrondingsgesprek.</w:t>
            </w:r>
          </w:p>
          <w:p w14:paraId="4369E94A" w14:textId="7637146C" w:rsidR="00EE1FD4" w:rsidRPr="00AA1C6B" w:rsidRDefault="00EE1FD4">
            <w:pPr>
              <w:rPr>
                <w:rFonts w:ascii="Verdana" w:hAnsi="Verdana" w:cs="Arial"/>
                <w:iCs/>
                <w:sz w:val="18"/>
                <w:szCs w:val="18"/>
              </w:rPr>
            </w:pPr>
            <w:r w:rsidRPr="00AA1C6B">
              <w:rPr>
                <w:rFonts w:ascii="Verdana" w:hAnsi="Verdana" w:cs="Arial"/>
                <w:iCs/>
                <w:sz w:val="18"/>
                <w:szCs w:val="18"/>
              </w:rPr>
              <w:t xml:space="preserve">Mogelijk te nemen maatregelen worden besproken met leidinggevende en/of in geëigend overlegorgaan, </w:t>
            </w:r>
          </w:p>
          <w:p w14:paraId="7F3F05BE" w14:textId="77777777" w:rsidR="00864AFF" w:rsidRDefault="00864AFF">
            <w:pPr>
              <w:rPr>
                <w:rFonts w:ascii="Verdana" w:hAnsi="Verdana" w:cs="Arial"/>
                <w:sz w:val="18"/>
                <w:szCs w:val="18"/>
              </w:rPr>
            </w:pPr>
          </w:p>
          <w:p w14:paraId="78DB1287" w14:textId="054CAC26" w:rsidR="00EE1FD4" w:rsidRPr="00AA1C6B" w:rsidRDefault="00864AFF">
            <w:pPr>
              <w:rPr>
                <w:rFonts w:ascii="Verdana" w:hAnsi="Verdana" w:cs="Arial"/>
                <w:sz w:val="18"/>
                <w:szCs w:val="18"/>
              </w:rPr>
            </w:pPr>
            <w:r>
              <w:rPr>
                <w:rFonts w:ascii="Verdana" w:hAnsi="Verdana" w:cs="Arial"/>
                <w:sz w:val="18"/>
                <w:szCs w:val="18"/>
              </w:rPr>
              <w:t xml:space="preserve">Op basis van deze gesprekken wordt een jaarlijks verslag opgemaakt en besproken op directieniveau. </w:t>
            </w:r>
          </w:p>
        </w:tc>
      </w:tr>
    </w:tbl>
    <w:p w14:paraId="72D41807" w14:textId="77777777" w:rsidR="00EE1FD4" w:rsidRPr="00AA1C6B" w:rsidRDefault="00EE1FD4" w:rsidP="00EE1FD4">
      <w:pPr>
        <w:rPr>
          <w:rFonts w:ascii="Verdana" w:hAnsi="Verdana" w:cs="Times New Roman"/>
          <w:sz w:val="18"/>
          <w:szCs w:val="18"/>
          <w:lang w:val="nl-NL" w:eastAsia="nl-NL"/>
        </w:rPr>
      </w:pPr>
    </w:p>
    <w:p w14:paraId="4DAABDED" w14:textId="77777777" w:rsidR="00EE1FD4" w:rsidRPr="003566DD" w:rsidRDefault="00EE1FD4" w:rsidP="00F00D95">
      <w:pPr>
        <w:pStyle w:val="311"/>
        <w:rPr>
          <w:sz w:val="22"/>
          <w:szCs w:val="22"/>
        </w:rPr>
      </w:pPr>
      <w:r w:rsidRPr="003566DD">
        <w:rPr>
          <w:sz w:val="22"/>
          <w:szCs w:val="22"/>
        </w:rPr>
        <w:t>Registraties</w:t>
      </w:r>
    </w:p>
    <w:p w14:paraId="2A4510D4" w14:textId="77777777" w:rsidR="00EE1FD4" w:rsidRPr="00AA1C6B" w:rsidRDefault="00EE1FD4" w:rsidP="00EE1FD4">
      <w:pPr>
        <w:pStyle w:val="Koptekst"/>
        <w:tabs>
          <w:tab w:val="left" w:pos="708"/>
        </w:tabs>
        <w:rPr>
          <w:rFonts w:ascii="Verdana" w:hAnsi="Verdana" w:cs="Arial"/>
          <w:sz w:val="18"/>
          <w:szCs w:val="18"/>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61"/>
        <w:gridCol w:w="1890"/>
        <w:gridCol w:w="1890"/>
        <w:gridCol w:w="2031"/>
      </w:tblGrid>
      <w:tr w:rsidR="00EE1FD4" w:rsidRPr="00AA1C6B" w14:paraId="2C3620D8" w14:textId="77777777" w:rsidTr="00EE1FD4">
        <w:tc>
          <w:tcPr>
            <w:tcW w:w="3261" w:type="dxa"/>
            <w:tcBorders>
              <w:top w:val="single" w:sz="6" w:space="0" w:color="auto"/>
              <w:left w:val="single" w:sz="6" w:space="0" w:color="auto"/>
              <w:bottom w:val="nil"/>
              <w:right w:val="single" w:sz="6" w:space="0" w:color="auto"/>
            </w:tcBorders>
            <w:hideMark/>
          </w:tcPr>
          <w:p w14:paraId="36A365CA" w14:textId="77777777" w:rsidR="00EE1FD4" w:rsidRPr="00AA1C6B" w:rsidRDefault="00EE1FD4">
            <w:pPr>
              <w:pStyle w:val="Koptekst"/>
              <w:tabs>
                <w:tab w:val="left" w:pos="708"/>
              </w:tabs>
              <w:rPr>
                <w:rFonts w:ascii="Verdana" w:hAnsi="Verdana" w:cs="Arial"/>
                <w:b/>
                <w:sz w:val="18"/>
                <w:szCs w:val="18"/>
              </w:rPr>
            </w:pPr>
            <w:r w:rsidRPr="00AA1C6B">
              <w:rPr>
                <w:rFonts w:ascii="Verdana" w:hAnsi="Verdana" w:cs="Arial"/>
                <w:b/>
                <w:sz w:val="18"/>
                <w:szCs w:val="18"/>
              </w:rPr>
              <w:t>registratie</w:t>
            </w:r>
          </w:p>
        </w:tc>
        <w:tc>
          <w:tcPr>
            <w:tcW w:w="1890" w:type="dxa"/>
            <w:tcBorders>
              <w:top w:val="single" w:sz="6" w:space="0" w:color="auto"/>
              <w:left w:val="single" w:sz="6" w:space="0" w:color="auto"/>
              <w:bottom w:val="nil"/>
              <w:right w:val="single" w:sz="6" w:space="0" w:color="auto"/>
            </w:tcBorders>
            <w:hideMark/>
          </w:tcPr>
          <w:p w14:paraId="3584C8E1" w14:textId="77777777" w:rsidR="00EE1FD4" w:rsidRPr="00AA1C6B" w:rsidRDefault="00EE1FD4">
            <w:pPr>
              <w:rPr>
                <w:rFonts w:ascii="Verdana" w:hAnsi="Verdana" w:cs="Arial"/>
                <w:b/>
                <w:sz w:val="18"/>
                <w:szCs w:val="18"/>
              </w:rPr>
            </w:pPr>
            <w:r w:rsidRPr="00AA1C6B">
              <w:rPr>
                <w:rFonts w:ascii="Verdana" w:hAnsi="Verdana" w:cs="Arial"/>
                <w:b/>
                <w:sz w:val="18"/>
                <w:szCs w:val="18"/>
              </w:rPr>
              <w:t>wie</w:t>
            </w:r>
          </w:p>
        </w:tc>
        <w:tc>
          <w:tcPr>
            <w:tcW w:w="1890" w:type="dxa"/>
            <w:tcBorders>
              <w:top w:val="single" w:sz="6" w:space="0" w:color="auto"/>
              <w:left w:val="single" w:sz="6" w:space="0" w:color="auto"/>
              <w:bottom w:val="nil"/>
              <w:right w:val="single" w:sz="6" w:space="0" w:color="auto"/>
            </w:tcBorders>
            <w:hideMark/>
          </w:tcPr>
          <w:p w14:paraId="421B390E" w14:textId="77777777" w:rsidR="00EE1FD4" w:rsidRPr="00AA1C6B" w:rsidRDefault="00EE1FD4">
            <w:pPr>
              <w:rPr>
                <w:rFonts w:ascii="Verdana" w:hAnsi="Verdana" w:cs="Arial"/>
                <w:b/>
                <w:sz w:val="18"/>
                <w:szCs w:val="18"/>
              </w:rPr>
            </w:pPr>
            <w:r w:rsidRPr="00AA1C6B">
              <w:rPr>
                <w:rFonts w:ascii="Verdana" w:hAnsi="Verdana" w:cs="Arial"/>
                <w:b/>
                <w:sz w:val="18"/>
                <w:szCs w:val="18"/>
              </w:rPr>
              <w:t>Indexering</w:t>
            </w:r>
          </w:p>
        </w:tc>
        <w:tc>
          <w:tcPr>
            <w:tcW w:w="2031" w:type="dxa"/>
            <w:tcBorders>
              <w:top w:val="single" w:sz="6" w:space="0" w:color="auto"/>
              <w:left w:val="single" w:sz="6" w:space="0" w:color="auto"/>
              <w:bottom w:val="nil"/>
              <w:right w:val="single" w:sz="6" w:space="0" w:color="auto"/>
            </w:tcBorders>
            <w:hideMark/>
          </w:tcPr>
          <w:p w14:paraId="29689558" w14:textId="77777777" w:rsidR="00EE1FD4" w:rsidRPr="00AA1C6B" w:rsidRDefault="00EE1FD4">
            <w:pPr>
              <w:rPr>
                <w:rFonts w:ascii="Verdana" w:hAnsi="Verdana" w:cs="Arial"/>
                <w:b/>
                <w:sz w:val="18"/>
                <w:szCs w:val="18"/>
              </w:rPr>
            </w:pPr>
            <w:r w:rsidRPr="00AA1C6B">
              <w:rPr>
                <w:rFonts w:ascii="Verdana" w:hAnsi="Verdana" w:cs="Arial"/>
                <w:b/>
                <w:sz w:val="18"/>
                <w:szCs w:val="18"/>
              </w:rPr>
              <w:t>Bewaartermijn</w:t>
            </w:r>
          </w:p>
        </w:tc>
      </w:tr>
      <w:tr w:rsidR="00EE1FD4" w:rsidRPr="00AA1C6B" w14:paraId="1D82D816" w14:textId="77777777" w:rsidTr="00EE1FD4">
        <w:tc>
          <w:tcPr>
            <w:tcW w:w="3261" w:type="dxa"/>
            <w:tcBorders>
              <w:top w:val="single" w:sz="4" w:space="0" w:color="auto"/>
              <w:left w:val="single" w:sz="4" w:space="0" w:color="auto"/>
              <w:bottom w:val="single" w:sz="4" w:space="0" w:color="auto"/>
              <w:right w:val="single" w:sz="4" w:space="0" w:color="auto"/>
            </w:tcBorders>
            <w:hideMark/>
          </w:tcPr>
          <w:p w14:paraId="3396CA13"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Verslag afrondingsgesprek en evt</w:t>
            </w:r>
            <w:r w:rsidRPr="00AA1C6B">
              <w:rPr>
                <w:rFonts w:ascii="Verdana" w:hAnsi="Verdana" w:cs="Arial"/>
                <w:color w:val="FF0000"/>
                <w:sz w:val="18"/>
                <w:szCs w:val="18"/>
              </w:rPr>
              <w:t>.</w:t>
            </w:r>
            <w:r w:rsidRPr="00AA1C6B">
              <w:rPr>
                <w:rFonts w:ascii="Verdana" w:hAnsi="Verdana" w:cs="Arial"/>
                <w:sz w:val="18"/>
                <w:szCs w:val="18"/>
              </w:rPr>
              <w:t xml:space="preserve"> maatregelen.</w:t>
            </w:r>
          </w:p>
        </w:tc>
        <w:tc>
          <w:tcPr>
            <w:tcW w:w="1890" w:type="dxa"/>
            <w:tcBorders>
              <w:top w:val="single" w:sz="4" w:space="0" w:color="auto"/>
              <w:left w:val="single" w:sz="4" w:space="0" w:color="auto"/>
              <w:bottom w:val="single" w:sz="4" w:space="0" w:color="auto"/>
              <w:right w:val="single" w:sz="4" w:space="0" w:color="auto"/>
            </w:tcBorders>
            <w:hideMark/>
          </w:tcPr>
          <w:p w14:paraId="3AD2F8F2"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Leidinggevende</w:t>
            </w:r>
          </w:p>
        </w:tc>
        <w:tc>
          <w:tcPr>
            <w:tcW w:w="1890" w:type="dxa"/>
            <w:tcBorders>
              <w:top w:val="single" w:sz="4" w:space="0" w:color="auto"/>
              <w:left w:val="single" w:sz="4" w:space="0" w:color="auto"/>
              <w:bottom w:val="single" w:sz="4" w:space="0" w:color="auto"/>
              <w:right w:val="single" w:sz="4" w:space="0" w:color="auto"/>
            </w:tcBorders>
            <w:hideMark/>
          </w:tcPr>
          <w:p w14:paraId="4AA51EAD"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Op naam</w:t>
            </w:r>
          </w:p>
        </w:tc>
        <w:tc>
          <w:tcPr>
            <w:tcW w:w="2031" w:type="dxa"/>
            <w:tcBorders>
              <w:top w:val="single" w:sz="4" w:space="0" w:color="auto"/>
              <w:left w:val="single" w:sz="4" w:space="0" w:color="auto"/>
              <w:bottom w:val="single" w:sz="4" w:space="0" w:color="auto"/>
              <w:right w:val="single" w:sz="4" w:space="0" w:color="auto"/>
            </w:tcBorders>
            <w:hideMark/>
          </w:tcPr>
          <w:p w14:paraId="3B96A69E"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5 jaar</w:t>
            </w:r>
          </w:p>
        </w:tc>
      </w:tr>
    </w:tbl>
    <w:p w14:paraId="3FA891EB" w14:textId="77777777" w:rsidR="00EE1FD4" w:rsidRPr="00AA1C6B" w:rsidRDefault="00EE1FD4" w:rsidP="00EE1FD4">
      <w:pPr>
        <w:rPr>
          <w:rFonts w:ascii="Verdana" w:hAnsi="Verdana" w:cs="Arial"/>
          <w:sz w:val="18"/>
          <w:szCs w:val="18"/>
          <w:lang w:val="nl-NL" w:eastAsia="nl-NL"/>
        </w:rPr>
      </w:pPr>
    </w:p>
    <w:p w14:paraId="40F2BA9D" w14:textId="77777777" w:rsidR="00EE1FD4" w:rsidRPr="00AA1C6B" w:rsidRDefault="00EE1FD4" w:rsidP="00EE1FD4">
      <w:pPr>
        <w:pStyle w:val="Hoofdtitel"/>
        <w:numPr>
          <w:ilvl w:val="0"/>
          <w:numId w:val="0"/>
        </w:numPr>
        <w:rPr>
          <w:sz w:val="18"/>
          <w:szCs w:val="18"/>
        </w:rPr>
      </w:pPr>
    </w:p>
    <w:p w14:paraId="3AEDF57F" w14:textId="77777777" w:rsidR="00F00D95" w:rsidRPr="00AA1C6B" w:rsidRDefault="00F00D95">
      <w:pPr>
        <w:rPr>
          <w:rFonts w:ascii="Verdana" w:hAnsi="Verdana"/>
          <w:color w:val="4E74A2" w:themeColor="accent6" w:themeShade="BF"/>
          <w:sz w:val="18"/>
          <w:szCs w:val="18"/>
        </w:rPr>
      </w:pPr>
      <w:r w:rsidRPr="00AA1C6B">
        <w:rPr>
          <w:rFonts w:ascii="Verdana" w:hAnsi="Verdana"/>
          <w:sz w:val="18"/>
          <w:szCs w:val="18"/>
        </w:rPr>
        <w:br w:type="page"/>
      </w:r>
    </w:p>
    <w:bookmarkStart w:id="35" w:name="_Toc39047581"/>
    <w:p w14:paraId="55EFE885" w14:textId="77777777" w:rsidR="00183D9D" w:rsidRPr="003566DD" w:rsidRDefault="00F00D95" w:rsidP="00183D9D">
      <w:pPr>
        <w:pStyle w:val="21"/>
        <w:rPr>
          <w:szCs w:val="28"/>
        </w:rPr>
      </w:pPr>
      <w:r w:rsidRPr="003566DD">
        <w:rPr>
          <w:b/>
          <w:noProof/>
          <w:szCs w:val="28"/>
        </w:rPr>
        <w:lastRenderedPageBreak/>
        <mc:AlternateContent>
          <mc:Choice Requires="wps">
            <w:drawing>
              <wp:anchor distT="45720" distB="45720" distL="114300" distR="114300" simplePos="0" relativeHeight="251704320" behindDoc="0" locked="0" layoutInCell="1" allowOverlap="1" wp14:anchorId="3CEF48E6" wp14:editId="42CC7D4A">
                <wp:simplePos x="0" y="0"/>
                <wp:positionH relativeFrom="column">
                  <wp:posOffset>81280</wp:posOffset>
                </wp:positionH>
                <wp:positionV relativeFrom="paragraph">
                  <wp:posOffset>338455</wp:posOffset>
                </wp:positionV>
                <wp:extent cx="5810250" cy="1828800"/>
                <wp:effectExtent l="0" t="0" r="1905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828800"/>
                        </a:xfrm>
                        <a:prstGeom prst="rect">
                          <a:avLst/>
                        </a:prstGeom>
                        <a:solidFill>
                          <a:srgbClr val="FFFFFF"/>
                        </a:solidFill>
                        <a:ln w="9525">
                          <a:solidFill>
                            <a:schemeClr val="accent6">
                              <a:lumMod val="60000"/>
                              <a:lumOff val="40000"/>
                            </a:schemeClr>
                          </a:solidFill>
                          <a:miter lim="800000"/>
                          <a:headEnd/>
                          <a:tailEnd/>
                        </a:ln>
                      </wps:spPr>
                      <wps:txbx>
                        <w:txbxContent>
                          <w:p w14:paraId="6DC3BACC" w14:textId="77777777" w:rsidR="00AB4F78" w:rsidRDefault="00AB4F78" w:rsidP="00F00D95">
                            <w:pPr>
                              <w:pStyle w:val="Kop3"/>
                              <w:rPr>
                                <w:i/>
                                <w:color w:val="4E74A2" w:themeColor="accent6" w:themeShade="BF"/>
                              </w:rPr>
                            </w:pPr>
                            <w:r>
                              <w:rPr>
                                <w:i/>
                                <w:color w:val="4E74A2" w:themeColor="accent6" w:themeShade="BF"/>
                              </w:rPr>
                              <w:t>Deze procedure beschrijft het werken met vrijwilligers en bundelt alle afspraken in verband met engageren van vrijwilligers.</w:t>
                            </w:r>
                          </w:p>
                          <w:p w14:paraId="08E22092" w14:textId="77777777" w:rsidR="00AB4F78" w:rsidRDefault="00AB4F78" w:rsidP="00F00D95">
                            <w:pPr>
                              <w:pStyle w:val="Kop3"/>
                              <w:rPr>
                                <w:i/>
                                <w:color w:val="4E74A2" w:themeColor="accent6" w:themeShade="BF"/>
                              </w:rPr>
                            </w:pPr>
                          </w:p>
                          <w:p w14:paraId="66082946" w14:textId="77777777" w:rsidR="00AB4F78" w:rsidRDefault="00AB4F78" w:rsidP="00F00D95">
                            <w:pPr>
                              <w:pStyle w:val="Kop3"/>
                              <w:rPr>
                                <w:i/>
                                <w:color w:val="4E74A2" w:themeColor="accent6" w:themeShade="BF"/>
                              </w:rPr>
                            </w:pPr>
                            <w:r>
                              <w:rPr>
                                <w:i/>
                                <w:color w:val="4E74A2" w:themeColor="accent6" w:themeShade="BF"/>
                              </w:rPr>
                              <w:t>Proceseigenaar: stafmedewerker externe communicatie en projecten</w:t>
                            </w:r>
                          </w:p>
                          <w:p w14:paraId="62245106" w14:textId="77777777" w:rsidR="00AB4F78" w:rsidRDefault="00AB4F78" w:rsidP="00F00D95">
                            <w:pPr>
                              <w:pStyle w:val="verdana10"/>
                              <w:rPr>
                                <w:i/>
                                <w:color w:val="4E74A2" w:themeColor="accent6" w:themeShade="BF"/>
                              </w:rPr>
                            </w:pPr>
                            <w:r>
                              <w:rPr>
                                <w:i/>
                                <w:color w:val="4E74A2" w:themeColor="accent6" w:themeShade="BF"/>
                              </w:rPr>
                              <w:br/>
                              <w:t>Laatste herwerking: 2020</w:t>
                            </w:r>
                          </w:p>
                          <w:p w14:paraId="264530EB" w14:textId="77777777" w:rsidR="00AB4F78" w:rsidRDefault="00AB4F78" w:rsidP="00F00D95">
                            <w:pPr>
                              <w:pStyle w:val="verdana10"/>
                              <w:rPr>
                                <w:i/>
                                <w:color w:val="4E74A2" w:themeColor="accent6" w:themeShade="BF"/>
                              </w:rPr>
                            </w:pPr>
                            <w:r>
                              <w:rPr>
                                <w:i/>
                                <w:color w:val="4E74A2" w:themeColor="accent6" w:themeShade="BF"/>
                              </w:rPr>
                              <w:t>Toepassingsgebied: vrijwilligers in KOCA</w:t>
                            </w:r>
                          </w:p>
                          <w:p w14:paraId="477263C3" w14:textId="77777777" w:rsidR="00AB4F78" w:rsidRPr="0093584F" w:rsidRDefault="00AB4F78" w:rsidP="00F00D95">
                            <w:pPr>
                              <w:pStyle w:val="verdana10"/>
                              <w:rPr>
                                <w:i/>
                                <w:color w:val="4E74A2" w:themeColor="accent6" w:themeShade="BF"/>
                              </w:rPr>
                            </w:pPr>
                          </w:p>
                          <w:p w14:paraId="0A6A191E" w14:textId="77777777" w:rsidR="00AB4F78" w:rsidRPr="002A4B54" w:rsidRDefault="00AB4F78" w:rsidP="00F00D95"/>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F48E6" id="_x0000_s1052" type="#_x0000_t202" style="position:absolute;left:0;text-align:left;margin-left:6.4pt;margin-top:26.65pt;width:457.5pt;height:2in;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3eQQIAAJAEAAAOAAAAZHJzL2Uyb0RvYy54bWysVMGO2yAQvVfqPyDujR2ribJWnNU221SV&#10;tt1Ku/0AgnGMCgwFEjv9+g6QpJvtraoPiBmGx8x7M17ejlqRg3BegmnodFJSIgyHVppdQ78/b94t&#10;KPGBmZYpMKKhR+Hp7ertm+Vga1FBD6oVjiCI8fVgG9qHYOui8LwXmvkJWGHwsAOnWUDT7YrWsQHR&#10;tSqqspwXA7jWOuDCe/Te50O6SvhdJ3h47DovAlENxdxCWl1at3EtVktW7xyzveSnNNg/ZKGZNPjo&#10;BeqeBUb2Tv4FpSV34KELEw66gK6TXKQasJpp+aqap55ZkWpBcry90OT/Hyz/evjmiGwbWt1QYphG&#10;jZ7FGMgHGEkV6RmsrzHqyWJcGNGNMqdSvX0A/sMTA+uemZ24cw6GXrAW05vGm8WLqxnHR5Dt8AVa&#10;fIbtAySgsXM6codsEERHmY4XaWIqHJ2zxbSsZnjE8Wy6qBaLMolXsPp83TofPgnQJG4a6lD7BM8O&#10;Dz7EdFh9DomveVCy3UilkuF227Vy5MCwTzbpSxW8ClOGDA29mVWzzMAVRGxZcQFhnAsT5ilO7TWW&#10;nMHnJX657dCNzZnd789uzDI1f0RKOV/lqWXAcVFSNxQJuCBF1j+aNjVzYFLlPUIpc5IhMp81CON2&#10;zILPz/JuoT2iMA7yeOA446YH94uSAUejof7nnjlBifpsorjpaRymK8tdWdsrixmOcA0NlOTtOqQZ&#10;jNQbuMNG6GSSKHZMzuaUN7Z9YuE0onGuXtop6s+PZPUbAAD//wMAUEsDBBQABgAIAAAAIQBO71fS&#10;4AAAAAkBAAAPAAAAZHJzL2Rvd25yZXYueG1sTI/BTsMwEETvSPyDtUhcUOs0gTYNcSqEBGoFHAh8&#10;gJMscUS8jmK3Df36Lic4zs5q5k2+mWwvDjj6zpGCxTwCgVS7pqNWwefH0ywF4YOmRveOUMEPetgU&#10;lxe5zhp3pHc8lKEVHEI+0wpMCEMmpa8NWu3nbkBi78uNVgeWYyubUR853PYyjqKltLojbjB6wEeD&#10;9Xe5twrS7W4qn80pfa3ejLHr0+pmu3tR6vpqergHEXAKf8/wi8/oUDBT5fbUeNGzjpk8KLhLEhDs&#10;r+MVHyoFye0iAVnk8v+C4gwAAP//AwBQSwECLQAUAAYACAAAACEAtoM4kv4AAADhAQAAEwAAAAAA&#10;AAAAAAAAAAAAAAAAW0NvbnRlbnRfVHlwZXNdLnhtbFBLAQItABQABgAIAAAAIQA4/SH/1gAAAJQB&#10;AAALAAAAAAAAAAAAAAAAAC8BAABfcmVscy8ucmVsc1BLAQItABQABgAIAAAAIQDOcT3eQQIAAJAE&#10;AAAOAAAAAAAAAAAAAAAAAC4CAABkcnMvZTJvRG9jLnhtbFBLAQItABQABgAIAAAAIQBO71fS4AAA&#10;AAkBAAAPAAAAAAAAAAAAAAAAAJsEAABkcnMvZG93bnJldi54bWxQSwUGAAAAAAQABADzAAAAqAUA&#10;AAAA&#10;" strokecolor="#b2c4da [1945]">
                <v:textbox inset="5mm,5mm,5mm,5mm">
                  <w:txbxContent>
                    <w:p w14:paraId="6DC3BACC" w14:textId="77777777" w:rsidR="00AB4F78" w:rsidRDefault="00AB4F78" w:rsidP="00F00D95">
                      <w:pPr>
                        <w:pStyle w:val="Kop3"/>
                        <w:rPr>
                          <w:i/>
                          <w:color w:val="4E74A2" w:themeColor="accent6" w:themeShade="BF"/>
                        </w:rPr>
                      </w:pPr>
                      <w:r>
                        <w:rPr>
                          <w:i/>
                          <w:color w:val="4E74A2" w:themeColor="accent6" w:themeShade="BF"/>
                        </w:rPr>
                        <w:t>Deze procedure beschrijft het werken met vrijwilligers en bundelt alle afspraken in verband met engageren van vrijwilligers.</w:t>
                      </w:r>
                    </w:p>
                    <w:p w14:paraId="08E22092" w14:textId="77777777" w:rsidR="00AB4F78" w:rsidRDefault="00AB4F78" w:rsidP="00F00D95">
                      <w:pPr>
                        <w:pStyle w:val="Kop3"/>
                        <w:rPr>
                          <w:i/>
                          <w:color w:val="4E74A2" w:themeColor="accent6" w:themeShade="BF"/>
                        </w:rPr>
                      </w:pPr>
                    </w:p>
                    <w:p w14:paraId="66082946" w14:textId="77777777" w:rsidR="00AB4F78" w:rsidRDefault="00AB4F78" w:rsidP="00F00D95">
                      <w:pPr>
                        <w:pStyle w:val="Kop3"/>
                        <w:rPr>
                          <w:i/>
                          <w:color w:val="4E74A2" w:themeColor="accent6" w:themeShade="BF"/>
                        </w:rPr>
                      </w:pPr>
                      <w:r>
                        <w:rPr>
                          <w:i/>
                          <w:color w:val="4E74A2" w:themeColor="accent6" w:themeShade="BF"/>
                        </w:rPr>
                        <w:t>Proceseigenaar: stafmedewerker externe communicatie en projecten</w:t>
                      </w:r>
                    </w:p>
                    <w:p w14:paraId="62245106" w14:textId="77777777" w:rsidR="00AB4F78" w:rsidRDefault="00AB4F78" w:rsidP="00F00D95">
                      <w:pPr>
                        <w:pStyle w:val="verdana10"/>
                        <w:rPr>
                          <w:i/>
                          <w:color w:val="4E74A2" w:themeColor="accent6" w:themeShade="BF"/>
                        </w:rPr>
                      </w:pPr>
                      <w:r>
                        <w:rPr>
                          <w:i/>
                          <w:color w:val="4E74A2" w:themeColor="accent6" w:themeShade="BF"/>
                        </w:rPr>
                        <w:br/>
                        <w:t>Laatste herwerking: 2020</w:t>
                      </w:r>
                    </w:p>
                    <w:p w14:paraId="264530EB" w14:textId="77777777" w:rsidR="00AB4F78" w:rsidRDefault="00AB4F78" w:rsidP="00F00D95">
                      <w:pPr>
                        <w:pStyle w:val="verdana10"/>
                        <w:rPr>
                          <w:i/>
                          <w:color w:val="4E74A2" w:themeColor="accent6" w:themeShade="BF"/>
                        </w:rPr>
                      </w:pPr>
                      <w:r>
                        <w:rPr>
                          <w:i/>
                          <w:color w:val="4E74A2" w:themeColor="accent6" w:themeShade="BF"/>
                        </w:rPr>
                        <w:t>Toepassingsgebied: vrijwilligers in KOCA</w:t>
                      </w:r>
                    </w:p>
                    <w:p w14:paraId="477263C3" w14:textId="77777777" w:rsidR="00AB4F78" w:rsidRPr="0093584F" w:rsidRDefault="00AB4F78" w:rsidP="00F00D95">
                      <w:pPr>
                        <w:pStyle w:val="verdana10"/>
                        <w:rPr>
                          <w:i/>
                          <w:color w:val="4E74A2" w:themeColor="accent6" w:themeShade="BF"/>
                        </w:rPr>
                      </w:pPr>
                    </w:p>
                    <w:p w14:paraId="0A6A191E" w14:textId="77777777" w:rsidR="00AB4F78" w:rsidRPr="002A4B54" w:rsidRDefault="00AB4F78" w:rsidP="00F00D95"/>
                  </w:txbxContent>
                </v:textbox>
                <w10:wrap type="square"/>
              </v:shape>
            </w:pict>
          </mc:Fallback>
        </mc:AlternateContent>
      </w:r>
      <w:r w:rsidR="00183D9D" w:rsidRPr="003566DD">
        <w:rPr>
          <w:szCs w:val="28"/>
        </w:rPr>
        <w:t>Vrijwilligers</w:t>
      </w:r>
      <w:bookmarkEnd w:id="35"/>
    </w:p>
    <w:p w14:paraId="6FB818EB" w14:textId="77777777" w:rsidR="00EE1FD4" w:rsidRPr="00AA1C6B" w:rsidRDefault="00EE1FD4" w:rsidP="00EE1FD4">
      <w:pPr>
        <w:rPr>
          <w:rFonts w:ascii="Verdana" w:hAnsi="Verdana" w:cs="Arial"/>
          <w:sz w:val="18"/>
          <w:szCs w:val="18"/>
          <w:lang w:val="nl-NL" w:eastAsia="nl-NL"/>
        </w:rPr>
      </w:pPr>
    </w:p>
    <w:p w14:paraId="04A0F113" w14:textId="77777777" w:rsidR="00A02768" w:rsidRPr="003566DD" w:rsidRDefault="00AD6FE0" w:rsidP="00A02768">
      <w:pPr>
        <w:pStyle w:val="311"/>
        <w:rPr>
          <w:b/>
          <w:color w:val="auto"/>
          <w:sz w:val="22"/>
          <w:szCs w:val="22"/>
        </w:rPr>
      </w:pPr>
      <w:r w:rsidRPr="003566DD">
        <w:rPr>
          <w:sz w:val="22"/>
          <w:szCs w:val="22"/>
        </w:rPr>
        <w:t>Beleid omtrent vrijwilligers in KOCA</w:t>
      </w:r>
    </w:p>
    <w:p w14:paraId="2D4D2990" w14:textId="77777777" w:rsidR="00AD6FE0" w:rsidRDefault="00AD6FE0" w:rsidP="009F7DA4">
      <w:pPr>
        <w:jc w:val="both"/>
        <w:rPr>
          <w:rFonts w:ascii="Verdana" w:hAnsi="Verdana" w:cs="Arial"/>
          <w:sz w:val="18"/>
          <w:szCs w:val="18"/>
        </w:rPr>
      </w:pPr>
      <w:r>
        <w:rPr>
          <w:rFonts w:ascii="Verdana" w:hAnsi="Verdana" w:cs="Arial"/>
          <w:sz w:val="18"/>
          <w:szCs w:val="18"/>
        </w:rPr>
        <w:t xml:space="preserve">In KOCA breiden we onze zorg uit met de talenten van vrijwilligers. Zij bieden zaken die onze professionele context extra kleur en warmte geven. KOCA zet ‘geloven in kunnen’ in het omgaan met vrijwilligers centraal. In de verbinding rondom onze visie en missie, werken vrijwilligers en </w:t>
      </w:r>
      <w:r w:rsidR="009F7DA4">
        <w:rPr>
          <w:rFonts w:ascii="Verdana" w:hAnsi="Verdana" w:cs="Arial"/>
          <w:sz w:val="18"/>
          <w:szCs w:val="18"/>
        </w:rPr>
        <w:t>medewerkers</w:t>
      </w:r>
      <w:r>
        <w:rPr>
          <w:rFonts w:ascii="Verdana" w:hAnsi="Verdana" w:cs="Arial"/>
          <w:sz w:val="18"/>
          <w:szCs w:val="18"/>
        </w:rPr>
        <w:t xml:space="preserve"> samen om de doelstellingen van KOCA optimaal te realiseren.</w:t>
      </w:r>
    </w:p>
    <w:p w14:paraId="044053FB" w14:textId="77777777" w:rsidR="009F7DA4" w:rsidRPr="00AA1C6B" w:rsidRDefault="00A02768" w:rsidP="009F7DA4">
      <w:pPr>
        <w:jc w:val="both"/>
        <w:rPr>
          <w:rFonts w:ascii="Verdana" w:hAnsi="Verdana" w:cs="Arial"/>
          <w:sz w:val="18"/>
          <w:szCs w:val="18"/>
        </w:rPr>
      </w:pPr>
      <w:r w:rsidRPr="00AA1C6B">
        <w:rPr>
          <w:rFonts w:ascii="Verdana" w:hAnsi="Verdana" w:cs="Arial"/>
          <w:sz w:val="18"/>
          <w:szCs w:val="18"/>
        </w:rPr>
        <w:t xml:space="preserve">Dit betekent dat KOCA </w:t>
      </w:r>
      <w:r w:rsidR="009F7DA4">
        <w:rPr>
          <w:rFonts w:ascii="Verdana" w:hAnsi="Verdana" w:cs="Arial"/>
          <w:sz w:val="18"/>
          <w:szCs w:val="18"/>
        </w:rPr>
        <w:t>vrijwilligerswerk</w:t>
      </w:r>
      <w:r w:rsidRPr="00AA1C6B">
        <w:rPr>
          <w:rFonts w:ascii="Verdana" w:hAnsi="Verdana" w:cs="Arial"/>
          <w:sz w:val="18"/>
          <w:szCs w:val="18"/>
        </w:rPr>
        <w:t xml:space="preserve"> integreert in de dagelijkse praktijk. </w:t>
      </w:r>
      <w:r w:rsidR="009F7DA4">
        <w:rPr>
          <w:rFonts w:ascii="Verdana" w:hAnsi="Verdana" w:cs="Arial"/>
          <w:sz w:val="18"/>
          <w:szCs w:val="18"/>
        </w:rPr>
        <w:t xml:space="preserve">Vrijwilligers zijn een volwaardige partner in het vorm geven van onze missie en worden ingezet omwille van hun eigen expertise, niet ter vervanging van een medewerker. </w:t>
      </w:r>
    </w:p>
    <w:p w14:paraId="32E26F6B" w14:textId="77777777" w:rsidR="00A02768" w:rsidRDefault="00A02768" w:rsidP="009F7DA4">
      <w:pPr>
        <w:spacing w:after="0" w:line="240" w:lineRule="auto"/>
        <w:jc w:val="both"/>
        <w:rPr>
          <w:rFonts w:ascii="Verdana" w:hAnsi="Verdana" w:cs="Arial"/>
          <w:sz w:val="18"/>
          <w:szCs w:val="18"/>
        </w:rPr>
      </w:pPr>
      <w:r w:rsidRPr="00AA1C6B">
        <w:rPr>
          <w:rFonts w:ascii="Verdana" w:hAnsi="Verdana" w:cs="Arial"/>
          <w:sz w:val="18"/>
          <w:szCs w:val="18"/>
        </w:rPr>
        <w:t xml:space="preserve">We </w:t>
      </w:r>
      <w:r w:rsidR="009F7DA4">
        <w:rPr>
          <w:rFonts w:ascii="Verdana" w:hAnsi="Verdana" w:cs="Arial"/>
          <w:sz w:val="18"/>
          <w:szCs w:val="18"/>
        </w:rPr>
        <w:t>ondersteunen onze</w:t>
      </w:r>
      <w:r w:rsidRPr="00AA1C6B">
        <w:rPr>
          <w:rFonts w:ascii="Verdana" w:hAnsi="Verdana" w:cs="Arial"/>
          <w:sz w:val="18"/>
          <w:szCs w:val="18"/>
        </w:rPr>
        <w:t xml:space="preserve"> vrijwilligers </w:t>
      </w:r>
      <w:r w:rsidR="009F7DA4">
        <w:rPr>
          <w:rFonts w:ascii="Verdana" w:hAnsi="Verdana" w:cs="Arial"/>
          <w:sz w:val="18"/>
          <w:szCs w:val="18"/>
        </w:rPr>
        <w:t xml:space="preserve">en </w:t>
      </w:r>
      <w:r w:rsidRPr="00AA1C6B">
        <w:rPr>
          <w:rFonts w:ascii="Verdana" w:hAnsi="Verdana" w:cs="Arial"/>
          <w:sz w:val="18"/>
          <w:szCs w:val="18"/>
        </w:rPr>
        <w:t xml:space="preserve">zorgen voor de nodige </w:t>
      </w:r>
      <w:r w:rsidR="009F7DA4">
        <w:rPr>
          <w:rFonts w:ascii="Verdana" w:hAnsi="Verdana" w:cs="Arial"/>
          <w:sz w:val="18"/>
          <w:szCs w:val="18"/>
        </w:rPr>
        <w:t xml:space="preserve">omkadering en informatie om hun opdracht goed te kunnen uitvoeren. </w:t>
      </w:r>
      <w:r w:rsidRPr="00AA1C6B">
        <w:rPr>
          <w:rFonts w:ascii="Verdana" w:hAnsi="Verdana" w:cs="Arial"/>
          <w:sz w:val="18"/>
          <w:szCs w:val="18"/>
        </w:rPr>
        <w:t xml:space="preserve">We verwachten van de vrijwilligers een engagement zodat er een continuïteit in de </w:t>
      </w:r>
      <w:r w:rsidR="009F7DA4">
        <w:rPr>
          <w:rFonts w:ascii="Verdana" w:hAnsi="Verdana" w:cs="Arial"/>
          <w:sz w:val="18"/>
          <w:szCs w:val="18"/>
        </w:rPr>
        <w:t xml:space="preserve">werking </w:t>
      </w:r>
      <w:r w:rsidRPr="00AA1C6B">
        <w:rPr>
          <w:rFonts w:ascii="Verdana" w:hAnsi="Verdana" w:cs="Arial"/>
          <w:sz w:val="18"/>
          <w:szCs w:val="18"/>
        </w:rPr>
        <w:t xml:space="preserve">kan zijn met </w:t>
      </w:r>
      <w:r w:rsidR="009F7DA4">
        <w:rPr>
          <w:rFonts w:ascii="Verdana" w:hAnsi="Verdana" w:cs="Arial"/>
          <w:sz w:val="18"/>
          <w:szCs w:val="18"/>
        </w:rPr>
        <w:t>vooral</w:t>
      </w:r>
      <w:r w:rsidRPr="00AA1C6B">
        <w:rPr>
          <w:rFonts w:ascii="Verdana" w:hAnsi="Verdana" w:cs="Arial"/>
          <w:sz w:val="18"/>
          <w:szCs w:val="18"/>
        </w:rPr>
        <w:t xml:space="preserve"> aandacht voor de (professionele) relatie met de kinderen</w:t>
      </w:r>
      <w:r w:rsidR="009F7DA4">
        <w:rPr>
          <w:rFonts w:ascii="Verdana" w:hAnsi="Verdana" w:cs="Arial"/>
          <w:sz w:val="18"/>
          <w:szCs w:val="18"/>
        </w:rPr>
        <w:t xml:space="preserve">, </w:t>
      </w:r>
      <w:r w:rsidRPr="00AA1C6B">
        <w:rPr>
          <w:rFonts w:ascii="Verdana" w:hAnsi="Verdana" w:cs="Arial"/>
          <w:sz w:val="18"/>
          <w:szCs w:val="18"/>
        </w:rPr>
        <w:t>jongeren</w:t>
      </w:r>
      <w:r w:rsidR="009F7DA4">
        <w:rPr>
          <w:rFonts w:ascii="Verdana" w:hAnsi="Verdana" w:cs="Arial"/>
          <w:sz w:val="18"/>
          <w:szCs w:val="18"/>
        </w:rPr>
        <w:t xml:space="preserve"> en volwassenen</w:t>
      </w:r>
      <w:r w:rsidRPr="00AA1C6B">
        <w:rPr>
          <w:rFonts w:ascii="Verdana" w:hAnsi="Verdana" w:cs="Arial"/>
          <w:sz w:val="18"/>
          <w:szCs w:val="18"/>
        </w:rPr>
        <w:t>. We verwachten een kwaliteitsvolle invulling van het vrijwilligerswerk.</w:t>
      </w:r>
      <w:r w:rsidR="009F7DA4">
        <w:rPr>
          <w:rFonts w:ascii="Verdana" w:hAnsi="Verdana" w:cs="Arial"/>
          <w:sz w:val="18"/>
          <w:szCs w:val="18"/>
        </w:rPr>
        <w:t xml:space="preserve"> </w:t>
      </w:r>
    </w:p>
    <w:p w14:paraId="33D92E4B" w14:textId="77777777" w:rsidR="00A02768" w:rsidRPr="00AA1C6B" w:rsidRDefault="00A02768" w:rsidP="00A02768">
      <w:pPr>
        <w:spacing w:after="0" w:line="240" w:lineRule="auto"/>
        <w:ind w:left="720"/>
        <w:rPr>
          <w:rFonts w:ascii="Verdana" w:hAnsi="Verdana" w:cs="Arial"/>
          <w:sz w:val="18"/>
          <w:szCs w:val="18"/>
        </w:rPr>
      </w:pPr>
    </w:p>
    <w:p w14:paraId="2DD1C598" w14:textId="77777777" w:rsidR="00A02768" w:rsidRDefault="00A02768" w:rsidP="00A02768">
      <w:pPr>
        <w:spacing w:after="0" w:line="240" w:lineRule="auto"/>
        <w:rPr>
          <w:rFonts w:ascii="Verdana" w:hAnsi="Verdana" w:cs="Arial"/>
          <w:sz w:val="18"/>
          <w:szCs w:val="18"/>
        </w:rPr>
      </w:pPr>
    </w:p>
    <w:p w14:paraId="63962398" w14:textId="77777777" w:rsidR="009F7DA4" w:rsidRPr="00AA1C6B" w:rsidRDefault="009F7DA4" w:rsidP="00A02768">
      <w:pPr>
        <w:spacing w:after="0" w:line="240" w:lineRule="auto"/>
        <w:rPr>
          <w:rFonts w:ascii="Verdana" w:hAnsi="Verdana" w:cs="Arial"/>
          <w:sz w:val="18"/>
          <w:szCs w:val="18"/>
        </w:rPr>
      </w:pPr>
    </w:p>
    <w:p w14:paraId="11E07416" w14:textId="77777777" w:rsidR="00EE1FD4" w:rsidRPr="003566DD" w:rsidRDefault="00EE1FD4" w:rsidP="00A02768">
      <w:pPr>
        <w:pStyle w:val="311"/>
        <w:rPr>
          <w:sz w:val="22"/>
          <w:szCs w:val="22"/>
        </w:rPr>
      </w:pPr>
      <w:r w:rsidRPr="003566DD">
        <w:rPr>
          <w:sz w:val="22"/>
          <w:szCs w:val="22"/>
        </w:rPr>
        <w:t>Werkwijze</w:t>
      </w:r>
    </w:p>
    <w:p w14:paraId="6AD218C0" w14:textId="77777777" w:rsidR="00892F51" w:rsidRPr="00AA1C6B" w:rsidRDefault="00892F51" w:rsidP="00892F51">
      <w:pPr>
        <w:spacing w:after="0" w:line="240" w:lineRule="auto"/>
        <w:ind w:firstLine="360"/>
        <w:rPr>
          <w:rFonts w:ascii="Verdana" w:hAnsi="Verdana" w:cs="Arial"/>
          <w:b/>
          <w:sz w:val="18"/>
          <w:szCs w:val="18"/>
        </w:rPr>
      </w:pPr>
      <w:r w:rsidRPr="00AA1C6B">
        <w:rPr>
          <w:rFonts w:ascii="Verdana" w:hAnsi="Verdana" w:cs="Arial"/>
          <w:b/>
          <w:sz w:val="18"/>
          <w:szCs w:val="18"/>
        </w:rPr>
        <w:t>Wie kan vrijwilliger zijn bij KOCA?</w:t>
      </w:r>
    </w:p>
    <w:p w14:paraId="190C76C3" w14:textId="77777777" w:rsidR="00533FC8" w:rsidRDefault="00533FC8" w:rsidP="00760880">
      <w:pPr>
        <w:numPr>
          <w:ilvl w:val="1"/>
          <w:numId w:val="22"/>
        </w:numPr>
        <w:spacing w:after="0" w:line="240" w:lineRule="auto"/>
        <w:rPr>
          <w:rFonts w:ascii="Verdana" w:hAnsi="Verdana" w:cs="Arial"/>
          <w:sz w:val="18"/>
          <w:szCs w:val="18"/>
        </w:rPr>
      </w:pPr>
      <w:r>
        <w:rPr>
          <w:rFonts w:ascii="Verdana" w:hAnsi="Verdana" w:cs="Arial"/>
          <w:sz w:val="18"/>
          <w:szCs w:val="18"/>
        </w:rPr>
        <w:t>iedereen met interesse</w:t>
      </w:r>
    </w:p>
    <w:p w14:paraId="0E34D7CE" w14:textId="77777777" w:rsidR="00533FC8" w:rsidRDefault="00533FC8" w:rsidP="00760880">
      <w:pPr>
        <w:numPr>
          <w:ilvl w:val="1"/>
          <w:numId w:val="22"/>
        </w:numPr>
        <w:spacing w:after="0" w:line="240" w:lineRule="auto"/>
        <w:rPr>
          <w:rFonts w:ascii="Verdana" w:hAnsi="Verdana" w:cs="Arial"/>
          <w:sz w:val="18"/>
          <w:szCs w:val="18"/>
        </w:rPr>
      </w:pPr>
      <w:r>
        <w:rPr>
          <w:rFonts w:ascii="Verdana" w:hAnsi="Verdana" w:cs="Arial"/>
          <w:sz w:val="18"/>
          <w:szCs w:val="18"/>
        </w:rPr>
        <w:t>minstens 18 jaar oud</w:t>
      </w:r>
    </w:p>
    <w:p w14:paraId="1C47BFD2" w14:textId="77777777" w:rsidR="00533FC8" w:rsidRDefault="00533FC8" w:rsidP="00760880">
      <w:pPr>
        <w:numPr>
          <w:ilvl w:val="1"/>
          <w:numId w:val="22"/>
        </w:numPr>
        <w:spacing w:after="0" w:line="240" w:lineRule="auto"/>
        <w:rPr>
          <w:rFonts w:ascii="Verdana" w:hAnsi="Verdana" w:cs="Arial"/>
          <w:sz w:val="18"/>
          <w:szCs w:val="18"/>
        </w:rPr>
      </w:pPr>
      <w:r>
        <w:rPr>
          <w:rFonts w:ascii="Verdana" w:hAnsi="Verdana" w:cs="Arial"/>
          <w:sz w:val="18"/>
          <w:szCs w:val="18"/>
        </w:rPr>
        <w:t>uittreksel uit het strafregister, model 2</w:t>
      </w:r>
    </w:p>
    <w:p w14:paraId="0796A7CB" w14:textId="77777777" w:rsidR="00892F51" w:rsidRPr="00AA1C6B" w:rsidRDefault="00533FC8" w:rsidP="00760880">
      <w:pPr>
        <w:numPr>
          <w:ilvl w:val="1"/>
          <w:numId w:val="22"/>
        </w:numPr>
        <w:spacing w:after="0" w:line="240" w:lineRule="auto"/>
        <w:rPr>
          <w:rFonts w:ascii="Verdana" w:hAnsi="Verdana" w:cs="Arial"/>
          <w:sz w:val="18"/>
          <w:szCs w:val="18"/>
        </w:rPr>
      </w:pPr>
      <w:r>
        <w:rPr>
          <w:rFonts w:ascii="Verdana" w:hAnsi="Verdana" w:cs="Arial"/>
          <w:sz w:val="18"/>
          <w:szCs w:val="18"/>
        </w:rPr>
        <w:t>voldoet aan de voorwaarden om</w:t>
      </w:r>
      <w:r w:rsidR="00892F51" w:rsidRPr="00AA1C6B">
        <w:rPr>
          <w:rFonts w:ascii="Verdana" w:hAnsi="Verdana" w:cs="Arial"/>
          <w:sz w:val="18"/>
          <w:szCs w:val="18"/>
        </w:rPr>
        <w:t xml:space="preserve"> een vrijwilligersovereenkomst met KOCA vzw</w:t>
      </w:r>
      <w:r>
        <w:rPr>
          <w:rFonts w:ascii="Verdana" w:hAnsi="Verdana" w:cs="Arial"/>
          <w:sz w:val="18"/>
          <w:szCs w:val="18"/>
        </w:rPr>
        <w:t xml:space="preserve"> af te sluiten</w:t>
      </w:r>
    </w:p>
    <w:p w14:paraId="39AFDBAE" w14:textId="77777777" w:rsidR="00892F51" w:rsidRPr="00AA1C6B" w:rsidRDefault="00892F51" w:rsidP="00892F51">
      <w:pPr>
        <w:spacing w:after="0" w:line="240" w:lineRule="auto"/>
        <w:rPr>
          <w:rFonts w:ascii="Verdana" w:hAnsi="Verdana" w:cs="Arial"/>
          <w:b/>
          <w:sz w:val="18"/>
          <w:szCs w:val="18"/>
        </w:rPr>
      </w:pPr>
    </w:p>
    <w:p w14:paraId="2A8B803F" w14:textId="77777777" w:rsidR="00EE1FD4" w:rsidRPr="00AA1C6B" w:rsidRDefault="00A02768" w:rsidP="00A02768">
      <w:pPr>
        <w:spacing w:after="0" w:line="240" w:lineRule="auto"/>
        <w:ind w:left="360"/>
        <w:rPr>
          <w:rFonts w:ascii="Verdana" w:hAnsi="Verdana" w:cs="Arial"/>
          <w:b/>
          <w:sz w:val="18"/>
          <w:szCs w:val="18"/>
        </w:rPr>
      </w:pPr>
      <w:r w:rsidRPr="00AA1C6B">
        <w:rPr>
          <w:rFonts w:ascii="Verdana" w:hAnsi="Verdana" w:cs="Arial"/>
          <w:b/>
          <w:sz w:val="18"/>
          <w:szCs w:val="18"/>
        </w:rPr>
        <w:t>H</w:t>
      </w:r>
      <w:r w:rsidR="00EE1FD4" w:rsidRPr="00AA1C6B">
        <w:rPr>
          <w:rFonts w:ascii="Verdana" w:hAnsi="Verdana" w:cs="Arial"/>
          <w:b/>
          <w:sz w:val="18"/>
          <w:szCs w:val="18"/>
        </w:rPr>
        <w:t>et engageren van een vrijwilliger</w:t>
      </w:r>
    </w:p>
    <w:p w14:paraId="44C3C927" w14:textId="77777777" w:rsidR="006C5D90" w:rsidRDefault="006C5D90" w:rsidP="00760880">
      <w:pPr>
        <w:pStyle w:val="Lijstalinea"/>
        <w:numPr>
          <w:ilvl w:val="0"/>
          <w:numId w:val="51"/>
        </w:numPr>
        <w:spacing w:after="0" w:line="240" w:lineRule="auto"/>
        <w:jc w:val="both"/>
        <w:rPr>
          <w:rFonts w:ascii="Verdana" w:hAnsi="Verdana" w:cs="Arial"/>
          <w:sz w:val="18"/>
          <w:szCs w:val="18"/>
        </w:rPr>
      </w:pPr>
      <w:r>
        <w:rPr>
          <w:rFonts w:ascii="Verdana" w:hAnsi="Verdana" w:cs="Arial"/>
          <w:sz w:val="18"/>
          <w:szCs w:val="18"/>
        </w:rPr>
        <w:t>Gerichte vragen en noden worden opgenomen in de unit</w:t>
      </w:r>
    </w:p>
    <w:p w14:paraId="2608B5F6" w14:textId="77777777" w:rsidR="00533FC8" w:rsidRPr="00533FC8" w:rsidRDefault="00533FC8" w:rsidP="00760880">
      <w:pPr>
        <w:pStyle w:val="Lijstalinea"/>
        <w:numPr>
          <w:ilvl w:val="1"/>
          <w:numId w:val="51"/>
        </w:numPr>
        <w:spacing w:after="0" w:line="240" w:lineRule="auto"/>
        <w:jc w:val="both"/>
        <w:rPr>
          <w:rFonts w:ascii="Verdana" w:hAnsi="Verdana" w:cs="Arial"/>
          <w:sz w:val="18"/>
          <w:szCs w:val="18"/>
        </w:rPr>
      </w:pPr>
      <w:r>
        <w:rPr>
          <w:rFonts w:ascii="Verdana" w:hAnsi="Verdana" w:cs="Arial"/>
          <w:sz w:val="18"/>
          <w:szCs w:val="18"/>
        </w:rPr>
        <w:t>a</w:t>
      </w:r>
      <w:r w:rsidRPr="00533FC8">
        <w:rPr>
          <w:rFonts w:ascii="Verdana" w:hAnsi="Verdana" w:cs="Arial"/>
          <w:sz w:val="18"/>
          <w:szCs w:val="18"/>
        </w:rPr>
        <w:t>dministratie afgestemd met stafmedewerker externe communicatie en projecten.</w:t>
      </w:r>
    </w:p>
    <w:p w14:paraId="37395B36" w14:textId="77777777" w:rsidR="006C5D90" w:rsidRDefault="006C5D90" w:rsidP="006C5D90">
      <w:pPr>
        <w:pStyle w:val="Lijstalinea"/>
        <w:spacing w:after="0" w:line="240" w:lineRule="auto"/>
        <w:ind w:left="1080"/>
        <w:jc w:val="both"/>
        <w:rPr>
          <w:rFonts w:ascii="Verdana" w:hAnsi="Verdana" w:cs="Arial"/>
          <w:sz w:val="18"/>
          <w:szCs w:val="18"/>
        </w:rPr>
      </w:pPr>
    </w:p>
    <w:p w14:paraId="2E6CECFA" w14:textId="77777777" w:rsidR="00533FC8" w:rsidRDefault="006C5D90" w:rsidP="00760880">
      <w:pPr>
        <w:pStyle w:val="Lijstalinea"/>
        <w:numPr>
          <w:ilvl w:val="0"/>
          <w:numId w:val="51"/>
        </w:numPr>
        <w:spacing w:after="0" w:line="240" w:lineRule="auto"/>
        <w:jc w:val="both"/>
        <w:rPr>
          <w:rFonts w:ascii="Verdana" w:hAnsi="Verdana" w:cs="Arial"/>
          <w:sz w:val="18"/>
          <w:szCs w:val="18"/>
        </w:rPr>
      </w:pPr>
      <w:r>
        <w:rPr>
          <w:rFonts w:ascii="Verdana" w:hAnsi="Verdana" w:cs="Arial"/>
          <w:sz w:val="18"/>
          <w:szCs w:val="18"/>
        </w:rPr>
        <w:t>Open vragen</w:t>
      </w:r>
      <w:r w:rsidR="00533FC8">
        <w:rPr>
          <w:rFonts w:ascii="Verdana" w:hAnsi="Verdana" w:cs="Arial"/>
          <w:sz w:val="18"/>
          <w:szCs w:val="18"/>
        </w:rPr>
        <w:t>:</w:t>
      </w:r>
      <w:r>
        <w:rPr>
          <w:rFonts w:ascii="Verdana" w:hAnsi="Verdana" w:cs="Arial"/>
          <w:sz w:val="18"/>
          <w:szCs w:val="18"/>
        </w:rPr>
        <w:t xml:space="preserve"> </w:t>
      </w:r>
      <w:r w:rsidR="00533FC8">
        <w:rPr>
          <w:rFonts w:ascii="Verdana" w:hAnsi="Verdana" w:cs="Arial"/>
          <w:sz w:val="18"/>
          <w:szCs w:val="18"/>
        </w:rPr>
        <w:t xml:space="preserve"> </w:t>
      </w:r>
    </w:p>
    <w:p w14:paraId="23CBFBCD" w14:textId="77777777" w:rsidR="00EE1FD4" w:rsidRDefault="006C5D90" w:rsidP="00760880">
      <w:pPr>
        <w:pStyle w:val="Lijstalinea"/>
        <w:numPr>
          <w:ilvl w:val="1"/>
          <w:numId w:val="51"/>
        </w:numPr>
        <w:spacing w:after="0" w:line="240" w:lineRule="auto"/>
        <w:jc w:val="both"/>
        <w:rPr>
          <w:rFonts w:ascii="Verdana" w:hAnsi="Verdana" w:cs="Arial"/>
          <w:sz w:val="18"/>
          <w:szCs w:val="18"/>
        </w:rPr>
      </w:pPr>
      <w:r>
        <w:rPr>
          <w:rFonts w:ascii="Verdana" w:hAnsi="Verdana" w:cs="Arial"/>
          <w:sz w:val="18"/>
          <w:szCs w:val="18"/>
        </w:rPr>
        <w:t>a</w:t>
      </w:r>
      <w:r w:rsidR="00EE1FD4" w:rsidRPr="00533FC8">
        <w:rPr>
          <w:rFonts w:ascii="Verdana" w:hAnsi="Verdana" w:cs="Arial"/>
          <w:sz w:val="18"/>
          <w:szCs w:val="18"/>
        </w:rPr>
        <w:t xml:space="preserve">lle </w:t>
      </w:r>
      <w:r>
        <w:rPr>
          <w:rFonts w:ascii="Verdana" w:hAnsi="Verdana" w:cs="Arial"/>
          <w:sz w:val="18"/>
          <w:szCs w:val="18"/>
        </w:rPr>
        <w:t xml:space="preserve">open </w:t>
      </w:r>
      <w:r w:rsidR="00EE1FD4" w:rsidRPr="00533FC8">
        <w:rPr>
          <w:rFonts w:ascii="Verdana" w:hAnsi="Verdana" w:cs="Arial"/>
          <w:sz w:val="18"/>
          <w:szCs w:val="18"/>
        </w:rPr>
        <w:t>vragen</w:t>
      </w:r>
      <w:r w:rsidR="00533FC8" w:rsidRPr="00533FC8">
        <w:rPr>
          <w:rFonts w:ascii="Verdana" w:hAnsi="Verdana" w:cs="Arial"/>
          <w:sz w:val="18"/>
          <w:szCs w:val="18"/>
        </w:rPr>
        <w:t xml:space="preserve"> van </w:t>
      </w:r>
      <w:r w:rsidR="00533FC8">
        <w:rPr>
          <w:rFonts w:ascii="Verdana" w:hAnsi="Verdana" w:cs="Arial"/>
          <w:sz w:val="18"/>
          <w:szCs w:val="18"/>
        </w:rPr>
        <w:t xml:space="preserve">zowel </w:t>
      </w:r>
      <w:r w:rsidR="00533FC8" w:rsidRPr="00533FC8">
        <w:rPr>
          <w:rFonts w:ascii="Verdana" w:hAnsi="Verdana" w:cs="Arial"/>
          <w:sz w:val="18"/>
          <w:szCs w:val="18"/>
        </w:rPr>
        <w:t xml:space="preserve">vrijwilligers </w:t>
      </w:r>
      <w:r w:rsidR="00533FC8">
        <w:rPr>
          <w:rFonts w:ascii="Verdana" w:hAnsi="Verdana" w:cs="Arial"/>
          <w:sz w:val="18"/>
          <w:szCs w:val="18"/>
        </w:rPr>
        <w:t>als</w:t>
      </w:r>
      <w:r w:rsidR="00533FC8" w:rsidRPr="00533FC8">
        <w:rPr>
          <w:rFonts w:ascii="Verdana" w:hAnsi="Verdana" w:cs="Arial"/>
          <w:sz w:val="18"/>
          <w:szCs w:val="18"/>
        </w:rPr>
        <w:t xml:space="preserve"> medewerkers</w:t>
      </w:r>
      <w:r w:rsidR="00EE1FD4" w:rsidRPr="00533FC8">
        <w:rPr>
          <w:rFonts w:ascii="Verdana" w:hAnsi="Verdana" w:cs="Arial"/>
          <w:sz w:val="18"/>
          <w:szCs w:val="18"/>
        </w:rPr>
        <w:t xml:space="preserve"> worden </w:t>
      </w:r>
      <w:r w:rsidR="00533FC8" w:rsidRPr="00533FC8">
        <w:rPr>
          <w:rFonts w:ascii="Verdana" w:hAnsi="Verdana" w:cs="Arial"/>
          <w:sz w:val="18"/>
          <w:szCs w:val="18"/>
        </w:rPr>
        <w:t>bezorgd aan</w:t>
      </w:r>
      <w:r w:rsidR="00EE1FD4" w:rsidRPr="00533FC8">
        <w:rPr>
          <w:rFonts w:ascii="Verdana" w:hAnsi="Verdana" w:cs="Arial"/>
          <w:sz w:val="18"/>
          <w:szCs w:val="18"/>
        </w:rPr>
        <w:t xml:space="preserve"> de </w:t>
      </w:r>
      <w:r w:rsidR="00A02768" w:rsidRPr="00533FC8">
        <w:rPr>
          <w:rFonts w:ascii="Verdana" w:hAnsi="Verdana" w:cs="Arial"/>
          <w:sz w:val="18"/>
          <w:szCs w:val="18"/>
        </w:rPr>
        <w:t>stafmedewerker externe communicatie en projecten.</w:t>
      </w:r>
    </w:p>
    <w:p w14:paraId="6387BE2A" w14:textId="77777777" w:rsidR="006C5D90" w:rsidRDefault="006C5D90" w:rsidP="00760880">
      <w:pPr>
        <w:pStyle w:val="Lijstalinea"/>
        <w:numPr>
          <w:ilvl w:val="1"/>
          <w:numId w:val="51"/>
        </w:numPr>
        <w:spacing w:after="0" w:line="240" w:lineRule="auto"/>
        <w:jc w:val="both"/>
        <w:rPr>
          <w:rFonts w:ascii="Verdana" w:hAnsi="Verdana" w:cs="Arial"/>
          <w:sz w:val="18"/>
          <w:szCs w:val="18"/>
        </w:rPr>
      </w:pPr>
      <w:r>
        <w:rPr>
          <w:rFonts w:ascii="Verdana" w:hAnsi="Verdana" w:cs="Arial"/>
          <w:sz w:val="18"/>
          <w:szCs w:val="18"/>
        </w:rPr>
        <w:t xml:space="preserve">Match zoeken </w:t>
      </w:r>
    </w:p>
    <w:p w14:paraId="6997312A" w14:textId="77777777" w:rsidR="006C5D90" w:rsidRDefault="00533FC8" w:rsidP="00760880">
      <w:pPr>
        <w:pStyle w:val="Lijstalinea"/>
        <w:numPr>
          <w:ilvl w:val="1"/>
          <w:numId w:val="51"/>
        </w:numPr>
        <w:spacing w:after="0" w:line="240" w:lineRule="auto"/>
        <w:jc w:val="both"/>
        <w:rPr>
          <w:rFonts w:ascii="Verdana" w:hAnsi="Verdana" w:cs="Arial"/>
          <w:sz w:val="18"/>
          <w:szCs w:val="18"/>
        </w:rPr>
      </w:pPr>
      <w:r>
        <w:rPr>
          <w:rFonts w:ascii="Verdana" w:hAnsi="Verdana" w:cs="Arial"/>
          <w:sz w:val="18"/>
          <w:szCs w:val="18"/>
        </w:rPr>
        <w:t>a</w:t>
      </w:r>
      <w:r w:rsidRPr="00533FC8">
        <w:rPr>
          <w:rFonts w:ascii="Verdana" w:hAnsi="Verdana" w:cs="Arial"/>
          <w:sz w:val="18"/>
          <w:szCs w:val="18"/>
        </w:rPr>
        <w:t xml:space="preserve">dministratie </w:t>
      </w:r>
      <w:r w:rsidR="006C5D90">
        <w:rPr>
          <w:rFonts w:ascii="Verdana" w:hAnsi="Verdana" w:cs="Arial"/>
          <w:sz w:val="18"/>
          <w:szCs w:val="18"/>
        </w:rPr>
        <w:t xml:space="preserve">en communicatie wordt </w:t>
      </w:r>
      <w:r w:rsidRPr="00533FC8">
        <w:rPr>
          <w:rFonts w:ascii="Verdana" w:hAnsi="Verdana" w:cs="Arial"/>
          <w:sz w:val="18"/>
          <w:szCs w:val="18"/>
        </w:rPr>
        <w:t xml:space="preserve">afgestemd met stafmedewerker externe communicatie en projecten </w:t>
      </w:r>
    </w:p>
    <w:p w14:paraId="68460547" w14:textId="77777777" w:rsidR="00EE1FD4" w:rsidRPr="00AA1C6B" w:rsidRDefault="00EE1FD4" w:rsidP="00A02768">
      <w:pPr>
        <w:spacing w:after="0" w:line="240" w:lineRule="auto"/>
        <w:rPr>
          <w:rFonts w:ascii="Verdana" w:hAnsi="Verdana" w:cs="Arial"/>
          <w:sz w:val="18"/>
          <w:szCs w:val="18"/>
        </w:rPr>
      </w:pPr>
    </w:p>
    <w:p w14:paraId="614559A5" w14:textId="77777777" w:rsidR="00A02768" w:rsidRPr="00AA1C6B" w:rsidRDefault="00A02768" w:rsidP="00A02768">
      <w:pPr>
        <w:spacing w:after="0" w:line="240" w:lineRule="auto"/>
        <w:ind w:firstLine="360"/>
        <w:rPr>
          <w:rFonts w:ascii="Verdana" w:hAnsi="Verdana" w:cs="Arial"/>
          <w:b/>
          <w:sz w:val="18"/>
          <w:szCs w:val="18"/>
        </w:rPr>
      </w:pPr>
      <w:r w:rsidRPr="00AA1C6B">
        <w:rPr>
          <w:rFonts w:ascii="Verdana" w:hAnsi="Verdana" w:cs="Arial"/>
          <w:b/>
          <w:sz w:val="18"/>
          <w:szCs w:val="18"/>
        </w:rPr>
        <w:t>Voorwaarden</w:t>
      </w:r>
    </w:p>
    <w:p w14:paraId="3C8CFB83" w14:textId="77777777" w:rsidR="00EE1FD4" w:rsidRPr="00AA1C6B" w:rsidRDefault="00EE1FD4" w:rsidP="00A02768">
      <w:pPr>
        <w:spacing w:after="0" w:line="240" w:lineRule="auto"/>
        <w:ind w:left="360"/>
        <w:jc w:val="both"/>
        <w:rPr>
          <w:rFonts w:ascii="Verdana" w:hAnsi="Verdana" w:cs="Arial"/>
          <w:sz w:val="18"/>
          <w:szCs w:val="18"/>
        </w:rPr>
      </w:pPr>
      <w:r w:rsidRPr="00AA1C6B">
        <w:rPr>
          <w:rFonts w:ascii="Verdana" w:hAnsi="Verdana" w:cs="Arial"/>
          <w:sz w:val="18"/>
          <w:szCs w:val="18"/>
        </w:rPr>
        <w:t xml:space="preserve">Vooraleer de vrijwilliger te engageren kijkt de directie of het afdelingshoofd samen met de personeelsdienst na of alle </w:t>
      </w:r>
      <w:r w:rsidRPr="00AA1C6B">
        <w:rPr>
          <w:rFonts w:ascii="Verdana" w:hAnsi="Verdana" w:cs="Arial"/>
          <w:b/>
          <w:sz w:val="18"/>
          <w:szCs w:val="18"/>
        </w:rPr>
        <w:t>voorwaarden</w:t>
      </w:r>
      <w:r w:rsidRPr="00AA1C6B">
        <w:rPr>
          <w:rFonts w:ascii="Verdana" w:hAnsi="Verdana" w:cs="Arial"/>
          <w:sz w:val="18"/>
          <w:szCs w:val="18"/>
        </w:rPr>
        <w:t xml:space="preserve"> zijn vervuld </w:t>
      </w:r>
    </w:p>
    <w:p w14:paraId="0799B200" w14:textId="77777777" w:rsidR="00EE1FD4" w:rsidRPr="00AA1C6B" w:rsidRDefault="00EE1FD4" w:rsidP="00EE1FD4">
      <w:pPr>
        <w:ind w:left="360"/>
        <w:rPr>
          <w:rFonts w:ascii="Verdana" w:hAnsi="Verdana" w:cs="Arial"/>
          <w:sz w:val="18"/>
          <w:szCs w:val="18"/>
        </w:rPr>
      </w:pPr>
    </w:p>
    <w:p w14:paraId="2E4E6293" w14:textId="77777777" w:rsidR="00A02768" w:rsidRPr="00AA1C6B" w:rsidRDefault="00A02768" w:rsidP="00A02768">
      <w:pPr>
        <w:spacing w:after="0" w:line="240" w:lineRule="auto"/>
        <w:ind w:firstLine="360"/>
        <w:rPr>
          <w:rFonts w:ascii="Verdana" w:hAnsi="Verdana" w:cs="Arial"/>
          <w:b/>
          <w:sz w:val="18"/>
          <w:szCs w:val="18"/>
        </w:rPr>
      </w:pPr>
      <w:r w:rsidRPr="00AA1C6B">
        <w:rPr>
          <w:rFonts w:ascii="Verdana" w:hAnsi="Verdana" w:cs="Arial"/>
          <w:b/>
          <w:sz w:val="18"/>
          <w:szCs w:val="18"/>
        </w:rPr>
        <w:t>Overeenkomst</w:t>
      </w:r>
    </w:p>
    <w:p w14:paraId="10285A34" w14:textId="0299BFCE" w:rsidR="00EE1FD4" w:rsidRPr="00AA1C6B" w:rsidRDefault="00EE1FD4" w:rsidP="00A02768">
      <w:pPr>
        <w:spacing w:after="0" w:line="240" w:lineRule="auto"/>
        <w:ind w:left="360"/>
        <w:jc w:val="both"/>
        <w:rPr>
          <w:rFonts w:ascii="Verdana" w:hAnsi="Verdana" w:cs="Arial"/>
          <w:sz w:val="18"/>
          <w:szCs w:val="18"/>
        </w:rPr>
      </w:pPr>
      <w:r w:rsidRPr="00AA1C6B">
        <w:rPr>
          <w:rFonts w:ascii="Verdana" w:hAnsi="Verdana" w:cs="Arial"/>
          <w:sz w:val="18"/>
          <w:szCs w:val="18"/>
        </w:rPr>
        <w:lastRenderedPageBreak/>
        <w:t xml:space="preserve">De vrijwilligersovereenkomst  wordt steeds opgemaakt door de personeelsdienst en ondertekend door de directie van de betrokken afdeling en de voorzitter van het directieteam als vertegenwoordiger van de inrichtende macht en </w:t>
      </w:r>
      <w:r w:rsidR="00DC4213">
        <w:rPr>
          <w:rFonts w:ascii="Verdana" w:hAnsi="Verdana" w:cs="Arial"/>
          <w:sz w:val="18"/>
          <w:szCs w:val="18"/>
        </w:rPr>
        <w:t>Bestuursorgaan</w:t>
      </w:r>
      <w:r w:rsidRPr="00AA1C6B">
        <w:rPr>
          <w:rFonts w:ascii="Verdana" w:hAnsi="Verdana" w:cs="Arial"/>
          <w:sz w:val="18"/>
          <w:szCs w:val="18"/>
        </w:rPr>
        <w:t xml:space="preserve"> van KOCA vzw. </w:t>
      </w:r>
    </w:p>
    <w:p w14:paraId="7719243A" w14:textId="77777777" w:rsidR="00EE1FD4" w:rsidRPr="00AA1C6B" w:rsidRDefault="00EE1FD4" w:rsidP="00EE1FD4">
      <w:pPr>
        <w:pStyle w:val="Lijstalinea"/>
        <w:rPr>
          <w:rFonts w:ascii="Verdana" w:hAnsi="Verdana" w:cs="Arial"/>
          <w:sz w:val="18"/>
          <w:szCs w:val="18"/>
        </w:rPr>
      </w:pPr>
    </w:p>
    <w:p w14:paraId="1A8FACC6" w14:textId="77777777" w:rsidR="00EE1FD4" w:rsidRPr="00AA1C6B" w:rsidRDefault="00EE1FD4" w:rsidP="00A02768">
      <w:pPr>
        <w:spacing w:after="0" w:line="240" w:lineRule="auto"/>
        <w:ind w:firstLine="360"/>
        <w:rPr>
          <w:rFonts w:ascii="Verdana" w:hAnsi="Verdana" w:cs="Arial"/>
          <w:b/>
          <w:sz w:val="18"/>
          <w:szCs w:val="18"/>
        </w:rPr>
      </w:pPr>
      <w:r w:rsidRPr="00AA1C6B">
        <w:rPr>
          <w:rFonts w:ascii="Verdana" w:hAnsi="Verdana" w:cs="Arial"/>
          <w:b/>
          <w:sz w:val="18"/>
          <w:szCs w:val="18"/>
        </w:rPr>
        <w:t xml:space="preserve">Administratie </w:t>
      </w:r>
      <w:r w:rsidRPr="00AA1C6B">
        <w:rPr>
          <w:rFonts w:ascii="Verdana" w:hAnsi="Verdana" w:cs="Arial"/>
          <w:b/>
          <w:sz w:val="18"/>
          <w:szCs w:val="18"/>
        </w:rPr>
        <w:br/>
      </w:r>
    </w:p>
    <w:p w14:paraId="14E3EA65" w14:textId="77777777" w:rsidR="00EE1FD4" w:rsidRPr="00AA1C6B" w:rsidRDefault="00EE1FD4" w:rsidP="00760880">
      <w:pPr>
        <w:numPr>
          <w:ilvl w:val="0"/>
          <w:numId w:val="23"/>
        </w:numPr>
        <w:spacing w:after="0" w:line="240" w:lineRule="auto"/>
        <w:ind w:left="1440"/>
        <w:rPr>
          <w:rFonts w:ascii="Verdana" w:hAnsi="Verdana" w:cs="Arial"/>
          <w:sz w:val="18"/>
          <w:szCs w:val="18"/>
          <w:lang w:val="nl-NL"/>
        </w:rPr>
      </w:pPr>
      <w:r w:rsidRPr="00AA1C6B">
        <w:rPr>
          <w:rFonts w:ascii="Verdana" w:hAnsi="Verdana" w:cs="Arial"/>
          <w:sz w:val="18"/>
          <w:szCs w:val="18"/>
        </w:rPr>
        <w:t>De vrijwilliger vult het ‘I</w:t>
      </w:r>
      <w:r w:rsidRPr="00AA1C6B">
        <w:rPr>
          <w:rFonts w:ascii="Verdana" w:hAnsi="Verdana" w:cs="Arial"/>
          <w:i/>
          <w:sz w:val="18"/>
          <w:szCs w:val="18"/>
        </w:rPr>
        <w:t xml:space="preserve">nlichtingenblad vrijwilligers en stagiairs’ </w:t>
      </w:r>
      <w:r w:rsidRPr="00AA1C6B">
        <w:rPr>
          <w:rFonts w:ascii="Verdana" w:hAnsi="Verdana" w:cs="Arial"/>
          <w:sz w:val="18"/>
          <w:szCs w:val="18"/>
        </w:rPr>
        <w:t xml:space="preserve"> in en bezorgt dit aan zijn/haar verantwoordelijke</w:t>
      </w:r>
    </w:p>
    <w:p w14:paraId="06A3DC97" w14:textId="77777777" w:rsidR="00EE1FD4" w:rsidRPr="00AA1C6B" w:rsidRDefault="00EE1FD4" w:rsidP="00760880">
      <w:pPr>
        <w:numPr>
          <w:ilvl w:val="0"/>
          <w:numId w:val="23"/>
        </w:numPr>
        <w:spacing w:after="0" w:line="240" w:lineRule="auto"/>
        <w:ind w:left="1440"/>
        <w:rPr>
          <w:rFonts w:ascii="Verdana" w:hAnsi="Verdana" w:cs="Arial"/>
          <w:sz w:val="18"/>
          <w:szCs w:val="18"/>
        </w:rPr>
      </w:pPr>
      <w:r w:rsidRPr="00AA1C6B">
        <w:rPr>
          <w:rFonts w:ascii="Verdana" w:hAnsi="Verdana" w:cs="Arial"/>
          <w:sz w:val="18"/>
          <w:szCs w:val="18"/>
        </w:rPr>
        <w:t>Vrijwilliger bezorgt een uittreksel uit het strafregister model II aan zijn verantwoordelijke.</w:t>
      </w:r>
    </w:p>
    <w:p w14:paraId="575253A9" w14:textId="77777777" w:rsidR="00EE1FD4" w:rsidRPr="00AA1C6B" w:rsidRDefault="00EE1FD4" w:rsidP="00760880">
      <w:pPr>
        <w:numPr>
          <w:ilvl w:val="0"/>
          <w:numId w:val="23"/>
        </w:numPr>
        <w:spacing w:after="0" w:line="240" w:lineRule="auto"/>
        <w:ind w:left="1440"/>
        <w:rPr>
          <w:rFonts w:ascii="Verdana" w:hAnsi="Verdana" w:cs="Arial"/>
          <w:sz w:val="18"/>
          <w:szCs w:val="18"/>
        </w:rPr>
      </w:pPr>
      <w:r w:rsidRPr="00AA1C6B">
        <w:rPr>
          <w:rFonts w:ascii="Verdana" w:hAnsi="Verdana" w:cs="Arial"/>
          <w:sz w:val="18"/>
          <w:szCs w:val="18"/>
        </w:rPr>
        <w:t xml:space="preserve">De verantwoordelijke bezorgt deze documenten aan de personeelsdienst samen met het door de verantwoordelijke in te vullen inlichtingenblad (ten laatste één dag voor de aanvang van het vrijwilligerswerk) </w:t>
      </w:r>
    </w:p>
    <w:p w14:paraId="0C606D30" w14:textId="77777777" w:rsidR="00EE1FD4" w:rsidRPr="00AA1C6B" w:rsidRDefault="00EE1FD4" w:rsidP="00760880">
      <w:pPr>
        <w:numPr>
          <w:ilvl w:val="0"/>
          <w:numId w:val="23"/>
        </w:numPr>
        <w:spacing w:after="0" w:line="240" w:lineRule="auto"/>
        <w:ind w:left="1440"/>
        <w:rPr>
          <w:rFonts w:ascii="Verdana" w:hAnsi="Verdana" w:cs="Arial"/>
          <w:sz w:val="18"/>
          <w:szCs w:val="18"/>
        </w:rPr>
      </w:pPr>
      <w:r w:rsidRPr="00AA1C6B">
        <w:rPr>
          <w:rFonts w:ascii="Verdana" w:hAnsi="Verdana" w:cs="Arial"/>
          <w:sz w:val="18"/>
          <w:szCs w:val="18"/>
        </w:rPr>
        <w:t xml:space="preserve">Er is een door beide partijen (vrijwilliger en KOCA vzw) ondertekende overeenkomst ten laatste op de eerste dag van de vrijwilligersopdracht. </w:t>
      </w:r>
    </w:p>
    <w:p w14:paraId="6A498867" w14:textId="77777777" w:rsidR="00EE1FD4" w:rsidRPr="00AA1C6B" w:rsidRDefault="00EE1FD4" w:rsidP="00760880">
      <w:pPr>
        <w:numPr>
          <w:ilvl w:val="0"/>
          <w:numId w:val="23"/>
        </w:numPr>
        <w:spacing w:after="0" w:line="240" w:lineRule="auto"/>
        <w:ind w:left="1440"/>
        <w:rPr>
          <w:rFonts w:ascii="Verdana" w:hAnsi="Verdana" w:cs="Arial"/>
          <w:sz w:val="18"/>
          <w:szCs w:val="18"/>
        </w:rPr>
      </w:pPr>
      <w:r w:rsidRPr="00AA1C6B">
        <w:rPr>
          <w:rFonts w:ascii="Verdana" w:hAnsi="Verdana" w:cs="Arial"/>
          <w:sz w:val="18"/>
          <w:szCs w:val="18"/>
        </w:rPr>
        <w:t>De overeenkomst wordt ondertekend door de voorzitter van het directieteam en de directeur van de betrokken afdeling. Personeelsleden mogen deze overeenkomst niet ondertekenen en kunnen als dusdanig de VZW niet contractueel verbinden.</w:t>
      </w:r>
    </w:p>
    <w:p w14:paraId="2202B994" w14:textId="77777777" w:rsidR="00EE1FD4" w:rsidRPr="00AA1C6B" w:rsidRDefault="00EE1FD4" w:rsidP="00760880">
      <w:pPr>
        <w:numPr>
          <w:ilvl w:val="0"/>
          <w:numId w:val="23"/>
        </w:numPr>
        <w:spacing w:after="0" w:line="240" w:lineRule="auto"/>
        <w:ind w:left="1440"/>
        <w:rPr>
          <w:rFonts w:ascii="Verdana" w:hAnsi="Verdana" w:cs="Arial"/>
          <w:sz w:val="18"/>
          <w:szCs w:val="18"/>
        </w:rPr>
      </w:pPr>
      <w:r w:rsidRPr="00AA1C6B">
        <w:rPr>
          <w:rFonts w:ascii="Verdana" w:hAnsi="Verdana" w:cs="Arial"/>
          <w:sz w:val="18"/>
          <w:szCs w:val="18"/>
        </w:rPr>
        <w:t>Het vrijwilligerswerk kan pas starten indien het administratief gedeelte volledig in orde is.</w:t>
      </w:r>
    </w:p>
    <w:p w14:paraId="5D96144B" w14:textId="77777777" w:rsidR="00EE1FD4" w:rsidRPr="00AA1C6B" w:rsidRDefault="00EE1FD4" w:rsidP="00EE1FD4">
      <w:pPr>
        <w:ind w:left="720"/>
        <w:rPr>
          <w:rFonts w:ascii="Verdana" w:hAnsi="Verdana" w:cs="Arial"/>
          <w:sz w:val="18"/>
          <w:szCs w:val="18"/>
        </w:rPr>
      </w:pPr>
    </w:p>
    <w:p w14:paraId="61955D8E" w14:textId="77777777" w:rsidR="00EE1FD4" w:rsidRPr="003566DD" w:rsidRDefault="00EE1FD4" w:rsidP="00A02768">
      <w:pPr>
        <w:pStyle w:val="311"/>
        <w:rPr>
          <w:sz w:val="22"/>
          <w:szCs w:val="22"/>
        </w:rPr>
      </w:pPr>
      <w:r w:rsidRPr="003566DD">
        <w:rPr>
          <w:sz w:val="22"/>
          <w:szCs w:val="22"/>
        </w:rPr>
        <w:t>Registraties</w:t>
      </w:r>
    </w:p>
    <w:p w14:paraId="3A330866" w14:textId="77777777" w:rsidR="00EE1FD4" w:rsidRPr="00AA1C6B" w:rsidRDefault="00EE1FD4" w:rsidP="00EE1FD4">
      <w:pPr>
        <w:pStyle w:val="Koptekst"/>
        <w:tabs>
          <w:tab w:val="left" w:pos="708"/>
        </w:tabs>
        <w:rPr>
          <w:rFonts w:ascii="Verdana" w:hAnsi="Verdana" w:cs="Arial"/>
          <w:sz w:val="18"/>
          <w:szCs w:val="18"/>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694"/>
        <w:gridCol w:w="1984"/>
        <w:gridCol w:w="2126"/>
        <w:gridCol w:w="2127"/>
      </w:tblGrid>
      <w:tr w:rsidR="00EE1FD4" w:rsidRPr="00AA1C6B" w14:paraId="4585927E" w14:textId="77777777" w:rsidTr="00EE1FD4">
        <w:tc>
          <w:tcPr>
            <w:tcW w:w="2694" w:type="dxa"/>
            <w:tcBorders>
              <w:top w:val="single" w:sz="6" w:space="0" w:color="auto"/>
              <w:left w:val="single" w:sz="6" w:space="0" w:color="auto"/>
              <w:bottom w:val="nil"/>
              <w:right w:val="single" w:sz="6" w:space="0" w:color="auto"/>
            </w:tcBorders>
            <w:hideMark/>
          </w:tcPr>
          <w:p w14:paraId="52D5F58A" w14:textId="77777777" w:rsidR="00EE1FD4" w:rsidRPr="00AA1C6B" w:rsidRDefault="00EE1FD4">
            <w:pPr>
              <w:pStyle w:val="Koptekst"/>
              <w:tabs>
                <w:tab w:val="left" w:pos="708"/>
              </w:tabs>
              <w:rPr>
                <w:rFonts w:ascii="Verdana" w:hAnsi="Verdana" w:cs="Arial"/>
                <w:b/>
                <w:sz w:val="18"/>
                <w:szCs w:val="18"/>
              </w:rPr>
            </w:pPr>
            <w:r w:rsidRPr="00AA1C6B">
              <w:rPr>
                <w:rFonts w:ascii="Verdana" w:hAnsi="Verdana" w:cs="Arial"/>
                <w:b/>
                <w:sz w:val="18"/>
                <w:szCs w:val="18"/>
              </w:rPr>
              <w:t>Registratie</w:t>
            </w:r>
          </w:p>
        </w:tc>
        <w:tc>
          <w:tcPr>
            <w:tcW w:w="1984" w:type="dxa"/>
            <w:tcBorders>
              <w:top w:val="single" w:sz="6" w:space="0" w:color="auto"/>
              <w:left w:val="single" w:sz="6" w:space="0" w:color="auto"/>
              <w:bottom w:val="nil"/>
              <w:right w:val="single" w:sz="6" w:space="0" w:color="auto"/>
            </w:tcBorders>
            <w:hideMark/>
          </w:tcPr>
          <w:p w14:paraId="753989B8" w14:textId="77777777" w:rsidR="00EE1FD4" w:rsidRPr="00AA1C6B" w:rsidRDefault="00EE1FD4">
            <w:pPr>
              <w:rPr>
                <w:rFonts w:ascii="Verdana" w:hAnsi="Verdana" w:cs="Arial"/>
                <w:b/>
                <w:sz w:val="18"/>
                <w:szCs w:val="18"/>
              </w:rPr>
            </w:pPr>
            <w:r w:rsidRPr="00AA1C6B">
              <w:rPr>
                <w:rFonts w:ascii="Verdana" w:hAnsi="Verdana" w:cs="Arial"/>
                <w:b/>
                <w:sz w:val="18"/>
                <w:szCs w:val="18"/>
              </w:rPr>
              <w:t>wie</w:t>
            </w:r>
          </w:p>
        </w:tc>
        <w:tc>
          <w:tcPr>
            <w:tcW w:w="2126" w:type="dxa"/>
            <w:tcBorders>
              <w:top w:val="single" w:sz="6" w:space="0" w:color="auto"/>
              <w:left w:val="single" w:sz="6" w:space="0" w:color="auto"/>
              <w:bottom w:val="nil"/>
              <w:right w:val="single" w:sz="6" w:space="0" w:color="auto"/>
            </w:tcBorders>
            <w:hideMark/>
          </w:tcPr>
          <w:p w14:paraId="3B6548D6" w14:textId="77777777" w:rsidR="00EE1FD4" w:rsidRPr="00AA1C6B" w:rsidRDefault="00EE1FD4">
            <w:pPr>
              <w:rPr>
                <w:rFonts w:ascii="Verdana" w:hAnsi="Verdana" w:cs="Arial"/>
                <w:b/>
                <w:sz w:val="18"/>
                <w:szCs w:val="18"/>
              </w:rPr>
            </w:pPr>
            <w:r w:rsidRPr="00AA1C6B">
              <w:rPr>
                <w:rFonts w:ascii="Verdana" w:hAnsi="Verdana" w:cs="Arial"/>
                <w:b/>
                <w:sz w:val="18"/>
                <w:szCs w:val="18"/>
              </w:rPr>
              <w:t>Bewaarplaats</w:t>
            </w:r>
          </w:p>
        </w:tc>
        <w:tc>
          <w:tcPr>
            <w:tcW w:w="2127" w:type="dxa"/>
            <w:tcBorders>
              <w:top w:val="single" w:sz="6" w:space="0" w:color="auto"/>
              <w:left w:val="single" w:sz="6" w:space="0" w:color="auto"/>
              <w:bottom w:val="nil"/>
              <w:right w:val="single" w:sz="6" w:space="0" w:color="auto"/>
            </w:tcBorders>
            <w:hideMark/>
          </w:tcPr>
          <w:p w14:paraId="37A81049" w14:textId="77777777" w:rsidR="00EE1FD4" w:rsidRPr="00AA1C6B" w:rsidRDefault="00EE1FD4">
            <w:pPr>
              <w:rPr>
                <w:rFonts w:ascii="Verdana" w:hAnsi="Verdana" w:cs="Arial"/>
                <w:b/>
                <w:sz w:val="18"/>
                <w:szCs w:val="18"/>
              </w:rPr>
            </w:pPr>
            <w:r w:rsidRPr="00AA1C6B">
              <w:rPr>
                <w:rFonts w:ascii="Verdana" w:hAnsi="Verdana" w:cs="Arial"/>
                <w:b/>
                <w:sz w:val="18"/>
                <w:szCs w:val="18"/>
              </w:rPr>
              <w:t>Bewaartermijn</w:t>
            </w:r>
          </w:p>
        </w:tc>
      </w:tr>
      <w:tr w:rsidR="00EE1FD4" w:rsidRPr="00AA1C6B" w14:paraId="6BFDFAFF" w14:textId="77777777" w:rsidTr="00EE1FD4">
        <w:tc>
          <w:tcPr>
            <w:tcW w:w="2694" w:type="dxa"/>
            <w:tcBorders>
              <w:top w:val="single" w:sz="4" w:space="0" w:color="auto"/>
              <w:left w:val="single" w:sz="4" w:space="0" w:color="auto"/>
              <w:bottom w:val="single" w:sz="4" w:space="0" w:color="auto"/>
              <w:right w:val="single" w:sz="4" w:space="0" w:color="auto"/>
            </w:tcBorders>
            <w:hideMark/>
          </w:tcPr>
          <w:p w14:paraId="3051BAAD"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Inlichtingenblad vrijwilligers en stagiairs</w:t>
            </w:r>
          </w:p>
        </w:tc>
        <w:tc>
          <w:tcPr>
            <w:tcW w:w="1984" w:type="dxa"/>
            <w:tcBorders>
              <w:top w:val="single" w:sz="4" w:space="0" w:color="auto"/>
              <w:left w:val="single" w:sz="4" w:space="0" w:color="auto"/>
              <w:bottom w:val="single" w:sz="4" w:space="0" w:color="auto"/>
              <w:right w:val="single" w:sz="4" w:space="0" w:color="auto"/>
            </w:tcBorders>
            <w:hideMark/>
          </w:tcPr>
          <w:p w14:paraId="4A733C97"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Personeelsdienst</w:t>
            </w:r>
          </w:p>
        </w:tc>
        <w:tc>
          <w:tcPr>
            <w:tcW w:w="2126" w:type="dxa"/>
            <w:tcBorders>
              <w:top w:val="single" w:sz="4" w:space="0" w:color="auto"/>
              <w:left w:val="single" w:sz="4" w:space="0" w:color="auto"/>
              <w:bottom w:val="single" w:sz="4" w:space="0" w:color="auto"/>
              <w:right w:val="single" w:sz="4" w:space="0" w:color="auto"/>
            </w:tcBorders>
            <w:hideMark/>
          </w:tcPr>
          <w:p w14:paraId="41E83A1B"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Personeelsdienst</w:t>
            </w:r>
          </w:p>
        </w:tc>
        <w:tc>
          <w:tcPr>
            <w:tcW w:w="2127" w:type="dxa"/>
            <w:tcBorders>
              <w:top w:val="single" w:sz="4" w:space="0" w:color="auto"/>
              <w:left w:val="single" w:sz="4" w:space="0" w:color="auto"/>
              <w:bottom w:val="single" w:sz="4" w:space="0" w:color="auto"/>
              <w:right w:val="single" w:sz="4" w:space="0" w:color="auto"/>
            </w:tcBorders>
            <w:hideMark/>
          </w:tcPr>
          <w:p w14:paraId="050A0211"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Gedurende  vrijwilligersperiode</w:t>
            </w:r>
          </w:p>
        </w:tc>
      </w:tr>
      <w:tr w:rsidR="00EE1FD4" w:rsidRPr="00AA1C6B" w14:paraId="08856CEE" w14:textId="77777777" w:rsidTr="00EE1FD4">
        <w:tc>
          <w:tcPr>
            <w:tcW w:w="2694" w:type="dxa"/>
            <w:tcBorders>
              <w:top w:val="single" w:sz="4" w:space="0" w:color="auto"/>
              <w:left w:val="single" w:sz="4" w:space="0" w:color="auto"/>
              <w:bottom w:val="single" w:sz="4" w:space="0" w:color="auto"/>
              <w:right w:val="single" w:sz="4" w:space="0" w:color="auto"/>
            </w:tcBorders>
            <w:hideMark/>
          </w:tcPr>
          <w:p w14:paraId="09930B04"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Vrijwilligersovereenkomst</w:t>
            </w:r>
          </w:p>
        </w:tc>
        <w:tc>
          <w:tcPr>
            <w:tcW w:w="1984" w:type="dxa"/>
            <w:tcBorders>
              <w:top w:val="single" w:sz="4" w:space="0" w:color="auto"/>
              <w:left w:val="single" w:sz="4" w:space="0" w:color="auto"/>
              <w:bottom w:val="single" w:sz="4" w:space="0" w:color="auto"/>
              <w:right w:val="single" w:sz="4" w:space="0" w:color="auto"/>
            </w:tcBorders>
            <w:hideMark/>
          </w:tcPr>
          <w:p w14:paraId="691A4E06"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Personeelsdienst</w:t>
            </w:r>
          </w:p>
        </w:tc>
        <w:tc>
          <w:tcPr>
            <w:tcW w:w="2126" w:type="dxa"/>
            <w:tcBorders>
              <w:top w:val="single" w:sz="4" w:space="0" w:color="auto"/>
              <w:left w:val="single" w:sz="4" w:space="0" w:color="auto"/>
              <w:bottom w:val="single" w:sz="4" w:space="0" w:color="auto"/>
              <w:right w:val="single" w:sz="4" w:space="0" w:color="auto"/>
            </w:tcBorders>
            <w:hideMark/>
          </w:tcPr>
          <w:p w14:paraId="31303783"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Personeelsdienst</w:t>
            </w:r>
          </w:p>
        </w:tc>
        <w:tc>
          <w:tcPr>
            <w:tcW w:w="2127" w:type="dxa"/>
            <w:tcBorders>
              <w:top w:val="single" w:sz="4" w:space="0" w:color="auto"/>
              <w:left w:val="single" w:sz="4" w:space="0" w:color="auto"/>
              <w:bottom w:val="single" w:sz="4" w:space="0" w:color="auto"/>
              <w:right w:val="single" w:sz="4" w:space="0" w:color="auto"/>
            </w:tcBorders>
            <w:hideMark/>
          </w:tcPr>
          <w:p w14:paraId="21CE75AF"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Gedurende  vrijwilligersperiode</w:t>
            </w:r>
          </w:p>
        </w:tc>
      </w:tr>
      <w:tr w:rsidR="00EE1FD4" w:rsidRPr="00AA1C6B" w14:paraId="1CFEEFBE" w14:textId="77777777" w:rsidTr="00EE1FD4">
        <w:tc>
          <w:tcPr>
            <w:tcW w:w="2694" w:type="dxa"/>
            <w:tcBorders>
              <w:top w:val="single" w:sz="4" w:space="0" w:color="auto"/>
              <w:left w:val="single" w:sz="4" w:space="0" w:color="auto"/>
              <w:bottom w:val="single" w:sz="4" w:space="0" w:color="auto"/>
              <w:right w:val="single" w:sz="4" w:space="0" w:color="auto"/>
            </w:tcBorders>
            <w:hideMark/>
          </w:tcPr>
          <w:p w14:paraId="01B09C57"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Uittreksel Strafregister Model 2</w:t>
            </w:r>
          </w:p>
        </w:tc>
        <w:tc>
          <w:tcPr>
            <w:tcW w:w="1984" w:type="dxa"/>
            <w:tcBorders>
              <w:top w:val="single" w:sz="4" w:space="0" w:color="auto"/>
              <w:left w:val="single" w:sz="4" w:space="0" w:color="auto"/>
              <w:bottom w:val="single" w:sz="4" w:space="0" w:color="auto"/>
              <w:right w:val="single" w:sz="4" w:space="0" w:color="auto"/>
            </w:tcBorders>
            <w:hideMark/>
          </w:tcPr>
          <w:p w14:paraId="6F6A59B8"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Personeelsdienst</w:t>
            </w:r>
          </w:p>
        </w:tc>
        <w:tc>
          <w:tcPr>
            <w:tcW w:w="2126" w:type="dxa"/>
            <w:tcBorders>
              <w:top w:val="single" w:sz="4" w:space="0" w:color="auto"/>
              <w:left w:val="single" w:sz="4" w:space="0" w:color="auto"/>
              <w:bottom w:val="single" w:sz="4" w:space="0" w:color="auto"/>
              <w:right w:val="single" w:sz="4" w:space="0" w:color="auto"/>
            </w:tcBorders>
            <w:hideMark/>
          </w:tcPr>
          <w:p w14:paraId="5E00D6D0"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Personeelsdienst</w:t>
            </w:r>
          </w:p>
        </w:tc>
        <w:tc>
          <w:tcPr>
            <w:tcW w:w="2127" w:type="dxa"/>
            <w:tcBorders>
              <w:top w:val="single" w:sz="4" w:space="0" w:color="auto"/>
              <w:left w:val="single" w:sz="4" w:space="0" w:color="auto"/>
              <w:bottom w:val="single" w:sz="4" w:space="0" w:color="auto"/>
              <w:right w:val="single" w:sz="4" w:space="0" w:color="auto"/>
            </w:tcBorders>
            <w:hideMark/>
          </w:tcPr>
          <w:p w14:paraId="613DDAC7"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Gedurende  vrijwilligersperiode</w:t>
            </w:r>
          </w:p>
        </w:tc>
      </w:tr>
    </w:tbl>
    <w:p w14:paraId="7B4011A1" w14:textId="77777777" w:rsidR="00EE1FD4" w:rsidRPr="00AA1C6B" w:rsidRDefault="00EE1FD4" w:rsidP="00EE1FD4">
      <w:pPr>
        <w:rPr>
          <w:rFonts w:ascii="Verdana" w:hAnsi="Verdana" w:cs="Arial"/>
          <w:sz w:val="18"/>
          <w:szCs w:val="18"/>
          <w:lang w:val="nl-NL" w:eastAsia="nl-NL"/>
        </w:rPr>
      </w:pPr>
    </w:p>
    <w:p w14:paraId="63F143E0" w14:textId="77777777" w:rsidR="00A02768" w:rsidRPr="00AA1C6B" w:rsidRDefault="00A02768" w:rsidP="00A02768">
      <w:pPr>
        <w:jc w:val="both"/>
        <w:rPr>
          <w:rFonts w:ascii="Verdana" w:hAnsi="Verdana" w:cs="Arial"/>
          <w:sz w:val="18"/>
          <w:szCs w:val="18"/>
        </w:rPr>
      </w:pPr>
    </w:p>
    <w:p w14:paraId="39C5C1EA" w14:textId="77777777" w:rsidR="00A02768" w:rsidRPr="003566DD" w:rsidRDefault="00A02768" w:rsidP="00A02768">
      <w:pPr>
        <w:pStyle w:val="311"/>
        <w:rPr>
          <w:sz w:val="22"/>
          <w:szCs w:val="22"/>
        </w:rPr>
      </w:pPr>
      <w:r w:rsidRPr="003566DD">
        <w:rPr>
          <w:sz w:val="22"/>
          <w:szCs w:val="22"/>
        </w:rPr>
        <w:t>Verwante documenten en hulpmiddelen</w:t>
      </w:r>
      <w:r w:rsidRPr="003566DD">
        <w:rPr>
          <w:sz w:val="22"/>
          <w:szCs w:val="22"/>
        </w:rPr>
        <w:br/>
      </w:r>
    </w:p>
    <w:p w14:paraId="72AD0A2B" w14:textId="77777777" w:rsidR="00A02768" w:rsidRPr="00AA1C6B" w:rsidRDefault="00A56F7F" w:rsidP="00A02768">
      <w:pPr>
        <w:pStyle w:val="verdana10"/>
        <w:rPr>
          <w:rStyle w:val="Hyperlink"/>
          <w:sz w:val="18"/>
          <w:szCs w:val="18"/>
        </w:rPr>
      </w:pPr>
      <w:r w:rsidRPr="00AA1C6B">
        <w:rPr>
          <w:sz w:val="18"/>
          <w:szCs w:val="18"/>
        </w:rPr>
        <w:fldChar w:fldCharType="begin"/>
      </w:r>
      <w:r w:rsidRPr="00AA1C6B">
        <w:rPr>
          <w:sz w:val="18"/>
          <w:szCs w:val="18"/>
        </w:rPr>
        <w:instrText>HYPERLINK "R:\\vrijwilligers"</w:instrText>
      </w:r>
      <w:r w:rsidRPr="00AA1C6B">
        <w:rPr>
          <w:sz w:val="18"/>
          <w:szCs w:val="18"/>
        </w:rPr>
        <w:fldChar w:fldCharType="separate"/>
      </w:r>
      <w:r w:rsidR="00A02768" w:rsidRPr="00AA1C6B">
        <w:rPr>
          <w:rStyle w:val="Hyperlink"/>
          <w:sz w:val="18"/>
          <w:szCs w:val="18"/>
        </w:rPr>
        <w:t>Inlichtingenblad vrijwilligers</w:t>
      </w:r>
    </w:p>
    <w:p w14:paraId="736BFD7E" w14:textId="77777777" w:rsidR="00A02768" w:rsidRPr="00AA1C6B" w:rsidRDefault="00A56F7F" w:rsidP="00A02768">
      <w:pPr>
        <w:pStyle w:val="verdana10"/>
        <w:rPr>
          <w:rStyle w:val="Hyperlink"/>
          <w:sz w:val="18"/>
          <w:szCs w:val="18"/>
        </w:rPr>
      </w:pPr>
      <w:r w:rsidRPr="00AA1C6B">
        <w:rPr>
          <w:sz w:val="18"/>
          <w:szCs w:val="18"/>
        </w:rPr>
        <w:fldChar w:fldCharType="end"/>
      </w:r>
      <w:r w:rsidRPr="00AA1C6B">
        <w:rPr>
          <w:sz w:val="18"/>
          <w:szCs w:val="18"/>
        </w:rPr>
        <w:fldChar w:fldCharType="begin"/>
      </w:r>
      <w:r w:rsidRPr="00AA1C6B">
        <w:rPr>
          <w:sz w:val="18"/>
          <w:szCs w:val="18"/>
        </w:rPr>
        <w:instrText xml:space="preserve"> HYPERLINK "R:\\risicoanalyse" </w:instrText>
      </w:r>
      <w:r w:rsidRPr="00AA1C6B">
        <w:rPr>
          <w:sz w:val="18"/>
          <w:szCs w:val="18"/>
        </w:rPr>
        <w:fldChar w:fldCharType="separate"/>
      </w:r>
      <w:r w:rsidR="00A02768" w:rsidRPr="00AA1C6B">
        <w:rPr>
          <w:rStyle w:val="Hyperlink"/>
          <w:sz w:val="18"/>
          <w:szCs w:val="18"/>
        </w:rPr>
        <w:t xml:space="preserve">Risicoanalyse </w:t>
      </w:r>
    </w:p>
    <w:p w14:paraId="10E8BDF1" w14:textId="77777777" w:rsidR="00A02768" w:rsidRPr="00AA1C6B" w:rsidRDefault="00A56F7F" w:rsidP="00A02768">
      <w:pPr>
        <w:pStyle w:val="verdana10"/>
        <w:rPr>
          <w:sz w:val="18"/>
          <w:szCs w:val="18"/>
        </w:rPr>
      </w:pPr>
      <w:r w:rsidRPr="00AA1C6B">
        <w:rPr>
          <w:sz w:val="18"/>
          <w:szCs w:val="18"/>
        </w:rPr>
        <w:fldChar w:fldCharType="end"/>
      </w:r>
    </w:p>
    <w:p w14:paraId="4BCB8112" w14:textId="77777777" w:rsidR="00EE1FD4" w:rsidRPr="00AA1C6B" w:rsidRDefault="00EE1FD4" w:rsidP="00EE1FD4">
      <w:pPr>
        <w:pStyle w:val="Hoofdtitel"/>
        <w:numPr>
          <w:ilvl w:val="0"/>
          <w:numId w:val="0"/>
        </w:numPr>
        <w:ind w:left="1004" w:hanging="720"/>
        <w:rPr>
          <w:sz w:val="18"/>
          <w:szCs w:val="18"/>
        </w:rPr>
      </w:pPr>
    </w:p>
    <w:p w14:paraId="5923640F" w14:textId="77777777" w:rsidR="00A02768" w:rsidRPr="00AA1C6B" w:rsidRDefault="00A02768">
      <w:pPr>
        <w:rPr>
          <w:rFonts w:ascii="Verdana" w:hAnsi="Verdana"/>
          <w:color w:val="4E74A2" w:themeColor="accent6" w:themeShade="BF"/>
          <w:sz w:val="18"/>
          <w:szCs w:val="18"/>
        </w:rPr>
      </w:pPr>
      <w:r w:rsidRPr="00AA1C6B">
        <w:rPr>
          <w:rFonts w:ascii="Verdana" w:hAnsi="Verdana"/>
          <w:sz w:val="18"/>
          <w:szCs w:val="18"/>
        </w:rPr>
        <w:br w:type="page"/>
      </w:r>
    </w:p>
    <w:bookmarkStart w:id="36" w:name="_Toc39047582"/>
    <w:p w14:paraId="3DC26918" w14:textId="77777777" w:rsidR="00183D9D" w:rsidRPr="003566DD" w:rsidRDefault="00A02768" w:rsidP="00183D9D">
      <w:pPr>
        <w:pStyle w:val="21"/>
        <w:rPr>
          <w:szCs w:val="28"/>
        </w:rPr>
      </w:pPr>
      <w:r w:rsidRPr="003566DD">
        <w:rPr>
          <w:b/>
          <w:noProof/>
          <w:szCs w:val="28"/>
        </w:rPr>
        <w:lastRenderedPageBreak/>
        <mc:AlternateContent>
          <mc:Choice Requires="wps">
            <w:drawing>
              <wp:anchor distT="45720" distB="45720" distL="114300" distR="114300" simplePos="0" relativeHeight="251706368" behindDoc="0" locked="0" layoutInCell="1" allowOverlap="1" wp14:anchorId="39EF62A4" wp14:editId="2FA7F07E">
                <wp:simplePos x="0" y="0"/>
                <wp:positionH relativeFrom="column">
                  <wp:posOffset>0</wp:posOffset>
                </wp:positionH>
                <wp:positionV relativeFrom="paragraph">
                  <wp:posOffset>351790</wp:posOffset>
                </wp:positionV>
                <wp:extent cx="5810250" cy="182880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828800"/>
                        </a:xfrm>
                        <a:prstGeom prst="rect">
                          <a:avLst/>
                        </a:prstGeom>
                        <a:solidFill>
                          <a:srgbClr val="FFFFFF"/>
                        </a:solidFill>
                        <a:ln w="9525">
                          <a:solidFill>
                            <a:schemeClr val="accent6">
                              <a:lumMod val="60000"/>
                              <a:lumOff val="40000"/>
                            </a:schemeClr>
                          </a:solidFill>
                          <a:miter lim="800000"/>
                          <a:headEnd/>
                          <a:tailEnd/>
                        </a:ln>
                      </wps:spPr>
                      <wps:txbx>
                        <w:txbxContent>
                          <w:p w14:paraId="27B6D1F8" w14:textId="77777777" w:rsidR="00AB4F78" w:rsidRDefault="00AB4F78" w:rsidP="00A02768">
                            <w:pPr>
                              <w:pStyle w:val="Kop3"/>
                              <w:rPr>
                                <w:i/>
                                <w:color w:val="4E74A2" w:themeColor="accent6" w:themeShade="BF"/>
                              </w:rPr>
                            </w:pPr>
                            <w:r>
                              <w:rPr>
                                <w:i/>
                                <w:color w:val="4E74A2" w:themeColor="accent6" w:themeShade="BF"/>
                              </w:rPr>
                              <w:t>Deze procedure beschrijft het werken met stagiairs en bundelt alle afspraken in verband met engageren van stagiairs.</w:t>
                            </w:r>
                          </w:p>
                          <w:p w14:paraId="2BA1E5C5" w14:textId="77777777" w:rsidR="00AB4F78" w:rsidRDefault="00AB4F78" w:rsidP="00A02768">
                            <w:pPr>
                              <w:pStyle w:val="Kop3"/>
                              <w:rPr>
                                <w:i/>
                                <w:color w:val="4E74A2" w:themeColor="accent6" w:themeShade="BF"/>
                              </w:rPr>
                            </w:pPr>
                          </w:p>
                          <w:p w14:paraId="7CF885C3" w14:textId="77777777" w:rsidR="00AB4F78" w:rsidRDefault="00AB4F78" w:rsidP="00A02768">
                            <w:pPr>
                              <w:pStyle w:val="Kop3"/>
                              <w:rPr>
                                <w:i/>
                                <w:color w:val="4E74A2" w:themeColor="accent6" w:themeShade="BF"/>
                              </w:rPr>
                            </w:pPr>
                            <w:r>
                              <w:rPr>
                                <w:i/>
                                <w:color w:val="4E74A2" w:themeColor="accent6" w:themeShade="BF"/>
                              </w:rPr>
                              <w:t>Proceseigenaar: leidinggevenden</w:t>
                            </w:r>
                          </w:p>
                          <w:p w14:paraId="653089D1" w14:textId="56063F33" w:rsidR="00AB4F78" w:rsidRDefault="00AB4F78" w:rsidP="00A02768">
                            <w:pPr>
                              <w:pStyle w:val="verdana10"/>
                              <w:rPr>
                                <w:i/>
                                <w:color w:val="4E74A2" w:themeColor="accent6" w:themeShade="BF"/>
                              </w:rPr>
                            </w:pPr>
                            <w:r>
                              <w:rPr>
                                <w:i/>
                                <w:color w:val="4E74A2" w:themeColor="accent6" w:themeShade="BF"/>
                              </w:rPr>
                              <w:br/>
                              <w:t>Laatste herwerking: 2016</w:t>
                            </w:r>
                          </w:p>
                          <w:p w14:paraId="1223FA0F" w14:textId="77777777" w:rsidR="00AB4F78" w:rsidRDefault="00AB4F78" w:rsidP="00A02768">
                            <w:pPr>
                              <w:pStyle w:val="verdana10"/>
                              <w:rPr>
                                <w:i/>
                                <w:color w:val="4E74A2" w:themeColor="accent6" w:themeShade="BF"/>
                              </w:rPr>
                            </w:pPr>
                            <w:r>
                              <w:rPr>
                                <w:i/>
                                <w:color w:val="4E74A2" w:themeColor="accent6" w:themeShade="BF"/>
                              </w:rPr>
                              <w:t>Toepassingsgebied: Stages in de zorg, altijd in functie van een opleiding</w:t>
                            </w:r>
                          </w:p>
                          <w:p w14:paraId="093CD0D8" w14:textId="77777777" w:rsidR="00AB4F78" w:rsidRPr="0093584F" w:rsidRDefault="00AB4F78" w:rsidP="00A02768">
                            <w:pPr>
                              <w:pStyle w:val="verdana10"/>
                              <w:rPr>
                                <w:i/>
                                <w:color w:val="4E74A2" w:themeColor="accent6" w:themeShade="BF"/>
                              </w:rPr>
                            </w:pPr>
                          </w:p>
                          <w:p w14:paraId="7D249534" w14:textId="77777777" w:rsidR="00AB4F78" w:rsidRPr="002A4B54" w:rsidRDefault="00AB4F78" w:rsidP="00A02768"/>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F62A4" id="_x0000_s1053" type="#_x0000_t202" style="position:absolute;left:0;text-align:left;margin-left:0;margin-top:27.7pt;width:457.5pt;height:2in;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IYQwIAAJAEAAAOAAAAZHJzL2Uyb0RvYy54bWysVNuO0zAQfUfiHyy/06SBlhI1XS1dipCW&#10;i7TLB0wdp7GwPcF2m5SvZ+y0Zbu8IfJgecbj4zNnZrK8GYxmB+m8Qlvx6STnTFqBtbK7in9/3Lxa&#10;cOYD2Bo0Wlnxo/T8ZvXyxbLvSllgi7qWjhGI9WXfVbwNoSuzzItWGvAT7KSlwwadgUCm22W1g57Q&#10;jc6KPJ9nPbq6cyik9+S9Gw/5KuE3jRTha9N4GZiuOHELaXVp3cY1Wy2h3DnoWiVONOAfWBhQlh69&#10;QN1BALZ36i8oo4RDj02YCDQZNo0SMuVA2UzzZ9k8tNDJlAuJ47uLTP7/wYovh2+Oqbrir0keC4Zq&#10;9CiHwN7jwIooT9/5kqIeOooLA7mpzClV392j+OGZxXULdidvncO+lVATvWm8mT25OuL4CLLtP2NN&#10;z8A+YAIaGmeidqQGI3TicbyUJlIR5JwtpnkxoyNBZ9NFsVjkqXgZlOfrnfPho0TD4qbijmqf4OFw&#10;70OkA+U5JL7mUat6o7ROhttt19qxA1CfbNKXMngWpi3rK/5uVsxGBa4gYsvKCwgIIW2Ypzi9N5Ty&#10;CD7P6RvbjtzUnKP7zdlNLFPzR6TE+YqnUYHGRStTcRLgghRV/2Dr1MwBlB73BKXtqQxR+bEGYdgO&#10;qeDF23N5t1gfqTAOx/GgcaZNi+4XZz2NRsX9zz04yZn+ZGNx09M0TFeWu7K2VxZYQXAVD5yN23VI&#10;Mxilt3hLjdCoVKLYMSObE29q+6TCaUTjXD21U9SfH8nqNwAAAP//AwBQSwMEFAAGAAgAAAAhAPwB&#10;ZBjgAAAABwEAAA8AAABkcnMvZG93bnJldi54bWxMj8FOwzAQRO9I/IO1SFxQ65QmJQ3ZVAgJ1Ao4&#10;EPgAJ1niiHgdxW4b+vU1JzjuzGjmbb6ZTC8ONLrOMsJiHoEgrm3TcYvw+fE0S0E4r7hRvWVC+CEH&#10;m+LyIldZY4/8TofStyKUsMsUgvZ+yKR0tSaj3NwOxMH7sqNRPpxjK5tRHUO56eVtFK2kUR2HBa0G&#10;etRUf5d7g5Bud1P5rE/pa/WmtVmf7m62uxfE66vp4R6Ep8n/heEXP6BDEZgqu+fGiR4hPOIRkiQG&#10;Edz1IglChbCMlzHIIpf/+YszAAAA//8DAFBLAQItABQABgAIAAAAIQC2gziS/gAAAOEBAAATAAAA&#10;AAAAAAAAAAAAAAAAAABbQ29udGVudF9UeXBlc10ueG1sUEsBAi0AFAAGAAgAAAAhADj9If/WAAAA&#10;lAEAAAsAAAAAAAAAAAAAAAAALwEAAF9yZWxzLy5yZWxzUEsBAi0AFAAGAAgAAAAhAGeakhhDAgAA&#10;kAQAAA4AAAAAAAAAAAAAAAAALgIAAGRycy9lMm9Eb2MueG1sUEsBAi0AFAAGAAgAAAAhAPwBZBjg&#10;AAAABwEAAA8AAAAAAAAAAAAAAAAAnQQAAGRycy9kb3ducmV2LnhtbFBLBQYAAAAABAAEAPMAAACq&#10;BQAAAAA=&#10;" strokecolor="#b2c4da [1945]">
                <v:textbox inset="5mm,5mm,5mm,5mm">
                  <w:txbxContent>
                    <w:p w14:paraId="27B6D1F8" w14:textId="77777777" w:rsidR="00AB4F78" w:rsidRDefault="00AB4F78" w:rsidP="00A02768">
                      <w:pPr>
                        <w:pStyle w:val="Kop3"/>
                        <w:rPr>
                          <w:i/>
                          <w:color w:val="4E74A2" w:themeColor="accent6" w:themeShade="BF"/>
                        </w:rPr>
                      </w:pPr>
                      <w:r>
                        <w:rPr>
                          <w:i/>
                          <w:color w:val="4E74A2" w:themeColor="accent6" w:themeShade="BF"/>
                        </w:rPr>
                        <w:t>Deze procedure beschrijft het werken met stagiairs en bundelt alle afspraken in verband met engageren van stagiairs.</w:t>
                      </w:r>
                    </w:p>
                    <w:p w14:paraId="2BA1E5C5" w14:textId="77777777" w:rsidR="00AB4F78" w:rsidRDefault="00AB4F78" w:rsidP="00A02768">
                      <w:pPr>
                        <w:pStyle w:val="Kop3"/>
                        <w:rPr>
                          <w:i/>
                          <w:color w:val="4E74A2" w:themeColor="accent6" w:themeShade="BF"/>
                        </w:rPr>
                      </w:pPr>
                    </w:p>
                    <w:p w14:paraId="7CF885C3" w14:textId="77777777" w:rsidR="00AB4F78" w:rsidRDefault="00AB4F78" w:rsidP="00A02768">
                      <w:pPr>
                        <w:pStyle w:val="Kop3"/>
                        <w:rPr>
                          <w:i/>
                          <w:color w:val="4E74A2" w:themeColor="accent6" w:themeShade="BF"/>
                        </w:rPr>
                      </w:pPr>
                      <w:r>
                        <w:rPr>
                          <w:i/>
                          <w:color w:val="4E74A2" w:themeColor="accent6" w:themeShade="BF"/>
                        </w:rPr>
                        <w:t>Proceseigenaar: leidinggevenden</w:t>
                      </w:r>
                    </w:p>
                    <w:p w14:paraId="653089D1" w14:textId="56063F33" w:rsidR="00AB4F78" w:rsidRDefault="00AB4F78" w:rsidP="00A02768">
                      <w:pPr>
                        <w:pStyle w:val="verdana10"/>
                        <w:rPr>
                          <w:i/>
                          <w:color w:val="4E74A2" w:themeColor="accent6" w:themeShade="BF"/>
                        </w:rPr>
                      </w:pPr>
                      <w:r>
                        <w:rPr>
                          <w:i/>
                          <w:color w:val="4E74A2" w:themeColor="accent6" w:themeShade="BF"/>
                        </w:rPr>
                        <w:br/>
                        <w:t>Laatste herwerking: 2016</w:t>
                      </w:r>
                    </w:p>
                    <w:p w14:paraId="1223FA0F" w14:textId="77777777" w:rsidR="00AB4F78" w:rsidRDefault="00AB4F78" w:rsidP="00A02768">
                      <w:pPr>
                        <w:pStyle w:val="verdana10"/>
                        <w:rPr>
                          <w:i/>
                          <w:color w:val="4E74A2" w:themeColor="accent6" w:themeShade="BF"/>
                        </w:rPr>
                      </w:pPr>
                      <w:r>
                        <w:rPr>
                          <w:i/>
                          <w:color w:val="4E74A2" w:themeColor="accent6" w:themeShade="BF"/>
                        </w:rPr>
                        <w:t>Toepassingsgebied: Stages in de zorg, altijd in functie van een opleiding</w:t>
                      </w:r>
                    </w:p>
                    <w:p w14:paraId="093CD0D8" w14:textId="77777777" w:rsidR="00AB4F78" w:rsidRPr="0093584F" w:rsidRDefault="00AB4F78" w:rsidP="00A02768">
                      <w:pPr>
                        <w:pStyle w:val="verdana10"/>
                        <w:rPr>
                          <w:i/>
                          <w:color w:val="4E74A2" w:themeColor="accent6" w:themeShade="BF"/>
                        </w:rPr>
                      </w:pPr>
                    </w:p>
                    <w:p w14:paraId="7D249534" w14:textId="77777777" w:rsidR="00AB4F78" w:rsidRPr="002A4B54" w:rsidRDefault="00AB4F78" w:rsidP="00A02768"/>
                  </w:txbxContent>
                </v:textbox>
                <w10:wrap type="square"/>
              </v:shape>
            </w:pict>
          </mc:Fallback>
        </mc:AlternateContent>
      </w:r>
      <w:r w:rsidR="00183D9D" w:rsidRPr="003566DD">
        <w:rPr>
          <w:szCs w:val="28"/>
        </w:rPr>
        <w:t>Stagiairs</w:t>
      </w:r>
      <w:bookmarkEnd w:id="36"/>
    </w:p>
    <w:p w14:paraId="664688CB" w14:textId="7BE744A8" w:rsidR="00892F51" w:rsidRDefault="00DE5094" w:rsidP="00892F51">
      <w:pPr>
        <w:pStyle w:val="311"/>
        <w:numPr>
          <w:ilvl w:val="0"/>
          <w:numId w:val="0"/>
        </w:numPr>
        <w:ind w:left="862"/>
        <w:rPr>
          <w:bCs/>
          <w:color w:val="0070C0"/>
          <w:sz w:val="22"/>
          <w:szCs w:val="22"/>
        </w:rPr>
      </w:pPr>
      <w:r w:rsidRPr="00DE5094">
        <w:rPr>
          <w:bCs/>
          <w:color w:val="0070C0"/>
          <w:sz w:val="22"/>
          <w:szCs w:val="22"/>
        </w:rPr>
        <w:t>Kader uit te werken</w:t>
      </w:r>
      <w:r>
        <w:rPr>
          <w:bCs/>
          <w:color w:val="0070C0"/>
          <w:sz w:val="22"/>
          <w:szCs w:val="22"/>
        </w:rPr>
        <w:t>, heldere verwachtingen</w:t>
      </w:r>
    </w:p>
    <w:p w14:paraId="7241E354" w14:textId="77777777" w:rsidR="00DE5094" w:rsidRPr="00DE5094" w:rsidRDefault="00DE5094" w:rsidP="00892F51">
      <w:pPr>
        <w:pStyle w:val="311"/>
        <w:numPr>
          <w:ilvl w:val="0"/>
          <w:numId w:val="0"/>
        </w:numPr>
        <w:ind w:left="862"/>
        <w:rPr>
          <w:bCs/>
          <w:color w:val="0070C0"/>
          <w:sz w:val="22"/>
          <w:szCs w:val="22"/>
        </w:rPr>
      </w:pPr>
    </w:p>
    <w:p w14:paraId="3AFAD419" w14:textId="77777777" w:rsidR="00EE1FD4" w:rsidRPr="003566DD" w:rsidRDefault="00EE1FD4" w:rsidP="00892F51">
      <w:pPr>
        <w:pStyle w:val="311"/>
        <w:rPr>
          <w:b/>
          <w:color w:val="auto"/>
          <w:sz w:val="22"/>
          <w:szCs w:val="22"/>
        </w:rPr>
      </w:pPr>
      <w:r w:rsidRPr="003566DD">
        <w:rPr>
          <w:sz w:val="22"/>
          <w:szCs w:val="22"/>
        </w:rPr>
        <w:t>Beleid m.b.t. het engageren van stagiairs</w:t>
      </w:r>
    </w:p>
    <w:p w14:paraId="43A7A2B1" w14:textId="77777777" w:rsidR="00EE1FD4" w:rsidRPr="00AA1C6B" w:rsidRDefault="00EE1FD4" w:rsidP="00892F51">
      <w:pPr>
        <w:jc w:val="both"/>
        <w:rPr>
          <w:rFonts w:ascii="Verdana" w:hAnsi="Verdana" w:cs="Arial"/>
          <w:sz w:val="18"/>
          <w:szCs w:val="18"/>
        </w:rPr>
      </w:pPr>
      <w:r w:rsidRPr="00AA1C6B">
        <w:rPr>
          <w:rFonts w:ascii="Verdana" w:hAnsi="Verdana" w:cs="Arial"/>
          <w:sz w:val="18"/>
          <w:szCs w:val="18"/>
        </w:rPr>
        <w:t xml:space="preserve">Wij hebben de maatschappelijke plicht om een bijdrage te leveren aan de  vorming  van jongeren en volwassenen die kiezen voor een beroep dat voor onze voorziening relevant is. </w:t>
      </w:r>
    </w:p>
    <w:p w14:paraId="11193174" w14:textId="1A101660" w:rsidR="00EE1FD4" w:rsidRPr="00AA1C6B" w:rsidRDefault="00EE1FD4" w:rsidP="00892F51">
      <w:pPr>
        <w:jc w:val="both"/>
        <w:rPr>
          <w:rFonts w:ascii="Verdana" w:hAnsi="Verdana" w:cs="Arial"/>
          <w:sz w:val="18"/>
          <w:szCs w:val="18"/>
        </w:rPr>
      </w:pPr>
      <w:r w:rsidRPr="00AA1C6B">
        <w:rPr>
          <w:rFonts w:ascii="Verdana" w:hAnsi="Verdana" w:cs="Arial"/>
          <w:sz w:val="18"/>
          <w:szCs w:val="18"/>
        </w:rPr>
        <w:t xml:space="preserve">Deze bijdrage kunnen we leveren door studenten de kans te bieden door via praktijkervaring op te doen in onze organisatie. We denken hierbij niet alleen aan praktijkervaring in cliëntgerichte functies, maar evenzeer aan stages in de administratie, </w:t>
      </w:r>
      <w:r w:rsidR="009A70D9">
        <w:rPr>
          <w:rFonts w:ascii="Verdana" w:hAnsi="Verdana" w:cs="Arial"/>
          <w:sz w:val="18"/>
          <w:szCs w:val="18"/>
        </w:rPr>
        <w:t>technisch</w:t>
      </w:r>
      <w:r w:rsidRPr="00AA1C6B">
        <w:rPr>
          <w:rFonts w:ascii="Verdana" w:hAnsi="Verdana" w:cs="Arial"/>
          <w:sz w:val="18"/>
          <w:szCs w:val="18"/>
        </w:rPr>
        <w:t>, onderhoud en keuken.</w:t>
      </w:r>
    </w:p>
    <w:p w14:paraId="0E8AD7C1" w14:textId="77777777" w:rsidR="00EE1FD4" w:rsidRPr="00AA1C6B" w:rsidRDefault="00EE1FD4" w:rsidP="00892F51">
      <w:pPr>
        <w:jc w:val="both"/>
        <w:rPr>
          <w:rFonts w:ascii="Verdana" w:hAnsi="Verdana" w:cs="Arial"/>
          <w:sz w:val="18"/>
          <w:szCs w:val="18"/>
        </w:rPr>
      </w:pPr>
      <w:r w:rsidRPr="00AA1C6B">
        <w:rPr>
          <w:rFonts w:ascii="Verdana" w:hAnsi="Verdana" w:cs="Arial"/>
          <w:sz w:val="18"/>
          <w:szCs w:val="18"/>
        </w:rPr>
        <w:t>Het engageren van stagiairs en vrijwilligers heeft gevolgen op diverse terreinen. De stagebegeleiding vergt een belangrijk engagement van het personeelslid of de dienst die hiervoor verantwoordelijk is Indien de – steeds toenemende – wettelijke verplichtingen niet worden nageleefd kan dit ernstige gevolgen hebben (o.m. boetes, niet tussenkomen van de verzekering, enz.). Daarom beschrijven we hier de voorschriften die moeten worden nageleefd bij het engageren van een stagiair.</w:t>
      </w:r>
    </w:p>
    <w:p w14:paraId="7F83CBD2" w14:textId="77777777" w:rsidR="00EE1FD4" w:rsidRPr="00AA1C6B" w:rsidRDefault="00EE1FD4" w:rsidP="00EE1FD4">
      <w:pPr>
        <w:rPr>
          <w:rFonts w:ascii="Verdana" w:hAnsi="Verdana" w:cs="Arial"/>
          <w:sz w:val="18"/>
          <w:szCs w:val="18"/>
        </w:rPr>
      </w:pPr>
    </w:p>
    <w:p w14:paraId="7E2F26C7" w14:textId="77777777" w:rsidR="00EE1FD4" w:rsidRPr="003566DD" w:rsidRDefault="00EE1FD4" w:rsidP="00892F51">
      <w:pPr>
        <w:pStyle w:val="311"/>
        <w:rPr>
          <w:sz w:val="22"/>
          <w:szCs w:val="22"/>
          <w:lang w:val="nl-NL"/>
        </w:rPr>
      </w:pPr>
      <w:r w:rsidRPr="003566DD">
        <w:rPr>
          <w:sz w:val="22"/>
          <w:szCs w:val="22"/>
        </w:rPr>
        <w:t>Werkwijze bij stagiairs</w:t>
      </w:r>
    </w:p>
    <w:p w14:paraId="71EFAB48" w14:textId="77777777" w:rsidR="00892F51" w:rsidRPr="00AA1C6B" w:rsidRDefault="00EE1FD4" w:rsidP="00892F51">
      <w:pPr>
        <w:spacing w:after="0"/>
        <w:ind w:firstLine="360"/>
        <w:rPr>
          <w:rFonts w:ascii="Verdana" w:hAnsi="Verdana" w:cs="Arial"/>
          <w:b/>
          <w:sz w:val="18"/>
          <w:szCs w:val="18"/>
        </w:rPr>
      </w:pPr>
      <w:r w:rsidRPr="00AA1C6B">
        <w:rPr>
          <w:rFonts w:ascii="Verdana" w:hAnsi="Verdana" w:cs="Arial"/>
          <w:b/>
          <w:sz w:val="18"/>
          <w:szCs w:val="18"/>
        </w:rPr>
        <w:t>Wie kan stage lopen in KOCA</w:t>
      </w:r>
      <w:r w:rsidR="00892F51" w:rsidRPr="00AA1C6B">
        <w:rPr>
          <w:rFonts w:ascii="Verdana" w:hAnsi="Verdana" w:cs="Arial"/>
          <w:b/>
          <w:sz w:val="18"/>
          <w:szCs w:val="18"/>
        </w:rPr>
        <w:t>?</w:t>
      </w:r>
    </w:p>
    <w:p w14:paraId="128AE743" w14:textId="77777777" w:rsidR="00EE1FD4" w:rsidRPr="00AA1C6B" w:rsidRDefault="00EE1FD4" w:rsidP="00760880">
      <w:pPr>
        <w:pStyle w:val="Lijstalinea"/>
        <w:numPr>
          <w:ilvl w:val="0"/>
          <w:numId w:val="53"/>
        </w:numPr>
        <w:spacing w:after="0"/>
        <w:rPr>
          <w:rFonts w:ascii="Verdana" w:hAnsi="Verdana" w:cs="Arial"/>
          <w:sz w:val="18"/>
          <w:szCs w:val="18"/>
        </w:rPr>
      </w:pPr>
      <w:r w:rsidRPr="00AA1C6B">
        <w:rPr>
          <w:rFonts w:ascii="Verdana" w:hAnsi="Verdana" w:cs="Arial"/>
          <w:sz w:val="18"/>
          <w:szCs w:val="18"/>
        </w:rPr>
        <w:t xml:space="preserve">Is ingeschreven in een school of opleidingscentrum, </w:t>
      </w:r>
    </w:p>
    <w:p w14:paraId="75D6C3C9" w14:textId="77777777" w:rsidR="00EE1FD4" w:rsidRPr="00AA1C6B" w:rsidRDefault="00EE1FD4" w:rsidP="00760880">
      <w:pPr>
        <w:numPr>
          <w:ilvl w:val="0"/>
          <w:numId w:val="52"/>
        </w:numPr>
        <w:spacing w:after="0" w:line="240" w:lineRule="auto"/>
        <w:rPr>
          <w:rFonts w:ascii="Verdana" w:hAnsi="Verdana" w:cs="Arial"/>
          <w:sz w:val="18"/>
          <w:szCs w:val="18"/>
        </w:rPr>
      </w:pPr>
      <w:r w:rsidRPr="00AA1C6B">
        <w:rPr>
          <w:rFonts w:ascii="Verdana" w:hAnsi="Verdana" w:cs="Arial"/>
          <w:sz w:val="18"/>
          <w:szCs w:val="18"/>
        </w:rPr>
        <w:t>komt werken in het kader van de opleiding en ontvangt hiervoor geen loon of vergoeding,</w:t>
      </w:r>
    </w:p>
    <w:p w14:paraId="4B21FD0A" w14:textId="77777777" w:rsidR="00EE1FD4" w:rsidRPr="00AA1C6B" w:rsidRDefault="00EE1FD4" w:rsidP="00760880">
      <w:pPr>
        <w:numPr>
          <w:ilvl w:val="0"/>
          <w:numId w:val="52"/>
        </w:numPr>
        <w:spacing w:after="0" w:line="240" w:lineRule="auto"/>
        <w:rPr>
          <w:rFonts w:ascii="Verdana" w:hAnsi="Verdana" w:cs="Arial"/>
          <w:sz w:val="18"/>
          <w:szCs w:val="18"/>
        </w:rPr>
      </w:pPr>
      <w:r w:rsidRPr="00AA1C6B">
        <w:rPr>
          <w:rFonts w:ascii="Verdana" w:hAnsi="Verdana" w:cs="Arial"/>
          <w:sz w:val="18"/>
          <w:szCs w:val="18"/>
        </w:rPr>
        <w:t xml:space="preserve">heeft een geschreven contract van en met zijn of haar school enerzijds en KOCA vzw anderzijds. </w:t>
      </w:r>
    </w:p>
    <w:p w14:paraId="71F54EC2" w14:textId="77777777" w:rsidR="00EE1FD4" w:rsidRPr="00AA1C6B" w:rsidRDefault="00EE1FD4" w:rsidP="00EE1FD4">
      <w:pPr>
        <w:rPr>
          <w:rFonts w:ascii="Verdana" w:hAnsi="Verdana" w:cs="Arial"/>
          <w:sz w:val="18"/>
          <w:szCs w:val="18"/>
        </w:rPr>
      </w:pPr>
    </w:p>
    <w:p w14:paraId="6ADB586B" w14:textId="77777777" w:rsidR="00EE1FD4" w:rsidRPr="00AA1C6B" w:rsidRDefault="00892F51" w:rsidP="00892F51">
      <w:pPr>
        <w:spacing w:after="0" w:line="240" w:lineRule="auto"/>
        <w:ind w:left="360"/>
        <w:rPr>
          <w:rFonts w:ascii="Verdana" w:hAnsi="Verdana" w:cs="Arial"/>
          <w:b/>
          <w:sz w:val="18"/>
          <w:szCs w:val="18"/>
        </w:rPr>
      </w:pPr>
      <w:r w:rsidRPr="00AA1C6B">
        <w:rPr>
          <w:rFonts w:ascii="Verdana" w:hAnsi="Verdana" w:cs="Arial"/>
          <w:b/>
          <w:sz w:val="18"/>
          <w:szCs w:val="18"/>
        </w:rPr>
        <w:t>E</w:t>
      </w:r>
      <w:r w:rsidR="00EE1FD4" w:rsidRPr="00AA1C6B">
        <w:rPr>
          <w:rFonts w:ascii="Verdana" w:hAnsi="Verdana" w:cs="Arial"/>
          <w:b/>
          <w:sz w:val="18"/>
          <w:szCs w:val="18"/>
        </w:rPr>
        <w:t>ngageren van een stagiair</w:t>
      </w:r>
    </w:p>
    <w:p w14:paraId="7BDBE918" w14:textId="3420FA74" w:rsidR="00EE1FD4" w:rsidRPr="00AA1C6B" w:rsidRDefault="00EE1FD4" w:rsidP="00892F51">
      <w:pPr>
        <w:ind w:left="360"/>
        <w:jc w:val="both"/>
        <w:rPr>
          <w:rFonts w:ascii="Verdana" w:hAnsi="Verdana" w:cs="Arial"/>
          <w:sz w:val="18"/>
          <w:szCs w:val="18"/>
        </w:rPr>
      </w:pPr>
      <w:r w:rsidRPr="00AA1C6B">
        <w:rPr>
          <w:rFonts w:ascii="Verdana" w:hAnsi="Verdana" w:cs="Arial"/>
          <w:sz w:val="18"/>
          <w:szCs w:val="18"/>
        </w:rPr>
        <w:t>Alle aanvragen moeten worden doorgespeeld aan betrokken</w:t>
      </w:r>
      <w:r w:rsidR="00960EDF">
        <w:rPr>
          <w:rFonts w:ascii="Verdana" w:hAnsi="Verdana" w:cs="Arial"/>
          <w:sz w:val="18"/>
          <w:szCs w:val="18"/>
        </w:rPr>
        <w:t xml:space="preserve"> stageverantwoordelijke per unit.</w:t>
      </w:r>
      <w:r w:rsidRPr="00AA1C6B">
        <w:rPr>
          <w:rFonts w:ascii="Verdana" w:hAnsi="Verdana" w:cs="Arial"/>
          <w:sz w:val="18"/>
          <w:szCs w:val="18"/>
        </w:rPr>
        <w:t xml:space="preserve"> </w:t>
      </w:r>
    </w:p>
    <w:p w14:paraId="3E8A3109" w14:textId="167775F9" w:rsidR="00EE1FD4" w:rsidRPr="00AA1C6B" w:rsidRDefault="00EE1FD4" w:rsidP="00892F51">
      <w:pPr>
        <w:ind w:left="360"/>
        <w:jc w:val="both"/>
        <w:rPr>
          <w:rFonts w:ascii="Verdana" w:hAnsi="Verdana" w:cs="Arial"/>
          <w:sz w:val="18"/>
          <w:szCs w:val="18"/>
        </w:rPr>
      </w:pPr>
      <w:r w:rsidRPr="00AA1C6B">
        <w:rPr>
          <w:rFonts w:ascii="Verdana" w:hAnsi="Verdana" w:cs="Arial"/>
          <w:sz w:val="18"/>
          <w:szCs w:val="18"/>
        </w:rPr>
        <w:t xml:space="preserve">Deze oordeelt of de stage mogelijk is zoals gevraagd, bespreekt dit met de betrokken medewerkers (leerkracht, orthopedagoog, opvoeder, …). Indien om strategische redenen een bepaalde stage-aanvraag best wordt opgenomen (o.m. in het kader van samenwerkingsverbanden met andere diensten, scholen…) dan zal de directie dit duidelijk laten weten en in overleg met de betrokken personeelsleden een oplossing zoeken. In alle andere gevallen ligt de appreciatie of en op welke vragen wordt ingegaan volledig bij </w:t>
      </w:r>
      <w:r w:rsidR="00960EDF">
        <w:rPr>
          <w:rFonts w:ascii="Verdana" w:hAnsi="Verdana" w:cs="Arial"/>
          <w:sz w:val="18"/>
          <w:szCs w:val="18"/>
        </w:rPr>
        <w:t>de stageverantwoordelijke</w:t>
      </w:r>
      <w:r w:rsidRPr="00AA1C6B">
        <w:rPr>
          <w:rFonts w:ascii="Verdana" w:hAnsi="Verdana" w:cs="Arial"/>
          <w:sz w:val="18"/>
          <w:szCs w:val="18"/>
        </w:rPr>
        <w:t>.</w:t>
      </w:r>
    </w:p>
    <w:p w14:paraId="37DE21D9" w14:textId="77777777" w:rsidR="00574828" w:rsidRPr="00AA1C6B" w:rsidRDefault="00574828" w:rsidP="00574828">
      <w:pPr>
        <w:spacing w:after="0" w:line="240" w:lineRule="auto"/>
        <w:ind w:left="360"/>
        <w:jc w:val="both"/>
        <w:rPr>
          <w:rFonts w:ascii="Verdana" w:hAnsi="Verdana" w:cs="Arial"/>
          <w:b/>
          <w:sz w:val="18"/>
          <w:szCs w:val="18"/>
        </w:rPr>
      </w:pPr>
      <w:r w:rsidRPr="00AA1C6B">
        <w:rPr>
          <w:rFonts w:ascii="Verdana" w:hAnsi="Verdana" w:cs="Arial"/>
          <w:b/>
          <w:sz w:val="18"/>
          <w:szCs w:val="18"/>
        </w:rPr>
        <w:t>Gesprek</w:t>
      </w:r>
    </w:p>
    <w:p w14:paraId="5FC55839" w14:textId="7A9744B0" w:rsidR="00EE1FD4" w:rsidRPr="00AA1C6B" w:rsidRDefault="00960EDF" w:rsidP="00574828">
      <w:pPr>
        <w:spacing w:after="0" w:line="240" w:lineRule="auto"/>
        <w:ind w:left="360"/>
        <w:jc w:val="both"/>
        <w:rPr>
          <w:rFonts w:ascii="Verdana" w:hAnsi="Verdana" w:cs="Arial"/>
          <w:sz w:val="18"/>
          <w:szCs w:val="18"/>
        </w:rPr>
      </w:pPr>
      <w:r>
        <w:rPr>
          <w:rFonts w:ascii="Verdana" w:hAnsi="Verdana" w:cs="Arial"/>
          <w:sz w:val="18"/>
          <w:szCs w:val="18"/>
        </w:rPr>
        <w:t>Stageverantwoordelijke</w:t>
      </w:r>
      <w:r w:rsidR="00EE1FD4" w:rsidRPr="00AA1C6B">
        <w:rPr>
          <w:rFonts w:ascii="Verdana" w:hAnsi="Verdana" w:cs="Arial"/>
          <w:sz w:val="18"/>
          <w:szCs w:val="18"/>
        </w:rPr>
        <w:t xml:space="preserve"> heeft een gesprek met de kandidaat stagiair</w:t>
      </w:r>
    </w:p>
    <w:p w14:paraId="30D66D1B" w14:textId="77777777" w:rsidR="00EE1FD4" w:rsidRPr="00AA1C6B" w:rsidRDefault="00EE1FD4" w:rsidP="00574828">
      <w:pPr>
        <w:ind w:left="360"/>
        <w:jc w:val="both"/>
        <w:rPr>
          <w:rFonts w:ascii="Verdana" w:hAnsi="Verdana" w:cs="Arial"/>
          <w:sz w:val="18"/>
          <w:szCs w:val="18"/>
        </w:rPr>
      </w:pPr>
    </w:p>
    <w:p w14:paraId="2D247BF4" w14:textId="77777777" w:rsidR="00574828" w:rsidRPr="00AA1C6B" w:rsidRDefault="00574828" w:rsidP="00574828">
      <w:pPr>
        <w:spacing w:after="0" w:line="240" w:lineRule="auto"/>
        <w:ind w:left="360"/>
        <w:jc w:val="both"/>
        <w:rPr>
          <w:rFonts w:ascii="Verdana" w:hAnsi="Verdana" w:cs="Arial"/>
          <w:b/>
          <w:sz w:val="18"/>
          <w:szCs w:val="18"/>
        </w:rPr>
      </w:pPr>
      <w:r w:rsidRPr="00AA1C6B">
        <w:rPr>
          <w:rFonts w:ascii="Verdana" w:hAnsi="Verdana" w:cs="Arial"/>
          <w:b/>
          <w:sz w:val="18"/>
          <w:szCs w:val="18"/>
        </w:rPr>
        <w:t>Voorwaarden</w:t>
      </w:r>
    </w:p>
    <w:p w14:paraId="6BB3FCA1" w14:textId="4BAD4BC5" w:rsidR="00EE1FD4" w:rsidRPr="00AA1C6B" w:rsidRDefault="00EE1FD4" w:rsidP="00574828">
      <w:pPr>
        <w:spacing w:after="0" w:line="240" w:lineRule="auto"/>
        <w:ind w:left="360"/>
        <w:jc w:val="both"/>
        <w:rPr>
          <w:rFonts w:ascii="Verdana" w:hAnsi="Verdana" w:cs="Arial"/>
          <w:sz w:val="18"/>
          <w:szCs w:val="18"/>
        </w:rPr>
      </w:pPr>
      <w:r w:rsidRPr="00AA1C6B">
        <w:rPr>
          <w:rFonts w:ascii="Verdana" w:hAnsi="Verdana" w:cs="Arial"/>
          <w:sz w:val="18"/>
          <w:szCs w:val="18"/>
        </w:rPr>
        <w:t xml:space="preserve">Vooraleer de stagiair te engageren kijkt </w:t>
      </w:r>
      <w:r w:rsidR="00574828" w:rsidRPr="00AA1C6B">
        <w:rPr>
          <w:rFonts w:ascii="Verdana" w:hAnsi="Verdana" w:cs="Arial"/>
          <w:sz w:val="18"/>
          <w:szCs w:val="18"/>
        </w:rPr>
        <w:t xml:space="preserve">de </w:t>
      </w:r>
      <w:r w:rsidR="00960EDF">
        <w:rPr>
          <w:rFonts w:ascii="Verdana" w:hAnsi="Verdana" w:cs="Arial"/>
          <w:sz w:val="18"/>
          <w:szCs w:val="18"/>
        </w:rPr>
        <w:t>stageverantwoordelijke</w:t>
      </w:r>
      <w:r w:rsidR="00574828" w:rsidRPr="00AA1C6B">
        <w:rPr>
          <w:rFonts w:ascii="Verdana" w:hAnsi="Verdana" w:cs="Arial"/>
          <w:sz w:val="18"/>
          <w:szCs w:val="18"/>
        </w:rPr>
        <w:t xml:space="preserve"> </w:t>
      </w:r>
      <w:r w:rsidRPr="00AA1C6B">
        <w:rPr>
          <w:rFonts w:ascii="Verdana" w:hAnsi="Verdana" w:cs="Arial"/>
          <w:sz w:val="18"/>
          <w:szCs w:val="18"/>
        </w:rPr>
        <w:t>samen met de personeelsdienst na of alle voorwaarden zijn vervuld (o.m. medisch onderzoek, attesteringen, documenten…)</w:t>
      </w:r>
    </w:p>
    <w:p w14:paraId="72EFA725" w14:textId="77777777" w:rsidR="00EE1FD4" w:rsidRPr="00AA1C6B" w:rsidRDefault="00EE1FD4" w:rsidP="00574828">
      <w:pPr>
        <w:ind w:left="360"/>
        <w:jc w:val="both"/>
        <w:rPr>
          <w:rFonts w:ascii="Verdana" w:hAnsi="Verdana" w:cs="Arial"/>
          <w:sz w:val="18"/>
          <w:szCs w:val="18"/>
        </w:rPr>
      </w:pPr>
    </w:p>
    <w:p w14:paraId="6EEC1D9D" w14:textId="77777777" w:rsidR="00574828" w:rsidRPr="00AA1C6B" w:rsidRDefault="00574828" w:rsidP="00574828">
      <w:pPr>
        <w:spacing w:after="0" w:line="240" w:lineRule="auto"/>
        <w:ind w:left="360"/>
        <w:jc w:val="both"/>
        <w:rPr>
          <w:rFonts w:ascii="Verdana" w:hAnsi="Verdana" w:cs="Arial"/>
          <w:b/>
          <w:sz w:val="18"/>
          <w:szCs w:val="18"/>
        </w:rPr>
      </w:pPr>
      <w:r w:rsidRPr="00AA1C6B">
        <w:rPr>
          <w:rFonts w:ascii="Verdana" w:hAnsi="Verdana" w:cs="Arial"/>
          <w:b/>
          <w:sz w:val="18"/>
          <w:szCs w:val="18"/>
        </w:rPr>
        <w:t>Overeenkomst</w:t>
      </w:r>
    </w:p>
    <w:p w14:paraId="733914E1" w14:textId="621FD3F7" w:rsidR="00574828" w:rsidRPr="00AA1C6B" w:rsidRDefault="00EE1FD4" w:rsidP="00574828">
      <w:pPr>
        <w:spacing w:after="0" w:line="240" w:lineRule="auto"/>
        <w:ind w:left="360"/>
        <w:jc w:val="both"/>
        <w:rPr>
          <w:rFonts w:ascii="Verdana" w:hAnsi="Verdana" w:cs="Arial"/>
          <w:sz w:val="18"/>
          <w:szCs w:val="18"/>
        </w:rPr>
      </w:pPr>
      <w:r w:rsidRPr="00AA1C6B">
        <w:rPr>
          <w:rFonts w:ascii="Verdana" w:hAnsi="Verdana" w:cs="Arial"/>
          <w:sz w:val="18"/>
          <w:szCs w:val="18"/>
        </w:rPr>
        <w:lastRenderedPageBreak/>
        <w:t xml:space="preserve">De stage-overeenkomst  wordt steeds opgemaakt en ondertekend door de </w:t>
      </w:r>
      <w:r w:rsidR="00960EDF">
        <w:rPr>
          <w:rFonts w:ascii="Verdana" w:hAnsi="Verdana" w:cs="Arial"/>
          <w:sz w:val="18"/>
          <w:szCs w:val="18"/>
        </w:rPr>
        <w:t>stageverantwoordelijke</w:t>
      </w:r>
      <w:r w:rsidRPr="00AA1C6B">
        <w:rPr>
          <w:rFonts w:ascii="Verdana" w:hAnsi="Verdana" w:cs="Arial"/>
          <w:sz w:val="18"/>
          <w:szCs w:val="18"/>
        </w:rPr>
        <w:t>, in naam van de directie.</w:t>
      </w:r>
    </w:p>
    <w:p w14:paraId="6FE2FDE3" w14:textId="77777777" w:rsidR="00574828" w:rsidRPr="00AA1C6B" w:rsidRDefault="00574828" w:rsidP="00574828">
      <w:pPr>
        <w:spacing w:after="0" w:line="240" w:lineRule="auto"/>
        <w:ind w:left="360"/>
        <w:jc w:val="both"/>
        <w:rPr>
          <w:rFonts w:ascii="Verdana" w:hAnsi="Verdana" w:cs="Arial"/>
          <w:sz w:val="18"/>
          <w:szCs w:val="18"/>
        </w:rPr>
      </w:pPr>
    </w:p>
    <w:p w14:paraId="7232DAEF" w14:textId="77777777" w:rsidR="00574828" w:rsidRPr="00AA1C6B" w:rsidRDefault="00574828" w:rsidP="00574828">
      <w:pPr>
        <w:spacing w:after="0" w:line="240" w:lineRule="auto"/>
        <w:ind w:left="360"/>
        <w:jc w:val="both"/>
        <w:rPr>
          <w:rFonts w:ascii="Verdana" w:hAnsi="Verdana" w:cs="Arial"/>
          <w:b/>
          <w:sz w:val="18"/>
          <w:szCs w:val="18"/>
        </w:rPr>
      </w:pPr>
      <w:r w:rsidRPr="00AA1C6B">
        <w:rPr>
          <w:rFonts w:ascii="Verdana" w:hAnsi="Verdana" w:cs="Arial"/>
          <w:b/>
          <w:sz w:val="18"/>
          <w:szCs w:val="18"/>
        </w:rPr>
        <w:t>Administratie</w:t>
      </w:r>
    </w:p>
    <w:p w14:paraId="2405EB34" w14:textId="77777777" w:rsidR="00EE1FD4" w:rsidRPr="00AA1C6B" w:rsidRDefault="00EE1FD4" w:rsidP="00760880">
      <w:pPr>
        <w:pStyle w:val="Lijstalinea"/>
        <w:numPr>
          <w:ilvl w:val="0"/>
          <w:numId w:val="54"/>
        </w:numPr>
        <w:spacing w:after="0" w:line="240" w:lineRule="auto"/>
        <w:jc w:val="both"/>
        <w:rPr>
          <w:rFonts w:ascii="Verdana" w:hAnsi="Verdana" w:cs="Arial"/>
          <w:sz w:val="18"/>
          <w:szCs w:val="18"/>
        </w:rPr>
      </w:pPr>
      <w:r w:rsidRPr="00AA1C6B">
        <w:rPr>
          <w:rFonts w:ascii="Verdana" w:hAnsi="Verdana" w:cs="Arial"/>
          <w:sz w:val="18"/>
          <w:szCs w:val="18"/>
        </w:rPr>
        <w:t xml:space="preserve">De stagiair vult </w:t>
      </w:r>
      <w:r w:rsidRPr="00AA1C6B">
        <w:rPr>
          <w:rFonts w:ascii="Verdana" w:hAnsi="Verdana" w:cs="Arial"/>
          <w:i/>
          <w:sz w:val="18"/>
          <w:szCs w:val="18"/>
        </w:rPr>
        <w:t>het inlichtingenblad vrijwilligers en stagiairs</w:t>
      </w:r>
      <w:r w:rsidRPr="00AA1C6B">
        <w:rPr>
          <w:rFonts w:ascii="Verdana" w:hAnsi="Verdana" w:cs="Arial"/>
          <w:sz w:val="18"/>
          <w:szCs w:val="18"/>
        </w:rPr>
        <w:t xml:space="preserve"> in</w:t>
      </w:r>
    </w:p>
    <w:p w14:paraId="121CDE6B" w14:textId="13CA6D13" w:rsidR="00EE1FD4" w:rsidRPr="00AA1C6B" w:rsidRDefault="00574828" w:rsidP="00760880">
      <w:pPr>
        <w:pStyle w:val="Lijstalinea"/>
        <w:numPr>
          <w:ilvl w:val="0"/>
          <w:numId w:val="54"/>
        </w:numPr>
        <w:spacing w:after="0" w:line="240" w:lineRule="auto"/>
        <w:jc w:val="both"/>
        <w:rPr>
          <w:rFonts w:ascii="Verdana" w:hAnsi="Verdana" w:cs="Arial"/>
          <w:sz w:val="18"/>
          <w:szCs w:val="18"/>
        </w:rPr>
      </w:pPr>
      <w:r w:rsidRPr="00AA1C6B">
        <w:rPr>
          <w:rFonts w:ascii="Verdana" w:hAnsi="Verdana" w:cs="Arial"/>
          <w:sz w:val="18"/>
          <w:szCs w:val="18"/>
        </w:rPr>
        <w:t xml:space="preserve">De </w:t>
      </w:r>
      <w:r w:rsidR="00960EDF">
        <w:rPr>
          <w:rFonts w:ascii="Verdana" w:hAnsi="Verdana" w:cs="Arial"/>
          <w:sz w:val="18"/>
          <w:szCs w:val="18"/>
        </w:rPr>
        <w:t>stageverantwoordelijke</w:t>
      </w:r>
      <w:r w:rsidR="00EE1FD4" w:rsidRPr="00AA1C6B">
        <w:rPr>
          <w:rFonts w:ascii="Verdana" w:hAnsi="Verdana" w:cs="Arial"/>
          <w:sz w:val="18"/>
          <w:szCs w:val="18"/>
        </w:rPr>
        <w:t xml:space="preserve"> bezorgt dit aan de personeelsdienst samen met het inlichtingenblad door de verantwoordelijke in te vullen (ten laatste 1 dag voor de aanvang van de stage)</w:t>
      </w:r>
    </w:p>
    <w:p w14:paraId="788D6F02" w14:textId="77777777" w:rsidR="00EE1FD4" w:rsidRPr="00AA1C6B" w:rsidRDefault="00EE1FD4" w:rsidP="00760880">
      <w:pPr>
        <w:pStyle w:val="Lijstalinea"/>
        <w:numPr>
          <w:ilvl w:val="0"/>
          <w:numId w:val="54"/>
        </w:numPr>
        <w:spacing w:after="0" w:line="240" w:lineRule="auto"/>
        <w:jc w:val="both"/>
        <w:rPr>
          <w:rFonts w:ascii="Verdana" w:hAnsi="Verdana" w:cs="Arial"/>
          <w:sz w:val="18"/>
          <w:szCs w:val="18"/>
        </w:rPr>
      </w:pPr>
      <w:r w:rsidRPr="00AA1C6B">
        <w:rPr>
          <w:rFonts w:ascii="Verdana" w:hAnsi="Verdana" w:cs="Arial"/>
          <w:sz w:val="18"/>
          <w:szCs w:val="18"/>
        </w:rPr>
        <w:t xml:space="preserve">De stagiair is in het bezit van </w:t>
      </w:r>
      <w:r w:rsidRPr="00AA1C6B">
        <w:rPr>
          <w:rFonts w:ascii="Verdana" w:hAnsi="Verdana" w:cs="Arial"/>
          <w:i/>
          <w:sz w:val="18"/>
          <w:szCs w:val="18"/>
        </w:rPr>
        <w:t>een attest van medisch  onderzoek</w:t>
      </w:r>
      <w:r w:rsidRPr="00AA1C6B">
        <w:rPr>
          <w:rFonts w:ascii="Verdana" w:hAnsi="Verdana" w:cs="Arial"/>
          <w:sz w:val="18"/>
          <w:szCs w:val="18"/>
        </w:rPr>
        <w:t xml:space="preserve"> via zijn/haar school (kosten ten laste van de school) en bezorgt dit aan de personeelsdienst</w:t>
      </w:r>
    </w:p>
    <w:p w14:paraId="64E88C25" w14:textId="77777777" w:rsidR="00EE1FD4" w:rsidRPr="00AA1C6B" w:rsidRDefault="00EE1FD4" w:rsidP="00760880">
      <w:pPr>
        <w:pStyle w:val="Lijstalinea"/>
        <w:numPr>
          <w:ilvl w:val="0"/>
          <w:numId w:val="54"/>
        </w:numPr>
        <w:spacing w:after="0" w:line="240" w:lineRule="auto"/>
        <w:jc w:val="both"/>
        <w:rPr>
          <w:rFonts w:ascii="Verdana" w:hAnsi="Verdana" w:cs="Arial"/>
          <w:i/>
          <w:sz w:val="18"/>
          <w:szCs w:val="18"/>
        </w:rPr>
      </w:pPr>
      <w:r w:rsidRPr="00AA1C6B">
        <w:rPr>
          <w:rFonts w:ascii="Verdana" w:hAnsi="Verdana" w:cs="Arial"/>
          <w:sz w:val="18"/>
          <w:szCs w:val="18"/>
        </w:rPr>
        <w:t xml:space="preserve">Indien niet in het bezit van dit attest, bezorgt </w:t>
      </w:r>
      <w:r w:rsidR="00574828" w:rsidRPr="00AA1C6B">
        <w:rPr>
          <w:rFonts w:ascii="Verdana" w:hAnsi="Verdana" w:cs="Arial"/>
          <w:sz w:val="18"/>
          <w:szCs w:val="18"/>
        </w:rPr>
        <w:t xml:space="preserve">de leidinggevende </w:t>
      </w:r>
      <w:r w:rsidRPr="00AA1C6B">
        <w:rPr>
          <w:rFonts w:ascii="Verdana" w:hAnsi="Verdana" w:cs="Arial"/>
          <w:sz w:val="18"/>
          <w:szCs w:val="18"/>
        </w:rPr>
        <w:t>het document en het formulier ‘</w:t>
      </w:r>
      <w:r w:rsidRPr="00AA1C6B">
        <w:rPr>
          <w:rFonts w:ascii="Verdana" w:hAnsi="Verdana" w:cs="Arial"/>
          <w:i/>
          <w:sz w:val="18"/>
          <w:szCs w:val="18"/>
        </w:rPr>
        <w:t>risicoanalyse’</w:t>
      </w:r>
      <w:r w:rsidRPr="00AA1C6B">
        <w:rPr>
          <w:rFonts w:ascii="Verdana" w:hAnsi="Verdana" w:cs="Arial"/>
          <w:sz w:val="18"/>
          <w:szCs w:val="18"/>
        </w:rPr>
        <w:t>– de stagiair bezorgt dit aan de stage-coördinator van de school.  Dit is de basis voor het medisch onderzoek.</w:t>
      </w:r>
      <w:r w:rsidRPr="00AA1C6B">
        <w:rPr>
          <w:rFonts w:ascii="Verdana" w:hAnsi="Verdana" w:cs="Arial"/>
          <w:sz w:val="18"/>
          <w:szCs w:val="18"/>
        </w:rPr>
        <w:br/>
      </w:r>
      <w:r w:rsidRPr="00AA1C6B">
        <w:rPr>
          <w:rFonts w:ascii="Verdana" w:hAnsi="Verdana" w:cs="Arial"/>
          <w:i/>
          <w:sz w:val="18"/>
          <w:szCs w:val="18"/>
        </w:rPr>
        <w:t>De stagiair is onderworpen aan een medisch onderzoek dat uitmaakt of hij/zij medisch /arbeidsgeschikt is voor de functie waarbinnen de stage wordt verricht.</w:t>
      </w:r>
    </w:p>
    <w:p w14:paraId="48556159" w14:textId="77777777" w:rsidR="00EE1FD4" w:rsidRPr="00AA1C6B" w:rsidRDefault="00EE1FD4" w:rsidP="00760880">
      <w:pPr>
        <w:pStyle w:val="Lijstalinea"/>
        <w:numPr>
          <w:ilvl w:val="0"/>
          <w:numId w:val="54"/>
        </w:numPr>
        <w:spacing w:after="0" w:line="240" w:lineRule="auto"/>
        <w:jc w:val="both"/>
        <w:rPr>
          <w:rFonts w:ascii="Verdana" w:hAnsi="Verdana" w:cs="Arial"/>
          <w:sz w:val="18"/>
          <w:szCs w:val="18"/>
        </w:rPr>
      </w:pPr>
      <w:r w:rsidRPr="00AA1C6B">
        <w:rPr>
          <w:rFonts w:ascii="Verdana" w:hAnsi="Verdana" w:cs="Arial"/>
          <w:sz w:val="18"/>
          <w:szCs w:val="18"/>
        </w:rPr>
        <w:t>De stagiair is in het bezit van een Uittreksel uit het Strafregister (model 2)</w:t>
      </w:r>
    </w:p>
    <w:p w14:paraId="0E84817B" w14:textId="77777777" w:rsidR="00EE1FD4" w:rsidRPr="00AA1C6B" w:rsidRDefault="00EE1FD4" w:rsidP="00760880">
      <w:pPr>
        <w:pStyle w:val="Lijstalinea"/>
        <w:numPr>
          <w:ilvl w:val="0"/>
          <w:numId w:val="54"/>
        </w:numPr>
        <w:spacing w:after="0" w:line="240" w:lineRule="auto"/>
        <w:jc w:val="both"/>
        <w:rPr>
          <w:rFonts w:ascii="Verdana" w:hAnsi="Verdana" w:cs="Arial"/>
          <w:sz w:val="18"/>
          <w:szCs w:val="18"/>
        </w:rPr>
      </w:pPr>
      <w:r w:rsidRPr="00AA1C6B">
        <w:rPr>
          <w:rFonts w:ascii="Verdana" w:hAnsi="Verdana" w:cs="Arial"/>
          <w:sz w:val="18"/>
          <w:szCs w:val="18"/>
        </w:rPr>
        <w:t xml:space="preserve">Er is een door de drie partijen (school, KOCA vzw en stagiair) ondertekend contract ten laatste op eerste dag van de stageperiode. Dit contract wordt ondertekend  door </w:t>
      </w:r>
      <w:r w:rsidR="00574828" w:rsidRPr="00AA1C6B">
        <w:rPr>
          <w:rFonts w:ascii="Verdana" w:hAnsi="Verdana" w:cs="Arial"/>
          <w:sz w:val="18"/>
          <w:szCs w:val="18"/>
        </w:rPr>
        <w:t>een leidinggevende</w:t>
      </w:r>
      <w:r w:rsidRPr="00AA1C6B">
        <w:rPr>
          <w:rFonts w:ascii="Verdana" w:hAnsi="Verdana" w:cs="Arial"/>
          <w:sz w:val="18"/>
          <w:szCs w:val="18"/>
        </w:rPr>
        <w:t xml:space="preserve"> van de betrokken afdeling, in naam van de directie. Interne begeleiders mogen niet ondertekenen en als dusdanig de vzw contractueel verbinden. </w:t>
      </w:r>
    </w:p>
    <w:p w14:paraId="0C67FF9D" w14:textId="77777777" w:rsidR="00EE1FD4" w:rsidRPr="00AA1C6B" w:rsidRDefault="00EE1FD4" w:rsidP="00760880">
      <w:pPr>
        <w:pStyle w:val="Lijstalinea"/>
        <w:numPr>
          <w:ilvl w:val="0"/>
          <w:numId w:val="54"/>
        </w:numPr>
        <w:spacing w:after="0" w:line="240" w:lineRule="auto"/>
        <w:jc w:val="both"/>
        <w:rPr>
          <w:rFonts w:ascii="Verdana" w:hAnsi="Verdana" w:cs="Arial"/>
          <w:sz w:val="18"/>
          <w:szCs w:val="18"/>
        </w:rPr>
      </w:pPr>
      <w:r w:rsidRPr="00AA1C6B">
        <w:rPr>
          <w:rFonts w:ascii="Verdana" w:hAnsi="Verdana" w:cs="Arial"/>
          <w:sz w:val="18"/>
          <w:szCs w:val="18"/>
        </w:rPr>
        <w:t>De stage kan pas starten indien het administratief gedeelte volledig in orde is.</w:t>
      </w:r>
    </w:p>
    <w:p w14:paraId="0CC5D8CB" w14:textId="77777777" w:rsidR="00EE1FD4" w:rsidRPr="00AA1C6B" w:rsidRDefault="00EE1FD4" w:rsidP="00574828">
      <w:pPr>
        <w:ind w:left="720"/>
        <w:jc w:val="both"/>
        <w:rPr>
          <w:rFonts w:ascii="Verdana" w:hAnsi="Verdana" w:cs="Arial"/>
          <w:sz w:val="18"/>
          <w:szCs w:val="18"/>
        </w:rPr>
      </w:pPr>
    </w:p>
    <w:p w14:paraId="1D1AA469" w14:textId="77777777" w:rsidR="00EE1FD4" w:rsidRPr="00AA1C6B" w:rsidRDefault="00EE1FD4" w:rsidP="00EE1FD4">
      <w:pPr>
        <w:pStyle w:val="Kop3"/>
        <w:rPr>
          <w:rFonts w:ascii="Verdana" w:hAnsi="Verdana" w:cs="Arial"/>
          <w:sz w:val="18"/>
          <w:szCs w:val="18"/>
        </w:rPr>
      </w:pPr>
    </w:p>
    <w:p w14:paraId="2222209F" w14:textId="77777777" w:rsidR="00EE1FD4" w:rsidRPr="003566DD" w:rsidRDefault="00EE1FD4" w:rsidP="00574828">
      <w:pPr>
        <w:pStyle w:val="311"/>
        <w:rPr>
          <w:sz w:val="22"/>
          <w:szCs w:val="22"/>
        </w:rPr>
      </w:pPr>
      <w:r w:rsidRPr="003566DD">
        <w:rPr>
          <w:sz w:val="22"/>
          <w:szCs w:val="22"/>
        </w:rPr>
        <w:t>Registraties</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127"/>
        <w:gridCol w:w="1842"/>
        <w:gridCol w:w="1985"/>
        <w:gridCol w:w="2977"/>
      </w:tblGrid>
      <w:tr w:rsidR="00EE1FD4" w:rsidRPr="00AA1C6B" w14:paraId="392B3800" w14:textId="77777777" w:rsidTr="00EE1FD4">
        <w:tc>
          <w:tcPr>
            <w:tcW w:w="2127" w:type="dxa"/>
            <w:tcBorders>
              <w:top w:val="single" w:sz="6" w:space="0" w:color="auto"/>
              <w:left w:val="single" w:sz="6" w:space="0" w:color="auto"/>
              <w:bottom w:val="nil"/>
              <w:right w:val="single" w:sz="6" w:space="0" w:color="auto"/>
            </w:tcBorders>
            <w:hideMark/>
          </w:tcPr>
          <w:p w14:paraId="124A2A63" w14:textId="77777777" w:rsidR="00EE1FD4" w:rsidRPr="00AA1C6B" w:rsidRDefault="00EE1FD4">
            <w:pPr>
              <w:pStyle w:val="Koptekst"/>
              <w:tabs>
                <w:tab w:val="left" w:pos="708"/>
              </w:tabs>
              <w:rPr>
                <w:rFonts w:ascii="Verdana" w:hAnsi="Verdana" w:cs="Arial"/>
                <w:b/>
                <w:sz w:val="18"/>
                <w:szCs w:val="18"/>
              </w:rPr>
            </w:pPr>
            <w:r w:rsidRPr="00AA1C6B">
              <w:rPr>
                <w:rFonts w:ascii="Verdana" w:hAnsi="Verdana" w:cs="Arial"/>
                <w:b/>
                <w:sz w:val="18"/>
                <w:szCs w:val="18"/>
              </w:rPr>
              <w:t>Registratie</w:t>
            </w:r>
          </w:p>
        </w:tc>
        <w:tc>
          <w:tcPr>
            <w:tcW w:w="1842" w:type="dxa"/>
            <w:tcBorders>
              <w:top w:val="single" w:sz="6" w:space="0" w:color="auto"/>
              <w:left w:val="single" w:sz="6" w:space="0" w:color="auto"/>
              <w:bottom w:val="nil"/>
              <w:right w:val="single" w:sz="6" w:space="0" w:color="auto"/>
            </w:tcBorders>
            <w:hideMark/>
          </w:tcPr>
          <w:p w14:paraId="4248DB67" w14:textId="77777777" w:rsidR="00EE1FD4" w:rsidRPr="00AA1C6B" w:rsidRDefault="00EE1FD4">
            <w:pPr>
              <w:rPr>
                <w:rFonts w:ascii="Verdana" w:hAnsi="Verdana" w:cs="Arial"/>
                <w:b/>
                <w:sz w:val="18"/>
                <w:szCs w:val="18"/>
              </w:rPr>
            </w:pPr>
            <w:r w:rsidRPr="00AA1C6B">
              <w:rPr>
                <w:rFonts w:ascii="Verdana" w:hAnsi="Verdana" w:cs="Arial"/>
                <w:b/>
                <w:sz w:val="18"/>
                <w:szCs w:val="18"/>
              </w:rPr>
              <w:t xml:space="preserve">Aanleveren </w:t>
            </w:r>
          </w:p>
        </w:tc>
        <w:tc>
          <w:tcPr>
            <w:tcW w:w="1985" w:type="dxa"/>
            <w:tcBorders>
              <w:top w:val="single" w:sz="6" w:space="0" w:color="auto"/>
              <w:left w:val="single" w:sz="6" w:space="0" w:color="auto"/>
              <w:bottom w:val="nil"/>
              <w:right w:val="single" w:sz="6" w:space="0" w:color="auto"/>
            </w:tcBorders>
            <w:hideMark/>
          </w:tcPr>
          <w:p w14:paraId="0015C42E" w14:textId="77777777" w:rsidR="00EE1FD4" w:rsidRPr="00AA1C6B" w:rsidRDefault="00EE1FD4">
            <w:pPr>
              <w:rPr>
                <w:rFonts w:ascii="Verdana" w:hAnsi="Verdana" w:cs="Arial"/>
                <w:b/>
                <w:sz w:val="18"/>
                <w:szCs w:val="18"/>
              </w:rPr>
            </w:pPr>
            <w:r w:rsidRPr="00AA1C6B">
              <w:rPr>
                <w:rFonts w:ascii="Verdana" w:hAnsi="Verdana" w:cs="Arial"/>
                <w:b/>
                <w:sz w:val="18"/>
                <w:szCs w:val="18"/>
              </w:rPr>
              <w:t xml:space="preserve">Ondertekenen </w:t>
            </w:r>
          </w:p>
        </w:tc>
        <w:tc>
          <w:tcPr>
            <w:tcW w:w="2977" w:type="dxa"/>
            <w:tcBorders>
              <w:top w:val="single" w:sz="6" w:space="0" w:color="auto"/>
              <w:left w:val="single" w:sz="6" w:space="0" w:color="auto"/>
              <w:bottom w:val="nil"/>
              <w:right w:val="single" w:sz="6" w:space="0" w:color="auto"/>
            </w:tcBorders>
            <w:hideMark/>
          </w:tcPr>
          <w:p w14:paraId="5E13D04E" w14:textId="77777777" w:rsidR="00EE1FD4" w:rsidRPr="00AA1C6B" w:rsidRDefault="00EE1FD4">
            <w:pPr>
              <w:rPr>
                <w:rFonts w:ascii="Verdana" w:hAnsi="Verdana" w:cs="Arial"/>
                <w:b/>
                <w:sz w:val="18"/>
                <w:szCs w:val="18"/>
              </w:rPr>
            </w:pPr>
            <w:r w:rsidRPr="00AA1C6B">
              <w:rPr>
                <w:rFonts w:ascii="Verdana" w:hAnsi="Verdana" w:cs="Arial"/>
                <w:b/>
                <w:sz w:val="18"/>
                <w:szCs w:val="18"/>
              </w:rPr>
              <w:t>Bewaartermijn + locatie</w:t>
            </w:r>
          </w:p>
        </w:tc>
      </w:tr>
      <w:tr w:rsidR="00EE1FD4" w:rsidRPr="00AA1C6B" w14:paraId="0EA47517" w14:textId="77777777" w:rsidTr="00EE1FD4">
        <w:tc>
          <w:tcPr>
            <w:tcW w:w="2127" w:type="dxa"/>
            <w:tcBorders>
              <w:top w:val="single" w:sz="4" w:space="0" w:color="auto"/>
              <w:left w:val="single" w:sz="4" w:space="0" w:color="auto"/>
              <w:bottom w:val="single" w:sz="4" w:space="0" w:color="auto"/>
              <w:right w:val="single" w:sz="4" w:space="0" w:color="auto"/>
            </w:tcBorders>
            <w:hideMark/>
          </w:tcPr>
          <w:p w14:paraId="4A101C2F"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Inlichtingenblad vrijwilligers en stagiairs</w:t>
            </w:r>
          </w:p>
        </w:tc>
        <w:tc>
          <w:tcPr>
            <w:tcW w:w="1842" w:type="dxa"/>
            <w:tcBorders>
              <w:top w:val="single" w:sz="4" w:space="0" w:color="auto"/>
              <w:left w:val="single" w:sz="4" w:space="0" w:color="auto"/>
              <w:bottom w:val="single" w:sz="4" w:space="0" w:color="auto"/>
              <w:right w:val="single" w:sz="4" w:space="0" w:color="auto"/>
            </w:tcBorders>
            <w:hideMark/>
          </w:tcPr>
          <w:p w14:paraId="5642DF48" w14:textId="1530427F" w:rsidR="00EE1FD4" w:rsidRPr="00AA1C6B" w:rsidRDefault="00D01351">
            <w:pPr>
              <w:spacing w:before="60" w:after="60"/>
              <w:rPr>
                <w:rFonts w:ascii="Verdana" w:hAnsi="Verdana" w:cs="Arial"/>
                <w:sz w:val="18"/>
                <w:szCs w:val="18"/>
                <w:highlight w:val="yellow"/>
              </w:rPr>
            </w:pPr>
            <w:r>
              <w:rPr>
                <w:rFonts w:ascii="Verdana" w:hAnsi="Verdana" w:cs="Arial"/>
                <w:sz w:val="18"/>
                <w:szCs w:val="18"/>
                <w:highlight w:val="yellow"/>
              </w:rPr>
              <w:t>?</w:t>
            </w:r>
          </w:p>
        </w:tc>
        <w:tc>
          <w:tcPr>
            <w:tcW w:w="1985" w:type="dxa"/>
            <w:tcBorders>
              <w:top w:val="single" w:sz="4" w:space="0" w:color="auto"/>
              <w:left w:val="single" w:sz="4" w:space="0" w:color="auto"/>
              <w:bottom w:val="single" w:sz="4" w:space="0" w:color="auto"/>
              <w:right w:val="single" w:sz="4" w:space="0" w:color="auto"/>
            </w:tcBorders>
            <w:hideMark/>
          </w:tcPr>
          <w:p w14:paraId="5E7CA233"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Id.</w:t>
            </w:r>
          </w:p>
        </w:tc>
        <w:tc>
          <w:tcPr>
            <w:tcW w:w="2977" w:type="dxa"/>
            <w:tcBorders>
              <w:top w:val="single" w:sz="4" w:space="0" w:color="auto"/>
              <w:left w:val="single" w:sz="4" w:space="0" w:color="auto"/>
              <w:bottom w:val="single" w:sz="4" w:space="0" w:color="auto"/>
              <w:right w:val="single" w:sz="4" w:space="0" w:color="auto"/>
            </w:tcBorders>
            <w:hideMark/>
          </w:tcPr>
          <w:p w14:paraId="6E675E95"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Gedurende stageperiode</w:t>
            </w:r>
          </w:p>
        </w:tc>
      </w:tr>
      <w:tr w:rsidR="00EE1FD4" w:rsidRPr="00AA1C6B" w14:paraId="6806BCB2" w14:textId="77777777" w:rsidTr="00EE1FD4">
        <w:tc>
          <w:tcPr>
            <w:tcW w:w="2127" w:type="dxa"/>
            <w:tcBorders>
              <w:top w:val="single" w:sz="4" w:space="0" w:color="auto"/>
              <w:left w:val="single" w:sz="4" w:space="0" w:color="auto"/>
              <w:bottom w:val="single" w:sz="4" w:space="0" w:color="auto"/>
              <w:right w:val="single" w:sz="4" w:space="0" w:color="auto"/>
            </w:tcBorders>
          </w:tcPr>
          <w:p w14:paraId="562CA9AD"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 xml:space="preserve">Stagecontract </w:t>
            </w:r>
          </w:p>
          <w:p w14:paraId="0A764624" w14:textId="77777777" w:rsidR="00EE1FD4" w:rsidRPr="00AA1C6B" w:rsidRDefault="00EE1FD4">
            <w:pPr>
              <w:spacing w:before="60" w:after="60"/>
              <w:rPr>
                <w:rFonts w:ascii="Verdana" w:hAnsi="Verdana" w:cs="Arial"/>
                <w:sz w:val="18"/>
                <w:szCs w:val="18"/>
              </w:rPr>
            </w:pPr>
          </w:p>
        </w:tc>
        <w:tc>
          <w:tcPr>
            <w:tcW w:w="1842" w:type="dxa"/>
            <w:tcBorders>
              <w:top w:val="single" w:sz="4" w:space="0" w:color="auto"/>
              <w:left w:val="single" w:sz="4" w:space="0" w:color="auto"/>
              <w:bottom w:val="single" w:sz="4" w:space="0" w:color="auto"/>
              <w:right w:val="single" w:sz="4" w:space="0" w:color="auto"/>
            </w:tcBorders>
            <w:hideMark/>
          </w:tcPr>
          <w:p w14:paraId="6245CD77" w14:textId="2D9DB31D" w:rsidR="00EE1FD4" w:rsidRPr="00AA1C6B" w:rsidRDefault="00D01351">
            <w:pPr>
              <w:spacing w:before="60" w:after="60"/>
              <w:rPr>
                <w:rFonts w:ascii="Verdana" w:hAnsi="Verdana" w:cs="Arial"/>
                <w:sz w:val="18"/>
                <w:szCs w:val="18"/>
                <w:highlight w:val="yellow"/>
              </w:rPr>
            </w:pPr>
            <w:r>
              <w:rPr>
                <w:rFonts w:ascii="Verdana" w:hAnsi="Verdana" w:cs="Arial"/>
                <w:sz w:val="18"/>
                <w:szCs w:val="18"/>
                <w:highlight w:val="yellow"/>
              </w:rPr>
              <w:t>?</w:t>
            </w:r>
          </w:p>
        </w:tc>
        <w:tc>
          <w:tcPr>
            <w:tcW w:w="1985" w:type="dxa"/>
            <w:tcBorders>
              <w:top w:val="single" w:sz="4" w:space="0" w:color="auto"/>
              <w:left w:val="single" w:sz="4" w:space="0" w:color="auto"/>
              <w:bottom w:val="single" w:sz="4" w:space="0" w:color="auto"/>
              <w:right w:val="single" w:sz="4" w:space="0" w:color="auto"/>
            </w:tcBorders>
            <w:hideMark/>
          </w:tcPr>
          <w:p w14:paraId="2AE82DC4" w14:textId="45F049E1" w:rsidR="00EE1FD4" w:rsidRPr="00AA1C6B" w:rsidRDefault="00D01351" w:rsidP="008623CE">
            <w:pPr>
              <w:spacing w:before="60" w:after="60"/>
              <w:rPr>
                <w:rFonts w:ascii="Verdana" w:hAnsi="Verdana" w:cs="Arial"/>
                <w:sz w:val="18"/>
                <w:szCs w:val="18"/>
              </w:rPr>
            </w:pPr>
            <w:r w:rsidRPr="00D01351">
              <w:rPr>
                <w:rFonts w:ascii="Verdana" w:hAnsi="Verdana" w:cs="Arial"/>
                <w:sz w:val="18"/>
                <w:szCs w:val="18"/>
                <w:highlight w:val="yellow"/>
              </w:rPr>
              <w:t>?</w:t>
            </w:r>
          </w:p>
        </w:tc>
        <w:tc>
          <w:tcPr>
            <w:tcW w:w="2977" w:type="dxa"/>
            <w:tcBorders>
              <w:top w:val="single" w:sz="4" w:space="0" w:color="auto"/>
              <w:left w:val="single" w:sz="4" w:space="0" w:color="auto"/>
              <w:bottom w:val="single" w:sz="4" w:space="0" w:color="auto"/>
              <w:right w:val="single" w:sz="4" w:space="0" w:color="auto"/>
            </w:tcBorders>
            <w:hideMark/>
          </w:tcPr>
          <w:p w14:paraId="28308262"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 xml:space="preserve">Personeelsdienst </w:t>
            </w:r>
          </w:p>
        </w:tc>
      </w:tr>
      <w:tr w:rsidR="00EE1FD4" w:rsidRPr="00AA1C6B" w14:paraId="37005B0A" w14:textId="77777777" w:rsidTr="00EE1FD4">
        <w:tc>
          <w:tcPr>
            <w:tcW w:w="2127" w:type="dxa"/>
            <w:tcBorders>
              <w:top w:val="single" w:sz="4" w:space="0" w:color="auto"/>
              <w:left w:val="single" w:sz="4" w:space="0" w:color="auto"/>
              <w:bottom w:val="single" w:sz="4" w:space="0" w:color="auto"/>
              <w:right w:val="single" w:sz="4" w:space="0" w:color="auto"/>
            </w:tcBorders>
            <w:hideMark/>
          </w:tcPr>
          <w:p w14:paraId="6581E35C"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Uittreksel Strafregister Model 2</w:t>
            </w:r>
          </w:p>
        </w:tc>
        <w:tc>
          <w:tcPr>
            <w:tcW w:w="1842" w:type="dxa"/>
            <w:tcBorders>
              <w:top w:val="single" w:sz="4" w:space="0" w:color="auto"/>
              <w:left w:val="single" w:sz="4" w:space="0" w:color="auto"/>
              <w:bottom w:val="single" w:sz="4" w:space="0" w:color="auto"/>
              <w:right w:val="single" w:sz="4" w:space="0" w:color="auto"/>
            </w:tcBorders>
            <w:hideMark/>
          </w:tcPr>
          <w:p w14:paraId="42FC3370"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Personeelsdienst</w:t>
            </w:r>
          </w:p>
        </w:tc>
        <w:tc>
          <w:tcPr>
            <w:tcW w:w="1985" w:type="dxa"/>
            <w:tcBorders>
              <w:top w:val="single" w:sz="4" w:space="0" w:color="auto"/>
              <w:left w:val="single" w:sz="4" w:space="0" w:color="auto"/>
              <w:bottom w:val="single" w:sz="4" w:space="0" w:color="auto"/>
              <w:right w:val="single" w:sz="4" w:space="0" w:color="auto"/>
            </w:tcBorders>
            <w:hideMark/>
          </w:tcPr>
          <w:p w14:paraId="604E228E"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 xml:space="preserve">Personeelsdienst </w:t>
            </w:r>
          </w:p>
        </w:tc>
        <w:tc>
          <w:tcPr>
            <w:tcW w:w="2977" w:type="dxa"/>
            <w:tcBorders>
              <w:top w:val="single" w:sz="4" w:space="0" w:color="auto"/>
              <w:left w:val="single" w:sz="4" w:space="0" w:color="auto"/>
              <w:bottom w:val="single" w:sz="4" w:space="0" w:color="auto"/>
              <w:right w:val="single" w:sz="4" w:space="0" w:color="auto"/>
            </w:tcBorders>
            <w:hideMark/>
          </w:tcPr>
          <w:p w14:paraId="30909DBE"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Id.</w:t>
            </w:r>
          </w:p>
        </w:tc>
      </w:tr>
    </w:tbl>
    <w:p w14:paraId="23B16062" w14:textId="77777777" w:rsidR="00EE1FD4" w:rsidRPr="00AA1C6B" w:rsidRDefault="00EE1FD4" w:rsidP="00EE1FD4">
      <w:pPr>
        <w:rPr>
          <w:rFonts w:ascii="Verdana" w:hAnsi="Verdana" w:cs="Arial"/>
          <w:sz w:val="18"/>
          <w:szCs w:val="18"/>
          <w:lang w:val="nl-NL" w:eastAsia="nl-NL"/>
        </w:rPr>
      </w:pPr>
    </w:p>
    <w:p w14:paraId="66CB4998" w14:textId="77777777" w:rsidR="00892F51" w:rsidRPr="003566DD" w:rsidRDefault="00892F51" w:rsidP="00574828">
      <w:pPr>
        <w:pStyle w:val="311"/>
        <w:rPr>
          <w:sz w:val="22"/>
          <w:szCs w:val="22"/>
        </w:rPr>
      </w:pPr>
      <w:r w:rsidRPr="003566DD">
        <w:rPr>
          <w:sz w:val="22"/>
          <w:szCs w:val="22"/>
        </w:rPr>
        <w:t>Verwante documenten en hulpmiddelen</w:t>
      </w:r>
    </w:p>
    <w:p w14:paraId="1FD33CB0" w14:textId="77777777" w:rsidR="00892F51" w:rsidRPr="00AA1C6B" w:rsidRDefault="00A56F7F" w:rsidP="00760880">
      <w:pPr>
        <w:pStyle w:val="verdana10"/>
        <w:numPr>
          <w:ilvl w:val="0"/>
          <w:numId w:val="55"/>
        </w:numPr>
        <w:rPr>
          <w:rStyle w:val="Hyperlink"/>
          <w:sz w:val="18"/>
          <w:szCs w:val="18"/>
        </w:rPr>
      </w:pPr>
      <w:r w:rsidRPr="00AA1C6B">
        <w:rPr>
          <w:sz w:val="18"/>
          <w:szCs w:val="18"/>
        </w:rPr>
        <w:fldChar w:fldCharType="begin"/>
      </w:r>
      <w:r w:rsidRPr="00AA1C6B">
        <w:rPr>
          <w:sz w:val="18"/>
          <w:szCs w:val="18"/>
        </w:rPr>
        <w:instrText>HYPERLINK "R:\\stage"</w:instrText>
      </w:r>
      <w:r w:rsidRPr="00AA1C6B">
        <w:rPr>
          <w:sz w:val="18"/>
          <w:szCs w:val="18"/>
        </w:rPr>
        <w:fldChar w:fldCharType="separate"/>
      </w:r>
      <w:r w:rsidR="00892F51" w:rsidRPr="00AA1C6B">
        <w:rPr>
          <w:rStyle w:val="Hyperlink"/>
          <w:sz w:val="18"/>
          <w:szCs w:val="18"/>
        </w:rPr>
        <w:t>Inlichtingenblad</w:t>
      </w:r>
      <w:r w:rsidR="00574828" w:rsidRPr="00AA1C6B">
        <w:rPr>
          <w:rStyle w:val="Hyperlink"/>
          <w:sz w:val="18"/>
          <w:szCs w:val="18"/>
        </w:rPr>
        <w:t xml:space="preserve"> </w:t>
      </w:r>
      <w:r w:rsidR="00892F51" w:rsidRPr="00AA1C6B">
        <w:rPr>
          <w:rStyle w:val="Hyperlink"/>
          <w:sz w:val="18"/>
          <w:szCs w:val="18"/>
        </w:rPr>
        <w:t>stagiairs</w:t>
      </w:r>
    </w:p>
    <w:p w14:paraId="05CBF812" w14:textId="77777777" w:rsidR="00574828" w:rsidRPr="00AA1C6B" w:rsidRDefault="00A56F7F" w:rsidP="00760880">
      <w:pPr>
        <w:pStyle w:val="verdana10"/>
        <w:numPr>
          <w:ilvl w:val="0"/>
          <w:numId w:val="55"/>
        </w:numPr>
        <w:rPr>
          <w:rStyle w:val="Hyperlink"/>
          <w:sz w:val="18"/>
          <w:szCs w:val="18"/>
        </w:rPr>
      </w:pPr>
      <w:r w:rsidRPr="00AA1C6B">
        <w:rPr>
          <w:sz w:val="18"/>
          <w:szCs w:val="18"/>
        </w:rPr>
        <w:fldChar w:fldCharType="end"/>
      </w:r>
      <w:r w:rsidRPr="00AA1C6B">
        <w:rPr>
          <w:rStyle w:val="Hyperlink"/>
          <w:color w:val="auto"/>
          <w:sz w:val="18"/>
          <w:szCs w:val="18"/>
          <w:u w:val="none"/>
        </w:rPr>
        <w:fldChar w:fldCharType="begin"/>
      </w:r>
      <w:r w:rsidRPr="00AA1C6B">
        <w:rPr>
          <w:rStyle w:val="Hyperlink"/>
          <w:color w:val="auto"/>
          <w:sz w:val="18"/>
          <w:szCs w:val="18"/>
          <w:u w:val="none"/>
        </w:rPr>
        <w:instrText xml:space="preserve"> HYPERLINK "R:\\risicoanalyse" </w:instrText>
      </w:r>
      <w:r w:rsidRPr="00AA1C6B">
        <w:rPr>
          <w:rStyle w:val="Hyperlink"/>
          <w:color w:val="auto"/>
          <w:sz w:val="18"/>
          <w:szCs w:val="18"/>
          <w:u w:val="none"/>
        </w:rPr>
        <w:fldChar w:fldCharType="separate"/>
      </w:r>
      <w:r w:rsidR="00892F51" w:rsidRPr="00AA1C6B">
        <w:rPr>
          <w:rStyle w:val="Hyperlink"/>
          <w:sz w:val="18"/>
          <w:szCs w:val="18"/>
        </w:rPr>
        <w:t xml:space="preserve">Risicoanalyse </w:t>
      </w:r>
    </w:p>
    <w:p w14:paraId="7CF86CA1" w14:textId="77777777" w:rsidR="00892F51" w:rsidRPr="00AA1C6B" w:rsidRDefault="00A56F7F" w:rsidP="00760880">
      <w:pPr>
        <w:pStyle w:val="verdana10"/>
        <w:numPr>
          <w:ilvl w:val="0"/>
          <w:numId w:val="55"/>
        </w:numPr>
        <w:rPr>
          <w:rStyle w:val="Hyperlink"/>
          <w:color w:val="auto"/>
          <w:sz w:val="18"/>
          <w:szCs w:val="18"/>
          <w:u w:val="none"/>
        </w:rPr>
      </w:pPr>
      <w:r w:rsidRPr="00AA1C6B">
        <w:rPr>
          <w:rStyle w:val="Hyperlink"/>
          <w:color w:val="auto"/>
          <w:sz w:val="18"/>
          <w:szCs w:val="18"/>
          <w:u w:val="none"/>
        </w:rPr>
        <w:fldChar w:fldCharType="end"/>
      </w:r>
      <w:hyperlink r:id="rId107" w:history="1">
        <w:r w:rsidR="00892F51" w:rsidRPr="00AA1C6B">
          <w:rPr>
            <w:rStyle w:val="Hyperlink"/>
            <w:color w:val="auto"/>
            <w:sz w:val="18"/>
            <w:szCs w:val="18"/>
            <w:u w:val="none"/>
          </w:rPr>
          <w:t>Werkpostfiche</w:t>
        </w:r>
      </w:hyperlink>
      <w:r w:rsidR="00892F51" w:rsidRPr="00AA1C6B">
        <w:rPr>
          <w:rStyle w:val="Hyperlink"/>
          <w:color w:val="auto"/>
          <w:sz w:val="18"/>
          <w:szCs w:val="18"/>
          <w:u w:val="none"/>
        </w:rPr>
        <w:br w:type="page"/>
      </w:r>
    </w:p>
    <w:bookmarkStart w:id="37" w:name="_Toc39047583"/>
    <w:p w14:paraId="616C4F20" w14:textId="77777777" w:rsidR="00183D9D" w:rsidRPr="003566DD" w:rsidRDefault="00A1045A" w:rsidP="00183D9D">
      <w:pPr>
        <w:pStyle w:val="21"/>
        <w:rPr>
          <w:szCs w:val="28"/>
        </w:rPr>
      </w:pPr>
      <w:r w:rsidRPr="003566DD">
        <w:rPr>
          <w:b/>
          <w:noProof/>
          <w:szCs w:val="28"/>
        </w:rPr>
        <w:lastRenderedPageBreak/>
        <mc:AlternateContent>
          <mc:Choice Requires="wps">
            <w:drawing>
              <wp:anchor distT="45720" distB="45720" distL="114300" distR="114300" simplePos="0" relativeHeight="251712512" behindDoc="0" locked="0" layoutInCell="1" allowOverlap="1" wp14:anchorId="58C1CD1E" wp14:editId="1DE6CC58">
                <wp:simplePos x="0" y="0"/>
                <wp:positionH relativeFrom="column">
                  <wp:posOffset>-23495</wp:posOffset>
                </wp:positionH>
                <wp:positionV relativeFrom="paragraph">
                  <wp:posOffset>462280</wp:posOffset>
                </wp:positionV>
                <wp:extent cx="5810250" cy="1609725"/>
                <wp:effectExtent l="0" t="0" r="19050"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609725"/>
                        </a:xfrm>
                        <a:prstGeom prst="rect">
                          <a:avLst/>
                        </a:prstGeom>
                        <a:solidFill>
                          <a:srgbClr val="FFFFFF"/>
                        </a:solidFill>
                        <a:ln w="9525">
                          <a:solidFill>
                            <a:schemeClr val="accent6">
                              <a:lumMod val="60000"/>
                              <a:lumOff val="40000"/>
                            </a:schemeClr>
                          </a:solidFill>
                          <a:miter lim="800000"/>
                          <a:headEnd/>
                          <a:tailEnd/>
                        </a:ln>
                      </wps:spPr>
                      <wps:txbx>
                        <w:txbxContent>
                          <w:p w14:paraId="75F30C77" w14:textId="77777777" w:rsidR="00AB4F78" w:rsidRDefault="00AB4F78" w:rsidP="00A1045A">
                            <w:pPr>
                              <w:pStyle w:val="Kop3"/>
                              <w:spacing w:before="0"/>
                              <w:rPr>
                                <w:i/>
                                <w:color w:val="4E74A2" w:themeColor="accent6" w:themeShade="BF"/>
                              </w:rPr>
                            </w:pPr>
                            <w:r>
                              <w:rPr>
                                <w:i/>
                                <w:color w:val="4E74A2" w:themeColor="accent6" w:themeShade="BF"/>
                              </w:rPr>
                              <w:t>Deze procedure beschrijft het beleid en de afspraken omtrent VTO.</w:t>
                            </w:r>
                          </w:p>
                          <w:p w14:paraId="083232EF" w14:textId="77777777" w:rsidR="00AB4F78" w:rsidRPr="00A1045A" w:rsidRDefault="00AB4F78" w:rsidP="00A1045A"/>
                          <w:p w14:paraId="08D8BE7D" w14:textId="77777777" w:rsidR="00AB4F78" w:rsidRDefault="00AB4F78" w:rsidP="00A1045A">
                            <w:pPr>
                              <w:pStyle w:val="Kop3"/>
                              <w:spacing w:before="0"/>
                              <w:rPr>
                                <w:i/>
                                <w:color w:val="4E74A2" w:themeColor="accent6" w:themeShade="BF"/>
                              </w:rPr>
                            </w:pPr>
                            <w:r>
                              <w:rPr>
                                <w:i/>
                                <w:color w:val="4E74A2" w:themeColor="accent6" w:themeShade="BF"/>
                              </w:rPr>
                              <w:t>Proceseigenaar: stafmedewerker leren en delen</w:t>
                            </w:r>
                          </w:p>
                          <w:p w14:paraId="7E1075B5" w14:textId="77777777" w:rsidR="00AB4F78" w:rsidRPr="00A1045A" w:rsidRDefault="00AB4F78" w:rsidP="00A1045A"/>
                          <w:p w14:paraId="588098B7" w14:textId="77777777" w:rsidR="00AB4F78" w:rsidRPr="002A4B54" w:rsidRDefault="00AB4F78" w:rsidP="0062685C">
                            <w:pPr>
                              <w:pStyle w:val="Kop3"/>
                              <w:spacing w:before="0"/>
                            </w:pPr>
                            <w:r>
                              <w:rPr>
                                <w:i/>
                                <w:color w:val="4E74A2" w:themeColor="accent6" w:themeShade="BF"/>
                              </w:rPr>
                              <w:t>Goedgekeurd: juni 2019</w:t>
                            </w:r>
                          </w:p>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1CD1E" id="_x0000_s1054" type="#_x0000_t202" style="position:absolute;left:0;text-align:left;margin-left:-1.85pt;margin-top:36.4pt;width:457.5pt;height:126.7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hEmQgIAAJEEAAAOAAAAZHJzL2Uyb0RvYy54bWysVNuO2jAQfa/Uf7D8XhJooRARVlu2VJW2&#10;F2m3HzA4DrFqe1LbkNCv79gBdum+Vc2D5RmPz5yZ48nypjeaHaTzCm3Jx6OcM2kFVsruSv7jcfNm&#10;zpkPYCvQaGXJj9Lzm9XrV8uuLeQEG9SVdIxArC+6tuRNCG2RZV400oAfYSstHdboDAQy3S6rHHSE&#10;bnQ2yfNZ1qGrWodCek/eu+GQrxJ+XUsRvtW1l4HpkhO3kFaX1m1cs9USip2DtlHiRAP+gYUBZSnp&#10;BeoOArC9Uy+gjBIOPdZhJNBkWNdKyFQDVTPO/6rmoYFWplqoOb69tMn/P1jx9fDdMVWRdou3nFkw&#10;JNKj7AP7gD2bxP50rS8o7KGlwNCTm2JTrb69R/HTM4vrBuxO3jqHXSOhIn7jeDN7dnXA8RFk233B&#10;itLAPmAC6mtnYvOoHYzQSafjRZtIRZBzOh/nkykdCTobz/LF+8k05YDifL11PnySaFjclNyR+Ake&#10;Dvc+RDpQnENiNo9aVRuldTLcbrvWjh2AHsomfSf0qzBtWVfyxZRyv4SIb1ZeQEAIacMsxem9oZIH&#10;8FlOX8SGgtz0Ogf3u7ObWKbXH5ES5ysCRgWaF61Myefxxgkpdv2jrRJqAKWHPUFpe5Ihdn7QIPTb&#10;Pik+mUcaUaMtVkcSxuEwHzTPtGnQ/easo9kouf+1Byc5059tFDelpmm6styVtb2ywAqCK3ngbNiu&#10;QxrC2AWLt/QQapUkemJz4k3vPnXhNKNxsJ7bKerpT7L6AwAA//8DAFBLAwQUAAYACAAAACEAw+R3&#10;lOEAAAAJAQAADwAAAGRycy9kb3ducmV2LnhtbEyPzU7DMBCE70i8g7VIXFDr/EhNmsapEBKoFeVA&#10;6AM48RJHxHYUu23o07Oc4Dia0cw35XY2Azvj5HtnBcTLCBja1qnedgKOH8+LHJgP0io5OIsCvtHD&#10;trq9KWWh3MW+47kOHaMS6wspQIcwFpz7VqORfulGtOR9usnIQHLquJrkhcrNwJMoWnEje0sLWo74&#10;pLH9qk9GQL7bz/WLvuaH5k1rs75mD7v9qxD3d/PjBljAOfyF4Ref0KEipsadrPJsELBIM0oKyBJ6&#10;QP46jlNgjYA0WaXAq5L/f1D9AAAA//8DAFBLAQItABQABgAIAAAAIQC2gziS/gAAAOEBAAATAAAA&#10;AAAAAAAAAAAAAAAAAABbQ29udGVudF9UeXBlc10ueG1sUEsBAi0AFAAGAAgAAAAhADj9If/WAAAA&#10;lAEAAAsAAAAAAAAAAAAAAAAALwEAAF9yZWxzLy5yZWxzUEsBAi0AFAAGAAgAAAAhAEziESZCAgAA&#10;kQQAAA4AAAAAAAAAAAAAAAAALgIAAGRycy9lMm9Eb2MueG1sUEsBAi0AFAAGAAgAAAAhAMPkd5Th&#10;AAAACQEAAA8AAAAAAAAAAAAAAAAAnAQAAGRycy9kb3ducmV2LnhtbFBLBQYAAAAABAAEAPMAAACq&#10;BQAAAAA=&#10;" strokecolor="#b2c4da [1945]">
                <v:textbox inset="5mm,5mm,5mm,5mm">
                  <w:txbxContent>
                    <w:p w14:paraId="75F30C77" w14:textId="77777777" w:rsidR="00AB4F78" w:rsidRDefault="00AB4F78" w:rsidP="00A1045A">
                      <w:pPr>
                        <w:pStyle w:val="Kop3"/>
                        <w:spacing w:before="0"/>
                        <w:rPr>
                          <w:i/>
                          <w:color w:val="4E74A2" w:themeColor="accent6" w:themeShade="BF"/>
                        </w:rPr>
                      </w:pPr>
                      <w:r>
                        <w:rPr>
                          <w:i/>
                          <w:color w:val="4E74A2" w:themeColor="accent6" w:themeShade="BF"/>
                        </w:rPr>
                        <w:t>Deze procedure beschrijft het beleid en de afspraken omtrent VTO.</w:t>
                      </w:r>
                    </w:p>
                    <w:p w14:paraId="083232EF" w14:textId="77777777" w:rsidR="00AB4F78" w:rsidRPr="00A1045A" w:rsidRDefault="00AB4F78" w:rsidP="00A1045A"/>
                    <w:p w14:paraId="08D8BE7D" w14:textId="77777777" w:rsidR="00AB4F78" w:rsidRDefault="00AB4F78" w:rsidP="00A1045A">
                      <w:pPr>
                        <w:pStyle w:val="Kop3"/>
                        <w:spacing w:before="0"/>
                        <w:rPr>
                          <w:i/>
                          <w:color w:val="4E74A2" w:themeColor="accent6" w:themeShade="BF"/>
                        </w:rPr>
                      </w:pPr>
                      <w:r>
                        <w:rPr>
                          <w:i/>
                          <w:color w:val="4E74A2" w:themeColor="accent6" w:themeShade="BF"/>
                        </w:rPr>
                        <w:t>Proceseigenaar: stafmedewerker leren en delen</w:t>
                      </w:r>
                    </w:p>
                    <w:p w14:paraId="7E1075B5" w14:textId="77777777" w:rsidR="00AB4F78" w:rsidRPr="00A1045A" w:rsidRDefault="00AB4F78" w:rsidP="00A1045A"/>
                    <w:p w14:paraId="588098B7" w14:textId="77777777" w:rsidR="00AB4F78" w:rsidRPr="002A4B54" w:rsidRDefault="00AB4F78" w:rsidP="0062685C">
                      <w:pPr>
                        <w:pStyle w:val="Kop3"/>
                        <w:spacing w:before="0"/>
                      </w:pPr>
                      <w:r>
                        <w:rPr>
                          <w:i/>
                          <w:color w:val="4E74A2" w:themeColor="accent6" w:themeShade="BF"/>
                        </w:rPr>
                        <w:t>Goedgekeurd: juni 2019</w:t>
                      </w:r>
                    </w:p>
                  </w:txbxContent>
                </v:textbox>
                <w10:wrap type="square"/>
              </v:shape>
            </w:pict>
          </mc:Fallback>
        </mc:AlternateContent>
      </w:r>
      <w:r w:rsidR="00183D9D" w:rsidRPr="003566DD">
        <w:rPr>
          <w:szCs w:val="28"/>
        </w:rPr>
        <w:t>Vormen, trainen, opleiden (VTO) van medewerkers</w:t>
      </w:r>
      <w:bookmarkEnd w:id="37"/>
    </w:p>
    <w:p w14:paraId="13247B89" w14:textId="77777777" w:rsidR="00A1045A" w:rsidRPr="00AA1C6B" w:rsidRDefault="00A1045A" w:rsidP="00EE1FD4">
      <w:pPr>
        <w:pStyle w:val="Plattetekst"/>
        <w:jc w:val="both"/>
        <w:rPr>
          <w:rFonts w:ascii="Verdana" w:hAnsi="Verdana" w:cs="Arial"/>
          <w:i/>
          <w:sz w:val="18"/>
          <w:szCs w:val="18"/>
          <w:highlight w:val="yellow"/>
        </w:rPr>
      </w:pPr>
    </w:p>
    <w:p w14:paraId="79A3E260" w14:textId="77777777" w:rsidR="00EE1FD4" w:rsidRPr="00AA1C6B" w:rsidRDefault="00EE1FD4" w:rsidP="00EE1FD4">
      <w:pPr>
        <w:pStyle w:val="Plattetekst"/>
        <w:jc w:val="both"/>
        <w:rPr>
          <w:rFonts w:ascii="Verdana" w:hAnsi="Verdana" w:cs="Arial"/>
          <w:bCs/>
          <w:sz w:val="18"/>
          <w:szCs w:val="18"/>
        </w:rPr>
      </w:pPr>
    </w:p>
    <w:p w14:paraId="1F307224" w14:textId="77777777" w:rsidR="00EE1FD4" w:rsidRPr="003566DD" w:rsidRDefault="00EE1FD4" w:rsidP="00A1045A">
      <w:pPr>
        <w:pStyle w:val="311"/>
        <w:rPr>
          <w:sz w:val="22"/>
          <w:szCs w:val="22"/>
        </w:rPr>
      </w:pPr>
      <w:r w:rsidRPr="003566DD">
        <w:rPr>
          <w:sz w:val="22"/>
          <w:szCs w:val="22"/>
        </w:rPr>
        <w:t>Doelen</w:t>
      </w:r>
    </w:p>
    <w:p w14:paraId="20978CE5" w14:textId="77777777" w:rsidR="0062685C" w:rsidRPr="00AA1C6B" w:rsidRDefault="0062685C" w:rsidP="0062685C">
      <w:pPr>
        <w:jc w:val="both"/>
        <w:rPr>
          <w:rFonts w:ascii="Verdana" w:hAnsi="Verdana"/>
          <w:sz w:val="18"/>
          <w:szCs w:val="18"/>
        </w:rPr>
      </w:pPr>
      <w:r w:rsidRPr="00AA1C6B">
        <w:rPr>
          <w:rFonts w:ascii="Verdana" w:hAnsi="Verdana"/>
          <w:sz w:val="18"/>
          <w:szCs w:val="18"/>
        </w:rPr>
        <w:t xml:space="preserve">In KOCA zetten we in op leren om sterker te staan in onze zorg voor kinderen, jongeren en volwassenen. Vormingen, trainingen en opleidingen (VTO) helpen ons bij het realiseren van </w:t>
      </w:r>
      <w:r w:rsidRPr="00AA1C6B">
        <w:rPr>
          <w:rFonts w:ascii="Verdana" w:hAnsi="Verdana"/>
          <w:b/>
          <w:sz w:val="18"/>
          <w:szCs w:val="18"/>
        </w:rPr>
        <w:t>leertrajecten</w:t>
      </w:r>
      <w:r w:rsidRPr="00AA1C6B">
        <w:rPr>
          <w:rFonts w:ascii="Verdana" w:hAnsi="Verdana"/>
          <w:sz w:val="18"/>
          <w:szCs w:val="18"/>
        </w:rPr>
        <w:t xml:space="preserve"> die onze organisatie verbeteren.</w:t>
      </w:r>
      <w:r w:rsidRPr="00AA1C6B">
        <w:rPr>
          <w:rFonts w:ascii="Verdana" w:hAnsi="Verdana" w:cs="Arial"/>
          <w:sz w:val="18"/>
          <w:szCs w:val="18"/>
        </w:rPr>
        <w:t xml:space="preserve"> VTO ondersteunt en borgt de kwaliteit in het basisklimaat dat neergezet wordt door alle medewerkers.</w:t>
      </w:r>
    </w:p>
    <w:p w14:paraId="71050168" w14:textId="77777777" w:rsidR="0062685C" w:rsidRPr="00AA1C6B" w:rsidRDefault="0062685C" w:rsidP="0062685C">
      <w:pPr>
        <w:jc w:val="both"/>
        <w:rPr>
          <w:rFonts w:ascii="Verdana" w:hAnsi="Verdana" w:cs="Arial"/>
          <w:sz w:val="18"/>
          <w:szCs w:val="18"/>
        </w:rPr>
      </w:pPr>
      <w:r w:rsidRPr="00AA1C6B">
        <w:rPr>
          <w:rFonts w:ascii="Verdana" w:hAnsi="Verdana" w:cs="Arial"/>
          <w:sz w:val="18"/>
          <w:szCs w:val="18"/>
        </w:rPr>
        <w:t>De leertrajecten vormen geen doel op zich, maar we beschouwen VTO als een belangrijke hefboom voor:</w:t>
      </w:r>
    </w:p>
    <w:p w14:paraId="6813F947" w14:textId="77777777" w:rsidR="0062685C" w:rsidRPr="00AA1C6B" w:rsidRDefault="0062685C" w:rsidP="00760880">
      <w:pPr>
        <w:pStyle w:val="Lijstalinea"/>
        <w:numPr>
          <w:ilvl w:val="0"/>
          <w:numId w:val="76"/>
        </w:numPr>
        <w:spacing w:after="0" w:line="240" w:lineRule="auto"/>
        <w:contextualSpacing w:val="0"/>
        <w:jc w:val="both"/>
        <w:rPr>
          <w:rFonts w:ascii="Verdana" w:hAnsi="Verdana" w:cs="Arial"/>
          <w:sz w:val="18"/>
          <w:szCs w:val="18"/>
        </w:rPr>
      </w:pPr>
      <w:r w:rsidRPr="00AA1C6B">
        <w:rPr>
          <w:rFonts w:ascii="Verdana" w:hAnsi="Verdana" w:cs="Arial"/>
          <w:sz w:val="18"/>
          <w:szCs w:val="18"/>
        </w:rPr>
        <w:t xml:space="preserve">beleids- en organisatieontwikkeling </w:t>
      </w:r>
    </w:p>
    <w:p w14:paraId="614EF46E" w14:textId="77777777" w:rsidR="0062685C" w:rsidRPr="00AA1C6B" w:rsidRDefault="0062685C" w:rsidP="00760880">
      <w:pPr>
        <w:pStyle w:val="Lijstalinea"/>
        <w:numPr>
          <w:ilvl w:val="0"/>
          <w:numId w:val="76"/>
        </w:numPr>
        <w:spacing w:after="0" w:line="240" w:lineRule="auto"/>
        <w:contextualSpacing w:val="0"/>
        <w:jc w:val="both"/>
        <w:rPr>
          <w:rFonts w:ascii="Verdana" w:hAnsi="Verdana" w:cs="Arial"/>
          <w:sz w:val="18"/>
          <w:szCs w:val="18"/>
        </w:rPr>
      </w:pPr>
      <w:r w:rsidRPr="00AA1C6B">
        <w:rPr>
          <w:rFonts w:ascii="Verdana" w:hAnsi="Verdana" w:cs="Arial"/>
          <w:sz w:val="18"/>
          <w:szCs w:val="18"/>
        </w:rPr>
        <w:t>persoonlijke groei en professionele ontwikkeling van alle medewerkers</w:t>
      </w:r>
    </w:p>
    <w:p w14:paraId="2D03FF6C" w14:textId="77777777" w:rsidR="0062685C" w:rsidRPr="00AA1C6B" w:rsidRDefault="0062685C" w:rsidP="0062685C">
      <w:pPr>
        <w:jc w:val="both"/>
        <w:rPr>
          <w:rFonts w:ascii="Verdana" w:hAnsi="Verdana" w:cs="Arial"/>
          <w:sz w:val="18"/>
          <w:szCs w:val="18"/>
        </w:rPr>
      </w:pPr>
    </w:p>
    <w:p w14:paraId="0D6A9573" w14:textId="77777777" w:rsidR="0062685C" w:rsidRPr="00AA1C6B" w:rsidRDefault="0062685C" w:rsidP="0062685C">
      <w:pPr>
        <w:jc w:val="both"/>
        <w:rPr>
          <w:rFonts w:ascii="Verdana" w:hAnsi="Verdana" w:cs="Arial"/>
          <w:sz w:val="18"/>
          <w:szCs w:val="18"/>
        </w:rPr>
      </w:pPr>
      <w:r w:rsidRPr="00AA1C6B">
        <w:rPr>
          <w:rFonts w:ascii="Verdana" w:hAnsi="Verdana" w:cs="Arial"/>
          <w:sz w:val="18"/>
          <w:szCs w:val="18"/>
        </w:rPr>
        <w:t xml:space="preserve">Met andere woorden, ons VTO beleid leidt ertoe dat zowel het </w:t>
      </w:r>
      <w:r w:rsidRPr="00AA1C6B">
        <w:rPr>
          <w:rFonts w:ascii="Verdana" w:hAnsi="Verdana" w:cs="Arial"/>
          <w:b/>
          <w:sz w:val="18"/>
          <w:szCs w:val="18"/>
        </w:rPr>
        <w:t>individu</w:t>
      </w:r>
      <w:r w:rsidRPr="00AA1C6B">
        <w:rPr>
          <w:rFonts w:ascii="Verdana" w:hAnsi="Verdana" w:cs="Arial"/>
          <w:sz w:val="18"/>
          <w:szCs w:val="18"/>
        </w:rPr>
        <w:t xml:space="preserve"> als de </w:t>
      </w:r>
      <w:r w:rsidRPr="00AA1C6B">
        <w:rPr>
          <w:rFonts w:ascii="Verdana" w:hAnsi="Verdana" w:cs="Arial"/>
          <w:b/>
          <w:sz w:val="18"/>
          <w:szCs w:val="18"/>
        </w:rPr>
        <w:t>organisatie</w:t>
      </w:r>
      <w:r w:rsidRPr="00AA1C6B">
        <w:rPr>
          <w:rFonts w:ascii="Verdana" w:hAnsi="Verdana" w:cs="Arial"/>
          <w:sz w:val="18"/>
          <w:szCs w:val="18"/>
        </w:rPr>
        <w:t xml:space="preserve"> er beter van worden.</w:t>
      </w:r>
      <w:r w:rsidRPr="00AA1C6B">
        <w:rPr>
          <w:rFonts w:ascii="Verdana" w:hAnsi="Verdana"/>
          <w:sz w:val="18"/>
          <w:szCs w:val="18"/>
          <w:lang w:eastAsia="nl-BE"/>
        </w:rPr>
        <w:t xml:space="preserve"> </w:t>
      </w:r>
    </w:p>
    <w:p w14:paraId="4CF40DA1" w14:textId="77777777" w:rsidR="00EE1FD4" w:rsidRPr="00AA1C6B" w:rsidRDefault="00EE1FD4" w:rsidP="00EE1FD4">
      <w:pPr>
        <w:pStyle w:val="Plattetekst"/>
        <w:jc w:val="both"/>
        <w:rPr>
          <w:rFonts w:ascii="Verdana" w:hAnsi="Verdana" w:cs="Arial"/>
          <w:bCs/>
          <w:sz w:val="18"/>
          <w:szCs w:val="18"/>
        </w:rPr>
      </w:pPr>
    </w:p>
    <w:p w14:paraId="49BBC3D0" w14:textId="77777777" w:rsidR="0062685C" w:rsidRPr="003566DD" w:rsidRDefault="0062685C" w:rsidP="0062685C">
      <w:pPr>
        <w:pStyle w:val="311"/>
        <w:rPr>
          <w:sz w:val="22"/>
          <w:szCs w:val="22"/>
        </w:rPr>
      </w:pPr>
      <w:r w:rsidRPr="003566DD">
        <w:rPr>
          <w:sz w:val="22"/>
          <w:szCs w:val="22"/>
        </w:rPr>
        <w:t>VTO visie</w:t>
      </w:r>
    </w:p>
    <w:p w14:paraId="4353D2BC" w14:textId="77777777" w:rsidR="0062685C" w:rsidRPr="00AA1C6B" w:rsidRDefault="0062685C" w:rsidP="0062685C">
      <w:pPr>
        <w:pStyle w:val="Inhopg2"/>
        <w:tabs>
          <w:tab w:val="left" w:pos="720"/>
          <w:tab w:val="right" w:leader="dot" w:pos="9346"/>
        </w:tabs>
        <w:rPr>
          <w:rFonts w:ascii="Verdana" w:hAnsi="Verdana"/>
          <w:noProof/>
          <w:sz w:val="18"/>
          <w:szCs w:val="18"/>
          <w:lang w:eastAsia="nl-BE"/>
        </w:rPr>
      </w:pPr>
      <w:r w:rsidRPr="00AA1C6B">
        <w:rPr>
          <w:rFonts w:ascii="Verdana" w:hAnsi="Verdana"/>
          <w:sz w:val="18"/>
          <w:szCs w:val="18"/>
        </w:rPr>
        <w:fldChar w:fldCharType="begin"/>
      </w:r>
      <w:r w:rsidRPr="00AA1C6B">
        <w:rPr>
          <w:rFonts w:ascii="Verdana" w:hAnsi="Verdana"/>
          <w:sz w:val="18"/>
          <w:szCs w:val="18"/>
        </w:rPr>
        <w:instrText xml:space="preserve"> TOC \h \z \t "inleiding;1;Stijl1;2" </w:instrText>
      </w:r>
      <w:r w:rsidRPr="00AA1C6B">
        <w:rPr>
          <w:rFonts w:ascii="Verdana" w:hAnsi="Verdana"/>
          <w:sz w:val="18"/>
          <w:szCs w:val="18"/>
        </w:rPr>
        <w:fldChar w:fldCharType="separate"/>
      </w:r>
    </w:p>
    <w:p w14:paraId="01C85DC7" w14:textId="77777777" w:rsidR="0062685C" w:rsidRPr="00AA1C6B" w:rsidRDefault="0062685C" w:rsidP="0062685C">
      <w:pPr>
        <w:pStyle w:val="6111"/>
        <w:rPr>
          <w:sz w:val="18"/>
          <w:szCs w:val="18"/>
        </w:rPr>
      </w:pPr>
      <w:r w:rsidRPr="00AA1C6B">
        <w:rPr>
          <w:sz w:val="18"/>
          <w:szCs w:val="18"/>
        </w:rPr>
        <w:fldChar w:fldCharType="end"/>
      </w:r>
      <w:bookmarkStart w:id="38" w:name="_Toc1732231"/>
      <w:r w:rsidRPr="00AA1C6B">
        <w:rPr>
          <w:noProof/>
          <w:sz w:val="18"/>
          <w:szCs w:val="18"/>
          <w:lang w:eastAsia="nl-BE"/>
        </w:rPr>
        <w:drawing>
          <wp:anchor distT="0" distB="0" distL="114300" distR="114300" simplePos="0" relativeHeight="251758592" behindDoc="0" locked="0" layoutInCell="1" allowOverlap="1" wp14:anchorId="3A3A1AA5" wp14:editId="621CFB24">
            <wp:simplePos x="0" y="0"/>
            <wp:positionH relativeFrom="column">
              <wp:posOffset>319405</wp:posOffset>
            </wp:positionH>
            <wp:positionV relativeFrom="paragraph">
              <wp:posOffset>391160</wp:posOffset>
            </wp:positionV>
            <wp:extent cx="1758241" cy="1057275"/>
            <wp:effectExtent l="114300" t="114300" r="128270" b="142875"/>
            <wp:wrapTopAndBottom/>
            <wp:docPr id="2052" name="Picture 4" descr="Afbeeldingsresultaat voor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Afbeeldingsresultaat voor growth"/>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758241" cy="10572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AA1C6B">
        <w:rPr>
          <w:sz w:val="18"/>
          <w:szCs w:val="18"/>
        </w:rPr>
        <w:t>nieuwe realiteit creëren</w:t>
      </w:r>
    </w:p>
    <w:bookmarkEnd w:id="38"/>
    <w:p w14:paraId="7EC248D9" w14:textId="77777777" w:rsidR="0062685C" w:rsidRPr="00AA1C6B" w:rsidRDefault="0062685C" w:rsidP="0062685C">
      <w:pPr>
        <w:pStyle w:val="Koptekst"/>
        <w:tabs>
          <w:tab w:val="clear" w:pos="4536"/>
          <w:tab w:val="clear" w:pos="9072"/>
        </w:tabs>
        <w:jc w:val="both"/>
        <w:rPr>
          <w:rFonts w:ascii="Verdana" w:hAnsi="Verdana" w:cs="Arial"/>
          <w:sz w:val="18"/>
          <w:szCs w:val="18"/>
        </w:rPr>
      </w:pPr>
    </w:p>
    <w:p w14:paraId="7E719774" w14:textId="77777777" w:rsidR="0062685C" w:rsidRPr="00AA1C6B" w:rsidRDefault="0062685C" w:rsidP="0062685C">
      <w:pPr>
        <w:pStyle w:val="Koptekst"/>
        <w:tabs>
          <w:tab w:val="clear" w:pos="4536"/>
          <w:tab w:val="clear" w:pos="9072"/>
        </w:tabs>
        <w:jc w:val="both"/>
        <w:rPr>
          <w:rFonts w:ascii="Verdana" w:hAnsi="Verdana" w:cs="Arial"/>
          <w:sz w:val="18"/>
          <w:szCs w:val="18"/>
        </w:rPr>
      </w:pPr>
      <w:r w:rsidRPr="00AA1C6B">
        <w:rPr>
          <w:rFonts w:ascii="Verdana" w:hAnsi="Verdana" w:cs="Arial"/>
          <w:sz w:val="18"/>
          <w:szCs w:val="18"/>
        </w:rPr>
        <w:t xml:space="preserve">We zetten in op VTO als er een </w:t>
      </w:r>
      <w:r w:rsidRPr="00AA1C6B">
        <w:rPr>
          <w:rFonts w:ascii="Verdana" w:hAnsi="Verdana" w:cs="Arial"/>
          <w:b/>
          <w:sz w:val="18"/>
          <w:szCs w:val="18"/>
        </w:rPr>
        <w:t xml:space="preserve">verschil </w:t>
      </w:r>
      <w:r w:rsidRPr="00AA1C6B">
        <w:rPr>
          <w:rFonts w:ascii="Verdana" w:hAnsi="Verdana" w:cs="Arial"/>
          <w:sz w:val="18"/>
          <w:szCs w:val="18"/>
        </w:rPr>
        <w:t>is tussen de</w:t>
      </w:r>
      <w:r w:rsidRPr="00AA1C6B">
        <w:rPr>
          <w:rFonts w:ascii="Verdana" w:hAnsi="Verdana" w:cs="Arial"/>
          <w:b/>
          <w:sz w:val="18"/>
          <w:szCs w:val="18"/>
        </w:rPr>
        <w:t xml:space="preserve"> huidige en gewenste situatie</w:t>
      </w:r>
      <w:r w:rsidRPr="00AA1C6B">
        <w:rPr>
          <w:rFonts w:ascii="Verdana" w:hAnsi="Verdana" w:cs="Arial"/>
          <w:sz w:val="18"/>
          <w:szCs w:val="18"/>
        </w:rPr>
        <w:t xml:space="preserve">. In een lerende organisatie met een ambitieuze visie zijn er uiteraard altijd doelen, kansen en uitdagingen die maken dat we ons willen verbeteren. </w:t>
      </w:r>
    </w:p>
    <w:p w14:paraId="66CC4030" w14:textId="77777777" w:rsidR="0062685C" w:rsidRPr="00AA1C6B" w:rsidRDefault="0062685C" w:rsidP="0062685C">
      <w:pPr>
        <w:pStyle w:val="Koptekst"/>
        <w:tabs>
          <w:tab w:val="clear" w:pos="4536"/>
          <w:tab w:val="clear" w:pos="9072"/>
        </w:tabs>
        <w:jc w:val="both"/>
        <w:rPr>
          <w:rFonts w:ascii="Verdana" w:hAnsi="Verdana" w:cs="Arial"/>
          <w:sz w:val="18"/>
          <w:szCs w:val="18"/>
        </w:rPr>
      </w:pPr>
    </w:p>
    <w:p w14:paraId="44C765CD" w14:textId="77777777" w:rsidR="0062685C" w:rsidRPr="00AA1C6B" w:rsidRDefault="0062685C" w:rsidP="0062685C">
      <w:pPr>
        <w:jc w:val="both"/>
        <w:rPr>
          <w:rFonts w:ascii="Verdana" w:hAnsi="Verdana"/>
          <w:sz w:val="18"/>
          <w:szCs w:val="18"/>
        </w:rPr>
      </w:pPr>
      <w:r w:rsidRPr="00AA1C6B">
        <w:rPr>
          <w:rFonts w:ascii="Verdana" w:hAnsi="Verdana"/>
          <w:noProof/>
          <w:sz w:val="18"/>
          <w:szCs w:val="18"/>
          <w:lang w:eastAsia="nl-BE"/>
        </w:rPr>
        <mc:AlternateContent>
          <mc:Choice Requires="wps">
            <w:drawing>
              <wp:anchor distT="0" distB="0" distL="114300" distR="114300" simplePos="0" relativeHeight="251753472" behindDoc="0" locked="0" layoutInCell="1" allowOverlap="1" wp14:anchorId="0CDB6DB2" wp14:editId="590C026E">
                <wp:simplePos x="0" y="0"/>
                <wp:positionH relativeFrom="column">
                  <wp:posOffset>7491730</wp:posOffset>
                </wp:positionH>
                <wp:positionV relativeFrom="paragraph">
                  <wp:posOffset>5080</wp:posOffset>
                </wp:positionV>
                <wp:extent cx="2162175" cy="3362325"/>
                <wp:effectExtent l="0" t="0" r="28575" b="28575"/>
                <wp:wrapNone/>
                <wp:docPr id="2" name="Afgeronde rechthoek 200"/>
                <wp:cNvGraphicFramePr/>
                <a:graphic xmlns:a="http://schemas.openxmlformats.org/drawingml/2006/main">
                  <a:graphicData uri="http://schemas.microsoft.com/office/word/2010/wordprocessingShape">
                    <wps:wsp>
                      <wps:cNvSpPr/>
                      <wps:spPr>
                        <a:xfrm>
                          <a:off x="0" y="0"/>
                          <a:ext cx="2162175" cy="336232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47342E22" w14:textId="77777777" w:rsidR="00AB4F78" w:rsidRPr="00733F6D" w:rsidRDefault="00AB4F78" w:rsidP="0062685C">
                            <w:pPr>
                              <w:jc w:val="center"/>
                              <w:rPr>
                                <w:b/>
                              </w:rPr>
                            </w:pPr>
                            <w:r w:rsidRPr="00733F6D">
                              <w:rPr>
                                <w:b/>
                              </w:rPr>
                              <w:t>Faciliterende factoren</w:t>
                            </w:r>
                          </w:p>
                          <w:p w14:paraId="37DABBF9" w14:textId="77777777" w:rsidR="00AB4F78" w:rsidRDefault="00AB4F78" w:rsidP="00760880">
                            <w:pPr>
                              <w:pStyle w:val="Lijstalinea"/>
                              <w:numPr>
                                <w:ilvl w:val="0"/>
                                <w:numId w:val="77"/>
                              </w:numPr>
                              <w:spacing w:after="160" w:line="259" w:lineRule="auto"/>
                              <w:jc w:val="center"/>
                            </w:pPr>
                            <w:r>
                              <w:t>Betrokkenheid leidinggevende</w:t>
                            </w:r>
                          </w:p>
                          <w:p w14:paraId="5D6A0F54" w14:textId="77777777" w:rsidR="00AB4F78" w:rsidRDefault="00AB4F78" w:rsidP="00760880">
                            <w:pPr>
                              <w:pStyle w:val="Lijstalinea"/>
                              <w:numPr>
                                <w:ilvl w:val="0"/>
                                <w:numId w:val="77"/>
                              </w:numPr>
                              <w:spacing w:after="160" w:line="259" w:lineRule="auto"/>
                              <w:jc w:val="center"/>
                            </w:pPr>
                            <w:r>
                              <w:t>Leersituatie lijkt op werksituatie</w:t>
                            </w:r>
                          </w:p>
                          <w:p w14:paraId="48DAFB7B" w14:textId="77777777" w:rsidR="00AB4F78" w:rsidRDefault="00AB4F78" w:rsidP="00760880">
                            <w:pPr>
                              <w:pStyle w:val="Lijstalinea"/>
                              <w:numPr>
                                <w:ilvl w:val="0"/>
                                <w:numId w:val="77"/>
                              </w:numPr>
                              <w:spacing w:after="160" w:line="259" w:lineRule="auto"/>
                              <w:jc w:val="center"/>
                            </w:pPr>
                            <w:r>
                              <w:t>Docent heeft ervaring met werksituatie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DB6DB2" id="Afgeronde rechthoek 200" o:spid="_x0000_s1055" style="position:absolute;left:0;text-align:left;margin-left:589.9pt;margin-top:.4pt;width:170.25pt;height:264.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0hYhQIAAF4FAAAOAAAAZHJzL2Uyb0RvYy54bWysVF9P2zAQf5+072D5faQJtIyKFFUgpkkI&#10;EDDx7Dp2E83xeWe3affpd3bSgBjapGl5cO58dz/f//OLXWvYVqFvwJY8P5pwpqyEqrHrkn97uv70&#10;mTMfhK2EAatKvleeXyw+fjjv3FwVUIOpFDICsX7euZLXIbh5lnlZq1b4I3DKklADtiIQi+usQtER&#10;emuyYjKZZR1g5RCk8p5ur3ohXyR8rZUMd1p7FZgpOfkW0onpXMUzW5yL+RqFqxs5uCH+wYtWNJYe&#10;HaGuRBBsg81vUG0jETzocCShzUDrRqoUA0WTT95E81gLp1IslBzvxjT5/wcrb7f3yJqq5AVnVrRU&#10;oqVeKwRbKYZK1qEG9Z1RqmOqOufnZPHo7nHgPJEx7p3GNv4pIrZL6d2P6VW7wCRdFvmsyE+nnEmS&#10;HR/PiuNiGlGzF3OHPnxR0LJIlBxhY6sHKmLKrdje+NDrH/TIOPrUe5GosDcqOmLsg9IUWHw3WaeW&#10;UpcG2VZQMwgplQ2zXlQLijZdTyf0DU6NFsnFBBiRdWPMiJ3/Cbv3ddCPpip15Gg8+bvxaJFeBhtG&#10;47axgO8BmJAPAehe/5CkPjUxS2G32vVFP4uq8WoF1Z46AaEfEe/kdUM1uBE+3AukmaDpoTkPd3Ro&#10;A13JYaA4qwF/vncf9alVScpZRzNWcv9jI1BxZr5aauKz/OQkDmViTqanBTH4WrJ6LbGb9hKocjlt&#10;FCcTGfWDOZAaoX2mdbCMr5JIWElvl1wGPDCXoZ99WihSLZdJjQbRiXBjH52M4DHRsb2eds8C3dCI&#10;gXr4Fg7zKOZvWrHXjZYWlpsAukl9+pLXoQQ0xKmXhoUTt8RrPmm9rMXFLwAAAP//AwBQSwMEFAAG&#10;AAgAAAAhALtz1PXeAAAACgEAAA8AAABkcnMvZG93bnJldi54bWxMj81OwzAQhO9IvIO1SNyo3ZYU&#10;GuJUCNEjUSk/523sxlHjdRS7bXh7tie4rHY0q9lvitXoO3GyQ2wDaZhOFAhLdTAtNRo+P9Z3jyBi&#10;QjLYBbIafmyEVXl9VWBuwpne7WmbGsEhFHPU4FLqcylj7azHOAm9Jfb2YfCYWA6NNAOeOdx3cqbU&#10;QnpsiT847O2Ls/Vhe/Qaknp77V2FX/tD9X2fLTZmvamWWt/ejM9PIJId098xXPAZHUpm2oUjmSg6&#10;1tOHJbMnDTwvfjZTcxA7DdmcF1kW8n+F8hcAAP//AwBQSwECLQAUAAYACAAAACEAtoM4kv4AAADh&#10;AQAAEwAAAAAAAAAAAAAAAAAAAAAAW0NvbnRlbnRfVHlwZXNdLnhtbFBLAQItABQABgAIAAAAIQA4&#10;/SH/1gAAAJQBAAALAAAAAAAAAAAAAAAAAC8BAABfcmVscy8ucmVsc1BLAQItABQABgAIAAAAIQDB&#10;Q0hYhQIAAF4FAAAOAAAAAAAAAAAAAAAAAC4CAABkcnMvZTJvRG9jLnhtbFBLAQItABQABgAIAAAA&#10;IQC7c9T13gAAAAoBAAAPAAAAAAAAAAAAAAAAAN8EAABkcnMvZG93bnJldi54bWxQSwUGAAAAAAQA&#10;BADzAAAA6gUAAAAA&#10;" fillcolor="#809ec2 [3209]" strokecolor="#344d6c [1609]" strokeweight="1pt">
                <v:stroke joinstyle="miter"/>
                <v:textbox>
                  <w:txbxContent>
                    <w:p w14:paraId="47342E22" w14:textId="77777777" w:rsidR="00AB4F78" w:rsidRPr="00733F6D" w:rsidRDefault="00AB4F78" w:rsidP="0062685C">
                      <w:pPr>
                        <w:jc w:val="center"/>
                        <w:rPr>
                          <w:b/>
                        </w:rPr>
                      </w:pPr>
                      <w:r w:rsidRPr="00733F6D">
                        <w:rPr>
                          <w:b/>
                        </w:rPr>
                        <w:t>Faciliterende factoren</w:t>
                      </w:r>
                    </w:p>
                    <w:p w14:paraId="37DABBF9" w14:textId="77777777" w:rsidR="00AB4F78" w:rsidRDefault="00AB4F78" w:rsidP="00760880">
                      <w:pPr>
                        <w:pStyle w:val="Lijstalinea"/>
                        <w:numPr>
                          <w:ilvl w:val="0"/>
                          <w:numId w:val="77"/>
                        </w:numPr>
                        <w:spacing w:after="160" w:line="259" w:lineRule="auto"/>
                        <w:jc w:val="center"/>
                      </w:pPr>
                      <w:r>
                        <w:t>Betrokkenheid leidinggevende</w:t>
                      </w:r>
                    </w:p>
                    <w:p w14:paraId="5D6A0F54" w14:textId="77777777" w:rsidR="00AB4F78" w:rsidRDefault="00AB4F78" w:rsidP="00760880">
                      <w:pPr>
                        <w:pStyle w:val="Lijstalinea"/>
                        <w:numPr>
                          <w:ilvl w:val="0"/>
                          <w:numId w:val="77"/>
                        </w:numPr>
                        <w:spacing w:after="160" w:line="259" w:lineRule="auto"/>
                        <w:jc w:val="center"/>
                      </w:pPr>
                      <w:r>
                        <w:t>Leersituatie lijkt op werksituatie</w:t>
                      </w:r>
                    </w:p>
                    <w:p w14:paraId="48DAFB7B" w14:textId="77777777" w:rsidR="00AB4F78" w:rsidRDefault="00AB4F78" w:rsidP="00760880">
                      <w:pPr>
                        <w:pStyle w:val="Lijstalinea"/>
                        <w:numPr>
                          <w:ilvl w:val="0"/>
                          <w:numId w:val="77"/>
                        </w:numPr>
                        <w:spacing w:after="160" w:line="259" w:lineRule="auto"/>
                        <w:jc w:val="center"/>
                      </w:pPr>
                      <w:r>
                        <w:t>Docent heeft ervaring met werksituatie</w:t>
                      </w:r>
                    </w:p>
                  </w:txbxContent>
                </v:textbox>
              </v:roundrect>
            </w:pict>
          </mc:Fallback>
        </mc:AlternateContent>
      </w:r>
      <w:r w:rsidRPr="00AA1C6B">
        <w:rPr>
          <w:rFonts w:ascii="Verdana" w:hAnsi="Verdana"/>
          <w:sz w:val="18"/>
          <w:szCs w:val="18"/>
        </w:rPr>
        <w:t xml:space="preserve">Het vertrekpunt van elke vormingsvraag is </w:t>
      </w:r>
      <w:r w:rsidRPr="00AA1C6B">
        <w:rPr>
          <w:rFonts w:ascii="Verdana" w:hAnsi="Verdana"/>
          <w:b/>
          <w:sz w:val="18"/>
          <w:szCs w:val="18"/>
        </w:rPr>
        <w:t>wat je wil bereiken</w:t>
      </w:r>
      <w:r w:rsidRPr="00AA1C6B">
        <w:rPr>
          <w:rFonts w:ascii="Verdana" w:hAnsi="Verdana"/>
          <w:sz w:val="18"/>
          <w:szCs w:val="18"/>
        </w:rPr>
        <w:t xml:space="preserve">. Je kan vier niveaus onderscheiden in elk leertraject (gebaseerd op Kessels, </w:t>
      </w:r>
      <w:proofErr w:type="spellStart"/>
      <w:r w:rsidRPr="00AA1C6B">
        <w:rPr>
          <w:rFonts w:ascii="Verdana" w:hAnsi="Verdana"/>
          <w:sz w:val="18"/>
          <w:szCs w:val="18"/>
        </w:rPr>
        <w:t>Kirkpatrick</w:t>
      </w:r>
      <w:proofErr w:type="spellEnd"/>
      <w:r w:rsidRPr="00AA1C6B">
        <w:rPr>
          <w:rFonts w:ascii="Verdana" w:hAnsi="Verdana"/>
          <w:sz w:val="18"/>
          <w:szCs w:val="18"/>
        </w:rPr>
        <w:t>) die hieronder staan weergegeven. De vorming, opleiding (leersituatie) vormt daarin slechts één onderdeel. Wil je dat een vorming een verschil maakt, is het belangrijk om op alle vier niveaus in te zetten.</w:t>
      </w:r>
    </w:p>
    <w:p w14:paraId="309946AF" w14:textId="77777777" w:rsidR="0062685C" w:rsidRPr="00AA1C6B" w:rsidRDefault="0062685C" w:rsidP="0062685C">
      <w:pPr>
        <w:rPr>
          <w:rFonts w:ascii="Verdana" w:hAnsi="Verdana"/>
          <w:sz w:val="18"/>
          <w:szCs w:val="18"/>
        </w:rPr>
      </w:pPr>
    </w:p>
    <w:p w14:paraId="03397FEB" w14:textId="77777777" w:rsidR="0062685C" w:rsidRPr="00AA1C6B" w:rsidRDefault="0062685C" w:rsidP="0062685C">
      <w:pPr>
        <w:rPr>
          <w:rFonts w:ascii="Verdana" w:hAnsi="Verdana"/>
          <w:sz w:val="18"/>
          <w:szCs w:val="18"/>
        </w:rPr>
      </w:pPr>
    </w:p>
    <w:p w14:paraId="4FED13C4" w14:textId="77777777" w:rsidR="0062685C" w:rsidRPr="00AA1C6B" w:rsidRDefault="0062685C" w:rsidP="0062685C">
      <w:pPr>
        <w:rPr>
          <w:rFonts w:ascii="Verdana" w:hAnsi="Verdana"/>
          <w:sz w:val="18"/>
          <w:szCs w:val="18"/>
        </w:rPr>
      </w:pPr>
      <w:r w:rsidRPr="00AA1C6B">
        <w:rPr>
          <w:rFonts w:ascii="Verdana" w:hAnsi="Verdana"/>
          <w:noProof/>
          <w:sz w:val="18"/>
          <w:szCs w:val="18"/>
          <w:lang w:eastAsia="nl-BE"/>
        </w:rPr>
        <mc:AlternateContent>
          <mc:Choice Requires="wps">
            <w:drawing>
              <wp:anchor distT="0" distB="0" distL="114300" distR="114300" simplePos="0" relativeHeight="251749376" behindDoc="0" locked="0" layoutInCell="1" allowOverlap="1" wp14:anchorId="3CC61BB7" wp14:editId="17220896">
                <wp:simplePos x="0" y="0"/>
                <wp:positionH relativeFrom="column">
                  <wp:posOffset>131563</wp:posOffset>
                </wp:positionH>
                <wp:positionV relativeFrom="paragraph">
                  <wp:posOffset>14738</wp:posOffset>
                </wp:positionV>
                <wp:extent cx="2564883" cy="695325"/>
                <wp:effectExtent l="0" t="0" r="26035" b="28575"/>
                <wp:wrapNone/>
                <wp:docPr id="3" name="Afgeronde rechthoek 201"/>
                <wp:cNvGraphicFramePr/>
                <a:graphic xmlns:a="http://schemas.openxmlformats.org/drawingml/2006/main">
                  <a:graphicData uri="http://schemas.microsoft.com/office/word/2010/wordprocessingShape">
                    <wps:wsp>
                      <wps:cNvSpPr/>
                      <wps:spPr>
                        <a:xfrm>
                          <a:off x="0" y="0"/>
                          <a:ext cx="2564883" cy="695325"/>
                        </a:xfrm>
                        <a:prstGeom prst="roundRect">
                          <a:avLst/>
                        </a:prstGeom>
                        <a:ln>
                          <a:solidFill>
                            <a:schemeClr val="accent5"/>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40016F1E" w14:textId="77777777" w:rsidR="00AB4F78" w:rsidRPr="009435DD" w:rsidRDefault="00AB4F78" w:rsidP="0062685C">
                            <w:pPr>
                              <w:jc w:val="center"/>
                              <w:rPr>
                                <w:rFonts w:ascii="Verdana" w:hAnsi="Verdana"/>
                              </w:rPr>
                            </w:pPr>
                            <w:r w:rsidRPr="009435DD">
                              <w:rPr>
                                <w:rFonts w:ascii="Verdana" w:hAnsi="Verdana"/>
                                <w:b/>
                              </w:rPr>
                              <w:t>Doelstelling</w:t>
                            </w:r>
                            <w:r>
                              <w:rPr>
                                <w:rFonts w:ascii="Verdana" w:hAnsi="Verdana"/>
                              </w:rPr>
                              <w:t>, uitdaging</w:t>
                            </w:r>
                            <w:r w:rsidRPr="009435DD">
                              <w:rPr>
                                <w:rFonts w:ascii="Verdana" w:hAnsi="Verdana"/>
                              </w:rPr>
                              <w:t xml:space="preserve"> </w:t>
                            </w:r>
                          </w:p>
                          <w:p w14:paraId="1210A5AC" w14:textId="77777777" w:rsidR="00AB4F78" w:rsidRDefault="00AB4F78" w:rsidP="0062685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CC61BB7" id="Afgeronde rechthoek 201" o:spid="_x0000_s1056" style="position:absolute;margin-left:10.35pt;margin-top:1.15pt;width:201.95pt;height:54.7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1q0nQIAAKEFAAAOAAAAZHJzL2Uyb0RvYy54bWysVE1v2zAMvQ/YfxB0X52kSdcGdYqgRYcB&#10;RVv0Az0rshQbk0WNUmJnv36U7LhBW2zAsBwU0SQfySeS5xdtbdhWoa/A5nx8NOJMWQlFZdc5f366&#10;/nLKmQ/CFsKAVTnfKc8vFp8/nTduriZQgikUMgKxft64nJchuHmWeVmqWvgjcMqSUgPWIpCI66xA&#10;0RB6bbLJaHSSNYCFQ5DKe/p61Sn5IuFrrWS409qrwEzOKbeQTkznKp7Z4lzM1yhcWck+DfEPWdSi&#10;shR0gLoSQbANVu+g6koieNDhSEKdgdaVVKkGqmY8elPNYymcSrUQOd4NNPn/Bytvt/fIqiLnx5xZ&#10;UdMTLfVaIdhCMVSyDCWoH4ySi1Q1zs/J49HdYy95usa6W411/KeKWJvo3Q30qjYwSR8ns5Pp6SnF&#10;kaQ7OZsdT2YRNHv1dujDNwU1i5ecI2xs8UBvmKgV2xsfOvu9XYxobDw9mKq4roxJQuwedWmQbQW9&#10;u5BS2bCPdWBJkaN3FsvqCkm3sDOqQ35QmriJqacMUle+x00hS0GEpXCzEf36wgaPVKaxBBitNSU6&#10;YI//hN3V29tHV5WaenAe/d158EiRwYbBua4s4EcAJqTnJn50Z78nqaMmshTaVdv1Tao1flpBsaNm&#10;QuimzDt5XdE73ggf7gXSWNEA0qoId3RoA03Oob9xVgL++uh7tKduJy1nDY1pzv3PjUDFmfluaQ7O&#10;xtNpnOskTGdfJyTgoWZ1qLGb+hKoI8a0lJxM12gfzP6qEeoX2ijLGJVUwkqKnXMZcC9chm590E6S&#10;arlMZjTLToQb++hkBI9ExxZ9al8Eur6ZA43BLexHWszftHNnGz0tLDcBdJV6/ZXX/gloD6Re6ndW&#10;XDSHcrJ63ayL3wAAAP//AwBQSwMEFAAGAAgAAAAhAACR58feAAAACAEAAA8AAABkcnMvZG93bnJl&#10;di54bWxMj8tOwzAQRfdI/IM1SOyokxBKFeJUvCq6g4YuunTtaRwR25HttuHvGVawGo3u0Z0z9XKy&#10;AzthiL13AvJZBgyd8rp3nYDt5+pmASwm6bQcvEMB3xhh2Vxe1LLS/uw2eGpTx6jExUoKMCmNFedR&#10;GbQyzvyIjrKDD1YmWkPHdZBnKrcDL7Jszq3sHV0wcsRng+qrPVoBwai8Xa1f3l9Vf/Afb7v13eap&#10;FOL6anp8AJZwSn8w/OqTOjTktPdHpyMbBBTZPZE0b4FRXBblHNieuDxfAG9q/v+B5gcAAP//AwBQ&#10;SwECLQAUAAYACAAAACEAtoM4kv4AAADhAQAAEwAAAAAAAAAAAAAAAAAAAAAAW0NvbnRlbnRfVHlw&#10;ZXNdLnhtbFBLAQItABQABgAIAAAAIQA4/SH/1gAAAJQBAAALAAAAAAAAAAAAAAAAAC8BAABfcmVs&#10;cy8ucmVsc1BLAQItABQABgAIAAAAIQCvC1q0nQIAAKEFAAAOAAAAAAAAAAAAAAAAAC4CAABkcnMv&#10;ZTJvRG9jLnhtbFBLAQItABQABgAIAAAAIQAAkefH3gAAAAgBAAAPAAAAAAAAAAAAAAAAAPcEAABk&#10;cnMvZG93bnJldi54bWxQSwUGAAAAAAQABADzAAAAAgYAAAAA&#10;" fillcolor="#9c85c0 [3208]" strokecolor="#9c85c0 [3208]" strokeweight="1pt">
                <v:stroke joinstyle="miter"/>
                <v:textbox>
                  <w:txbxContent>
                    <w:p w14:paraId="40016F1E" w14:textId="77777777" w:rsidR="00AB4F78" w:rsidRPr="009435DD" w:rsidRDefault="00AB4F78" w:rsidP="0062685C">
                      <w:pPr>
                        <w:jc w:val="center"/>
                        <w:rPr>
                          <w:rFonts w:ascii="Verdana" w:hAnsi="Verdana"/>
                        </w:rPr>
                      </w:pPr>
                      <w:r w:rsidRPr="009435DD">
                        <w:rPr>
                          <w:rFonts w:ascii="Verdana" w:hAnsi="Verdana"/>
                          <w:b/>
                        </w:rPr>
                        <w:t>Doelstelling</w:t>
                      </w:r>
                      <w:r>
                        <w:rPr>
                          <w:rFonts w:ascii="Verdana" w:hAnsi="Verdana"/>
                        </w:rPr>
                        <w:t>, uitdaging</w:t>
                      </w:r>
                      <w:r w:rsidRPr="009435DD">
                        <w:rPr>
                          <w:rFonts w:ascii="Verdana" w:hAnsi="Verdana"/>
                        </w:rPr>
                        <w:t xml:space="preserve"> </w:t>
                      </w:r>
                    </w:p>
                    <w:p w14:paraId="1210A5AC" w14:textId="77777777" w:rsidR="00AB4F78" w:rsidRDefault="00AB4F78" w:rsidP="0062685C"/>
                  </w:txbxContent>
                </v:textbox>
              </v:roundrect>
            </w:pict>
          </mc:Fallback>
        </mc:AlternateContent>
      </w:r>
    </w:p>
    <w:p w14:paraId="551C254A" w14:textId="77777777" w:rsidR="0062685C" w:rsidRPr="00AA1C6B" w:rsidRDefault="0062685C" w:rsidP="0062685C">
      <w:pPr>
        <w:ind w:left="4678"/>
        <w:rPr>
          <w:rFonts w:ascii="Verdana" w:hAnsi="Verdana"/>
          <w:sz w:val="18"/>
          <w:szCs w:val="18"/>
        </w:rPr>
      </w:pPr>
      <w:r w:rsidRPr="00AA1C6B">
        <w:rPr>
          <w:rFonts w:ascii="Verdana" w:hAnsi="Verdana"/>
          <w:sz w:val="18"/>
          <w:szCs w:val="18"/>
        </w:rPr>
        <w:t>Formuleer een realiseerbaar organisatiedoel (dus geen oplossing!). Welk probleem wil je aanpakken?</w:t>
      </w:r>
    </w:p>
    <w:p w14:paraId="33CF659F" w14:textId="77777777" w:rsidR="0062685C" w:rsidRPr="00AA1C6B" w:rsidRDefault="0062685C" w:rsidP="0062685C">
      <w:pPr>
        <w:ind w:left="4678"/>
        <w:rPr>
          <w:rFonts w:ascii="Verdana" w:hAnsi="Verdana"/>
          <w:sz w:val="18"/>
          <w:szCs w:val="18"/>
        </w:rPr>
      </w:pPr>
      <w:r w:rsidRPr="00AA1C6B">
        <w:rPr>
          <w:rFonts w:ascii="Verdana" w:hAnsi="Verdana"/>
          <w:noProof/>
          <w:sz w:val="18"/>
          <w:szCs w:val="18"/>
          <w:lang w:eastAsia="nl-BE"/>
        </w:rPr>
        <mc:AlternateContent>
          <mc:Choice Requires="wps">
            <w:drawing>
              <wp:anchor distT="0" distB="0" distL="114300" distR="114300" simplePos="0" relativeHeight="251750400" behindDoc="0" locked="0" layoutInCell="1" allowOverlap="1" wp14:anchorId="0FB01273" wp14:editId="70C082D7">
                <wp:simplePos x="0" y="0"/>
                <wp:positionH relativeFrom="column">
                  <wp:posOffset>131445</wp:posOffset>
                </wp:positionH>
                <wp:positionV relativeFrom="paragraph">
                  <wp:posOffset>66040</wp:posOffset>
                </wp:positionV>
                <wp:extent cx="2564765" cy="695325"/>
                <wp:effectExtent l="0" t="0" r="26035" b="28575"/>
                <wp:wrapNone/>
                <wp:docPr id="4" name="Afgeronde rechthoek 203"/>
                <wp:cNvGraphicFramePr/>
                <a:graphic xmlns:a="http://schemas.openxmlformats.org/drawingml/2006/main">
                  <a:graphicData uri="http://schemas.microsoft.com/office/word/2010/wordprocessingShape">
                    <wps:wsp>
                      <wps:cNvSpPr/>
                      <wps:spPr>
                        <a:xfrm>
                          <a:off x="0" y="0"/>
                          <a:ext cx="2564765" cy="695325"/>
                        </a:xfrm>
                        <a:prstGeom prst="round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716C20" w14:textId="77777777" w:rsidR="00AB4F78" w:rsidRPr="009435DD" w:rsidRDefault="00AB4F78" w:rsidP="0062685C">
                            <w:pPr>
                              <w:jc w:val="center"/>
                              <w:rPr>
                                <w:rFonts w:ascii="Verdana" w:hAnsi="Verdana"/>
                              </w:rPr>
                            </w:pPr>
                            <w:r w:rsidRPr="009435DD">
                              <w:rPr>
                                <w:rFonts w:ascii="Verdana" w:hAnsi="Verdana"/>
                                <w:b/>
                              </w:rPr>
                              <w:t>Werksituatie</w:t>
                            </w:r>
                            <w:r w:rsidRPr="009435DD">
                              <w:rPr>
                                <w:rFonts w:ascii="Verdana" w:hAnsi="Verdana"/>
                              </w:rPr>
                              <w:t xml:space="preserve"> (gewenst gedrag, verandering in manier van werken)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FB01273" id="Afgeronde rechthoek 203" o:spid="_x0000_s1057" style="position:absolute;left:0;text-align:left;margin-left:10.35pt;margin-top:5.2pt;width:201.95pt;height:54.7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5LnQIAAKEFAAAOAAAAZHJzL2Uyb0RvYy54bWysVN9PGzEMfp+0/yHK+7i2tGVUXFEFYpqE&#10;GAImntNc0jstF2dO2mv318/J/aACtEnT+pDGZ/uz/cX2xeW+Nmyn0Fdgcz4+GXGmrISispucf3+6&#10;+fSZMx+ELYQBq3J+UJ5fLj9+uGjcQk2gBFMoZARi/aJxOS9DcIss87JUtfAn4JQlpQasRSARN1mB&#10;oiH02mST0WieNYCFQ5DKe/p63Sr5MuFrrWT4prVXgZmcU24hnZjOdTyz5YVYbFC4spJdGuIfsqhF&#10;ZSnoAHUtgmBbrN5A1ZVE8KDDiYQ6A60rqVINVM149Kqax1I4lWohcrwbaPL/D1be7e6RVUXOp5xZ&#10;UdMTrfRGIdhCMVSyDCWoH2wyOo1UNc4vyOPR3WMnebrGuvca6/hPFbF9ovcw0Kv2gUn6OJnNp2fz&#10;GWeSdPPz2elkFkGzF2+HPnxRULN4yTnC1hYP9IaJWrG79aG17+1iRGPj6cFUxU1lTBJi96grg2wn&#10;6N2FlMqGcRfryJIiR+8sltUWkm7hYFSL/KA0cRNTTxmkrnyLm0KWgghL4WYj+vXB+kxSmcYSYLTW&#10;lOiAPf4TdltvZx9dVWrqwXn0d+fBI0UGGwbnurKA7wGYgS3d2vcktdRElsJ+vU99c5qIjZ/WUByo&#10;mRDaKfNO3lT0jrfCh3uBNFY0gLQqwjc6tIEm59DdOCsBf733PdpTt5OWs4bGNOf+51ag4sx8tTQH&#10;5+PpNM51EqazswkJeKxZH2vstr4C6ogxLSUn0zXaB9NfNUL9TBtlFaOSSlhJsXMuA/bCVWjXB+0k&#10;qVarZEaz7ES4tY9ORvBIdGzRp/2zQNc1c6AxuIN+pMXiVTu3ttHTwmobQFep11947Z6A9kDqpW5n&#10;xUVzLCerl826/A0AAP//AwBQSwMEFAAGAAgAAAAhADPC6yDfAAAACQEAAA8AAABkcnMvZG93bnJl&#10;di54bWxMj1FLwzAUhd8F/0O4gm8uWSnVdk2HCDIEJzgn+Jg1WVtMbkqSbtVf7/VJH+85h3O/U69n&#10;Z9nJhDh4lLBcCGAGW68H7CTs3x5v7oDFpFAr69FI+DIR1s3lRa0q7c/4ak671DEqwVgpCX1KY8V5&#10;bHvjVFz40SB5Rx+cSnSGjuugzlTuLM+EKLhTA9KHXo3moTft525yEp73W537YsM3Lx9T9vT+XTob&#10;tlJeX833K2DJzOkvDL/4hA4NMR38hDoyKyETt5QkXeTAyM+zvAB2IGFZlsCbmv9f0PwAAAD//wMA&#10;UEsBAi0AFAAGAAgAAAAhALaDOJL+AAAA4QEAABMAAAAAAAAAAAAAAAAAAAAAAFtDb250ZW50X1R5&#10;cGVzXS54bWxQSwECLQAUAAYACAAAACEAOP0h/9YAAACUAQAACwAAAAAAAAAAAAAAAAAvAQAAX3Jl&#10;bHMvLnJlbHNQSwECLQAUAAYACAAAACEASiROS50CAAChBQAADgAAAAAAAAAAAAAAAAAuAgAAZHJz&#10;L2Uyb0RvYy54bWxQSwECLQAUAAYACAAAACEAM8LrIN8AAAAJAQAADwAAAAAAAAAAAAAAAAD3BAAA&#10;ZHJzL2Rvd25yZXYueG1sUEsFBgAAAAAEAAQA8wAAAAMGAAAAAA==&#10;" fillcolor="#a5b592 [3204]" strokecolor="#a5b592 [3204]" strokeweight="1pt">
                <v:stroke joinstyle="miter"/>
                <v:textbox>
                  <w:txbxContent>
                    <w:p w14:paraId="42716C20" w14:textId="77777777" w:rsidR="00AB4F78" w:rsidRPr="009435DD" w:rsidRDefault="00AB4F78" w:rsidP="0062685C">
                      <w:pPr>
                        <w:jc w:val="center"/>
                        <w:rPr>
                          <w:rFonts w:ascii="Verdana" w:hAnsi="Verdana"/>
                        </w:rPr>
                      </w:pPr>
                      <w:r w:rsidRPr="009435DD">
                        <w:rPr>
                          <w:rFonts w:ascii="Verdana" w:hAnsi="Verdana"/>
                          <w:b/>
                        </w:rPr>
                        <w:t>Werksituatie</w:t>
                      </w:r>
                      <w:r w:rsidRPr="009435DD">
                        <w:rPr>
                          <w:rFonts w:ascii="Verdana" w:hAnsi="Verdana"/>
                        </w:rPr>
                        <w:t xml:space="preserve"> (gewenst gedrag, verandering in manier van werken)</w:t>
                      </w:r>
                    </w:p>
                  </w:txbxContent>
                </v:textbox>
              </v:roundrect>
            </w:pict>
          </mc:Fallback>
        </mc:AlternateContent>
      </w:r>
    </w:p>
    <w:p w14:paraId="367A4128" w14:textId="77777777" w:rsidR="0062685C" w:rsidRPr="00AA1C6B" w:rsidRDefault="0062685C" w:rsidP="0062685C">
      <w:pPr>
        <w:ind w:left="4678"/>
        <w:rPr>
          <w:rFonts w:ascii="Verdana" w:hAnsi="Verdana"/>
          <w:sz w:val="18"/>
          <w:szCs w:val="18"/>
        </w:rPr>
      </w:pPr>
      <w:r w:rsidRPr="00AA1C6B">
        <w:rPr>
          <w:rFonts w:ascii="Verdana" w:hAnsi="Verdana"/>
          <w:sz w:val="18"/>
          <w:szCs w:val="18"/>
        </w:rPr>
        <w:t>Welk nieuw gedrag wil je zien? Wat wil je observeren in de werking?</w:t>
      </w:r>
    </w:p>
    <w:p w14:paraId="0B225E72" w14:textId="77777777" w:rsidR="0062685C" w:rsidRPr="00AA1C6B" w:rsidRDefault="0062685C" w:rsidP="0062685C">
      <w:pPr>
        <w:ind w:left="4678"/>
        <w:rPr>
          <w:rFonts w:ascii="Verdana" w:hAnsi="Verdana"/>
          <w:sz w:val="18"/>
          <w:szCs w:val="18"/>
        </w:rPr>
      </w:pPr>
    </w:p>
    <w:p w14:paraId="408DF6C2" w14:textId="77777777" w:rsidR="0062685C" w:rsidRPr="00AA1C6B" w:rsidRDefault="0062685C" w:rsidP="0062685C">
      <w:pPr>
        <w:ind w:left="4678"/>
        <w:rPr>
          <w:rFonts w:ascii="Verdana" w:hAnsi="Verdana"/>
          <w:sz w:val="18"/>
          <w:szCs w:val="18"/>
        </w:rPr>
      </w:pPr>
      <w:r w:rsidRPr="00AA1C6B">
        <w:rPr>
          <w:rFonts w:ascii="Verdana" w:hAnsi="Verdana"/>
          <w:noProof/>
          <w:sz w:val="18"/>
          <w:szCs w:val="18"/>
          <w:lang w:eastAsia="nl-BE"/>
        </w:rPr>
        <mc:AlternateContent>
          <mc:Choice Requires="wps">
            <w:drawing>
              <wp:anchor distT="0" distB="0" distL="114300" distR="114300" simplePos="0" relativeHeight="251751424" behindDoc="0" locked="0" layoutInCell="1" allowOverlap="1" wp14:anchorId="246873BC" wp14:editId="562CB010">
                <wp:simplePos x="0" y="0"/>
                <wp:positionH relativeFrom="column">
                  <wp:posOffset>131445</wp:posOffset>
                </wp:positionH>
                <wp:positionV relativeFrom="paragraph">
                  <wp:posOffset>78740</wp:posOffset>
                </wp:positionV>
                <wp:extent cx="2564765" cy="695325"/>
                <wp:effectExtent l="0" t="0" r="26035" b="28575"/>
                <wp:wrapNone/>
                <wp:docPr id="5" name="Afgeronde rechthoek 205"/>
                <wp:cNvGraphicFramePr/>
                <a:graphic xmlns:a="http://schemas.openxmlformats.org/drawingml/2006/main">
                  <a:graphicData uri="http://schemas.microsoft.com/office/word/2010/wordprocessingShape">
                    <wps:wsp>
                      <wps:cNvSpPr/>
                      <wps:spPr>
                        <a:xfrm>
                          <a:off x="0" y="0"/>
                          <a:ext cx="2564765" cy="695325"/>
                        </a:xfrm>
                        <a:prstGeom prst="roundRect">
                          <a:avLst/>
                        </a:prstGeom>
                        <a:solidFill>
                          <a:srgbClr val="00CC99"/>
                        </a:solidFill>
                        <a:ln>
                          <a:solidFill>
                            <a:srgbClr val="00CC99"/>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0A456A1D" w14:textId="77777777" w:rsidR="00AB4F78" w:rsidRPr="009435DD" w:rsidRDefault="00AB4F78" w:rsidP="0062685C">
                            <w:pPr>
                              <w:jc w:val="center"/>
                              <w:rPr>
                                <w:rFonts w:ascii="Verdana" w:hAnsi="Verdana"/>
                              </w:rPr>
                            </w:pPr>
                            <w:r w:rsidRPr="009435DD">
                              <w:rPr>
                                <w:rFonts w:ascii="Verdana" w:hAnsi="Verdana"/>
                              </w:rPr>
                              <w:t xml:space="preserve">Te ontwikkelen </w:t>
                            </w:r>
                            <w:r w:rsidRPr="009435DD">
                              <w:rPr>
                                <w:rFonts w:ascii="Verdana" w:hAnsi="Verdana"/>
                                <w:b/>
                              </w:rPr>
                              <w:t>vaardigheden</w:t>
                            </w:r>
                            <w:r w:rsidRPr="009435DD">
                              <w:rPr>
                                <w:rFonts w:ascii="Verdana" w:hAnsi="Verdana"/>
                              </w:rPr>
                              <w:t xml:space="preserve"> en kennis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46873BC" id="Afgeronde rechthoek 205" o:spid="_x0000_s1058" style="position:absolute;left:0;text-align:left;margin-left:10.35pt;margin-top:6.2pt;width:201.95pt;height:54.7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JI7qQIAANIFAAAOAAAAZHJzL2Uyb0RvYy54bWysVE1v2zAMvQ/YfxB0X+2kSboEdYogRYcB&#10;RVu0HXpWZCk2JosapXzt14+SHbfrig0oloMimuQj+UTy/GLfGLZV6GuwBR+c5JwpK6Gs7brg3x6v&#10;Pn3mzAdhS2HAqoIflOcX848fzndupoZQgSkVMgKxfrZzBa9CcLMs87JSjfAn4JQlpQZsRCAR11mJ&#10;YkfojcmGeT7JdoClQ5DKe/p62Sr5POFrrWS41dqrwEzBKbeQTkznKp7Z/FzM1ihcVcsuDfGOLBpR&#10;WwraQ12KINgG6z+gmloieNDhREKTgda1VKkGqmaQv6rmoRJOpVqIHO96mvz/g5U32ztkdVnwMWdW&#10;NPREC71WCLZUDJWsQgXqOxvm40jVzvkZeTy4O+wkT9dY915jE/+pIrZP9B56etU+MEkfh+PJ6GxC&#10;cSTpJtPx6TCBZs/eDn34oqBh8VJwhI0t7+kNE7Vie+0DhSX7o12M6MHU5VVtTBJwvVoaZFsR3ztf&#10;LqfTmDe5/GZm7Ps8CSe6ZpGHtvJ0CwejIqCx90oTmbHWlHJqY9UnJKRUNoxaVSWI4ZTnOKffMc3Y&#10;+NEjJZ0AI7Km+nrswd+w22o7++iq0hT0zvm/nXuPFBls6J2b2gK+BWDCoCtAt/ZHklpqIkthv9qn&#10;RjsdRtP4aQXlgboPoR1L7+RVTQ9/LXy4E0hzSBNLuyXc0qEN7AoO3Y2zCvDnW9+jPY0HaTnb0VwX&#10;3P/YCFScma+WBmc6GI3iIkjCaHw2JAFfalYvNXbTLIFaaUBbzMl0jfbBHK8aoXmiFbSIUUklrKTY&#10;BZcBj8IytPuGlphUi0Uyo+F3IlzbBycjeCQ69vTj/kmg67o/0NzcwHEHiNmr/m9to6eFxSaArtNw&#10;PPPaPQEtjtRL3ZKLm+mlnKyeV/H8FwAAAP//AwBQSwMEFAAGAAgAAAAhAJboIIvdAAAACQEAAA8A&#10;AABkcnMvZG93bnJldi54bWxMj8FOwzAQRO9I/IO1SNyokygqkMapEBXigEBqae9OvMQR8TqJ3Tb8&#10;PdsTHHdmNPumXM+uFyecQudJQbpIQCA13nTUKth/vtw9gAhRk9G9J1TwgwHW1fVVqQvjz7TF0y62&#10;gksoFFqBjXEopAyNRafDwg9I7H35yenI59RKM+kzl7teZkmylE53xB+sHvDZYvO9OzoF768dTm/1&#10;ZtuO4+EjHaPN9xur1O3N/LQCEXGOf2G44DM6VMxU+yOZIHoFWXLPSdazHAT7eZYvQdQXIX0EWZXy&#10;/4LqFwAA//8DAFBLAQItABQABgAIAAAAIQC2gziS/gAAAOEBAAATAAAAAAAAAAAAAAAAAAAAAABb&#10;Q29udGVudF9UeXBlc10ueG1sUEsBAi0AFAAGAAgAAAAhADj9If/WAAAAlAEAAAsAAAAAAAAAAAAA&#10;AAAALwEAAF9yZWxzLy5yZWxzUEsBAi0AFAAGAAgAAAAhALTEkjupAgAA0gUAAA4AAAAAAAAAAAAA&#10;AAAALgIAAGRycy9lMm9Eb2MueG1sUEsBAi0AFAAGAAgAAAAhAJboIIvdAAAACQEAAA8AAAAAAAAA&#10;AAAAAAAAAwUAAGRycy9kb3ducmV2LnhtbFBLBQYAAAAABAAEAPMAAAANBgAAAAA=&#10;" fillcolor="#0c9" strokecolor="#0c9" strokeweight="1pt">
                <v:stroke joinstyle="miter"/>
                <v:textbox>
                  <w:txbxContent>
                    <w:p w14:paraId="0A456A1D" w14:textId="77777777" w:rsidR="00AB4F78" w:rsidRPr="009435DD" w:rsidRDefault="00AB4F78" w:rsidP="0062685C">
                      <w:pPr>
                        <w:jc w:val="center"/>
                        <w:rPr>
                          <w:rFonts w:ascii="Verdana" w:hAnsi="Verdana"/>
                        </w:rPr>
                      </w:pPr>
                      <w:r w:rsidRPr="009435DD">
                        <w:rPr>
                          <w:rFonts w:ascii="Verdana" w:hAnsi="Verdana"/>
                        </w:rPr>
                        <w:t xml:space="preserve">Te ontwikkelen </w:t>
                      </w:r>
                      <w:r w:rsidRPr="009435DD">
                        <w:rPr>
                          <w:rFonts w:ascii="Verdana" w:hAnsi="Verdana"/>
                          <w:b/>
                        </w:rPr>
                        <w:t>vaardigheden</w:t>
                      </w:r>
                      <w:r w:rsidRPr="009435DD">
                        <w:rPr>
                          <w:rFonts w:ascii="Verdana" w:hAnsi="Verdana"/>
                        </w:rPr>
                        <w:t xml:space="preserve"> en kennis</w:t>
                      </w:r>
                    </w:p>
                  </w:txbxContent>
                </v:textbox>
              </v:roundrect>
            </w:pict>
          </mc:Fallback>
        </mc:AlternateContent>
      </w:r>
    </w:p>
    <w:p w14:paraId="214044EC" w14:textId="77777777" w:rsidR="0062685C" w:rsidRPr="00AA1C6B" w:rsidRDefault="0062685C" w:rsidP="0062685C">
      <w:pPr>
        <w:ind w:left="4678"/>
        <w:rPr>
          <w:rFonts w:ascii="Verdana" w:hAnsi="Verdana"/>
          <w:sz w:val="18"/>
          <w:szCs w:val="18"/>
        </w:rPr>
      </w:pPr>
      <w:r w:rsidRPr="00AA1C6B">
        <w:rPr>
          <w:rFonts w:ascii="Verdana" w:hAnsi="Verdana"/>
          <w:sz w:val="18"/>
          <w:szCs w:val="18"/>
        </w:rPr>
        <w:t>Welke nieuwe vaardigheden en kennis zijn nodig om de doelstelling te bereiken?</w:t>
      </w:r>
    </w:p>
    <w:p w14:paraId="39A0E069" w14:textId="77777777" w:rsidR="0062685C" w:rsidRPr="00AA1C6B" w:rsidRDefault="0062685C" w:rsidP="0062685C">
      <w:pPr>
        <w:ind w:left="4678"/>
        <w:rPr>
          <w:rFonts w:ascii="Verdana" w:hAnsi="Verdana"/>
          <w:sz w:val="18"/>
          <w:szCs w:val="18"/>
        </w:rPr>
      </w:pPr>
    </w:p>
    <w:p w14:paraId="6BCDEB57" w14:textId="77777777" w:rsidR="0062685C" w:rsidRPr="00AA1C6B" w:rsidRDefault="0062685C" w:rsidP="0062685C">
      <w:pPr>
        <w:ind w:left="4678"/>
        <w:rPr>
          <w:rFonts w:ascii="Verdana" w:hAnsi="Verdana"/>
          <w:sz w:val="18"/>
          <w:szCs w:val="18"/>
        </w:rPr>
      </w:pPr>
      <w:r w:rsidRPr="00AA1C6B">
        <w:rPr>
          <w:rFonts w:ascii="Verdana" w:hAnsi="Verdana"/>
          <w:noProof/>
          <w:sz w:val="18"/>
          <w:szCs w:val="18"/>
          <w:lang w:eastAsia="nl-BE"/>
        </w:rPr>
        <mc:AlternateContent>
          <mc:Choice Requires="wps">
            <w:drawing>
              <wp:anchor distT="0" distB="0" distL="114300" distR="114300" simplePos="0" relativeHeight="251752448" behindDoc="0" locked="0" layoutInCell="1" allowOverlap="1" wp14:anchorId="0B6B3B92" wp14:editId="2BD8F6C7">
                <wp:simplePos x="0" y="0"/>
                <wp:positionH relativeFrom="column">
                  <wp:posOffset>131445</wp:posOffset>
                </wp:positionH>
                <wp:positionV relativeFrom="paragraph">
                  <wp:posOffset>93345</wp:posOffset>
                </wp:positionV>
                <wp:extent cx="2564765" cy="695325"/>
                <wp:effectExtent l="0" t="0" r="26035" b="28575"/>
                <wp:wrapNone/>
                <wp:docPr id="207" name="Afgeronde rechthoek 207"/>
                <wp:cNvGraphicFramePr/>
                <a:graphic xmlns:a="http://schemas.openxmlformats.org/drawingml/2006/main">
                  <a:graphicData uri="http://schemas.microsoft.com/office/word/2010/wordprocessingShape">
                    <wps:wsp>
                      <wps:cNvSpPr/>
                      <wps:spPr>
                        <a:xfrm>
                          <a:off x="0" y="0"/>
                          <a:ext cx="2564765" cy="695325"/>
                        </a:xfrm>
                        <a:prstGeom prst="roundRect">
                          <a:avLst/>
                        </a:prstGeom>
                        <a:solidFill>
                          <a:srgbClr val="70AD47"/>
                        </a:solidFill>
                        <a:ln>
                          <a:solidFill>
                            <a:srgbClr val="70AD47"/>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5E9D9131" w14:textId="77777777" w:rsidR="00AB4F78" w:rsidRPr="009435DD" w:rsidRDefault="00AB4F78" w:rsidP="0062685C">
                            <w:pPr>
                              <w:jc w:val="center"/>
                              <w:rPr>
                                <w:rFonts w:ascii="Verdana" w:hAnsi="Verdana"/>
                              </w:rPr>
                            </w:pPr>
                            <w:r w:rsidRPr="009435DD">
                              <w:rPr>
                                <w:rFonts w:ascii="Verdana" w:hAnsi="Verdana"/>
                              </w:rPr>
                              <w:t xml:space="preserve">Afgestemde </w:t>
                            </w:r>
                            <w:r w:rsidRPr="009435DD">
                              <w:rPr>
                                <w:rFonts w:ascii="Verdana" w:hAnsi="Verdana"/>
                                <w:b/>
                              </w:rPr>
                              <w:t>leersituatie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B6B3B92" id="Afgeronde rechthoek 207" o:spid="_x0000_s1059" style="position:absolute;left:0;text-align:left;margin-left:10.35pt;margin-top:7.35pt;width:201.95pt;height:54.7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RMpwIAANQFAAAOAAAAZHJzL2Uyb0RvYy54bWysVNtu2zAMfR+wfxD0vtpJc1mDOkXQosOA&#10;og3aDn1WZCk2Josapdz29aNkx+26YgOK+UEWRfKIPCJ5frFvDNsq9DXYgg9Ocs6UlVDWdl3wb4/X&#10;nz5z5oOwpTBgVcEPyvOL+ccP5zs3U0OowJQKGYFYP9u5glchuFmWeVmpRvgTcMqSUgM2IpCI66xE&#10;sSP0xmTDPJ9kO8DSIUjlPZ1etUo+T/haKxnutPYqMFNwii2kFdO6ims2PxezNQpX1bILQ7wjikbU&#10;li7toa5EEGyD9R9QTS0RPOhwIqHJQOtaqpQDZTPIX2XzUAmnUi5Ejnc9Tf7/wcrb7RJZXRZ8mE85&#10;s6KhR1rotUKwpWKoZBUqUN9ZVBNZO+dn5PPglthJnrYx873GJv4pJ7ZPBB96gtU+MEmHw/FkNJ2M&#10;OZOkm5yNT4fjCJo9ezv04YuChsVNwRE2trynV0zkiu2ND6390S7e6MHU5XVtTBJwvbo0yLaCXnya&#10;L65GKW664jczY9/nSTjRNYs8tJmnXTgYFQGNvVea6Iy5ppBTIas+ICGlsmHSqipBDKc4xzl9HRO9&#10;R+IlAUZkTfn12IO/YbcEdfbRVaU+6J3zfzv3HulmsKF3bmoL+BaACYMuAd3aH0lqqYkshf1qn0rt&#10;9DSaxqMVlAeqP4S2Mb2T1zU9/I3wYSmQOpF6lqZLuKNFG9gVHLodZxXgz7fOoz01CGk521FnF9z/&#10;2AhUnJmvllrnbDAaxVGQhNF4OiQBX2pWLzV201wCldKA5piTaRvtgzluNULzRENoEW8llbCS7i64&#10;DHgULkM7cWiMSbVYJDNqfyfCjX1wMoJHomNNP+6fBLqu+gP1zS0cp4CYvar/1jZ6WlhsAug6Nccz&#10;r90T0OhItdSNuTibXsrJ6nkYz38BAAD//wMAUEsDBBQABgAIAAAAIQA+zoFO4QAAAAkBAAAPAAAA&#10;ZHJzL2Rvd25yZXYueG1sTI9PS8QwEMXvgt8hjOBF3HRDqVKbLuIfEIVVd/egt9kmtsVmUpt0W7+9&#10;40lPw7z3ePObYjW7ThzsEFpPGpaLBISlypuWag277f35JYgQkQx2nqyGbxtgVR4fFZgbP9GrPWxi&#10;LbiEQo4amhj7XMpQNdZhWPjeEnsffnAYeR1qaQacuNx1UiVJJh22xBca7O1NY6vPzeg0vIzT89t6&#10;q96b28czetjh193yKdP69GS+vgIR7Rz/wvCLz+hQMtPej2SC6DSo5IKTrKc82U9VmoHYs6BSBbIs&#10;5P8Pyh8AAAD//wMAUEsBAi0AFAAGAAgAAAAhALaDOJL+AAAA4QEAABMAAAAAAAAAAAAAAAAAAAAA&#10;AFtDb250ZW50X1R5cGVzXS54bWxQSwECLQAUAAYACAAAACEAOP0h/9YAAACUAQAACwAAAAAAAAAA&#10;AAAAAAAvAQAAX3JlbHMvLnJlbHNQSwECLQAUAAYACAAAACEA7yCkTKcCAADUBQAADgAAAAAAAAAA&#10;AAAAAAAuAgAAZHJzL2Uyb0RvYy54bWxQSwECLQAUAAYACAAAACEAPs6BTuEAAAAJAQAADwAAAAAA&#10;AAAAAAAAAAABBQAAZHJzL2Rvd25yZXYueG1sUEsFBgAAAAAEAAQA8wAAAA8GAAAAAA==&#10;" fillcolor="#70ad47" strokecolor="#70ad47" strokeweight="1pt">
                <v:stroke joinstyle="miter"/>
                <v:textbox>
                  <w:txbxContent>
                    <w:p w14:paraId="5E9D9131" w14:textId="77777777" w:rsidR="00AB4F78" w:rsidRPr="009435DD" w:rsidRDefault="00AB4F78" w:rsidP="0062685C">
                      <w:pPr>
                        <w:jc w:val="center"/>
                        <w:rPr>
                          <w:rFonts w:ascii="Verdana" w:hAnsi="Verdana"/>
                        </w:rPr>
                      </w:pPr>
                      <w:r w:rsidRPr="009435DD">
                        <w:rPr>
                          <w:rFonts w:ascii="Verdana" w:hAnsi="Verdana"/>
                        </w:rPr>
                        <w:t xml:space="preserve">Afgestemde </w:t>
                      </w:r>
                      <w:r w:rsidRPr="009435DD">
                        <w:rPr>
                          <w:rFonts w:ascii="Verdana" w:hAnsi="Verdana"/>
                          <w:b/>
                        </w:rPr>
                        <w:t>leersituatie</w:t>
                      </w:r>
                    </w:p>
                  </w:txbxContent>
                </v:textbox>
              </v:roundrect>
            </w:pict>
          </mc:Fallback>
        </mc:AlternateContent>
      </w:r>
    </w:p>
    <w:p w14:paraId="55CA6895" w14:textId="77777777" w:rsidR="0062685C" w:rsidRPr="00AA1C6B" w:rsidRDefault="0062685C" w:rsidP="0062685C">
      <w:pPr>
        <w:ind w:left="4678"/>
        <w:rPr>
          <w:rFonts w:ascii="Verdana" w:hAnsi="Verdana"/>
          <w:sz w:val="18"/>
          <w:szCs w:val="18"/>
        </w:rPr>
      </w:pPr>
      <w:r w:rsidRPr="00AA1C6B">
        <w:rPr>
          <w:rFonts w:ascii="Verdana" w:hAnsi="Verdana"/>
          <w:sz w:val="18"/>
          <w:szCs w:val="18"/>
        </w:rPr>
        <w:t>Welke contexten worden gecreëerd zodat kan geleerd worden in functie van bovenstaande? Onderdeel: Welke vorming, opleiding, leervorm kan bovenstaande verandering faciliteren?</w:t>
      </w:r>
    </w:p>
    <w:p w14:paraId="511AFF42" w14:textId="77777777" w:rsidR="0062685C" w:rsidRPr="00AA1C6B" w:rsidRDefault="0062685C" w:rsidP="0062685C">
      <w:pPr>
        <w:rPr>
          <w:rFonts w:ascii="Verdana" w:hAnsi="Verdana"/>
          <w:sz w:val="18"/>
          <w:szCs w:val="18"/>
        </w:rPr>
      </w:pPr>
    </w:p>
    <w:p w14:paraId="13BF6CBB" w14:textId="77777777" w:rsidR="0062685C" w:rsidRPr="00AA1C6B" w:rsidRDefault="0062685C" w:rsidP="0062685C">
      <w:pPr>
        <w:rPr>
          <w:rFonts w:ascii="Verdana" w:hAnsi="Verdana"/>
          <w:sz w:val="18"/>
          <w:szCs w:val="18"/>
        </w:rPr>
      </w:pPr>
    </w:p>
    <w:p w14:paraId="31BB0F09" w14:textId="77777777" w:rsidR="0062685C" w:rsidRPr="00AA1C6B" w:rsidRDefault="0062685C" w:rsidP="0062685C">
      <w:pPr>
        <w:jc w:val="both"/>
        <w:rPr>
          <w:rFonts w:ascii="Verdana" w:hAnsi="Verdana"/>
          <w:sz w:val="18"/>
          <w:szCs w:val="18"/>
        </w:rPr>
      </w:pPr>
      <w:r w:rsidRPr="00AA1C6B">
        <w:rPr>
          <w:rFonts w:ascii="Verdana" w:hAnsi="Verdana"/>
          <w:sz w:val="18"/>
          <w:szCs w:val="18"/>
        </w:rPr>
        <w:t xml:space="preserve">Wat we leren uit het </w:t>
      </w:r>
      <w:r w:rsidRPr="00AA1C6B">
        <w:rPr>
          <w:rFonts w:ascii="Verdana" w:hAnsi="Verdana"/>
          <w:b/>
          <w:sz w:val="18"/>
          <w:szCs w:val="18"/>
        </w:rPr>
        <w:t xml:space="preserve">model van </w:t>
      </w:r>
      <w:proofErr w:type="spellStart"/>
      <w:r w:rsidRPr="00AA1C6B">
        <w:rPr>
          <w:rFonts w:ascii="Verdana" w:hAnsi="Verdana"/>
          <w:b/>
          <w:sz w:val="18"/>
          <w:szCs w:val="18"/>
        </w:rPr>
        <w:t>Kolb</w:t>
      </w:r>
      <w:proofErr w:type="spellEnd"/>
      <w:r w:rsidRPr="00AA1C6B">
        <w:rPr>
          <w:rFonts w:ascii="Verdana" w:hAnsi="Verdana"/>
          <w:sz w:val="18"/>
          <w:szCs w:val="18"/>
        </w:rPr>
        <w:t xml:space="preserve">, is dat mensen verschillende leerfasen doorlopen om tot écht leren te komen. We focussen niet zozeer op voorkeurleerstijlen van mensen, maar wel op het gegeven dat ze daarin niet blijven hangen. Het te eng benaderen van je voorkeurstijl kan het eigen leervermogen belemmeren. De denker blijft in de theorie hangen en past het niet toe, de doener doet nooit een boek open. Het doel is dat mensen ‘weten wat ze doen’ én ‘doen wat ze weten’ (Mulder, 2013; Speksnijder 2017). </w:t>
      </w:r>
    </w:p>
    <w:p w14:paraId="703CA296" w14:textId="77777777" w:rsidR="0062685C" w:rsidRPr="00AA1C6B" w:rsidRDefault="0062685C" w:rsidP="0062685C">
      <w:pPr>
        <w:jc w:val="both"/>
        <w:rPr>
          <w:rFonts w:ascii="Verdana" w:hAnsi="Verdana"/>
          <w:sz w:val="18"/>
          <w:szCs w:val="18"/>
        </w:rPr>
      </w:pPr>
    </w:p>
    <w:p w14:paraId="613637EC" w14:textId="77777777" w:rsidR="0062685C" w:rsidRPr="00AA1C6B" w:rsidRDefault="0062685C" w:rsidP="0062685C">
      <w:pPr>
        <w:jc w:val="center"/>
        <w:rPr>
          <w:rFonts w:ascii="Verdana" w:hAnsi="Verdana"/>
          <w:sz w:val="18"/>
          <w:szCs w:val="18"/>
        </w:rPr>
      </w:pPr>
      <w:r w:rsidRPr="00AA1C6B">
        <w:rPr>
          <w:rFonts w:ascii="Verdana" w:hAnsi="Verdana"/>
          <w:noProof/>
          <w:sz w:val="18"/>
          <w:szCs w:val="18"/>
          <w:lang w:eastAsia="nl-BE"/>
        </w:rPr>
        <w:drawing>
          <wp:inline distT="0" distB="0" distL="0" distR="0" wp14:anchorId="3D80069C" wp14:editId="738A7219">
            <wp:extent cx="1600200" cy="1317498"/>
            <wp:effectExtent l="0" t="0" r="0" b="0"/>
            <wp:docPr id="35"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kolb2.jpg"/>
                    <pic:cNvPicPr/>
                  </pic:nvPicPr>
                  <pic:blipFill>
                    <a:blip r:embed="rId109">
                      <a:extLst>
                        <a:ext uri="{28A0092B-C50C-407E-A947-70E740481C1C}">
                          <a14:useLocalDpi xmlns:a14="http://schemas.microsoft.com/office/drawing/2010/main" val="0"/>
                        </a:ext>
                      </a:extLst>
                    </a:blip>
                    <a:stretch>
                      <a:fillRect/>
                    </a:stretch>
                  </pic:blipFill>
                  <pic:spPr>
                    <a:xfrm>
                      <a:off x="0" y="0"/>
                      <a:ext cx="1608884" cy="1324648"/>
                    </a:xfrm>
                    <a:prstGeom prst="rect">
                      <a:avLst/>
                    </a:prstGeom>
                  </pic:spPr>
                </pic:pic>
              </a:graphicData>
            </a:graphic>
          </wp:inline>
        </w:drawing>
      </w:r>
    </w:p>
    <w:p w14:paraId="780C3412" w14:textId="77777777" w:rsidR="0062685C" w:rsidRPr="00AA1C6B" w:rsidRDefault="0062685C" w:rsidP="0062685C">
      <w:pPr>
        <w:rPr>
          <w:rFonts w:ascii="Verdana" w:hAnsi="Verdana"/>
          <w:sz w:val="18"/>
          <w:szCs w:val="18"/>
        </w:rPr>
      </w:pPr>
    </w:p>
    <w:p w14:paraId="0736807E" w14:textId="77777777" w:rsidR="0062685C" w:rsidRPr="00AA1C6B" w:rsidRDefault="0062685C" w:rsidP="0062685C">
      <w:pPr>
        <w:rPr>
          <w:rFonts w:ascii="Verdana" w:hAnsi="Verdana"/>
          <w:sz w:val="18"/>
          <w:szCs w:val="18"/>
        </w:rPr>
      </w:pPr>
    </w:p>
    <w:p w14:paraId="50EC0F41" w14:textId="77777777" w:rsidR="0062685C" w:rsidRPr="00AA1C6B" w:rsidRDefault="0062685C" w:rsidP="0062685C">
      <w:pPr>
        <w:jc w:val="both"/>
        <w:rPr>
          <w:rFonts w:ascii="Verdana" w:hAnsi="Verdana"/>
          <w:b/>
          <w:sz w:val="18"/>
          <w:szCs w:val="18"/>
        </w:rPr>
      </w:pPr>
      <w:r w:rsidRPr="00AA1C6B">
        <w:rPr>
          <w:rFonts w:ascii="Verdana" w:hAnsi="Verdana"/>
          <w:b/>
          <w:sz w:val="18"/>
          <w:szCs w:val="18"/>
        </w:rPr>
        <w:t xml:space="preserve">Wanneer ben je tevreden? </w:t>
      </w:r>
    </w:p>
    <w:p w14:paraId="0B121445" w14:textId="77777777" w:rsidR="0062685C" w:rsidRPr="00AA1C6B" w:rsidRDefault="0062685C" w:rsidP="0062685C">
      <w:pPr>
        <w:jc w:val="both"/>
        <w:rPr>
          <w:rFonts w:ascii="Verdana" w:hAnsi="Verdana"/>
          <w:sz w:val="18"/>
          <w:szCs w:val="18"/>
        </w:rPr>
      </w:pPr>
      <w:r w:rsidRPr="00AA1C6B">
        <w:rPr>
          <w:rFonts w:ascii="Verdana" w:hAnsi="Verdana"/>
          <w:sz w:val="18"/>
          <w:szCs w:val="18"/>
        </w:rPr>
        <w:t xml:space="preserve">Eerst en vooral is het krachtig om dit </w:t>
      </w:r>
      <w:r w:rsidRPr="00AA1C6B">
        <w:rPr>
          <w:rFonts w:ascii="Verdana" w:hAnsi="Verdana"/>
          <w:b/>
          <w:sz w:val="18"/>
          <w:szCs w:val="18"/>
        </w:rPr>
        <w:t>op voorhand</w:t>
      </w:r>
      <w:r w:rsidRPr="00AA1C6B">
        <w:rPr>
          <w:rFonts w:ascii="Verdana" w:hAnsi="Verdana"/>
          <w:sz w:val="18"/>
          <w:szCs w:val="18"/>
        </w:rPr>
        <w:t xml:space="preserve"> te benoemen.</w:t>
      </w:r>
    </w:p>
    <w:p w14:paraId="4FA064DF" w14:textId="77777777" w:rsidR="0062685C" w:rsidRPr="00AA1C6B" w:rsidRDefault="0062685C" w:rsidP="0062685C">
      <w:pPr>
        <w:rPr>
          <w:rFonts w:ascii="Verdana" w:hAnsi="Verdana"/>
          <w:sz w:val="18"/>
          <w:szCs w:val="18"/>
        </w:rPr>
      </w:pPr>
    </w:p>
    <w:p w14:paraId="574A95A1" w14:textId="77777777" w:rsidR="0062685C" w:rsidRPr="00AA1C6B" w:rsidRDefault="0062685C" w:rsidP="0062685C">
      <w:pPr>
        <w:pStyle w:val="Koptekst"/>
        <w:tabs>
          <w:tab w:val="clear" w:pos="4536"/>
          <w:tab w:val="clear" w:pos="9072"/>
        </w:tabs>
        <w:jc w:val="both"/>
        <w:rPr>
          <w:rFonts w:ascii="Verdana" w:hAnsi="Verdana" w:cs="Arial"/>
          <w:sz w:val="18"/>
          <w:szCs w:val="18"/>
        </w:rPr>
      </w:pPr>
      <w:r w:rsidRPr="00AA1C6B">
        <w:rPr>
          <w:rFonts w:ascii="Verdana" w:hAnsi="Verdana" w:cs="Arial"/>
          <w:sz w:val="18"/>
          <w:szCs w:val="18"/>
        </w:rPr>
        <w:t xml:space="preserve">Daarnaast zullen we ons ook voor de evaluatie oriënteren binnen de </w:t>
      </w:r>
      <w:r w:rsidRPr="00AA1C6B">
        <w:rPr>
          <w:rFonts w:ascii="Verdana" w:hAnsi="Verdana" w:cs="Arial"/>
          <w:b/>
          <w:sz w:val="18"/>
          <w:szCs w:val="18"/>
        </w:rPr>
        <w:t>vier niveaus</w:t>
      </w:r>
      <w:r w:rsidRPr="00AA1C6B">
        <w:rPr>
          <w:rFonts w:ascii="Verdana" w:hAnsi="Verdana" w:cs="Arial"/>
          <w:sz w:val="18"/>
          <w:szCs w:val="18"/>
        </w:rPr>
        <w:t xml:space="preserve"> die hierboven beschreven staan. Tot hiertoe werd in KOCA voornamelijk geëvalueerd op niveau van het </w:t>
      </w:r>
      <w:r w:rsidRPr="00AA1C6B">
        <w:rPr>
          <w:rFonts w:ascii="Verdana" w:hAnsi="Verdana" w:cs="Arial"/>
          <w:b/>
          <w:sz w:val="18"/>
          <w:szCs w:val="18"/>
        </w:rPr>
        <w:t>proces</w:t>
      </w:r>
      <w:r w:rsidRPr="00AA1C6B">
        <w:rPr>
          <w:rFonts w:ascii="Verdana" w:hAnsi="Verdana" w:cs="Arial"/>
          <w:sz w:val="18"/>
          <w:szCs w:val="18"/>
        </w:rPr>
        <w:t xml:space="preserve"> (leersituatie, vorming, opleiding) aan de hand van zogenaamde ‘happy sheets’. Deze evaluatieformulieren geven informatie over de tevredenheid van de deelnemers, geven ons een oordeel van de vorming op zich. Een positieve evaluatie betekent nog niet noodzakelijk dat er daarna </w:t>
      </w:r>
      <w:r w:rsidRPr="00AA1C6B">
        <w:rPr>
          <w:rFonts w:ascii="Verdana" w:hAnsi="Verdana" w:cs="Arial"/>
          <w:sz w:val="18"/>
          <w:szCs w:val="18"/>
        </w:rPr>
        <w:lastRenderedPageBreak/>
        <w:t>iets wordt gedaan met de vorming. Omgekeerd kan je wel stellen dat een negatieve evaluatie de kans verkleint op implementatie.</w:t>
      </w:r>
    </w:p>
    <w:p w14:paraId="635B1A6D" w14:textId="77777777" w:rsidR="0062685C" w:rsidRPr="00AA1C6B" w:rsidRDefault="0062685C" w:rsidP="0062685C">
      <w:pPr>
        <w:pStyle w:val="Koptekst"/>
        <w:tabs>
          <w:tab w:val="clear" w:pos="4536"/>
          <w:tab w:val="clear" w:pos="9072"/>
        </w:tabs>
        <w:jc w:val="both"/>
        <w:rPr>
          <w:rFonts w:ascii="Verdana" w:hAnsi="Verdana" w:cs="Arial"/>
          <w:sz w:val="18"/>
          <w:szCs w:val="18"/>
        </w:rPr>
      </w:pPr>
    </w:p>
    <w:p w14:paraId="3911B8BD" w14:textId="77777777" w:rsidR="0062685C" w:rsidRPr="00AA1C6B" w:rsidRDefault="0062685C" w:rsidP="0062685C">
      <w:pPr>
        <w:rPr>
          <w:rFonts w:ascii="Verdana" w:hAnsi="Verdana"/>
          <w:sz w:val="18"/>
          <w:szCs w:val="18"/>
        </w:rPr>
      </w:pPr>
    </w:p>
    <w:p w14:paraId="77E90F23" w14:textId="77777777" w:rsidR="00B71FDB" w:rsidRPr="00AA1C6B" w:rsidRDefault="00B71FDB" w:rsidP="0062685C">
      <w:pPr>
        <w:rPr>
          <w:rFonts w:ascii="Verdana" w:hAnsi="Verdana"/>
          <w:sz w:val="18"/>
          <w:szCs w:val="18"/>
        </w:rPr>
      </w:pPr>
    </w:p>
    <w:p w14:paraId="42F6A1CF" w14:textId="77777777" w:rsidR="0062685C" w:rsidRPr="00AA1C6B" w:rsidRDefault="0062685C" w:rsidP="0062685C">
      <w:pPr>
        <w:rPr>
          <w:rFonts w:ascii="Verdana" w:hAnsi="Verdana"/>
          <w:sz w:val="18"/>
          <w:szCs w:val="18"/>
        </w:rPr>
      </w:pPr>
      <w:r w:rsidRPr="00AA1C6B">
        <w:rPr>
          <w:rFonts w:ascii="Verdana" w:hAnsi="Verdana"/>
          <w:noProof/>
          <w:sz w:val="18"/>
          <w:szCs w:val="18"/>
          <w:lang w:eastAsia="nl-BE"/>
        </w:rPr>
        <mc:AlternateContent>
          <mc:Choice Requires="wps">
            <w:drawing>
              <wp:anchor distT="0" distB="0" distL="114300" distR="114300" simplePos="0" relativeHeight="251754496" behindDoc="0" locked="0" layoutInCell="1" allowOverlap="1" wp14:anchorId="21482AB6" wp14:editId="689B44E2">
                <wp:simplePos x="0" y="0"/>
                <wp:positionH relativeFrom="column">
                  <wp:posOffset>131563</wp:posOffset>
                </wp:positionH>
                <wp:positionV relativeFrom="paragraph">
                  <wp:posOffset>14738</wp:posOffset>
                </wp:positionV>
                <wp:extent cx="2564883" cy="695325"/>
                <wp:effectExtent l="0" t="0" r="26035" b="28575"/>
                <wp:wrapNone/>
                <wp:docPr id="6" name="Afgeronde rechthoek 21"/>
                <wp:cNvGraphicFramePr/>
                <a:graphic xmlns:a="http://schemas.openxmlformats.org/drawingml/2006/main">
                  <a:graphicData uri="http://schemas.microsoft.com/office/word/2010/wordprocessingShape">
                    <wps:wsp>
                      <wps:cNvSpPr/>
                      <wps:spPr>
                        <a:xfrm>
                          <a:off x="0" y="0"/>
                          <a:ext cx="2564883" cy="695325"/>
                        </a:xfrm>
                        <a:prstGeom prst="roundRect">
                          <a:avLst/>
                        </a:prstGeom>
                        <a:ln>
                          <a:solidFill>
                            <a:schemeClr val="accent5"/>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3DBE88AA" w14:textId="77777777" w:rsidR="00AB4F78" w:rsidRPr="009435DD" w:rsidRDefault="00AB4F78" w:rsidP="0062685C">
                            <w:pPr>
                              <w:jc w:val="center"/>
                              <w:rPr>
                                <w:rFonts w:ascii="Verdana" w:hAnsi="Verdana"/>
                              </w:rPr>
                            </w:pPr>
                            <w:r>
                              <w:rPr>
                                <w:rFonts w:ascii="Verdana" w:hAnsi="Verdana"/>
                                <w:b/>
                              </w:rPr>
                              <w:t>Impact</w:t>
                            </w:r>
                            <w:r w:rsidRPr="009435DD">
                              <w:rPr>
                                <w:rFonts w:ascii="Verdana" w:hAnsi="Verdana"/>
                              </w:rPr>
                              <w:t xml:space="preserve"> </w:t>
                            </w:r>
                          </w:p>
                          <w:p w14:paraId="518DB574" w14:textId="77777777" w:rsidR="00AB4F78" w:rsidRDefault="00AB4F78" w:rsidP="0062685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1482AB6" id="Afgeronde rechthoek 21" o:spid="_x0000_s1060" style="position:absolute;margin-left:10.35pt;margin-top:1.15pt;width:201.95pt;height:54.7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JFnwIAAKAFAAAOAAAAZHJzL2Uyb0RvYy54bWysVN9PGzEMfp+0/yHK+7i2tB1UXFEFYpqE&#10;GAImntNc0jstF2dO2l7318/J/aACtEnT+pDaZ/tz/MX2xWVTG7ZT6CuwOR+fjDhTVkJR2U3Ovz/d&#10;fDrjzAdhC2HAqpwflOeXy48fLvZuoSZQgikUMgKxfrF3OS9DcIss87JUtfAn4JQlowasRSAVN1mB&#10;Yk/otckmo9E82wMWDkEq7+nrdWvky4SvtZLhm9ZeBWZyTncL6cR0ruOZLS/EYoPClZXsriH+4Ra1&#10;qCwlHaCuRRBsi9UbqLqSCB50OJFQZ6B1JVWqgaoZj15V81gKp1ItRI53A03+/8HKu909sqrI+Zwz&#10;K2p6opXeKARbKIZKlqEE9YNNxpGpvfMLCnh099hpnsRYdqOxjv9UEGsSu4eBXdUEJunjZDafnp2d&#10;cibJNj+fnU5mETR7iXbowxcFNYtCzhG2tnigJ0zMit2tD61/7xczGhtPD6YqbipjkhKbR10ZZDtB&#10;zy6kVDb0uY48KXOMzmJZbSFJCgejWuQHpYmaePV0g9SUb3FTylIQXyndbES/rrAhIpVpLAFGb00X&#10;HbDHf8Ju6+38Y6hKPT0Ej/4ePESkzGDDEFxXFvA9ABPScxM/uvXvSWqpiSyFZt2ktjmd9p2xhuJA&#10;vYTQDpl38qaid7wVPtwLpKmi+aNNEb7RoQ3scw6dxFkJ+Ou979Gfmp2snO1pSnPuf24FKs7MV0tj&#10;cD6eTuNYJ2U6+zwhBY8t62OL3dZXQB0xpp3kZBKjfzC9qBHqZ1ooq5iVTMJKyp1zGbBXrkK7PWgl&#10;SbVaJTcaZSfCrX10MoJHomOLPjXPAl3XzIHG4A76iRaLV+3c+sZIC6ttAF2lXo9Ut7x2T0BrIPVS&#10;t7LinjnWk9fLYl3+BgAA//8DAFBLAwQUAAYACAAAACEAAJHnx94AAAAIAQAADwAAAGRycy9kb3du&#10;cmV2LnhtbEyPy07DMBBF90j8gzVI7KiTEEoV4lS8KrqDhi66dO1pHBHbke224e8ZVrAaje7RnTP1&#10;crIDO2GIvXcC8lkGDJ3yunedgO3n6mYBLCbptBy8QwHfGGHZXF7UstL+7DZ4alPHqMTFSgowKY0V&#10;51EZtDLO/IiOsoMPViZaQ8d1kGcqtwMvsmzOrewdXTByxGeD6qs9WgHBqLxdrV/eX1V/8B9vu/Xd&#10;5qkU4vpqenwAlnBKfzD86pM6NOS090enIxsEFNk9kTRvgVFcFuUc2J64PF8Ab2r+/4HmBwAA//8D&#10;AFBLAQItABQABgAIAAAAIQC2gziS/gAAAOEBAAATAAAAAAAAAAAAAAAAAAAAAABbQ29udGVudF9U&#10;eXBlc10ueG1sUEsBAi0AFAAGAAgAAAAhADj9If/WAAAAlAEAAAsAAAAAAAAAAAAAAAAALwEAAF9y&#10;ZWxzLy5yZWxzUEsBAi0AFAAGAAgAAAAhABMsQkWfAgAAoAUAAA4AAAAAAAAAAAAAAAAALgIAAGRy&#10;cy9lMm9Eb2MueG1sUEsBAi0AFAAGAAgAAAAhAACR58feAAAACAEAAA8AAAAAAAAAAAAAAAAA+QQA&#10;AGRycy9kb3ducmV2LnhtbFBLBQYAAAAABAAEAPMAAAAEBgAAAAA=&#10;" fillcolor="#9c85c0 [3208]" strokecolor="#9c85c0 [3208]" strokeweight="1pt">
                <v:stroke joinstyle="miter"/>
                <v:textbox>
                  <w:txbxContent>
                    <w:p w14:paraId="3DBE88AA" w14:textId="77777777" w:rsidR="00AB4F78" w:rsidRPr="009435DD" w:rsidRDefault="00AB4F78" w:rsidP="0062685C">
                      <w:pPr>
                        <w:jc w:val="center"/>
                        <w:rPr>
                          <w:rFonts w:ascii="Verdana" w:hAnsi="Verdana"/>
                        </w:rPr>
                      </w:pPr>
                      <w:r>
                        <w:rPr>
                          <w:rFonts w:ascii="Verdana" w:hAnsi="Verdana"/>
                          <w:b/>
                        </w:rPr>
                        <w:t>Impact</w:t>
                      </w:r>
                      <w:r w:rsidRPr="009435DD">
                        <w:rPr>
                          <w:rFonts w:ascii="Verdana" w:hAnsi="Verdana"/>
                        </w:rPr>
                        <w:t xml:space="preserve"> </w:t>
                      </w:r>
                    </w:p>
                    <w:p w14:paraId="518DB574" w14:textId="77777777" w:rsidR="00AB4F78" w:rsidRDefault="00AB4F78" w:rsidP="0062685C"/>
                  </w:txbxContent>
                </v:textbox>
              </v:roundrect>
            </w:pict>
          </mc:Fallback>
        </mc:AlternateContent>
      </w:r>
    </w:p>
    <w:p w14:paraId="0AAA51DA" w14:textId="77777777" w:rsidR="0062685C" w:rsidRPr="00AA1C6B" w:rsidRDefault="0062685C" w:rsidP="0062685C">
      <w:pPr>
        <w:ind w:left="4678"/>
        <w:rPr>
          <w:rFonts w:ascii="Verdana" w:hAnsi="Verdana"/>
          <w:sz w:val="18"/>
          <w:szCs w:val="18"/>
        </w:rPr>
      </w:pPr>
      <w:r w:rsidRPr="00AA1C6B">
        <w:rPr>
          <w:rFonts w:ascii="Verdana" w:hAnsi="Verdana"/>
          <w:sz w:val="18"/>
          <w:szCs w:val="18"/>
        </w:rPr>
        <w:t xml:space="preserve">Welke winst kan je toetsen in de organisatie? </w:t>
      </w:r>
    </w:p>
    <w:p w14:paraId="4312CEE5" w14:textId="77777777" w:rsidR="0062685C" w:rsidRPr="00AA1C6B" w:rsidRDefault="0062685C" w:rsidP="0062685C">
      <w:pPr>
        <w:ind w:left="4678"/>
        <w:rPr>
          <w:rFonts w:ascii="Verdana" w:hAnsi="Verdana"/>
          <w:sz w:val="18"/>
          <w:szCs w:val="18"/>
        </w:rPr>
      </w:pPr>
    </w:p>
    <w:p w14:paraId="4397F198" w14:textId="77777777" w:rsidR="0062685C" w:rsidRPr="00AA1C6B" w:rsidRDefault="0062685C" w:rsidP="0062685C">
      <w:pPr>
        <w:ind w:left="4678"/>
        <w:rPr>
          <w:rFonts w:ascii="Verdana" w:hAnsi="Verdana"/>
          <w:sz w:val="18"/>
          <w:szCs w:val="18"/>
        </w:rPr>
      </w:pPr>
      <w:r w:rsidRPr="00AA1C6B">
        <w:rPr>
          <w:rFonts w:ascii="Verdana" w:hAnsi="Verdana"/>
          <w:noProof/>
          <w:sz w:val="18"/>
          <w:szCs w:val="18"/>
          <w:lang w:eastAsia="nl-BE"/>
        </w:rPr>
        <mc:AlternateContent>
          <mc:Choice Requires="wps">
            <w:drawing>
              <wp:anchor distT="0" distB="0" distL="114300" distR="114300" simplePos="0" relativeHeight="251755520" behindDoc="0" locked="0" layoutInCell="1" allowOverlap="1" wp14:anchorId="27AE77DB" wp14:editId="6B38D9A8">
                <wp:simplePos x="0" y="0"/>
                <wp:positionH relativeFrom="column">
                  <wp:posOffset>131445</wp:posOffset>
                </wp:positionH>
                <wp:positionV relativeFrom="paragraph">
                  <wp:posOffset>66040</wp:posOffset>
                </wp:positionV>
                <wp:extent cx="2564765" cy="695325"/>
                <wp:effectExtent l="0" t="0" r="26035" b="28575"/>
                <wp:wrapNone/>
                <wp:docPr id="7" name="Afgeronde rechthoek 22"/>
                <wp:cNvGraphicFramePr/>
                <a:graphic xmlns:a="http://schemas.openxmlformats.org/drawingml/2006/main">
                  <a:graphicData uri="http://schemas.microsoft.com/office/word/2010/wordprocessingShape">
                    <wps:wsp>
                      <wps:cNvSpPr/>
                      <wps:spPr>
                        <a:xfrm>
                          <a:off x="0" y="0"/>
                          <a:ext cx="2564765" cy="695325"/>
                        </a:xfrm>
                        <a:prstGeom prst="round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35E1F8" w14:textId="77777777" w:rsidR="00AB4F78" w:rsidRPr="009435DD" w:rsidRDefault="00AB4F78" w:rsidP="0062685C">
                            <w:pPr>
                              <w:jc w:val="center"/>
                              <w:rPr>
                                <w:rFonts w:ascii="Verdana" w:hAnsi="Verdana"/>
                              </w:rPr>
                            </w:pPr>
                            <w:r>
                              <w:rPr>
                                <w:rFonts w:ascii="Verdana" w:hAnsi="Verdana"/>
                                <w:b/>
                              </w:rPr>
                              <w:t>Functioneren (toepassen)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7AE77DB" id="Afgeronde rechthoek 22" o:spid="_x0000_s1061" style="position:absolute;left:0;text-align:left;margin-left:10.35pt;margin-top:5.2pt;width:201.95pt;height:54.75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tmnQIAAKAFAAAOAAAAZHJzL2Uyb0RvYy54bWysVN9PGzEMfp+0/yHK+7i2tGVUXFEFYpqE&#10;GAImntNc0jstF2dO2mv318/J/aACtEnT+pDGZ/uz/cX2xeW+Nmyn0Fdgcz4+GXGmrISispucf3+6&#10;+fSZMx+ELYQBq3J+UJ5fLj9+uGjcQk2gBFMoZARi/aJxOS9DcIss87JUtfAn4JQlpQasRSARN1mB&#10;oiH02mST0WieNYCFQ5DKe/p63Sr5MuFrrWT4prVXgZmcU24hnZjOdTyz5YVYbFC4spJdGuIfsqhF&#10;ZSnoAHUtgmBbrN5A1ZVE8KDDiYQ6A60rqVINVM149Kqax1I4lWohcrwbaPL/D1be7e6RVUXOzziz&#10;oqYnWumNQrCFYqhkGUpQP9hkEplqnF+Qw6O7x07ydI1l7zXW8Z8KYvvE7mFgV+0Dk/RxMptPz+Yz&#10;ziTp5uez08ksgmYv3g59+KKgZvGSc4StLR7oCROzYnfrQ2vf28WIxsbTg6mKm8qYJMTmUVcG2U7Q&#10;swsplQ3jLtaRJUWO3lksqy0k3cLBqBb5QWmiJqaeMkhN+RY3hSwF8ZXCzUb064P1maQyjSXAaK0p&#10;0QF7/Cfstt7OPrqq1NOD8+jvzoNHigw2DM51ZQHfAzADW7q170lqqYkshf16n9rmND1i/LSG4kC9&#10;hNAOmXfypqJ3vBU+3AukqaL5o00RvtGhDTQ5h+7GWQn4673v0Z6anbScNTSlOfc/twIVZ+arpTE4&#10;H0+ncayTMJ2dTUjAY836WGO39RVQR4xpJzmZrtE+mP6qEepnWiirGJVUwkqKnXMZsBeuQrs9aCVJ&#10;tVolMxplJ8KtfXQygkeiY4s+7Z8Fuq6ZA43BHfQTLRav2rm1jZ4WVtsAukq9/sJr9wS0BlIvdSsr&#10;7pljOVm9LNblbwAAAP//AwBQSwMEFAAGAAgAAAAhADPC6yDfAAAACQEAAA8AAABkcnMvZG93bnJl&#10;di54bWxMj1FLwzAUhd8F/0O4gm8uWSnVdk2HCDIEJzgn+Jg1WVtMbkqSbtVf7/VJH+85h3O/U69n&#10;Z9nJhDh4lLBcCGAGW68H7CTs3x5v7oDFpFAr69FI+DIR1s3lRa0q7c/4ak671DEqwVgpCX1KY8V5&#10;bHvjVFz40SB5Rx+cSnSGjuugzlTuLM+EKLhTA9KHXo3moTft525yEp73W537YsM3Lx9T9vT+XTob&#10;tlJeX833K2DJzOkvDL/4hA4NMR38hDoyKyETt5QkXeTAyM+zvAB2IGFZlsCbmv9f0PwAAAD//wMA&#10;UEsBAi0AFAAGAAgAAAAhALaDOJL+AAAA4QEAABMAAAAAAAAAAAAAAAAAAAAAAFtDb250ZW50X1R5&#10;cGVzXS54bWxQSwECLQAUAAYACAAAACEAOP0h/9YAAACUAQAACwAAAAAAAAAAAAAAAAAvAQAAX3Jl&#10;bHMvLnJlbHNQSwECLQAUAAYACAAAACEAOWgrZp0CAACgBQAADgAAAAAAAAAAAAAAAAAuAgAAZHJz&#10;L2Uyb0RvYy54bWxQSwECLQAUAAYACAAAACEAM8LrIN8AAAAJAQAADwAAAAAAAAAAAAAAAAD3BAAA&#10;ZHJzL2Rvd25yZXYueG1sUEsFBgAAAAAEAAQA8wAAAAMGAAAAAA==&#10;" fillcolor="#a5b592 [3204]" strokecolor="#a5b592 [3204]" strokeweight="1pt">
                <v:stroke joinstyle="miter"/>
                <v:textbox>
                  <w:txbxContent>
                    <w:p w14:paraId="2335E1F8" w14:textId="77777777" w:rsidR="00AB4F78" w:rsidRPr="009435DD" w:rsidRDefault="00AB4F78" w:rsidP="0062685C">
                      <w:pPr>
                        <w:jc w:val="center"/>
                        <w:rPr>
                          <w:rFonts w:ascii="Verdana" w:hAnsi="Verdana"/>
                        </w:rPr>
                      </w:pPr>
                      <w:r>
                        <w:rPr>
                          <w:rFonts w:ascii="Verdana" w:hAnsi="Verdana"/>
                          <w:b/>
                        </w:rPr>
                        <w:t>Functioneren (toepassen)</w:t>
                      </w:r>
                    </w:p>
                  </w:txbxContent>
                </v:textbox>
              </v:roundrect>
            </w:pict>
          </mc:Fallback>
        </mc:AlternateContent>
      </w:r>
    </w:p>
    <w:p w14:paraId="371C3C38" w14:textId="77777777" w:rsidR="0062685C" w:rsidRPr="00AA1C6B" w:rsidRDefault="0062685C" w:rsidP="0062685C">
      <w:pPr>
        <w:ind w:left="4678"/>
        <w:rPr>
          <w:rFonts w:ascii="Verdana" w:hAnsi="Verdana"/>
          <w:sz w:val="18"/>
          <w:szCs w:val="18"/>
        </w:rPr>
      </w:pPr>
    </w:p>
    <w:p w14:paraId="513F0EAE" w14:textId="77777777" w:rsidR="0062685C" w:rsidRPr="00AA1C6B" w:rsidRDefault="0062685C" w:rsidP="0062685C">
      <w:pPr>
        <w:ind w:left="4678"/>
        <w:rPr>
          <w:rFonts w:ascii="Verdana" w:hAnsi="Verdana"/>
          <w:sz w:val="18"/>
          <w:szCs w:val="18"/>
        </w:rPr>
      </w:pPr>
      <w:r w:rsidRPr="00AA1C6B">
        <w:rPr>
          <w:rFonts w:ascii="Verdana" w:hAnsi="Verdana"/>
          <w:sz w:val="18"/>
          <w:szCs w:val="18"/>
        </w:rPr>
        <w:t>Welk nieuw gedrag kan je opvolgen?</w:t>
      </w:r>
    </w:p>
    <w:p w14:paraId="7B22F6FC" w14:textId="77777777" w:rsidR="0062685C" w:rsidRPr="00AA1C6B" w:rsidRDefault="0062685C" w:rsidP="0062685C">
      <w:pPr>
        <w:ind w:left="4678"/>
        <w:rPr>
          <w:rFonts w:ascii="Verdana" w:hAnsi="Verdana"/>
          <w:sz w:val="18"/>
          <w:szCs w:val="18"/>
        </w:rPr>
      </w:pPr>
    </w:p>
    <w:p w14:paraId="076A1038" w14:textId="77777777" w:rsidR="0062685C" w:rsidRPr="00AA1C6B" w:rsidRDefault="0062685C" w:rsidP="0062685C">
      <w:pPr>
        <w:ind w:left="4678"/>
        <w:rPr>
          <w:rFonts w:ascii="Verdana" w:hAnsi="Verdana"/>
          <w:sz w:val="18"/>
          <w:szCs w:val="18"/>
        </w:rPr>
      </w:pPr>
      <w:r w:rsidRPr="00AA1C6B">
        <w:rPr>
          <w:rFonts w:ascii="Verdana" w:hAnsi="Verdana"/>
          <w:noProof/>
          <w:sz w:val="18"/>
          <w:szCs w:val="18"/>
          <w:lang w:eastAsia="nl-BE"/>
        </w:rPr>
        <mc:AlternateContent>
          <mc:Choice Requires="wps">
            <w:drawing>
              <wp:anchor distT="0" distB="0" distL="114300" distR="114300" simplePos="0" relativeHeight="251756544" behindDoc="0" locked="0" layoutInCell="1" allowOverlap="1" wp14:anchorId="7F02FEB5" wp14:editId="30F26F8C">
                <wp:simplePos x="0" y="0"/>
                <wp:positionH relativeFrom="column">
                  <wp:posOffset>131445</wp:posOffset>
                </wp:positionH>
                <wp:positionV relativeFrom="paragraph">
                  <wp:posOffset>78740</wp:posOffset>
                </wp:positionV>
                <wp:extent cx="2564765" cy="695325"/>
                <wp:effectExtent l="0" t="0" r="26035" b="28575"/>
                <wp:wrapNone/>
                <wp:docPr id="9" name="Afgeronde rechthoek 23"/>
                <wp:cNvGraphicFramePr/>
                <a:graphic xmlns:a="http://schemas.openxmlformats.org/drawingml/2006/main">
                  <a:graphicData uri="http://schemas.microsoft.com/office/word/2010/wordprocessingShape">
                    <wps:wsp>
                      <wps:cNvSpPr/>
                      <wps:spPr>
                        <a:xfrm>
                          <a:off x="0" y="0"/>
                          <a:ext cx="2564765" cy="695325"/>
                        </a:xfrm>
                        <a:prstGeom prst="roundRect">
                          <a:avLst/>
                        </a:prstGeom>
                        <a:solidFill>
                          <a:srgbClr val="00CC99"/>
                        </a:solidFill>
                        <a:ln>
                          <a:solidFill>
                            <a:srgbClr val="00CC99"/>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33A0095A" w14:textId="77777777" w:rsidR="00AB4F78" w:rsidRPr="003A07C6" w:rsidRDefault="00AB4F78" w:rsidP="0062685C">
                            <w:pPr>
                              <w:jc w:val="center"/>
                              <w:rPr>
                                <w:rFonts w:ascii="Verdana" w:hAnsi="Verdana"/>
                                <w:b/>
                              </w:rPr>
                            </w:pPr>
                            <w:r w:rsidRPr="003A07C6">
                              <w:rPr>
                                <w:rFonts w:ascii="Verdana" w:hAnsi="Verdana"/>
                                <w:b/>
                              </w:rPr>
                              <w:t>Leerresultaat</w:t>
                            </w:r>
                            <w:r>
                              <w:rPr>
                                <w:rFonts w:ascii="Verdana" w:hAnsi="Verdana"/>
                                <w:b/>
                              </w:rPr>
                              <w:t xml:space="preserve"> (kunnen)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F02FEB5" id="Afgeronde rechthoek 23" o:spid="_x0000_s1062" style="position:absolute;left:0;text-align:left;margin-left:10.35pt;margin-top:6.2pt;width:201.95pt;height:54.75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zpwIAANEFAAAOAAAAZHJzL2Uyb0RvYy54bWysVE1v2zAMvQ/YfxB0X+2kSboEdYogRYcB&#10;RVu0HXpWZCk2JosapXzt14+SHbfrig0o5oMsiuQT+UTy/GLfGLZV6GuwBR+c5JwpK6Gs7brg3x6v&#10;Pn3mzAdhS2HAqoIflOcX848fzndupoZQgSkVMgKxfrZzBa9CcLMs87JSjfAn4JQlpQZsRCAR11mJ&#10;YkfojcmGeT7JdoClQ5DKezq9bJV8nvC1VjLcau1VYKbgFFtIK6Z1Fddsfi5maxSuqmUXhnhHFI2o&#10;LV3aQ12KINgG6z+gmloieNDhREKTgda1VCkHymaQv8rmoRJOpVyIHO96mvz/g5U32ztkdVnwKWdW&#10;NPREC71WCLZUDJWsQgXqOxueRqZ2zs/I4cHdYSd52sa09xqb+KeE2D6xe+jZVfvAJB0Ox5PR2WTM&#10;mSTdZDo+HY4jaPbs7dCHLwoaFjcFR9jY8p6eMDErttc+tPZHu3ijB1OXV7UxScD1ammQbUV87ny5&#10;nE67K34zM/Z9nhRqdM0iD23maRcORkVAY++VJi5jrinkVMWqD0hIqWwYtapKEMEpznFO3zHMWPfR&#10;I/GSACOypvx67MHfsFuCOvvoqlIT9M75v517j3Qz2NA7N7UFfAvAhEGXgG7tjyS11ESWwn61T3V2&#10;Oomm8WgF5YGKD6HtSu/kVU0Pfy18uBNIbUgNS6Ml3NKiDewKDt2Oswrw51vn0Z66g7Sc7aitC+5/&#10;bAQqzsxXS30zHYxGcQ4kYTQ+G5KALzWrlxq7aZZApTSgIeZk2kb7YI5bjdA80QRaxFtJJaykuwsu&#10;Ax6FZWjHDc0wqRaLZEa970S4tg9ORvBIdKzpx/2TQNdVf6C+uYHjCBCzV/Xf2kZPC4tNAF2n5njm&#10;tXsCmhuplroZFwfTSzlZPU/i+S8AAAD//wMAUEsDBBQABgAIAAAAIQCW6CCL3QAAAAkBAAAPAAAA&#10;ZHJzL2Rvd25yZXYueG1sTI/BTsMwEETvSPyDtUjcqJMoKpDGqRAV4oBAamnvTrzEEfE6id02/D3b&#10;Exx3ZjT7plzPrhcnnELnSUG6SEAgNd501CrYf77cPYAIUZPRvSdU8IMB1tX1VakL48+0xdMutoJL&#10;KBRagY1xKKQMjUWnw8IPSOx9+cnpyOfUSjPpM5e7XmZJspROd8QfrB7w2WLzvTs6Be+vHU5v9Wbb&#10;juPhIx2jzfcbq9Ttzfy0AhFxjn9huOAzOlTMVPsjmSB6BVlyz0nWsxwE+3mWL0HUFyF9BFmV8v+C&#10;6hcAAP//AwBQSwECLQAUAAYACAAAACEAtoM4kv4AAADhAQAAEwAAAAAAAAAAAAAAAAAAAAAAW0Nv&#10;bnRlbnRfVHlwZXNdLnhtbFBLAQItABQABgAIAAAAIQA4/SH/1gAAAJQBAAALAAAAAAAAAAAAAAAA&#10;AC8BAABfcmVscy8ucmVsc1BLAQItABQABgAIAAAAIQCpaXFzpwIAANEFAAAOAAAAAAAAAAAAAAAA&#10;AC4CAABkcnMvZTJvRG9jLnhtbFBLAQItABQABgAIAAAAIQCW6CCL3QAAAAkBAAAPAAAAAAAAAAAA&#10;AAAAAAEFAABkcnMvZG93bnJldi54bWxQSwUGAAAAAAQABADzAAAACwYAAAAA&#10;" fillcolor="#0c9" strokecolor="#0c9" strokeweight="1pt">
                <v:stroke joinstyle="miter"/>
                <v:textbox>
                  <w:txbxContent>
                    <w:p w14:paraId="33A0095A" w14:textId="77777777" w:rsidR="00AB4F78" w:rsidRPr="003A07C6" w:rsidRDefault="00AB4F78" w:rsidP="0062685C">
                      <w:pPr>
                        <w:jc w:val="center"/>
                        <w:rPr>
                          <w:rFonts w:ascii="Verdana" w:hAnsi="Verdana"/>
                          <w:b/>
                        </w:rPr>
                      </w:pPr>
                      <w:r w:rsidRPr="003A07C6">
                        <w:rPr>
                          <w:rFonts w:ascii="Verdana" w:hAnsi="Verdana"/>
                          <w:b/>
                        </w:rPr>
                        <w:t>Leerresultaat</w:t>
                      </w:r>
                      <w:r>
                        <w:rPr>
                          <w:rFonts w:ascii="Verdana" w:hAnsi="Verdana"/>
                          <w:b/>
                        </w:rPr>
                        <w:t xml:space="preserve"> (kunnen)</w:t>
                      </w:r>
                    </w:p>
                  </w:txbxContent>
                </v:textbox>
              </v:roundrect>
            </w:pict>
          </mc:Fallback>
        </mc:AlternateContent>
      </w:r>
    </w:p>
    <w:p w14:paraId="0AFCF2C3" w14:textId="77777777" w:rsidR="0062685C" w:rsidRPr="00AA1C6B" w:rsidRDefault="0062685C" w:rsidP="0062685C">
      <w:pPr>
        <w:ind w:left="4678"/>
        <w:rPr>
          <w:rFonts w:ascii="Verdana" w:hAnsi="Verdana"/>
          <w:sz w:val="18"/>
          <w:szCs w:val="18"/>
        </w:rPr>
      </w:pPr>
      <w:r w:rsidRPr="00AA1C6B">
        <w:rPr>
          <w:rFonts w:ascii="Verdana" w:hAnsi="Verdana"/>
          <w:sz w:val="18"/>
          <w:szCs w:val="18"/>
        </w:rPr>
        <w:t xml:space="preserve">Testen van geleerde vaardigheden. Wanneer wordt het toegepast? Hoe herken je de correcte vaardigheid? </w:t>
      </w:r>
    </w:p>
    <w:p w14:paraId="24F9E215" w14:textId="77777777" w:rsidR="0062685C" w:rsidRPr="00AA1C6B" w:rsidRDefault="0062685C" w:rsidP="0062685C">
      <w:pPr>
        <w:ind w:left="4678"/>
        <w:rPr>
          <w:rFonts w:ascii="Verdana" w:hAnsi="Verdana"/>
          <w:sz w:val="18"/>
          <w:szCs w:val="18"/>
        </w:rPr>
      </w:pPr>
      <w:r w:rsidRPr="00AA1C6B">
        <w:rPr>
          <w:rFonts w:ascii="Verdana" w:hAnsi="Verdana"/>
          <w:noProof/>
          <w:sz w:val="18"/>
          <w:szCs w:val="18"/>
          <w:lang w:eastAsia="nl-BE"/>
        </w:rPr>
        <mc:AlternateContent>
          <mc:Choice Requires="wps">
            <w:drawing>
              <wp:anchor distT="0" distB="0" distL="114300" distR="114300" simplePos="0" relativeHeight="251757568" behindDoc="0" locked="0" layoutInCell="1" allowOverlap="1" wp14:anchorId="5FAE2932" wp14:editId="376F4D1D">
                <wp:simplePos x="0" y="0"/>
                <wp:positionH relativeFrom="column">
                  <wp:posOffset>131445</wp:posOffset>
                </wp:positionH>
                <wp:positionV relativeFrom="paragraph">
                  <wp:posOffset>93345</wp:posOffset>
                </wp:positionV>
                <wp:extent cx="2564765" cy="695325"/>
                <wp:effectExtent l="0" t="0" r="26035" b="28575"/>
                <wp:wrapNone/>
                <wp:docPr id="10" name="Afgeronde rechthoek 24"/>
                <wp:cNvGraphicFramePr/>
                <a:graphic xmlns:a="http://schemas.openxmlformats.org/drawingml/2006/main">
                  <a:graphicData uri="http://schemas.microsoft.com/office/word/2010/wordprocessingShape">
                    <wps:wsp>
                      <wps:cNvSpPr/>
                      <wps:spPr>
                        <a:xfrm>
                          <a:off x="0" y="0"/>
                          <a:ext cx="2564765" cy="695325"/>
                        </a:xfrm>
                        <a:prstGeom prst="roundRect">
                          <a:avLst/>
                        </a:prstGeom>
                        <a:solidFill>
                          <a:srgbClr val="70AD47"/>
                        </a:solidFill>
                        <a:ln>
                          <a:solidFill>
                            <a:srgbClr val="70AD47"/>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40EE1D86" w14:textId="77777777" w:rsidR="00AB4F78" w:rsidRPr="009435DD" w:rsidRDefault="00AB4F78" w:rsidP="0062685C">
                            <w:pPr>
                              <w:jc w:val="center"/>
                              <w:rPr>
                                <w:rFonts w:ascii="Verdana" w:hAnsi="Verdana"/>
                              </w:rPr>
                            </w:pPr>
                            <w:r w:rsidRPr="006357AA">
                              <w:rPr>
                                <w:rFonts w:ascii="Verdana" w:hAnsi="Verdana"/>
                                <w:b/>
                              </w:rPr>
                              <w:t>Proces</w:t>
                            </w:r>
                            <w:r w:rsidRPr="009435DD">
                              <w:rPr>
                                <w:rFonts w:ascii="Verdana" w:hAnsi="Verdana"/>
                              </w:rPr>
                              <w:t xml:space="preserve"> </w:t>
                            </w:r>
                            <w:r>
                              <w:rPr>
                                <w:rFonts w:ascii="Verdana" w:hAnsi="Verdana"/>
                                <w:b/>
                              </w:rPr>
                              <w:t>(leren)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FAE2932" id="Afgeronde rechthoek 24" o:spid="_x0000_s1063" style="position:absolute;left:0;text-align:left;margin-left:10.35pt;margin-top:7.35pt;width:201.95pt;height:54.75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FzRpwIAANIFAAAOAAAAZHJzL2Uyb0RvYy54bWysVNtu2zAMfR+wfxD0vjpJc1mDOkXQosOA&#10;og3aDn1WZCk2JosapSTOvn6U7LhdV2xAsTwookkekYeX84umNmyn0Fdgcz48GXCmrISispucf3u8&#10;/vSZMx+ELYQBq3J+UJ5fLD5+ON+7uRpBCaZQyAjE+vne5bwMwc2zzMtS1cKfgFOWlBqwFoFE3GQF&#10;ij2h1yYbDQbTbA9YOASpvKevV62SLxK+1kqGO629CszknGIL6cR0ruOZLc7FfIPClZXswhDviKIW&#10;laVHe6grEQTbYvUHVF1JBA86nEioM9C6kirlQNkMB6+yeSiFUykXIse7nib//2Dl7W6FrCqodkSP&#10;FTXVaKk3CsEWiqGSZShBfWejcaRq7/ycPB7cCjvJ0zXm3Wis4z9lxJpE76GnVzWBSfo4mkzHs+mE&#10;M0m66dnkdDSJoNmzt0MfviioWbzkHGFri3uqYaJW7G58aO2PdvFFD6YqritjkoCb9aVBthNU79lg&#10;eTWedU/8Zmbs+zwp1OiaRR7azNMtHIyKgMbeK01kxlxTyKmNVR+QkFLZMG1VpSCCU5yTAf2OYcbG&#10;jx6JlwQYkTXl12MP/4bdEtTZR1eVpqB3HvzbufdIL4MNvXNdWcC3AEwYdgno1v5IUktNZCk06yY1&#10;2mkqSfy0huJA3YfQjqV38rqiwt8IH1YCaQ6pJWm3hDs6tIF9zqG7cVYC/nzre7Sn8SAtZ3ua65z7&#10;H1uBijPz1dLgnA3H47gIkjCezEYk4EvN+qXGbutLoFYa0hZzMl2jfTDHq0aon2gFLeOrpBJW0ts5&#10;lwGPwmVo9w0tMamWy2RGw+9EuLEPTkbwSHTs6cfmSaDruj/Q3NzCcQeI+av+b22jp4XlNoCu0nA8&#10;89qVgBZH6qVuycXN9FJOVs+rePELAAD//wMAUEsDBBQABgAIAAAAIQA+zoFO4QAAAAkBAAAPAAAA&#10;ZHJzL2Rvd25yZXYueG1sTI9PS8QwEMXvgt8hjOBF3HRDqVKbLuIfEIVVd/egt9kmtsVmUpt0W7+9&#10;40lPw7z3ePObYjW7ThzsEFpPGpaLBISlypuWag277f35JYgQkQx2nqyGbxtgVR4fFZgbP9GrPWxi&#10;LbiEQo4amhj7XMpQNdZhWPjeEnsffnAYeR1qaQacuNx1UiVJJh22xBca7O1NY6vPzeg0vIzT89t6&#10;q96b28czetjh193yKdP69GS+vgIR7Rz/wvCLz+hQMtPej2SC6DSo5IKTrKc82U9VmoHYs6BSBbIs&#10;5P8Pyh8AAAD//wMAUEsBAi0AFAAGAAgAAAAhALaDOJL+AAAA4QEAABMAAAAAAAAAAAAAAAAAAAAA&#10;AFtDb250ZW50X1R5cGVzXS54bWxQSwECLQAUAAYACAAAACEAOP0h/9YAAACUAQAACwAAAAAAAAAA&#10;AAAAAAAvAQAAX3JlbHMvLnJlbHNQSwECLQAUAAYACAAAACEAPGxc0acCAADSBQAADgAAAAAAAAAA&#10;AAAAAAAuAgAAZHJzL2Uyb0RvYy54bWxQSwECLQAUAAYACAAAACEAPs6BTuEAAAAJAQAADwAAAAAA&#10;AAAAAAAAAAABBQAAZHJzL2Rvd25yZXYueG1sUEsFBgAAAAAEAAQA8wAAAA8GAAAAAA==&#10;" fillcolor="#70ad47" strokecolor="#70ad47" strokeweight="1pt">
                <v:stroke joinstyle="miter"/>
                <v:textbox>
                  <w:txbxContent>
                    <w:p w14:paraId="40EE1D86" w14:textId="77777777" w:rsidR="00AB4F78" w:rsidRPr="009435DD" w:rsidRDefault="00AB4F78" w:rsidP="0062685C">
                      <w:pPr>
                        <w:jc w:val="center"/>
                        <w:rPr>
                          <w:rFonts w:ascii="Verdana" w:hAnsi="Verdana"/>
                        </w:rPr>
                      </w:pPr>
                      <w:r w:rsidRPr="006357AA">
                        <w:rPr>
                          <w:rFonts w:ascii="Verdana" w:hAnsi="Verdana"/>
                          <w:b/>
                        </w:rPr>
                        <w:t>Proces</w:t>
                      </w:r>
                      <w:r w:rsidRPr="009435DD">
                        <w:rPr>
                          <w:rFonts w:ascii="Verdana" w:hAnsi="Verdana"/>
                        </w:rPr>
                        <w:t xml:space="preserve"> </w:t>
                      </w:r>
                      <w:r>
                        <w:rPr>
                          <w:rFonts w:ascii="Verdana" w:hAnsi="Verdana"/>
                          <w:b/>
                        </w:rPr>
                        <w:t>(leren)</w:t>
                      </w:r>
                    </w:p>
                  </w:txbxContent>
                </v:textbox>
              </v:roundrect>
            </w:pict>
          </mc:Fallback>
        </mc:AlternateContent>
      </w:r>
    </w:p>
    <w:p w14:paraId="2162FECC" w14:textId="77777777" w:rsidR="0062685C" w:rsidRPr="00AA1C6B" w:rsidRDefault="0062685C" w:rsidP="0062685C">
      <w:pPr>
        <w:ind w:left="4678"/>
        <w:rPr>
          <w:rFonts w:ascii="Verdana" w:hAnsi="Verdana"/>
          <w:sz w:val="18"/>
          <w:szCs w:val="18"/>
        </w:rPr>
      </w:pPr>
      <w:r w:rsidRPr="00AA1C6B">
        <w:rPr>
          <w:rFonts w:ascii="Verdana" w:hAnsi="Verdana"/>
          <w:sz w:val="18"/>
          <w:szCs w:val="18"/>
        </w:rPr>
        <w:t xml:space="preserve">Is er een proces gemaakt door de lerende? Was er een nieuw inzicht? Dit is moeilijk te meten. Onderdeel: was de context voor jou geschikt om een nieuw inzicht te krijgen?   </w:t>
      </w:r>
    </w:p>
    <w:p w14:paraId="6DD5904E" w14:textId="77777777" w:rsidR="0062685C" w:rsidRPr="00AA1C6B" w:rsidRDefault="0062685C" w:rsidP="0062685C">
      <w:pPr>
        <w:rPr>
          <w:rFonts w:ascii="Verdana" w:hAnsi="Verdana"/>
          <w:sz w:val="18"/>
          <w:szCs w:val="18"/>
        </w:rPr>
      </w:pPr>
    </w:p>
    <w:p w14:paraId="350DE304" w14:textId="77777777" w:rsidR="0062685C" w:rsidRPr="00AA1C6B" w:rsidRDefault="0062685C" w:rsidP="0062685C">
      <w:pPr>
        <w:rPr>
          <w:rFonts w:ascii="Verdana" w:hAnsi="Verdana"/>
          <w:sz w:val="18"/>
          <w:szCs w:val="18"/>
        </w:rPr>
      </w:pPr>
    </w:p>
    <w:p w14:paraId="70CAF2D5" w14:textId="77777777" w:rsidR="0062685C" w:rsidRPr="00AA1C6B" w:rsidRDefault="0062685C" w:rsidP="0062685C">
      <w:pPr>
        <w:pStyle w:val="Koptekst"/>
        <w:tabs>
          <w:tab w:val="clear" w:pos="4536"/>
          <w:tab w:val="clear" w:pos="9072"/>
        </w:tabs>
        <w:jc w:val="both"/>
        <w:rPr>
          <w:rFonts w:ascii="Verdana" w:hAnsi="Verdana" w:cs="Arial"/>
          <w:sz w:val="18"/>
          <w:szCs w:val="18"/>
        </w:rPr>
      </w:pPr>
      <w:r w:rsidRPr="00AA1C6B">
        <w:rPr>
          <w:rFonts w:ascii="Verdana" w:hAnsi="Verdana" w:cs="Arial"/>
          <w:sz w:val="18"/>
          <w:szCs w:val="18"/>
        </w:rPr>
        <w:t>Willen we nagaan of een bepaalde vorming het beoogde doel bereikt heeft, is het dus van belang om de manier van evalueren aan te passen. Ook de opvolging van een leertraject krijgt veel meer gewicht.</w:t>
      </w:r>
    </w:p>
    <w:p w14:paraId="34D2C22D" w14:textId="77777777" w:rsidR="0062685C" w:rsidRPr="00AA1C6B" w:rsidRDefault="0062685C" w:rsidP="0062685C">
      <w:pPr>
        <w:pStyle w:val="Koptekst"/>
        <w:tabs>
          <w:tab w:val="clear" w:pos="4536"/>
          <w:tab w:val="clear" w:pos="9072"/>
        </w:tabs>
        <w:jc w:val="both"/>
        <w:rPr>
          <w:rFonts w:ascii="Verdana" w:hAnsi="Verdana" w:cs="Arial"/>
          <w:sz w:val="18"/>
          <w:szCs w:val="18"/>
        </w:rPr>
      </w:pPr>
      <w:r w:rsidRPr="00AA1C6B">
        <w:rPr>
          <w:rFonts w:ascii="Verdana" w:hAnsi="Verdana" w:cs="Arial"/>
          <w:sz w:val="18"/>
          <w:szCs w:val="18"/>
        </w:rPr>
        <w:t>Evaluatieformulieren aanpassen met vragen die peilen naar de vier niveaus, maar ook belang van opvolging achteraf.</w:t>
      </w:r>
    </w:p>
    <w:p w14:paraId="1470084D" w14:textId="77777777" w:rsidR="0062685C" w:rsidRPr="00AA1C6B" w:rsidRDefault="0062685C" w:rsidP="0062685C">
      <w:pPr>
        <w:pStyle w:val="Koptekst"/>
        <w:tabs>
          <w:tab w:val="clear" w:pos="4536"/>
          <w:tab w:val="clear" w:pos="9072"/>
        </w:tabs>
        <w:jc w:val="both"/>
        <w:rPr>
          <w:rFonts w:ascii="Verdana" w:hAnsi="Verdana" w:cs="Arial"/>
          <w:sz w:val="18"/>
          <w:szCs w:val="18"/>
        </w:rPr>
      </w:pPr>
    </w:p>
    <w:p w14:paraId="28FB1E2F" w14:textId="77777777" w:rsidR="0062685C" w:rsidRPr="00AA1C6B" w:rsidRDefault="0062685C" w:rsidP="0062685C">
      <w:pPr>
        <w:pStyle w:val="Koptekst"/>
        <w:tabs>
          <w:tab w:val="clear" w:pos="4536"/>
          <w:tab w:val="clear" w:pos="9072"/>
        </w:tabs>
        <w:jc w:val="both"/>
        <w:rPr>
          <w:rFonts w:ascii="Verdana" w:hAnsi="Verdana" w:cs="Arial"/>
          <w:sz w:val="18"/>
          <w:szCs w:val="18"/>
        </w:rPr>
      </w:pPr>
    </w:p>
    <w:p w14:paraId="44C1AAFE" w14:textId="77777777" w:rsidR="0062685C" w:rsidRPr="00AA1C6B" w:rsidRDefault="0062685C" w:rsidP="0062685C">
      <w:pPr>
        <w:pStyle w:val="Koptekst"/>
        <w:tabs>
          <w:tab w:val="clear" w:pos="4536"/>
          <w:tab w:val="clear" w:pos="9072"/>
        </w:tabs>
        <w:jc w:val="both"/>
        <w:rPr>
          <w:rFonts w:ascii="Verdana" w:hAnsi="Verdana" w:cs="Arial"/>
          <w:sz w:val="18"/>
          <w:szCs w:val="18"/>
        </w:rPr>
      </w:pPr>
    </w:p>
    <w:p w14:paraId="54C9BBC6" w14:textId="77777777" w:rsidR="0062685C" w:rsidRPr="00AA1C6B" w:rsidRDefault="0062685C" w:rsidP="0062685C">
      <w:pPr>
        <w:pStyle w:val="6111"/>
        <w:rPr>
          <w:sz w:val="18"/>
          <w:szCs w:val="18"/>
        </w:rPr>
      </w:pPr>
      <w:bookmarkStart w:id="39" w:name="_Toc1732232"/>
      <w:r w:rsidRPr="00AA1C6B">
        <w:rPr>
          <w:sz w:val="18"/>
          <w:szCs w:val="18"/>
        </w:rPr>
        <w:t>De 7 hoekstenen van ons VTO beleid</w:t>
      </w:r>
      <w:bookmarkEnd w:id="39"/>
    </w:p>
    <w:p w14:paraId="5A356B2D" w14:textId="77777777" w:rsidR="0062685C" w:rsidRPr="00AA1C6B" w:rsidRDefault="0062685C" w:rsidP="0062685C">
      <w:pPr>
        <w:pStyle w:val="Stijl1"/>
        <w:numPr>
          <w:ilvl w:val="0"/>
          <w:numId w:val="0"/>
        </w:numPr>
        <w:ind w:left="720" w:hanging="360"/>
        <w:rPr>
          <w:rFonts w:ascii="Verdana" w:hAnsi="Verdana"/>
          <w:sz w:val="18"/>
          <w:szCs w:val="18"/>
        </w:rPr>
      </w:pPr>
    </w:p>
    <w:p w14:paraId="4E5D8BCB" w14:textId="77777777" w:rsidR="0062685C" w:rsidRPr="00AA1C6B" w:rsidRDefault="0062685C" w:rsidP="0062685C">
      <w:pPr>
        <w:rPr>
          <w:rFonts w:ascii="Verdana" w:hAnsi="Verdana"/>
          <w:b/>
          <w:sz w:val="18"/>
          <w:szCs w:val="18"/>
        </w:rPr>
      </w:pPr>
      <w:r w:rsidRPr="00AA1C6B">
        <w:rPr>
          <w:rFonts w:ascii="Verdana" w:hAnsi="Verdana"/>
          <w:b/>
          <w:noProof/>
          <w:sz w:val="18"/>
          <w:szCs w:val="18"/>
          <w:lang w:eastAsia="nl-BE"/>
        </w:rPr>
        <w:drawing>
          <wp:anchor distT="0" distB="0" distL="114300" distR="114300" simplePos="0" relativeHeight="251767808" behindDoc="1" locked="0" layoutInCell="1" allowOverlap="1" wp14:anchorId="43EE253B" wp14:editId="22171E27">
            <wp:simplePos x="0" y="0"/>
            <wp:positionH relativeFrom="column">
              <wp:posOffset>52705</wp:posOffset>
            </wp:positionH>
            <wp:positionV relativeFrom="paragraph">
              <wp:posOffset>39370</wp:posOffset>
            </wp:positionV>
            <wp:extent cx="1682750" cy="840740"/>
            <wp:effectExtent l="114300" t="114300" r="107950" b="149860"/>
            <wp:wrapTight wrapText="bothSides">
              <wp:wrapPolygon edited="0">
                <wp:start x="-1467" y="-2937"/>
                <wp:lineTo x="-1467" y="24961"/>
                <wp:lineTo x="22741" y="24961"/>
                <wp:lineTo x="22741" y="-2937"/>
                <wp:lineTo x="-1467" y="-2937"/>
              </wp:wrapPolygon>
            </wp:wrapTight>
            <wp:docPr id="2051" name="Afbeelding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color.jpg"/>
                    <pic:cNvPicPr/>
                  </pic:nvPicPr>
                  <pic:blipFill rotWithShape="1">
                    <a:blip r:embed="rId110" cstate="print">
                      <a:extLst>
                        <a:ext uri="{28A0092B-C50C-407E-A947-70E740481C1C}">
                          <a14:useLocalDpi xmlns:a14="http://schemas.microsoft.com/office/drawing/2010/main" val="0"/>
                        </a:ext>
                      </a:extLst>
                    </a:blip>
                    <a:srcRect l="-1" r="-18"/>
                    <a:stretch/>
                  </pic:blipFill>
                  <pic:spPr bwMode="auto">
                    <a:xfrm>
                      <a:off x="0" y="0"/>
                      <a:ext cx="1682750" cy="8407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C8BA8B" w14:textId="77777777" w:rsidR="0062685C" w:rsidRPr="00AA1C6B" w:rsidRDefault="0062685C" w:rsidP="0062685C">
      <w:pPr>
        <w:rPr>
          <w:rFonts w:ascii="Verdana" w:hAnsi="Verdana"/>
          <w:b/>
          <w:sz w:val="18"/>
          <w:szCs w:val="18"/>
        </w:rPr>
      </w:pPr>
    </w:p>
    <w:p w14:paraId="30A9517F" w14:textId="77777777" w:rsidR="0062685C" w:rsidRPr="00AA1C6B" w:rsidRDefault="0062685C" w:rsidP="0062685C">
      <w:pPr>
        <w:rPr>
          <w:rFonts w:ascii="Verdana" w:hAnsi="Verdana"/>
          <w:b/>
          <w:sz w:val="18"/>
          <w:szCs w:val="18"/>
        </w:rPr>
      </w:pPr>
      <w:r w:rsidRPr="00AA1C6B">
        <w:rPr>
          <w:rFonts w:ascii="Verdana" w:hAnsi="Verdana"/>
          <w:b/>
          <w:sz w:val="18"/>
          <w:szCs w:val="18"/>
        </w:rPr>
        <w:t xml:space="preserve">VTO beleid zorgt voor medewerkers die inzetten op duurzaam werken. </w:t>
      </w:r>
    </w:p>
    <w:p w14:paraId="6AA8374C" w14:textId="77777777" w:rsidR="0062685C" w:rsidRPr="00AA1C6B" w:rsidRDefault="0062685C" w:rsidP="0062685C">
      <w:pPr>
        <w:jc w:val="both"/>
        <w:rPr>
          <w:rFonts w:ascii="Verdana" w:hAnsi="Verdana"/>
          <w:sz w:val="18"/>
          <w:szCs w:val="18"/>
        </w:rPr>
      </w:pPr>
      <w:r w:rsidRPr="00AA1C6B">
        <w:rPr>
          <w:rFonts w:ascii="Verdana" w:hAnsi="Verdana"/>
          <w:sz w:val="18"/>
          <w:szCs w:val="18"/>
        </w:rPr>
        <w:br/>
        <w:t xml:space="preserve">We zien leren in een hele </w:t>
      </w:r>
      <w:r w:rsidRPr="00AA1C6B">
        <w:rPr>
          <w:rFonts w:ascii="Verdana" w:hAnsi="Verdana"/>
          <w:b/>
          <w:sz w:val="18"/>
          <w:szCs w:val="18"/>
        </w:rPr>
        <w:t>ruime context</w:t>
      </w:r>
      <w:r w:rsidRPr="00AA1C6B">
        <w:rPr>
          <w:rFonts w:ascii="Verdana" w:hAnsi="Verdana"/>
          <w:sz w:val="18"/>
          <w:szCs w:val="18"/>
        </w:rPr>
        <w:t xml:space="preserve"> en streven naar een organisatie waarin leren wordt aangemoedigd of zelfs vanzelfsprekend is. Hierbij zien we leren niet enkel in een formele vorming gebeuren, maar ook via coaching en voorbeeldgedrag van collega’s, en zeker ook door ervaring. Door in te zetten op VTO in functie van het </w:t>
      </w:r>
      <w:r w:rsidRPr="00AA1C6B">
        <w:rPr>
          <w:rFonts w:ascii="Verdana" w:hAnsi="Verdana"/>
          <w:b/>
          <w:sz w:val="18"/>
          <w:szCs w:val="18"/>
        </w:rPr>
        <w:t>veranderingsproces</w:t>
      </w:r>
      <w:r w:rsidRPr="00AA1C6B">
        <w:rPr>
          <w:rFonts w:ascii="Verdana" w:hAnsi="Verdana"/>
          <w:sz w:val="18"/>
          <w:szCs w:val="18"/>
        </w:rPr>
        <w:t xml:space="preserve"> waarvoor we staan, zetten we in op duurzaam werken.</w:t>
      </w:r>
    </w:p>
    <w:p w14:paraId="525E475C" w14:textId="77777777" w:rsidR="0062685C" w:rsidRPr="00AA1C6B" w:rsidRDefault="0062685C" w:rsidP="0062685C">
      <w:pPr>
        <w:jc w:val="both"/>
        <w:rPr>
          <w:rFonts w:ascii="Verdana" w:hAnsi="Verdana"/>
          <w:sz w:val="18"/>
          <w:szCs w:val="18"/>
        </w:rPr>
      </w:pPr>
      <w:r w:rsidRPr="00AA1C6B">
        <w:rPr>
          <w:rFonts w:ascii="Verdana" w:hAnsi="Verdana"/>
          <w:sz w:val="18"/>
          <w:szCs w:val="18"/>
        </w:rPr>
        <w:t xml:space="preserve">De principes die de huidige beleidswijzigingen in zorg en onderwijs aandrijven zijn krachtig en passen in onze visie op een inclusieve samenleving. Anderzijds vragen ze uiteraard naast een </w:t>
      </w:r>
      <w:r w:rsidRPr="00AA1C6B">
        <w:rPr>
          <w:rFonts w:ascii="Verdana" w:hAnsi="Verdana"/>
          <w:sz w:val="18"/>
          <w:szCs w:val="18"/>
        </w:rPr>
        <w:lastRenderedPageBreak/>
        <w:t xml:space="preserve">mentaliteitswijziging ook een wijziging in het intern beleid. Deze </w:t>
      </w:r>
      <w:r w:rsidRPr="00AA1C6B">
        <w:rPr>
          <w:rFonts w:ascii="Verdana" w:hAnsi="Verdana" w:cs="Arial"/>
          <w:b/>
          <w:sz w:val="18"/>
          <w:szCs w:val="18"/>
        </w:rPr>
        <w:t>paradigmaverschuivingen</w:t>
      </w:r>
      <w:r w:rsidRPr="00AA1C6B">
        <w:rPr>
          <w:rFonts w:ascii="Verdana" w:hAnsi="Verdana" w:cs="Arial"/>
          <w:sz w:val="18"/>
          <w:szCs w:val="18"/>
        </w:rPr>
        <w:t xml:space="preserve"> brengen voor ons als organisatie, maar ook voor medewerkers heel</w:t>
      </w:r>
      <w:r w:rsidRPr="00AA1C6B">
        <w:rPr>
          <w:rFonts w:ascii="Verdana" w:hAnsi="Verdana"/>
          <w:sz w:val="18"/>
          <w:szCs w:val="18"/>
        </w:rPr>
        <w:t xml:space="preserve"> wat onzekerheden met zich mee, omdat de gekende houvast wegvalt, een nieuw mens- en maatschappijbeeld gehanteerd wordt en andere competenties op de voorgrond treden. Willen we een duurzaam loopbaanbeleid garanderen, zullen we doordacht inzetten op deze specifieke uitdagingen. We moeten anticiperen op de veranderende wetgeving en gewijzigde werkwijzen en investeren in te verwachten ontwikkelingen en gewijzigde verwachtingen op korte en lange termijn, zodat tewerkstellingskansen van iedereen, ook op langere termijn gegarandeerd zijn. </w:t>
      </w:r>
    </w:p>
    <w:p w14:paraId="05E46BB8" w14:textId="77777777" w:rsidR="0062685C" w:rsidRPr="00AA1C6B" w:rsidRDefault="0062685C" w:rsidP="0062685C">
      <w:pPr>
        <w:jc w:val="both"/>
        <w:rPr>
          <w:rFonts w:ascii="Verdana" w:hAnsi="Verdana"/>
          <w:sz w:val="18"/>
          <w:szCs w:val="18"/>
        </w:rPr>
      </w:pPr>
      <w:r w:rsidRPr="00AA1C6B">
        <w:rPr>
          <w:rFonts w:ascii="Verdana" w:hAnsi="Verdana"/>
          <w:sz w:val="18"/>
          <w:szCs w:val="18"/>
        </w:rPr>
        <w:t xml:space="preserve">KOCA vertrekt hierin vanuit krachten, vanuit een ‘geloven in kunnen’. De klemtoon komt te liggen op het </w:t>
      </w:r>
      <w:r w:rsidRPr="00AA1C6B">
        <w:rPr>
          <w:rFonts w:ascii="Verdana" w:hAnsi="Verdana"/>
          <w:b/>
          <w:sz w:val="18"/>
          <w:szCs w:val="18"/>
        </w:rPr>
        <w:t>delen</w:t>
      </w:r>
      <w:r w:rsidRPr="00AA1C6B">
        <w:rPr>
          <w:rFonts w:ascii="Verdana" w:hAnsi="Verdana"/>
          <w:sz w:val="18"/>
          <w:szCs w:val="18"/>
        </w:rPr>
        <w:t xml:space="preserve"> van aanwezige kennis en vaardigheden, op het versterken van de nodige </w:t>
      </w:r>
      <w:r w:rsidRPr="00AA1C6B">
        <w:rPr>
          <w:rFonts w:ascii="Verdana" w:hAnsi="Verdana"/>
          <w:b/>
          <w:sz w:val="18"/>
          <w:szCs w:val="18"/>
        </w:rPr>
        <w:t>deskundigheid</w:t>
      </w:r>
      <w:r w:rsidRPr="00AA1C6B">
        <w:rPr>
          <w:rFonts w:ascii="Verdana" w:hAnsi="Verdana"/>
          <w:sz w:val="18"/>
          <w:szCs w:val="18"/>
        </w:rPr>
        <w:t xml:space="preserve"> door een </w:t>
      </w:r>
      <w:r w:rsidRPr="00AA1C6B">
        <w:rPr>
          <w:rFonts w:ascii="Verdana" w:hAnsi="Verdana"/>
          <w:b/>
          <w:sz w:val="18"/>
          <w:szCs w:val="18"/>
        </w:rPr>
        <w:t>nieuwe vorm van samenwerking</w:t>
      </w:r>
      <w:r w:rsidRPr="00AA1C6B">
        <w:rPr>
          <w:rFonts w:ascii="Verdana" w:hAnsi="Verdana"/>
          <w:sz w:val="18"/>
          <w:szCs w:val="18"/>
        </w:rPr>
        <w:t xml:space="preserve">, en op een </w:t>
      </w:r>
      <w:r w:rsidRPr="00AA1C6B">
        <w:rPr>
          <w:rFonts w:ascii="Verdana" w:hAnsi="Verdana"/>
          <w:b/>
          <w:sz w:val="18"/>
          <w:szCs w:val="18"/>
        </w:rPr>
        <w:t>kwalitatieve instroom</w:t>
      </w:r>
      <w:r w:rsidRPr="00AA1C6B">
        <w:rPr>
          <w:rFonts w:ascii="Verdana" w:hAnsi="Verdana"/>
          <w:sz w:val="18"/>
          <w:szCs w:val="18"/>
        </w:rPr>
        <w:t xml:space="preserve"> van nieuwe medewerkers. Daarbij waken we over het psychosociaal welzijn van medewerkers, onder andere door</w:t>
      </w:r>
      <w:r w:rsidRPr="00AA1C6B">
        <w:rPr>
          <w:rFonts w:ascii="Verdana" w:hAnsi="Verdana" w:cstheme="minorHAnsi"/>
          <w:sz w:val="18"/>
          <w:szCs w:val="18"/>
        </w:rPr>
        <w:t xml:space="preserve">dat elke medewerker op élk moment in zijn of haar loopbaan erkend wordt in wat hij of zij kan, én in wat hij of zij kan leren. </w:t>
      </w:r>
    </w:p>
    <w:p w14:paraId="27051669" w14:textId="77777777" w:rsidR="0062685C" w:rsidRPr="00AA1C6B" w:rsidRDefault="0062685C" w:rsidP="0062685C">
      <w:pPr>
        <w:pStyle w:val="Lijstalinea"/>
        <w:rPr>
          <w:rFonts w:ascii="Verdana" w:hAnsi="Verdana"/>
          <w:sz w:val="18"/>
          <w:szCs w:val="18"/>
        </w:rPr>
      </w:pPr>
    </w:p>
    <w:p w14:paraId="09398633" w14:textId="77777777" w:rsidR="0062685C" w:rsidRPr="00AA1C6B" w:rsidRDefault="0062685C" w:rsidP="0062685C">
      <w:pPr>
        <w:pStyle w:val="Stijl1"/>
        <w:numPr>
          <w:ilvl w:val="0"/>
          <w:numId w:val="0"/>
        </w:numPr>
        <w:ind w:left="720" w:hanging="360"/>
        <w:rPr>
          <w:rFonts w:ascii="Verdana" w:hAnsi="Verdana"/>
          <w:sz w:val="18"/>
          <w:szCs w:val="18"/>
        </w:rPr>
      </w:pPr>
    </w:p>
    <w:p w14:paraId="7EDE1403" w14:textId="77777777" w:rsidR="0062685C" w:rsidRPr="00AA1C6B" w:rsidRDefault="0062685C" w:rsidP="0062685C">
      <w:pPr>
        <w:rPr>
          <w:rFonts w:ascii="Verdana" w:hAnsi="Verdana" w:cs="Arial"/>
          <w:b/>
          <w:color w:val="5B9BD5"/>
          <w:sz w:val="18"/>
          <w:szCs w:val="18"/>
        </w:rPr>
      </w:pPr>
      <w:r w:rsidRPr="00AA1C6B">
        <w:rPr>
          <w:rFonts w:ascii="Verdana" w:hAnsi="Verdana"/>
          <w:sz w:val="18"/>
          <w:szCs w:val="18"/>
        </w:rPr>
        <w:br w:type="page"/>
      </w:r>
    </w:p>
    <w:p w14:paraId="28B2ADDA" w14:textId="77777777" w:rsidR="0062685C" w:rsidRPr="00AA1C6B" w:rsidRDefault="0062685C" w:rsidP="0062685C">
      <w:pPr>
        <w:pStyle w:val="Stijl1"/>
        <w:numPr>
          <w:ilvl w:val="0"/>
          <w:numId w:val="0"/>
        </w:numPr>
        <w:ind w:left="720" w:hanging="360"/>
        <w:rPr>
          <w:rFonts w:ascii="Verdana" w:hAnsi="Verdana"/>
          <w:sz w:val="18"/>
          <w:szCs w:val="18"/>
        </w:rPr>
      </w:pPr>
    </w:p>
    <w:p w14:paraId="69C45A49" w14:textId="77777777" w:rsidR="0062685C" w:rsidRPr="00AA1C6B" w:rsidRDefault="0062685C" w:rsidP="0062685C">
      <w:pPr>
        <w:pStyle w:val="Koptekst"/>
        <w:tabs>
          <w:tab w:val="clear" w:pos="4536"/>
          <w:tab w:val="clear" w:pos="9072"/>
        </w:tabs>
        <w:jc w:val="both"/>
        <w:rPr>
          <w:rFonts w:ascii="Verdana" w:hAnsi="Verdana" w:cs="Arial"/>
          <w:sz w:val="18"/>
          <w:szCs w:val="18"/>
        </w:rPr>
      </w:pPr>
      <w:r w:rsidRPr="00AA1C6B">
        <w:rPr>
          <w:rFonts w:ascii="Verdana" w:hAnsi="Verdana"/>
          <w:noProof/>
          <w:sz w:val="18"/>
          <w:szCs w:val="18"/>
          <w:lang w:eastAsia="nl-BE"/>
        </w:rPr>
        <w:drawing>
          <wp:anchor distT="0" distB="0" distL="114300" distR="114300" simplePos="0" relativeHeight="251759616" behindDoc="1" locked="0" layoutInCell="1" allowOverlap="1" wp14:anchorId="6BEC9036" wp14:editId="6D6563D9">
            <wp:simplePos x="0" y="0"/>
            <wp:positionH relativeFrom="column">
              <wp:posOffset>138430</wp:posOffset>
            </wp:positionH>
            <wp:positionV relativeFrom="paragraph">
              <wp:posOffset>29210</wp:posOffset>
            </wp:positionV>
            <wp:extent cx="1228090" cy="1285875"/>
            <wp:effectExtent l="133350" t="114300" r="143510" b="161925"/>
            <wp:wrapTight wrapText="bothSides">
              <wp:wrapPolygon edited="0">
                <wp:start x="-2010" y="-1920"/>
                <wp:lineTo x="-2345" y="21440"/>
                <wp:lineTo x="-1005" y="24000"/>
                <wp:lineTo x="22114" y="24000"/>
                <wp:lineTo x="23789" y="19520"/>
                <wp:lineTo x="23789" y="3840"/>
                <wp:lineTo x="23119" y="-1920"/>
                <wp:lineTo x="-2010" y="-1920"/>
              </wp:wrapPolygon>
            </wp:wrapTight>
            <wp:docPr id="36" name="Afbeelding 7"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rotWithShape="1">
                    <a:blip r:embed="rId111" cstate="print">
                      <a:extLst>
                        <a:ext uri="{28A0092B-C50C-407E-A947-70E740481C1C}">
                          <a14:useLocalDpi xmlns:a14="http://schemas.microsoft.com/office/drawing/2010/main" val="0"/>
                        </a:ext>
                      </a:extLst>
                    </a:blip>
                    <a:srcRect r="37070"/>
                    <a:stretch/>
                  </pic:blipFill>
                  <pic:spPr bwMode="auto">
                    <a:xfrm>
                      <a:off x="0" y="0"/>
                      <a:ext cx="1228090" cy="128587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A1C6B">
        <w:rPr>
          <w:rFonts w:ascii="Verdana" w:hAnsi="Verdana" w:cs="Arial"/>
          <w:b/>
          <w:sz w:val="18"/>
          <w:szCs w:val="18"/>
        </w:rPr>
        <w:t>Het is moeilijk bescheiden te blijven. Het relatief klein aandeel van formele vormingen.</w:t>
      </w:r>
    </w:p>
    <w:p w14:paraId="2CC89769" w14:textId="77777777" w:rsidR="0062685C" w:rsidRPr="00AA1C6B" w:rsidRDefault="0062685C" w:rsidP="0062685C">
      <w:pPr>
        <w:pStyle w:val="Koptekst"/>
        <w:tabs>
          <w:tab w:val="clear" w:pos="4536"/>
          <w:tab w:val="clear" w:pos="9072"/>
        </w:tabs>
        <w:ind w:left="720"/>
        <w:jc w:val="both"/>
        <w:rPr>
          <w:rFonts w:ascii="Verdana" w:hAnsi="Verdana" w:cs="Arial"/>
          <w:sz w:val="18"/>
          <w:szCs w:val="18"/>
        </w:rPr>
      </w:pPr>
    </w:p>
    <w:p w14:paraId="26655869" w14:textId="77777777" w:rsidR="0062685C" w:rsidRPr="00AA1C6B" w:rsidRDefault="0062685C" w:rsidP="0062685C">
      <w:pPr>
        <w:pStyle w:val="Koptekst"/>
        <w:tabs>
          <w:tab w:val="clear" w:pos="4536"/>
          <w:tab w:val="clear" w:pos="9072"/>
        </w:tabs>
        <w:ind w:left="360"/>
        <w:jc w:val="both"/>
        <w:rPr>
          <w:rFonts w:ascii="Verdana" w:hAnsi="Verdana" w:cs="Arial"/>
          <w:sz w:val="18"/>
          <w:szCs w:val="18"/>
        </w:rPr>
      </w:pPr>
      <w:r w:rsidRPr="00AA1C6B">
        <w:rPr>
          <w:rFonts w:ascii="Verdana" w:hAnsi="Verdana" w:cs="Arial"/>
          <w:sz w:val="18"/>
          <w:szCs w:val="18"/>
        </w:rPr>
        <w:t xml:space="preserve">Leren doen we vooral door ervaring, in de job zelf. Het grootste deel van het leren (50% - 70%) gebeurt op deze manier. Ongeveer 20% - 30% van ons leren halen we uit de onmiddellijke omgeving (informele feedback, voorbeeldgedrag, coaching). Slechts een klein deel van de zaken die we leren, halen we uit vorming, training en opleiding (10%-20%) (Van </w:t>
      </w:r>
      <w:proofErr w:type="spellStart"/>
      <w:r w:rsidRPr="00AA1C6B">
        <w:rPr>
          <w:rFonts w:ascii="Verdana" w:hAnsi="Verdana" w:cs="Arial"/>
          <w:sz w:val="18"/>
          <w:szCs w:val="18"/>
        </w:rPr>
        <w:t>Beirendonck</w:t>
      </w:r>
      <w:proofErr w:type="spellEnd"/>
      <w:r w:rsidRPr="00AA1C6B">
        <w:rPr>
          <w:rFonts w:ascii="Verdana" w:hAnsi="Verdana" w:cs="Arial"/>
          <w:sz w:val="18"/>
          <w:szCs w:val="18"/>
        </w:rPr>
        <w:t xml:space="preserve">, 2013; </w:t>
      </w:r>
      <w:proofErr w:type="spellStart"/>
      <w:r w:rsidRPr="00AA1C6B">
        <w:rPr>
          <w:rFonts w:ascii="Verdana" w:hAnsi="Verdana" w:cs="Arial"/>
          <w:sz w:val="18"/>
          <w:szCs w:val="18"/>
        </w:rPr>
        <w:t>Delobelle</w:t>
      </w:r>
      <w:proofErr w:type="spellEnd"/>
      <w:r w:rsidRPr="00AA1C6B">
        <w:rPr>
          <w:rFonts w:ascii="Verdana" w:hAnsi="Verdana" w:cs="Arial"/>
          <w:sz w:val="18"/>
          <w:szCs w:val="18"/>
        </w:rPr>
        <w:t>, 2014).</w:t>
      </w:r>
    </w:p>
    <w:p w14:paraId="18FD6FA4" w14:textId="77777777" w:rsidR="0062685C" w:rsidRPr="00AA1C6B" w:rsidRDefault="0062685C" w:rsidP="0062685C">
      <w:pPr>
        <w:spacing w:after="200"/>
        <w:contextualSpacing/>
        <w:jc w:val="both"/>
        <w:rPr>
          <w:rFonts w:ascii="Verdana" w:eastAsia="Calibri" w:hAnsi="Verdana" w:cs="Arial"/>
          <w:sz w:val="18"/>
          <w:szCs w:val="18"/>
        </w:rPr>
      </w:pPr>
    </w:p>
    <w:p w14:paraId="4DB0A298" w14:textId="77777777" w:rsidR="0062685C" w:rsidRPr="00AA1C6B" w:rsidRDefault="0062685C" w:rsidP="0062685C">
      <w:pPr>
        <w:spacing w:after="200"/>
        <w:ind w:left="360"/>
        <w:contextualSpacing/>
        <w:jc w:val="both"/>
        <w:rPr>
          <w:rFonts w:ascii="Verdana" w:eastAsia="Calibri" w:hAnsi="Verdana" w:cs="Arial"/>
          <w:sz w:val="18"/>
          <w:szCs w:val="18"/>
        </w:rPr>
      </w:pPr>
      <w:r w:rsidRPr="00AA1C6B">
        <w:rPr>
          <w:rFonts w:ascii="Verdana" w:eastAsia="Calibri" w:hAnsi="Verdana" w:cs="Arial"/>
          <w:sz w:val="18"/>
          <w:szCs w:val="18"/>
        </w:rPr>
        <w:t>Toch zetten we duidelijk in op formele vorming, omdat opleiding dikwijls immers een eerste stap is in een ontwikkelingstraject of een noodzakelijke ondersteuning, ook al is de impact op het globale leertraject misschien minder uitgesproken.</w:t>
      </w:r>
    </w:p>
    <w:p w14:paraId="0C5A8E05" w14:textId="77777777" w:rsidR="0062685C" w:rsidRPr="00AA1C6B" w:rsidRDefault="0062685C" w:rsidP="0062685C">
      <w:pPr>
        <w:spacing w:after="200"/>
        <w:ind w:left="360"/>
        <w:contextualSpacing/>
        <w:jc w:val="both"/>
        <w:rPr>
          <w:rFonts w:ascii="Verdana" w:eastAsia="Calibri" w:hAnsi="Verdana" w:cs="Arial"/>
          <w:sz w:val="18"/>
          <w:szCs w:val="18"/>
        </w:rPr>
      </w:pPr>
    </w:p>
    <w:p w14:paraId="0906FF68" w14:textId="77777777" w:rsidR="0062685C" w:rsidRPr="00AA1C6B" w:rsidRDefault="0062685C" w:rsidP="0062685C">
      <w:pPr>
        <w:spacing w:after="200"/>
        <w:ind w:left="360"/>
        <w:contextualSpacing/>
        <w:jc w:val="both"/>
        <w:rPr>
          <w:rFonts w:ascii="Verdana" w:eastAsia="Calibri" w:hAnsi="Verdana" w:cs="Arial"/>
          <w:sz w:val="18"/>
          <w:szCs w:val="18"/>
        </w:rPr>
      </w:pPr>
    </w:p>
    <w:p w14:paraId="6C80E4FD" w14:textId="77777777" w:rsidR="0062685C" w:rsidRPr="00AA1C6B" w:rsidRDefault="0062685C" w:rsidP="0062685C">
      <w:pPr>
        <w:spacing w:after="200"/>
        <w:ind w:left="360"/>
        <w:contextualSpacing/>
        <w:jc w:val="both"/>
        <w:rPr>
          <w:rFonts w:ascii="Verdana" w:eastAsia="Calibri" w:hAnsi="Verdana" w:cs="Arial"/>
          <w:sz w:val="18"/>
          <w:szCs w:val="18"/>
        </w:rPr>
      </w:pPr>
      <w:r w:rsidRPr="00AA1C6B">
        <w:rPr>
          <w:rFonts w:ascii="Verdana" w:eastAsia="Calibri" w:hAnsi="Verdana" w:cs="Arial"/>
          <w:noProof/>
          <w:sz w:val="18"/>
          <w:szCs w:val="18"/>
          <w:lang w:eastAsia="nl-BE"/>
        </w:rPr>
        <w:drawing>
          <wp:inline distT="0" distB="0" distL="0" distR="0" wp14:anchorId="65B45BF7" wp14:editId="5338EE5E">
            <wp:extent cx="5655310" cy="2777886"/>
            <wp:effectExtent l="19050" t="0" r="40640" b="41910"/>
            <wp:docPr id="37" name="Di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2" r:lo="rId113" r:qs="rId114" r:cs="rId115"/>
              </a:graphicData>
            </a:graphic>
          </wp:inline>
        </w:drawing>
      </w:r>
    </w:p>
    <w:p w14:paraId="27DD9E32" w14:textId="77777777" w:rsidR="0062685C" w:rsidRPr="00AA1C6B" w:rsidRDefault="0062685C" w:rsidP="0062685C">
      <w:pPr>
        <w:spacing w:after="200"/>
        <w:ind w:left="360"/>
        <w:contextualSpacing/>
        <w:jc w:val="both"/>
        <w:rPr>
          <w:rFonts w:ascii="Verdana" w:eastAsia="Calibri" w:hAnsi="Verdana" w:cs="Arial"/>
          <w:sz w:val="18"/>
          <w:szCs w:val="18"/>
        </w:rPr>
      </w:pPr>
    </w:p>
    <w:p w14:paraId="7C0AA75F" w14:textId="77777777" w:rsidR="0062685C" w:rsidRPr="00AA1C6B" w:rsidRDefault="0062685C" w:rsidP="0062685C">
      <w:pPr>
        <w:spacing w:after="200"/>
        <w:ind w:left="360"/>
        <w:contextualSpacing/>
        <w:jc w:val="both"/>
        <w:rPr>
          <w:rFonts w:ascii="Verdana" w:eastAsia="Calibri" w:hAnsi="Verdana" w:cs="Arial"/>
          <w:sz w:val="18"/>
          <w:szCs w:val="18"/>
        </w:rPr>
      </w:pPr>
      <w:r w:rsidRPr="00AA1C6B">
        <w:rPr>
          <w:rFonts w:ascii="Verdana" w:eastAsia="Calibri" w:hAnsi="Verdana" w:cs="Arial"/>
          <w:noProof/>
          <w:sz w:val="18"/>
          <w:szCs w:val="18"/>
        </w:rPr>
        <mc:AlternateContent>
          <mc:Choice Requires="wps">
            <w:drawing>
              <wp:anchor distT="0" distB="0" distL="114300" distR="114300" simplePos="0" relativeHeight="251766784" behindDoc="0" locked="0" layoutInCell="1" allowOverlap="1" wp14:anchorId="4A1D6B9B" wp14:editId="65B602E1">
                <wp:simplePos x="0" y="0"/>
                <wp:positionH relativeFrom="column">
                  <wp:posOffset>4445</wp:posOffset>
                </wp:positionH>
                <wp:positionV relativeFrom="paragraph">
                  <wp:posOffset>149225</wp:posOffset>
                </wp:positionV>
                <wp:extent cx="5991225" cy="2552700"/>
                <wp:effectExtent l="38100" t="38100" r="47625" b="38100"/>
                <wp:wrapNone/>
                <wp:docPr id="11" name="Rectangle 11"/>
                <wp:cNvGraphicFramePr/>
                <a:graphic xmlns:a="http://schemas.openxmlformats.org/drawingml/2006/main">
                  <a:graphicData uri="http://schemas.microsoft.com/office/word/2010/wordprocessingShape">
                    <wps:wsp>
                      <wps:cNvSpPr/>
                      <wps:spPr>
                        <a:xfrm>
                          <a:off x="0" y="0"/>
                          <a:ext cx="5991225" cy="2552700"/>
                        </a:xfrm>
                        <a:prstGeom prst="rect">
                          <a:avLst/>
                        </a:prstGeom>
                        <a:solidFill>
                          <a:srgbClr val="AFDFBE"/>
                        </a:solidFill>
                        <a:ln w="76200">
                          <a:solidFill>
                            <a:srgbClr val="00CC99"/>
                          </a:solidFill>
                        </a:ln>
                      </wps:spPr>
                      <wps:style>
                        <a:lnRef idx="2">
                          <a:schemeClr val="accent6"/>
                        </a:lnRef>
                        <a:fillRef idx="1">
                          <a:schemeClr val="lt1"/>
                        </a:fillRef>
                        <a:effectRef idx="0">
                          <a:schemeClr val="accent6"/>
                        </a:effectRef>
                        <a:fontRef idx="minor">
                          <a:schemeClr val="dk1"/>
                        </a:fontRef>
                      </wps:style>
                      <wps:txbx>
                        <w:txbxContent>
                          <w:p w14:paraId="3FE63C3A" w14:textId="77777777" w:rsidR="00AB4F78" w:rsidRPr="0007660C" w:rsidRDefault="00AB4F78" w:rsidP="0062685C">
                            <w:pPr>
                              <w:ind w:left="2832"/>
                              <w:rPr>
                                <w:rFonts w:ascii="Verdana" w:hAnsi="Verdana"/>
                                <w:b/>
                              </w:rPr>
                            </w:pPr>
                            <w:r w:rsidRPr="0007660C">
                              <w:rPr>
                                <w:rFonts w:ascii="Verdana" w:hAnsi="Verdana"/>
                                <w:b/>
                              </w:rPr>
                              <w:t>VTO</w:t>
                            </w:r>
                            <w:r>
                              <w:rPr>
                                <w:rFonts w:ascii="Verdana" w:hAnsi="Verdana"/>
                                <w:b/>
                              </w:rPr>
                              <w:t xml:space="preserve"> vormingsaanvraag</w:t>
                            </w:r>
                          </w:p>
                          <w:p w14:paraId="7EA14765" w14:textId="77777777" w:rsidR="00AB4F78" w:rsidRDefault="00AB4F78" w:rsidP="0062685C">
                            <w:pPr>
                              <w:ind w:left="2832"/>
                              <w:rPr>
                                <w:rFonts w:asciiTheme="majorHAnsi" w:eastAsiaTheme="majorEastAsia" w:hAnsiTheme="majorHAnsi" w:cs="Arial"/>
                                <w:color w:val="7A610D" w:themeColor="accent3" w:themeShade="80"/>
                              </w:rPr>
                            </w:pPr>
                            <w:r w:rsidRPr="00B262DC">
                              <w:rPr>
                                <w:rFonts w:asciiTheme="majorHAnsi" w:eastAsiaTheme="majorEastAsia" w:hAnsiTheme="majorHAnsi" w:cs="Arial"/>
                                <w:color w:val="7A610D" w:themeColor="accent3" w:themeShade="80"/>
                              </w:rPr>
                              <w:t xml:space="preserve">Dit </w:t>
                            </w:r>
                            <w:r>
                              <w:rPr>
                                <w:rFonts w:asciiTheme="majorHAnsi" w:eastAsiaTheme="majorEastAsia" w:hAnsiTheme="majorHAnsi" w:cs="Arial"/>
                                <w:color w:val="7A610D" w:themeColor="accent3" w:themeShade="80"/>
                              </w:rPr>
                              <w:t>invulformulier</w:t>
                            </w:r>
                            <w:r w:rsidRPr="00B262DC">
                              <w:rPr>
                                <w:rFonts w:asciiTheme="majorHAnsi" w:eastAsiaTheme="majorEastAsia" w:hAnsiTheme="majorHAnsi" w:cs="Arial"/>
                                <w:color w:val="7A610D" w:themeColor="accent3" w:themeShade="80"/>
                              </w:rPr>
                              <w:t xml:space="preserve"> dient om </w:t>
                            </w:r>
                            <w:r>
                              <w:rPr>
                                <w:rFonts w:asciiTheme="majorHAnsi" w:eastAsiaTheme="majorEastAsia" w:hAnsiTheme="majorHAnsi" w:cs="Arial"/>
                                <w:color w:val="7A610D" w:themeColor="accent3" w:themeShade="80"/>
                              </w:rPr>
                              <w:t>het volgen van een</w:t>
                            </w:r>
                            <w:r w:rsidRPr="00B262DC">
                              <w:rPr>
                                <w:rFonts w:asciiTheme="majorHAnsi" w:eastAsiaTheme="majorEastAsia" w:hAnsiTheme="majorHAnsi" w:cs="Arial"/>
                                <w:color w:val="7A610D" w:themeColor="accent3" w:themeShade="80"/>
                              </w:rPr>
                              <w:t xml:space="preserve"> externe opleiding </w:t>
                            </w:r>
                            <w:r>
                              <w:rPr>
                                <w:rFonts w:asciiTheme="majorHAnsi" w:eastAsiaTheme="majorEastAsia" w:hAnsiTheme="majorHAnsi" w:cs="Arial"/>
                                <w:color w:val="7A610D" w:themeColor="accent3" w:themeShade="80"/>
                              </w:rPr>
                              <w:t>aan te vragen en om op voorhand te bekijken hoe we het geleerde in KOCA binnen brengen</w:t>
                            </w:r>
                            <w:r w:rsidRPr="00B262DC">
                              <w:rPr>
                                <w:rFonts w:asciiTheme="majorHAnsi" w:eastAsiaTheme="majorEastAsia" w:hAnsiTheme="majorHAnsi" w:cs="Arial"/>
                                <w:color w:val="7A610D" w:themeColor="accent3" w:themeShade="80"/>
                              </w:rPr>
                              <w:t>.</w:t>
                            </w:r>
                            <w:r>
                              <w:rPr>
                                <w:rFonts w:asciiTheme="majorHAnsi" w:eastAsiaTheme="majorEastAsia" w:hAnsiTheme="majorHAnsi" w:cs="Arial"/>
                                <w:color w:val="7A610D" w:themeColor="accent3" w:themeShade="80"/>
                              </w:rPr>
                              <w:t xml:space="preserve"> De verantwoordelijkheid om dit document in te vullen ligt bij de medewerker en zijn leidinggevende.</w:t>
                            </w:r>
                          </w:p>
                          <w:p w14:paraId="0C3CF517" w14:textId="77777777" w:rsidR="00AB4F78" w:rsidRDefault="00AB4F78" w:rsidP="0062685C">
                            <w:pPr>
                              <w:ind w:left="2832"/>
                              <w:rPr>
                                <w:rFonts w:asciiTheme="majorHAnsi" w:eastAsiaTheme="majorEastAsia" w:hAnsiTheme="majorHAnsi" w:cs="Arial"/>
                                <w:color w:val="7A610D" w:themeColor="accent3" w:themeShade="80"/>
                              </w:rPr>
                            </w:pPr>
                          </w:p>
                          <w:p w14:paraId="19932F87" w14:textId="77777777" w:rsidR="00AB4F78" w:rsidRDefault="00AB4F78" w:rsidP="0062685C">
                            <w:pPr>
                              <w:ind w:left="2832"/>
                              <w:rPr>
                                <w:rFonts w:asciiTheme="majorHAnsi" w:eastAsiaTheme="majorEastAsia" w:hAnsiTheme="majorHAnsi" w:cs="Arial"/>
                                <w:color w:val="7A610D" w:themeColor="accent3" w:themeShade="80"/>
                              </w:rPr>
                            </w:pPr>
                            <w:r>
                              <w:rPr>
                                <w:rFonts w:asciiTheme="majorHAnsi" w:eastAsiaTheme="majorEastAsia" w:hAnsiTheme="majorHAnsi" w:cs="Arial"/>
                                <w:color w:val="7A610D" w:themeColor="accent3" w:themeShade="80"/>
                              </w:rPr>
                              <w:t>Het invullen borgt dat:</w:t>
                            </w:r>
                          </w:p>
                          <w:p w14:paraId="3E92FC0D" w14:textId="77777777" w:rsidR="00AB4F78" w:rsidRDefault="00AB4F78" w:rsidP="00760880">
                            <w:pPr>
                              <w:pStyle w:val="Lijstalinea"/>
                              <w:numPr>
                                <w:ilvl w:val="0"/>
                                <w:numId w:val="81"/>
                              </w:numPr>
                              <w:spacing w:after="0" w:line="240" w:lineRule="auto"/>
                              <w:contextualSpacing w:val="0"/>
                              <w:rPr>
                                <w:rFonts w:asciiTheme="majorHAnsi" w:eastAsiaTheme="majorEastAsia" w:hAnsiTheme="majorHAnsi" w:cs="Arial"/>
                                <w:color w:val="7A610D" w:themeColor="accent3" w:themeShade="80"/>
                              </w:rPr>
                            </w:pPr>
                            <w:r>
                              <w:rPr>
                                <w:rFonts w:asciiTheme="majorHAnsi" w:eastAsiaTheme="majorEastAsia" w:hAnsiTheme="majorHAnsi" w:cs="Arial"/>
                                <w:color w:val="7A610D" w:themeColor="accent3" w:themeShade="80"/>
                              </w:rPr>
                              <w:t>er op voorhand wordt nagedacht over de gewenste effecten</w:t>
                            </w:r>
                          </w:p>
                          <w:p w14:paraId="27DC466E" w14:textId="77777777" w:rsidR="00AB4F78" w:rsidRDefault="00AB4F78" w:rsidP="00760880">
                            <w:pPr>
                              <w:pStyle w:val="Lijstalinea"/>
                              <w:numPr>
                                <w:ilvl w:val="0"/>
                                <w:numId w:val="81"/>
                              </w:numPr>
                              <w:spacing w:after="0" w:line="240" w:lineRule="auto"/>
                              <w:contextualSpacing w:val="0"/>
                              <w:rPr>
                                <w:rFonts w:asciiTheme="majorHAnsi" w:eastAsiaTheme="majorEastAsia" w:hAnsiTheme="majorHAnsi" w:cs="Arial"/>
                                <w:color w:val="7A610D" w:themeColor="accent3" w:themeShade="80"/>
                              </w:rPr>
                            </w:pPr>
                            <w:r>
                              <w:rPr>
                                <w:rFonts w:asciiTheme="majorHAnsi" w:eastAsiaTheme="majorEastAsia" w:hAnsiTheme="majorHAnsi" w:cs="Arial"/>
                                <w:color w:val="7A610D" w:themeColor="accent3" w:themeShade="80"/>
                              </w:rPr>
                              <w:t>er afgesproken wordt hoe het geleerde wordt teruggekoppeld</w:t>
                            </w:r>
                          </w:p>
                          <w:p w14:paraId="4886BD48" w14:textId="21A55B6B" w:rsidR="00AB4F78" w:rsidRPr="0082671D" w:rsidRDefault="00AB4F78" w:rsidP="00760880">
                            <w:pPr>
                              <w:pStyle w:val="Lijstalinea"/>
                              <w:numPr>
                                <w:ilvl w:val="0"/>
                                <w:numId w:val="81"/>
                              </w:numPr>
                              <w:spacing w:after="0" w:line="240" w:lineRule="auto"/>
                              <w:contextualSpacing w:val="0"/>
                              <w:rPr>
                                <w:rFonts w:asciiTheme="majorHAnsi" w:eastAsiaTheme="majorEastAsia" w:hAnsiTheme="majorHAnsi" w:cs="Arial"/>
                                <w:color w:val="7A610D" w:themeColor="accent3" w:themeShade="80"/>
                              </w:rPr>
                            </w:pPr>
                            <w:r>
                              <w:rPr>
                                <w:rFonts w:asciiTheme="majorHAnsi" w:eastAsiaTheme="majorEastAsia" w:hAnsiTheme="majorHAnsi" w:cs="Arial"/>
                                <w:color w:val="7A610D" w:themeColor="accent3" w:themeShade="80"/>
                              </w:rPr>
                              <w:t>de inhoud past in de beleidsdoelstellingen en past in een nood van het team</w:t>
                            </w:r>
                          </w:p>
                          <w:p w14:paraId="74184C65" w14:textId="77777777" w:rsidR="00AB4F78" w:rsidRDefault="00AB4F78" w:rsidP="0062685C">
                            <w:pPr>
                              <w:pStyle w:val="Lijstalinea"/>
                              <w:ind w:left="99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4A1D6B9B" id="Rectangle 11" o:spid="_x0000_s1064" style="position:absolute;left:0;text-align:left;margin-left:.35pt;margin-top:11.75pt;width:471.75pt;height:201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XewowIAAKUFAAAOAAAAZHJzL2Uyb0RvYy54bWysVN1v2jAQf5+0/8Hy+5qQlbYgQsXomCZV&#10;LWo79dk4NkRzfJ5tSNhfv7MTUtqiPUx7Se58n7/7mlw3lSI7YV0JOqeDs5QSoTkUpV7n9MfT4tMV&#10;Jc4zXTAFWuR0Lxy9nn78MKnNWGSwAVUIS9CJduPa5HTjvRknieMbUTF3BkZoFEqwFfPI2nVSWFaj&#10;90olWZpeJDXYwljgwjl8vWmFdBr9Sym4v5fSCU9UTjE3H782flfhm0wnbLy2zGxK3qXB/iGLipUa&#10;g/aubphnZGvLd66qkltwIP0ZhyoBKUsuIgZEM0jfoHncMCMiFiyOM32Z3P9zy+92S0vKAns3oESz&#10;Cnv0gFVjeq0EwTcsUG3cGPUezdJ2nEMyoG2krcIfcZAmFnXfF1U0nnB8HI5GgywbUsJRlg2H2WUa&#10;y568mBvr/DcBFQlETi3Gj8Vku1vnMSSqHlRCNAeqLBalUpGx69VcWbJj2OHZ4mbx5WvIGU1eqSlN&#10;6pxeXuDMRNevhO7YR5rO56PRex/oUWl0HKrR4o+U3ysR8lD6QUgsJCLO2ghhhEWfGuNcaH/R+Y3a&#10;wUwijN5wcMpQ+dgEDN/pBjMRR7s37DD9LWJvEaOC9r1xVWqwpyIXP/vIrf4BfYs5wPfNqonT8/kq&#10;IAtPKyj2OFIW2l1zhi9KbOstc37JLC4XriEeDH+PH6kAuwIdRckG7O9T70EfZx6llNS4rDl1v7bM&#10;CkrUd43bMBqcn4ftjsz58DJDxh5LVscSva3mgNOCA4/ZRTLoe3UgpYXqGe/KLERFEdMcY+fUH8i5&#10;b08I3iUuZrOohPtsmL/Vj4YH16HMYWifmmdmTTfZHpfiDg5rzcZvBrzVDZYaZlsPsozT/1LVrgF4&#10;C+KEd3crHJtjPmq9XNfpHwAAAP//AwBQSwMEFAAGAAgAAAAhAI9aeSjfAAAABwEAAA8AAABkcnMv&#10;ZG93bnJldi54bWxMjsFOhDAURfcm/kPzTNwYp4AwMyJlYiaajIkuZNy469AnEOkraQsDf29d6fLm&#10;3px7it2sezahdZ0hAfEqAoZUG9VRI+Dj+Hy7Bea8JCV7QyhgQQe78vKikLkyZ3rHqfINCxByuRTQ&#10;ej/knLu6RS3dygxIofsyVksfom24svIc4LrnSRStuZYdhYdWDrhvsf6uRi3gc+oOry+LxfEtPiw3&#10;fF3F26e9ENdX8+MDMI+z/xvDr35QhzI4ncxIyrFewCbsBCR3GbDQ3qdpAuwkIE2yDHhZ8P/+5Q8A&#10;AAD//wMAUEsBAi0AFAAGAAgAAAAhALaDOJL+AAAA4QEAABMAAAAAAAAAAAAAAAAAAAAAAFtDb250&#10;ZW50X1R5cGVzXS54bWxQSwECLQAUAAYACAAAACEAOP0h/9YAAACUAQAACwAAAAAAAAAAAAAAAAAv&#10;AQAAX3JlbHMvLnJlbHNQSwECLQAUAAYACAAAACEA3A13sKMCAAClBQAADgAAAAAAAAAAAAAAAAAu&#10;AgAAZHJzL2Uyb0RvYy54bWxQSwECLQAUAAYACAAAACEAj1p5KN8AAAAHAQAADwAAAAAAAAAAAAAA&#10;AAD9BAAAZHJzL2Rvd25yZXYueG1sUEsFBgAAAAAEAAQA8wAAAAkGAAAAAA==&#10;" fillcolor="#afdfbe" strokecolor="#0c9" strokeweight="6pt">
                <v:textbox>
                  <w:txbxContent>
                    <w:p w14:paraId="3FE63C3A" w14:textId="77777777" w:rsidR="00AB4F78" w:rsidRPr="0007660C" w:rsidRDefault="00AB4F78" w:rsidP="0062685C">
                      <w:pPr>
                        <w:ind w:left="2832"/>
                        <w:rPr>
                          <w:rFonts w:ascii="Verdana" w:hAnsi="Verdana"/>
                          <w:b/>
                        </w:rPr>
                      </w:pPr>
                      <w:r w:rsidRPr="0007660C">
                        <w:rPr>
                          <w:rFonts w:ascii="Verdana" w:hAnsi="Verdana"/>
                          <w:b/>
                        </w:rPr>
                        <w:t>VTO</w:t>
                      </w:r>
                      <w:r>
                        <w:rPr>
                          <w:rFonts w:ascii="Verdana" w:hAnsi="Verdana"/>
                          <w:b/>
                        </w:rPr>
                        <w:t xml:space="preserve"> vormingsaanvraag</w:t>
                      </w:r>
                    </w:p>
                    <w:p w14:paraId="7EA14765" w14:textId="77777777" w:rsidR="00AB4F78" w:rsidRDefault="00AB4F78" w:rsidP="0062685C">
                      <w:pPr>
                        <w:ind w:left="2832"/>
                        <w:rPr>
                          <w:rFonts w:asciiTheme="majorHAnsi" w:eastAsiaTheme="majorEastAsia" w:hAnsiTheme="majorHAnsi" w:cs="Arial"/>
                          <w:color w:val="7A610D" w:themeColor="accent3" w:themeShade="80"/>
                        </w:rPr>
                      </w:pPr>
                      <w:r w:rsidRPr="00B262DC">
                        <w:rPr>
                          <w:rFonts w:asciiTheme="majorHAnsi" w:eastAsiaTheme="majorEastAsia" w:hAnsiTheme="majorHAnsi" w:cs="Arial"/>
                          <w:color w:val="7A610D" w:themeColor="accent3" w:themeShade="80"/>
                        </w:rPr>
                        <w:t xml:space="preserve">Dit </w:t>
                      </w:r>
                      <w:r>
                        <w:rPr>
                          <w:rFonts w:asciiTheme="majorHAnsi" w:eastAsiaTheme="majorEastAsia" w:hAnsiTheme="majorHAnsi" w:cs="Arial"/>
                          <w:color w:val="7A610D" w:themeColor="accent3" w:themeShade="80"/>
                        </w:rPr>
                        <w:t>invulformulier</w:t>
                      </w:r>
                      <w:r w:rsidRPr="00B262DC">
                        <w:rPr>
                          <w:rFonts w:asciiTheme="majorHAnsi" w:eastAsiaTheme="majorEastAsia" w:hAnsiTheme="majorHAnsi" w:cs="Arial"/>
                          <w:color w:val="7A610D" w:themeColor="accent3" w:themeShade="80"/>
                        </w:rPr>
                        <w:t xml:space="preserve"> dient om </w:t>
                      </w:r>
                      <w:r>
                        <w:rPr>
                          <w:rFonts w:asciiTheme="majorHAnsi" w:eastAsiaTheme="majorEastAsia" w:hAnsiTheme="majorHAnsi" w:cs="Arial"/>
                          <w:color w:val="7A610D" w:themeColor="accent3" w:themeShade="80"/>
                        </w:rPr>
                        <w:t>het volgen van een</w:t>
                      </w:r>
                      <w:r w:rsidRPr="00B262DC">
                        <w:rPr>
                          <w:rFonts w:asciiTheme="majorHAnsi" w:eastAsiaTheme="majorEastAsia" w:hAnsiTheme="majorHAnsi" w:cs="Arial"/>
                          <w:color w:val="7A610D" w:themeColor="accent3" w:themeShade="80"/>
                        </w:rPr>
                        <w:t xml:space="preserve"> externe opleiding </w:t>
                      </w:r>
                      <w:r>
                        <w:rPr>
                          <w:rFonts w:asciiTheme="majorHAnsi" w:eastAsiaTheme="majorEastAsia" w:hAnsiTheme="majorHAnsi" w:cs="Arial"/>
                          <w:color w:val="7A610D" w:themeColor="accent3" w:themeShade="80"/>
                        </w:rPr>
                        <w:t>aan te vragen en om op voorhand te bekijken hoe we het geleerde in KOCA binnen brengen</w:t>
                      </w:r>
                      <w:r w:rsidRPr="00B262DC">
                        <w:rPr>
                          <w:rFonts w:asciiTheme="majorHAnsi" w:eastAsiaTheme="majorEastAsia" w:hAnsiTheme="majorHAnsi" w:cs="Arial"/>
                          <w:color w:val="7A610D" w:themeColor="accent3" w:themeShade="80"/>
                        </w:rPr>
                        <w:t>.</w:t>
                      </w:r>
                      <w:r>
                        <w:rPr>
                          <w:rFonts w:asciiTheme="majorHAnsi" w:eastAsiaTheme="majorEastAsia" w:hAnsiTheme="majorHAnsi" w:cs="Arial"/>
                          <w:color w:val="7A610D" w:themeColor="accent3" w:themeShade="80"/>
                        </w:rPr>
                        <w:t xml:space="preserve"> De verantwoordelijkheid om dit document in te vullen ligt bij de medewerker en zijn leidinggevende.</w:t>
                      </w:r>
                    </w:p>
                    <w:p w14:paraId="0C3CF517" w14:textId="77777777" w:rsidR="00AB4F78" w:rsidRDefault="00AB4F78" w:rsidP="0062685C">
                      <w:pPr>
                        <w:ind w:left="2832"/>
                        <w:rPr>
                          <w:rFonts w:asciiTheme="majorHAnsi" w:eastAsiaTheme="majorEastAsia" w:hAnsiTheme="majorHAnsi" w:cs="Arial"/>
                          <w:color w:val="7A610D" w:themeColor="accent3" w:themeShade="80"/>
                        </w:rPr>
                      </w:pPr>
                    </w:p>
                    <w:p w14:paraId="19932F87" w14:textId="77777777" w:rsidR="00AB4F78" w:rsidRDefault="00AB4F78" w:rsidP="0062685C">
                      <w:pPr>
                        <w:ind w:left="2832"/>
                        <w:rPr>
                          <w:rFonts w:asciiTheme="majorHAnsi" w:eastAsiaTheme="majorEastAsia" w:hAnsiTheme="majorHAnsi" w:cs="Arial"/>
                          <w:color w:val="7A610D" w:themeColor="accent3" w:themeShade="80"/>
                        </w:rPr>
                      </w:pPr>
                      <w:r>
                        <w:rPr>
                          <w:rFonts w:asciiTheme="majorHAnsi" w:eastAsiaTheme="majorEastAsia" w:hAnsiTheme="majorHAnsi" w:cs="Arial"/>
                          <w:color w:val="7A610D" w:themeColor="accent3" w:themeShade="80"/>
                        </w:rPr>
                        <w:t>Het invullen borgt dat:</w:t>
                      </w:r>
                    </w:p>
                    <w:p w14:paraId="3E92FC0D" w14:textId="77777777" w:rsidR="00AB4F78" w:rsidRDefault="00AB4F78" w:rsidP="00760880">
                      <w:pPr>
                        <w:pStyle w:val="Lijstalinea"/>
                        <w:numPr>
                          <w:ilvl w:val="0"/>
                          <w:numId w:val="81"/>
                        </w:numPr>
                        <w:spacing w:after="0" w:line="240" w:lineRule="auto"/>
                        <w:contextualSpacing w:val="0"/>
                        <w:rPr>
                          <w:rFonts w:asciiTheme="majorHAnsi" w:eastAsiaTheme="majorEastAsia" w:hAnsiTheme="majorHAnsi" w:cs="Arial"/>
                          <w:color w:val="7A610D" w:themeColor="accent3" w:themeShade="80"/>
                        </w:rPr>
                      </w:pPr>
                      <w:r>
                        <w:rPr>
                          <w:rFonts w:asciiTheme="majorHAnsi" w:eastAsiaTheme="majorEastAsia" w:hAnsiTheme="majorHAnsi" w:cs="Arial"/>
                          <w:color w:val="7A610D" w:themeColor="accent3" w:themeShade="80"/>
                        </w:rPr>
                        <w:t>er op voorhand wordt nagedacht over de gewenste effecten</w:t>
                      </w:r>
                    </w:p>
                    <w:p w14:paraId="27DC466E" w14:textId="77777777" w:rsidR="00AB4F78" w:rsidRDefault="00AB4F78" w:rsidP="00760880">
                      <w:pPr>
                        <w:pStyle w:val="Lijstalinea"/>
                        <w:numPr>
                          <w:ilvl w:val="0"/>
                          <w:numId w:val="81"/>
                        </w:numPr>
                        <w:spacing w:after="0" w:line="240" w:lineRule="auto"/>
                        <w:contextualSpacing w:val="0"/>
                        <w:rPr>
                          <w:rFonts w:asciiTheme="majorHAnsi" w:eastAsiaTheme="majorEastAsia" w:hAnsiTheme="majorHAnsi" w:cs="Arial"/>
                          <w:color w:val="7A610D" w:themeColor="accent3" w:themeShade="80"/>
                        </w:rPr>
                      </w:pPr>
                      <w:r>
                        <w:rPr>
                          <w:rFonts w:asciiTheme="majorHAnsi" w:eastAsiaTheme="majorEastAsia" w:hAnsiTheme="majorHAnsi" w:cs="Arial"/>
                          <w:color w:val="7A610D" w:themeColor="accent3" w:themeShade="80"/>
                        </w:rPr>
                        <w:t>er afgesproken wordt hoe het geleerde wordt teruggekoppeld</w:t>
                      </w:r>
                    </w:p>
                    <w:p w14:paraId="4886BD48" w14:textId="21A55B6B" w:rsidR="00AB4F78" w:rsidRPr="0082671D" w:rsidRDefault="00AB4F78" w:rsidP="00760880">
                      <w:pPr>
                        <w:pStyle w:val="Lijstalinea"/>
                        <w:numPr>
                          <w:ilvl w:val="0"/>
                          <w:numId w:val="81"/>
                        </w:numPr>
                        <w:spacing w:after="0" w:line="240" w:lineRule="auto"/>
                        <w:contextualSpacing w:val="0"/>
                        <w:rPr>
                          <w:rFonts w:asciiTheme="majorHAnsi" w:eastAsiaTheme="majorEastAsia" w:hAnsiTheme="majorHAnsi" w:cs="Arial"/>
                          <w:color w:val="7A610D" w:themeColor="accent3" w:themeShade="80"/>
                        </w:rPr>
                      </w:pPr>
                      <w:r>
                        <w:rPr>
                          <w:rFonts w:asciiTheme="majorHAnsi" w:eastAsiaTheme="majorEastAsia" w:hAnsiTheme="majorHAnsi" w:cs="Arial"/>
                          <w:color w:val="7A610D" w:themeColor="accent3" w:themeShade="80"/>
                        </w:rPr>
                        <w:t>de inhoud past in de beleidsdoelstellingen en past in een nood van het team</w:t>
                      </w:r>
                    </w:p>
                    <w:p w14:paraId="74184C65" w14:textId="77777777" w:rsidR="00AB4F78" w:rsidRDefault="00AB4F78" w:rsidP="0062685C">
                      <w:pPr>
                        <w:pStyle w:val="Lijstalinea"/>
                        <w:ind w:left="993"/>
                      </w:pPr>
                    </w:p>
                  </w:txbxContent>
                </v:textbox>
              </v:rect>
            </w:pict>
          </mc:Fallback>
        </mc:AlternateContent>
      </w:r>
    </w:p>
    <w:p w14:paraId="3FC3E518" w14:textId="77777777" w:rsidR="0062685C" w:rsidRPr="00AA1C6B" w:rsidRDefault="0062685C" w:rsidP="0062685C">
      <w:pPr>
        <w:spacing w:after="200"/>
        <w:ind w:left="360"/>
        <w:contextualSpacing/>
        <w:jc w:val="both"/>
        <w:rPr>
          <w:rFonts w:ascii="Verdana" w:eastAsia="Calibri" w:hAnsi="Verdana" w:cs="Arial"/>
          <w:sz w:val="18"/>
          <w:szCs w:val="18"/>
        </w:rPr>
      </w:pPr>
    </w:p>
    <w:p w14:paraId="59388DAD" w14:textId="77777777" w:rsidR="0062685C" w:rsidRPr="00AA1C6B" w:rsidRDefault="0062685C" w:rsidP="0062685C">
      <w:pPr>
        <w:spacing w:after="200"/>
        <w:ind w:left="360"/>
        <w:contextualSpacing/>
        <w:jc w:val="both"/>
        <w:rPr>
          <w:rFonts w:ascii="Verdana" w:eastAsia="Calibri" w:hAnsi="Verdana" w:cs="Arial"/>
          <w:sz w:val="18"/>
          <w:szCs w:val="18"/>
        </w:rPr>
      </w:pPr>
      <w:r w:rsidRPr="00AA1C6B">
        <w:rPr>
          <w:rFonts w:ascii="Verdana" w:hAnsi="Verdana"/>
          <w:noProof/>
          <w:sz w:val="18"/>
          <w:szCs w:val="18"/>
        </w:rPr>
        <w:drawing>
          <wp:anchor distT="0" distB="0" distL="114300" distR="114300" simplePos="0" relativeHeight="251768832" behindDoc="0" locked="0" layoutInCell="1" allowOverlap="1" wp14:anchorId="12996F52" wp14:editId="235060C0">
            <wp:simplePos x="0" y="0"/>
            <wp:positionH relativeFrom="column">
              <wp:posOffset>138430</wp:posOffset>
            </wp:positionH>
            <wp:positionV relativeFrom="paragraph">
              <wp:posOffset>5079</wp:posOffset>
            </wp:positionV>
            <wp:extent cx="1638300" cy="2108157"/>
            <wp:effectExtent l="0" t="0" r="0" b="698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7" cstate="print">
                      <a:extLst>
                        <a:ext uri="{28A0092B-C50C-407E-A947-70E740481C1C}">
                          <a14:useLocalDpi xmlns:a14="http://schemas.microsoft.com/office/drawing/2010/main" val="0"/>
                        </a:ext>
                      </a:extLst>
                    </a:blip>
                    <a:stretch>
                      <a:fillRect/>
                    </a:stretch>
                  </pic:blipFill>
                  <pic:spPr>
                    <a:xfrm>
                      <a:off x="0" y="0"/>
                      <a:ext cx="1639900" cy="2110216"/>
                    </a:xfrm>
                    <a:prstGeom prst="rect">
                      <a:avLst/>
                    </a:prstGeom>
                  </pic:spPr>
                </pic:pic>
              </a:graphicData>
            </a:graphic>
            <wp14:sizeRelH relativeFrom="page">
              <wp14:pctWidth>0</wp14:pctWidth>
            </wp14:sizeRelH>
            <wp14:sizeRelV relativeFrom="page">
              <wp14:pctHeight>0</wp14:pctHeight>
            </wp14:sizeRelV>
          </wp:anchor>
        </w:drawing>
      </w:r>
    </w:p>
    <w:p w14:paraId="69A01C62" w14:textId="77777777" w:rsidR="0062685C" w:rsidRPr="00AA1C6B" w:rsidRDefault="0062685C" w:rsidP="0062685C">
      <w:pPr>
        <w:spacing w:after="200"/>
        <w:ind w:left="360"/>
        <w:contextualSpacing/>
        <w:jc w:val="both"/>
        <w:rPr>
          <w:rFonts w:ascii="Verdana" w:eastAsia="Calibri" w:hAnsi="Verdana" w:cs="Arial"/>
          <w:sz w:val="18"/>
          <w:szCs w:val="18"/>
        </w:rPr>
      </w:pPr>
    </w:p>
    <w:p w14:paraId="3E6DC314" w14:textId="77777777" w:rsidR="0062685C" w:rsidRPr="00AA1C6B" w:rsidRDefault="0062685C" w:rsidP="0062685C">
      <w:pPr>
        <w:spacing w:after="200"/>
        <w:ind w:left="360"/>
        <w:contextualSpacing/>
        <w:jc w:val="both"/>
        <w:rPr>
          <w:rFonts w:ascii="Verdana" w:eastAsia="Calibri" w:hAnsi="Verdana" w:cs="Arial"/>
          <w:sz w:val="18"/>
          <w:szCs w:val="18"/>
        </w:rPr>
      </w:pPr>
    </w:p>
    <w:p w14:paraId="13E1AA30" w14:textId="77777777" w:rsidR="0062685C" w:rsidRPr="00AA1C6B" w:rsidRDefault="0062685C" w:rsidP="0062685C">
      <w:pPr>
        <w:spacing w:after="200"/>
        <w:ind w:left="360"/>
        <w:contextualSpacing/>
        <w:jc w:val="both"/>
        <w:rPr>
          <w:rFonts w:ascii="Verdana" w:eastAsia="Calibri" w:hAnsi="Verdana" w:cs="Arial"/>
          <w:sz w:val="18"/>
          <w:szCs w:val="18"/>
        </w:rPr>
      </w:pPr>
    </w:p>
    <w:p w14:paraId="534AB7B2" w14:textId="77777777" w:rsidR="0062685C" w:rsidRPr="00AA1C6B" w:rsidRDefault="0062685C" w:rsidP="0062685C">
      <w:pPr>
        <w:spacing w:after="200"/>
        <w:ind w:left="360"/>
        <w:contextualSpacing/>
        <w:jc w:val="both"/>
        <w:rPr>
          <w:rFonts w:ascii="Verdana" w:eastAsia="Calibri" w:hAnsi="Verdana" w:cs="Arial"/>
          <w:sz w:val="18"/>
          <w:szCs w:val="18"/>
        </w:rPr>
      </w:pPr>
    </w:p>
    <w:p w14:paraId="747613B5" w14:textId="77777777" w:rsidR="0062685C" w:rsidRPr="00AA1C6B" w:rsidRDefault="0062685C" w:rsidP="0062685C">
      <w:pPr>
        <w:spacing w:after="200"/>
        <w:ind w:left="360"/>
        <w:contextualSpacing/>
        <w:jc w:val="both"/>
        <w:rPr>
          <w:rFonts w:ascii="Verdana" w:eastAsia="Calibri" w:hAnsi="Verdana" w:cs="Arial"/>
          <w:sz w:val="18"/>
          <w:szCs w:val="18"/>
        </w:rPr>
      </w:pPr>
    </w:p>
    <w:p w14:paraId="70DF041B" w14:textId="77777777" w:rsidR="0062685C" w:rsidRPr="00AA1C6B" w:rsidRDefault="0062685C" w:rsidP="0062685C">
      <w:pPr>
        <w:spacing w:after="200"/>
        <w:ind w:left="360"/>
        <w:contextualSpacing/>
        <w:jc w:val="both"/>
        <w:rPr>
          <w:rFonts w:ascii="Verdana" w:eastAsia="Calibri" w:hAnsi="Verdana" w:cs="Arial"/>
          <w:sz w:val="18"/>
          <w:szCs w:val="18"/>
        </w:rPr>
      </w:pPr>
    </w:p>
    <w:p w14:paraId="36AD7BAA" w14:textId="77777777" w:rsidR="0062685C" w:rsidRPr="00AA1C6B" w:rsidRDefault="0062685C" w:rsidP="0062685C">
      <w:pPr>
        <w:pStyle w:val="Koptekst"/>
        <w:tabs>
          <w:tab w:val="clear" w:pos="4536"/>
          <w:tab w:val="clear" w:pos="9072"/>
        </w:tabs>
        <w:jc w:val="both"/>
        <w:rPr>
          <w:rFonts w:ascii="Verdana" w:hAnsi="Verdana" w:cs="Arial"/>
          <w:b/>
          <w:sz w:val="18"/>
          <w:szCs w:val="18"/>
        </w:rPr>
      </w:pPr>
    </w:p>
    <w:p w14:paraId="386E0C57" w14:textId="77777777" w:rsidR="0062685C" w:rsidRPr="00AA1C6B" w:rsidRDefault="0062685C" w:rsidP="0062685C">
      <w:pPr>
        <w:pStyle w:val="Koptekst"/>
        <w:tabs>
          <w:tab w:val="clear" w:pos="4536"/>
          <w:tab w:val="clear" w:pos="9072"/>
        </w:tabs>
        <w:jc w:val="both"/>
        <w:rPr>
          <w:rFonts w:ascii="Verdana" w:hAnsi="Verdana" w:cs="Arial"/>
          <w:b/>
          <w:sz w:val="18"/>
          <w:szCs w:val="18"/>
        </w:rPr>
      </w:pPr>
    </w:p>
    <w:p w14:paraId="70DC2870" w14:textId="77777777" w:rsidR="0062685C" w:rsidRPr="00AA1C6B" w:rsidRDefault="0062685C" w:rsidP="0062685C">
      <w:pPr>
        <w:pStyle w:val="Koptekst"/>
        <w:tabs>
          <w:tab w:val="clear" w:pos="4536"/>
          <w:tab w:val="clear" w:pos="9072"/>
        </w:tabs>
        <w:jc w:val="both"/>
        <w:rPr>
          <w:rFonts w:ascii="Verdana" w:hAnsi="Verdana" w:cs="Arial"/>
          <w:b/>
          <w:sz w:val="18"/>
          <w:szCs w:val="18"/>
        </w:rPr>
      </w:pPr>
    </w:p>
    <w:p w14:paraId="490851CA" w14:textId="77777777" w:rsidR="0062685C" w:rsidRPr="00AA1C6B" w:rsidRDefault="0062685C" w:rsidP="0062685C">
      <w:pPr>
        <w:pStyle w:val="Koptekst"/>
        <w:tabs>
          <w:tab w:val="clear" w:pos="4536"/>
          <w:tab w:val="clear" w:pos="9072"/>
        </w:tabs>
        <w:jc w:val="both"/>
        <w:rPr>
          <w:rFonts w:ascii="Verdana" w:hAnsi="Verdana" w:cs="Arial"/>
          <w:b/>
          <w:sz w:val="18"/>
          <w:szCs w:val="18"/>
        </w:rPr>
      </w:pPr>
    </w:p>
    <w:p w14:paraId="5F368B05" w14:textId="77777777" w:rsidR="0062685C" w:rsidRPr="00AA1C6B" w:rsidRDefault="0062685C" w:rsidP="0062685C">
      <w:pPr>
        <w:pStyle w:val="Koptekst"/>
        <w:tabs>
          <w:tab w:val="clear" w:pos="4536"/>
          <w:tab w:val="clear" w:pos="9072"/>
        </w:tabs>
        <w:jc w:val="both"/>
        <w:rPr>
          <w:rFonts w:ascii="Verdana" w:hAnsi="Verdana" w:cs="Arial"/>
          <w:b/>
          <w:sz w:val="18"/>
          <w:szCs w:val="18"/>
        </w:rPr>
      </w:pPr>
    </w:p>
    <w:p w14:paraId="4A803A73" w14:textId="77777777" w:rsidR="0062685C" w:rsidRPr="00AA1C6B" w:rsidRDefault="0062685C" w:rsidP="0062685C">
      <w:pPr>
        <w:pStyle w:val="Koptekst"/>
        <w:tabs>
          <w:tab w:val="clear" w:pos="4536"/>
          <w:tab w:val="clear" w:pos="9072"/>
        </w:tabs>
        <w:jc w:val="both"/>
        <w:rPr>
          <w:rFonts w:ascii="Verdana" w:hAnsi="Verdana" w:cs="Arial"/>
          <w:b/>
          <w:sz w:val="18"/>
          <w:szCs w:val="18"/>
        </w:rPr>
      </w:pPr>
      <w:r w:rsidRPr="00AA1C6B">
        <w:rPr>
          <w:rFonts w:ascii="Verdana" w:hAnsi="Verdana" w:cs="Arial"/>
          <w:b/>
          <w:noProof/>
          <w:sz w:val="18"/>
          <w:szCs w:val="18"/>
          <w:lang w:eastAsia="nl-BE"/>
        </w:rPr>
        <w:lastRenderedPageBreak/>
        <w:drawing>
          <wp:anchor distT="0" distB="0" distL="114300" distR="114300" simplePos="0" relativeHeight="251763712" behindDoc="1" locked="0" layoutInCell="1" allowOverlap="1" wp14:anchorId="5D9C75EC" wp14:editId="5664C636">
            <wp:simplePos x="0" y="0"/>
            <wp:positionH relativeFrom="column">
              <wp:posOffset>5080</wp:posOffset>
            </wp:positionH>
            <wp:positionV relativeFrom="paragraph">
              <wp:posOffset>147955</wp:posOffset>
            </wp:positionV>
            <wp:extent cx="1504950" cy="1504950"/>
            <wp:effectExtent l="114300" t="114300" r="114300" b="152400"/>
            <wp:wrapTight wrapText="bothSides">
              <wp:wrapPolygon edited="0">
                <wp:start x="-1641" y="-1641"/>
                <wp:lineTo x="-1641" y="23514"/>
                <wp:lineTo x="22967" y="23514"/>
                <wp:lineTo x="22967" y="-1641"/>
                <wp:lineTo x="-1641" y="-1641"/>
              </wp:wrapPolygon>
            </wp:wrapTight>
            <wp:docPr id="2050" name="Afbeelding 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first step dog.jpg"/>
                    <pic:cNvPicPr/>
                  </pic:nvPicPr>
                  <pic:blipFill>
                    <a:blip r:embed="rId118" cstate="print">
                      <a:extLst>
                        <a:ext uri="{28A0092B-C50C-407E-A947-70E740481C1C}">
                          <a14:useLocalDpi xmlns:a14="http://schemas.microsoft.com/office/drawing/2010/main" val="0"/>
                        </a:ext>
                      </a:extLst>
                    </a:blip>
                    <a:stretch>
                      <a:fillRect/>
                    </a:stretch>
                  </pic:blipFill>
                  <pic:spPr>
                    <a:xfrm>
                      <a:off x="0" y="0"/>
                      <a:ext cx="1504950" cy="1504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344F1C61" w14:textId="77777777" w:rsidR="0062685C" w:rsidRPr="00AA1C6B" w:rsidRDefault="0062685C" w:rsidP="0062685C">
      <w:pPr>
        <w:pStyle w:val="Koptekst"/>
        <w:tabs>
          <w:tab w:val="clear" w:pos="4536"/>
          <w:tab w:val="clear" w:pos="9072"/>
        </w:tabs>
        <w:jc w:val="both"/>
        <w:rPr>
          <w:rFonts w:ascii="Verdana" w:hAnsi="Verdana" w:cs="Arial"/>
          <w:b/>
          <w:sz w:val="18"/>
          <w:szCs w:val="18"/>
        </w:rPr>
      </w:pPr>
      <w:r w:rsidRPr="00AA1C6B">
        <w:rPr>
          <w:rFonts w:ascii="Verdana" w:hAnsi="Verdana" w:cs="Arial"/>
          <w:b/>
          <w:sz w:val="18"/>
          <w:szCs w:val="18"/>
        </w:rPr>
        <w:t xml:space="preserve">“Moet ik die vorming volgen?’ </w:t>
      </w:r>
    </w:p>
    <w:p w14:paraId="5A007D78" w14:textId="77777777" w:rsidR="0062685C" w:rsidRPr="00AA1C6B" w:rsidRDefault="0062685C" w:rsidP="0062685C">
      <w:pPr>
        <w:pStyle w:val="Koptekst"/>
        <w:tabs>
          <w:tab w:val="clear" w:pos="4536"/>
          <w:tab w:val="clear" w:pos="9072"/>
        </w:tabs>
        <w:ind w:left="720"/>
        <w:jc w:val="both"/>
        <w:rPr>
          <w:rFonts w:ascii="Verdana" w:hAnsi="Verdana" w:cs="Arial"/>
          <w:b/>
          <w:sz w:val="18"/>
          <w:szCs w:val="18"/>
        </w:rPr>
      </w:pPr>
      <w:r w:rsidRPr="00AA1C6B">
        <w:rPr>
          <w:rFonts w:ascii="Verdana" w:hAnsi="Verdana" w:cs="Arial"/>
          <w:b/>
          <w:sz w:val="18"/>
          <w:szCs w:val="18"/>
        </w:rPr>
        <w:t>“Neen, maar we blijven wel verwachtingen stellen.”</w:t>
      </w:r>
    </w:p>
    <w:p w14:paraId="5FDA4254" w14:textId="77777777" w:rsidR="0062685C" w:rsidRPr="00AA1C6B" w:rsidRDefault="0062685C" w:rsidP="0062685C">
      <w:pPr>
        <w:pStyle w:val="Koptekst"/>
        <w:tabs>
          <w:tab w:val="clear" w:pos="4536"/>
          <w:tab w:val="clear" w:pos="9072"/>
        </w:tabs>
        <w:jc w:val="both"/>
        <w:rPr>
          <w:rFonts w:ascii="Verdana" w:hAnsi="Verdana" w:cs="Arial"/>
          <w:b/>
          <w:sz w:val="18"/>
          <w:szCs w:val="18"/>
        </w:rPr>
      </w:pPr>
    </w:p>
    <w:p w14:paraId="532F7345" w14:textId="77777777" w:rsidR="0062685C" w:rsidRPr="00AA1C6B" w:rsidRDefault="0062685C" w:rsidP="0062685C">
      <w:pPr>
        <w:spacing w:after="160" w:line="259" w:lineRule="auto"/>
        <w:contextualSpacing/>
        <w:jc w:val="both"/>
        <w:rPr>
          <w:rFonts w:ascii="Verdana" w:hAnsi="Verdana"/>
          <w:sz w:val="18"/>
          <w:szCs w:val="18"/>
        </w:rPr>
      </w:pPr>
      <w:r w:rsidRPr="00AA1C6B">
        <w:rPr>
          <w:rFonts w:ascii="Verdana" w:hAnsi="Verdana"/>
          <w:sz w:val="18"/>
          <w:szCs w:val="18"/>
        </w:rPr>
        <w:t>Zonder leervraag kan je geen leereffect verwachten. Een leervraag is de vraag die je tegenkomt als je wil voldoen aan de verwachtingen van je functie. De ervaren kloof tussen te verwerven en reeds ontwikkelde competenties (leerspanning) creëert de nodige motivatie om tot leren te komen.</w:t>
      </w:r>
    </w:p>
    <w:p w14:paraId="5E660757" w14:textId="77777777" w:rsidR="0062685C" w:rsidRPr="00AA1C6B" w:rsidRDefault="0062685C" w:rsidP="0062685C">
      <w:pPr>
        <w:spacing w:after="160" w:line="259" w:lineRule="auto"/>
        <w:contextualSpacing/>
        <w:jc w:val="both"/>
        <w:rPr>
          <w:rFonts w:ascii="Verdana" w:hAnsi="Verdana"/>
          <w:sz w:val="18"/>
          <w:szCs w:val="18"/>
        </w:rPr>
      </w:pPr>
    </w:p>
    <w:p w14:paraId="0B347651" w14:textId="77777777" w:rsidR="0062685C" w:rsidRPr="00AA1C6B" w:rsidRDefault="0062685C" w:rsidP="0062685C">
      <w:pPr>
        <w:spacing w:after="160" w:line="259" w:lineRule="auto"/>
        <w:contextualSpacing/>
        <w:jc w:val="both"/>
        <w:rPr>
          <w:rFonts w:ascii="Verdana" w:hAnsi="Verdana"/>
          <w:sz w:val="18"/>
          <w:szCs w:val="18"/>
        </w:rPr>
      </w:pPr>
      <w:r w:rsidRPr="00AA1C6B">
        <w:rPr>
          <w:rFonts w:ascii="Verdana" w:hAnsi="Verdana"/>
          <w:sz w:val="18"/>
          <w:szCs w:val="18"/>
        </w:rPr>
        <w:t>Het is minstens nodig dat de deelnemers van een vorming weten wat de leerdoelstelling is en dat ze zich hierin tot op zekere hoogte kunnen herkennen.</w:t>
      </w:r>
    </w:p>
    <w:p w14:paraId="76ABAF81" w14:textId="77777777" w:rsidR="0062685C" w:rsidRPr="00AA1C6B" w:rsidRDefault="0062685C" w:rsidP="0062685C">
      <w:pPr>
        <w:spacing w:after="160" w:line="259" w:lineRule="auto"/>
        <w:contextualSpacing/>
        <w:jc w:val="both"/>
        <w:rPr>
          <w:rFonts w:ascii="Verdana" w:hAnsi="Verdana"/>
          <w:sz w:val="18"/>
          <w:szCs w:val="18"/>
        </w:rPr>
      </w:pPr>
    </w:p>
    <w:p w14:paraId="3378DCE7" w14:textId="77777777" w:rsidR="0062685C" w:rsidRPr="00AA1C6B" w:rsidRDefault="0062685C" w:rsidP="0062685C">
      <w:pPr>
        <w:spacing w:after="200"/>
        <w:contextualSpacing/>
        <w:jc w:val="both"/>
        <w:rPr>
          <w:rFonts w:ascii="Verdana" w:eastAsia="Calibri" w:hAnsi="Verdana" w:cs="Arial"/>
          <w:sz w:val="18"/>
          <w:szCs w:val="18"/>
        </w:rPr>
      </w:pPr>
      <w:r w:rsidRPr="00AA1C6B">
        <w:rPr>
          <w:rFonts w:ascii="Verdana" w:eastAsia="Calibri" w:hAnsi="Verdana" w:cs="Arial"/>
          <w:sz w:val="18"/>
          <w:szCs w:val="18"/>
        </w:rPr>
        <w:t xml:space="preserve">Het voor iemand anders bepalen van leerdoelen kan werken als het gaat om vaak voorkomende en procedurele activiteiten (bv. op tijd komen), maar leidt niet tot inzichten die over complexere problemen gaan. Het zijn net dit soort problemen die eigen zijn aan kenniswerk (Kessels, 1996 en </w:t>
      </w:r>
      <w:proofErr w:type="spellStart"/>
      <w:r w:rsidRPr="00AA1C6B">
        <w:rPr>
          <w:rFonts w:ascii="Verdana" w:eastAsia="Calibri" w:hAnsi="Verdana" w:cs="Arial"/>
          <w:sz w:val="18"/>
          <w:szCs w:val="18"/>
        </w:rPr>
        <w:t>Drucker</w:t>
      </w:r>
      <w:proofErr w:type="spellEnd"/>
      <w:r w:rsidRPr="00AA1C6B">
        <w:rPr>
          <w:rFonts w:ascii="Verdana" w:eastAsia="Calibri" w:hAnsi="Verdana" w:cs="Arial"/>
          <w:sz w:val="18"/>
          <w:szCs w:val="18"/>
        </w:rPr>
        <w:t xml:space="preserve">, 1999 in </w:t>
      </w:r>
      <w:proofErr w:type="spellStart"/>
      <w:r w:rsidRPr="00AA1C6B">
        <w:rPr>
          <w:rFonts w:ascii="Verdana" w:eastAsia="Calibri" w:hAnsi="Verdana" w:cs="Arial"/>
          <w:sz w:val="18"/>
          <w:szCs w:val="18"/>
        </w:rPr>
        <w:t>Delobelle</w:t>
      </w:r>
      <w:proofErr w:type="spellEnd"/>
      <w:r w:rsidRPr="00AA1C6B">
        <w:rPr>
          <w:rFonts w:ascii="Verdana" w:eastAsia="Calibri" w:hAnsi="Verdana" w:cs="Arial"/>
          <w:sz w:val="18"/>
          <w:szCs w:val="18"/>
        </w:rPr>
        <w:t>, 2014).</w:t>
      </w:r>
    </w:p>
    <w:p w14:paraId="3EBF5944" w14:textId="77777777" w:rsidR="0062685C" w:rsidRPr="00AA1C6B" w:rsidRDefault="0062685C" w:rsidP="0062685C">
      <w:pPr>
        <w:spacing w:after="200"/>
        <w:contextualSpacing/>
        <w:jc w:val="both"/>
        <w:rPr>
          <w:rFonts w:ascii="Verdana" w:eastAsia="Calibri" w:hAnsi="Verdana" w:cs="Arial"/>
          <w:sz w:val="18"/>
          <w:szCs w:val="18"/>
        </w:rPr>
      </w:pPr>
    </w:p>
    <w:p w14:paraId="4DD06D41" w14:textId="77777777" w:rsidR="0062685C" w:rsidRPr="00AA1C6B" w:rsidRDefault="0062685C" w:rsidP="0062685C">
      <w:pPr>
        <w:spacing w:after="200"/>
        <w:contextualSpacing/>
        <w:jc w:val="both"/>
        <w:rPr>
          <w:rFonts w:ascii="Verdana" w:eastAsia="Calibri" w:hAnsi="Verdana" w:cs="Arial"/>
          <w:sz w:val="18"/>
          <w:szCs w:val="18"/>
        </w:rPr>
      </w:pPr>
      <w:r w:rsidRPr="00AA1C6B">
        <w:rPr>
          <w:rFonts w:ascii="Verdana" w:eastAsia="Calibri" w:hAnsi="Verdana" w:cs="Arial"/>
          <w:sz w:val="18"/>
          <w:szCs w:val="18"/>
        </w:rPr>
        <w:t xml:space="preserve">In plaats van algemene, </w:t>
      </w:r>
      <w:proofErr w:type="spellStart"/>
      <w:r w:rsidRPr="00AA1C6B">
        <w:rPr>
          <w:rFonts w:ascii="Verdana" w:eastAsia="Calibri" w:hAnsi="Verdana" w:cs="Arial"/>
          <w:sz w:val="18"/>
          <w:szCs w:val="18"/>
        </w:rPr>
        <w:t>aanbodgestuurde</w:t>
      </w:r>
      <w:proofErr w:type="spellEnd"/>
      <w:r w:rsidRPr="00AA1C6B">
        <w:rPr>
          <w:rFonts w:ascii="Verdana" w:eastAsia="Calibri" w:hAnsi="Verdana" w:cs="Arial"/>
          <w:sz w:val="18"/>
          <w:szCs w:val="18"/>
        </w:rPr>
        <w:t xml:space="preserve"> vormingen, gaan we meer naar specifieke en op het individu/team afgestemde vormings- en begeleidingsinspanningen.</w:t>
      </w:r>
    </w:p>
    <w:p w14:paraId="4FFC3180" w14:textId="77777777" w:rsidR="0062685C" w:rsidRPr="00AA1C6B" w:rsidRDefault="0062685C" w:rsidP="0062685C">
      <w:pPr>
        <w:spacing w:after="200"/>
        <w:contextualSpacing/>
        <w:jc w:val="both"/>
        <w:rPr>
          <w:rFonts w:ascii="Verdana" w:eastAsia="Calibri" w:hAnsi="Verdana" w:cs="Arial"/>
          <w:sz w:val="18"/>
          <w:szCs w:val="18"/>
        </w:rPr>
      </w:pPr>
    </w:p>
    <w:p w14:paraId="1903E201" w14:textId="77777777" w:rsidR="0062685C" w:rsidRPr="00AA1C6B" w:rsidRDefault="0062685C" w:rsidP="0062685C">
      <w:pPr>
        <w:spacing w:after="200"/>
        <w:contextualSpacing/>
        <w:jc w:val="both"/>
        <w:rPr>
          <w:rFonts w:ascii="Verdana" w:eastAsia="Calibri" w:hAnsi="Verdana" w:cs="Arial"/>
          <w:sz w:val="18"/>
          <w:szCs w:val="18"/>
        </w:rPr>
      </w:pPr>
      <w:r w:rsidRPr="00AA1C6B">
        <w:rPr>
          <w:rFonts w:ascii="Verdana" w:eastAsia="Calibri" w:hAnsi="Verdana" w:cs="Arial"/>
          <w:sz w:val="18"/>
          <w:szCs w:val="18"/>
        </w:rPr>
        <w:t>Bovendien wordt van elke medewerker verwacht dat hij zijn persoonlijke vorming mee stuurt en reguleert. Met andere woorden komt de verantwoordelijkheid meer bij de medewerkers zelf te liggen. In gesprekken met de leidinggevende worden duidelijke wederzijdse verwachtingen besproken.</w:t>
      </w:r>
    </w:p>
    <w:p w14:paraId="4502066C" w14:textId="77777777" w:rsidR="0062685C" w:rsidRPr="00AA1C6B" w:rsidRDefault="0062685C" w:rsidP="0062685C">
      <w:pPr>
        <w:spacing w:after="200"/>
        <w:contextualSpacing/>
        <w:jc w:val="both"/>
        <w:rPr>
          <w:rFonts w:ascii="Verdana" w:eastAsia="Calibri" w:hAnsi="Verdana" w:cs="Arial"/>
          <w:sz w:val="18"/>
          <w:szCs w:val="18"/>
        </w:rPr>
      </w:pPr>
    </w:p>
    <w:p w14:paraId="79BD30B4" w14:textId="77777777" w:rsidR="0062685C" w:rsidRPr="00AA1C6B" w:rsidRDefault="0062685C" w:rsidP="0062685C">
      <w:pPr>
        <w:spacing w:after="200"/>
        <w:contextualSpacing/>
        <w:jc w:val="both"/>
        <w:rPr>
          <w:rFonts w:ascii="Verdana" w:eastAsia="Calibri" w:hAnsi="Verdana" w:cs="Arial"/>
          <w:sz w:val="18"/>
          <w:szCs w:val="18"/>
        </w:rPr>
      </w:pPr>
      <w:r w:rsidRPr="00AA1C6B">
        <w:rPr>
          <w:rFonts w:ascii="Verdana" w:eastAsia="Calibri" w:hAnsi="Verdana" w:cs="Arial"/>
          <w:noProof/>
          <w:sz w:val="18"/>
          <w:szCs w:val="18"/>
        </w:rPr>
        <mc:AlternateContent>
          <mc:Choice Requires="wps">
            <w:drawing>
              <wp:anchor distT="0" distB="0" distL="114300" distR="114300" simplePos="0" relativeHeight="251765760" behindDoc="0" locked="0" layoutInCell="1" allowOverlap="1" wp14:anchorId="7314D989" wp14:editId="01EA4766">
                <wp:simplePos x="0" y="0"/>
                <wp:positionH relativeFrom="column">
                  <wp:posOffset>4445</wp:posOffset>
                </wp:positionH>
                <wp:positionV relativeFrom="paragraph">
                  <wp:posOffset>97155</wp:posOffset>
                </wp:positionV>
                <wp:extent cx="5991225" cy="2552700"/>
                <wp:effectExtent l="38100" t="38100" r="47625" b="38100"/>
                <wp:wrapNone/>
                <wp:docPr id="32" name="Rectangle 32"/>
                <wp:cNvGraphicFramePr/>
                <a:graphic xmlns:a="http://schemas.openxmlformats.org/drawingml/2006/main">
                  <a:graphicData uri="http://schemas.microsoft.com/office/word/2010/wordprocessingShape">
                    <wps:wsp>
                      <wps:cNvSpPr/>
                      <wps:spPr>
                        <a:xfrm>
                          <a:off x="0" y="0"/>
                          <a:ext cx="5991225" cy="2552700"/>
                        </a:xfrm>
                        <a:prstGeom prst="rect">
                          <a:avLst/>
                        </a:prstGeom>
                        <a:solidFill>
                          <a:srgbClr val="AFDFBE"/>
                        </a:solidFill>
                        <a:ln w="76200">
                          <a:solidFill>
                            <a:srgbClr val="00CC99"/>
                          </a:solidFill>
                        </a:ln>
                      </wps:spPr>
                      <wps:style>
                        <a:lnRef idx="2">
                          <a:schemeClr val="accent6"/>
                        </a:lnRef>
                        <a:fillRef idx="1">
                          <a:schemeClr val="lt1"/>
                        </a:fillRef>
                        <a:effectRef idx="0">
                          <a:schemeClr val="accent6"/>
                        </a:effectRef>
                        <a:fontRef idx="minor">
                          <a:schemeClr val="dk1"/>
                        </a:fontRef>
                      </wps:style>
                      <wps:txbx>
                        <w:txbxContent>
                          <w:p w14:paraId="68CEF51C" w14:textId="77777777" w:rsidR="00AB4F78" w:rsidRPr="0007660C" w:rsidRDefault="00AB4F78" w:rsidP="0062685C">
                            <w:pPr>
                              <w:rPr>
                                <w:rFonts w:ascii="Verdana" w:hAnsi="Verdana"/>
                                <w:b/>
                              </w:rPr>
                            </w:pPr>
                            <w:r w:rsidRPr="0007660C">
                              <w:rPr>
                                <w:rFonts w:ascii="Verdana" w:hAnsi="Verdana"/>
                                <w:b/>
                              </w:rPr>
                              <w:t>VTO</w:t>
                            </w:r>
                            <w:r>
                              <w:rPr>
                                <w:rFonts w:ascii="Verdana" w:hAnsi="Verdana"/>
                                <w:b/>
                              </w:rPr>
                              <w:t xml:space="preserve"> volgfiche </w:t>
                            </w:r>
                          </w:p>
                          <w:p w14:paraId="669E32B3" w14:textId="77777777" w:rsidR="00AB4F78" w:rsidRDefault="00AB4F78" w:rsidP="0062685C">
                            <w:pPr>
                              <w:rPr>
                                <w:rFonts w:ascii="Verdana" w:hAnsi="Verdana"/>
                              </w:rPr>
                            </w:pPr>
                            <w:r>
                              <w:rPr>
                                <w:rFonts w:ascii="Verdana" w:hAnsi="Verdana"/>
                              </w:rPr>
                              <w:t xml:space="preserve">Medewerkers zijn eigenaar van hun leertraject en maken zichtbaar hoe ze in concrete werksituaties omgaan met hun professionele ontwikkeling. Het eigen leerproces in kaart brengen kan in het persoonlijk ontwikkelingsplan. </w:t>
                            </w:r>
                          </w:p>
                          <w:p w14:paraId="5E0BDCB6" w14:textId="77777777" w:rsidR="00AB4F78" w:rsidRDefault="00AB4F78" w:rsidP="0062685C">
                            <w:pPr>
                              <w:rPr>
                                <w:rFonts w:ascii="Verdana" w:hAnsi="Verdana"/>
                              </w:rPr>
                            </w:pPr>
                          </w:p>
                          <w:p w14:paraId="081F0A3D" w14:textId="77777777" w:rsidR="00AB4F78" w:rsidRDefault="00AB4F78" w:rsidP="0062685C">
                            <w:pPr>
                              <w:ind w:left="1776"/>
                              <w:rPr>
                                <w:rFonts w:ascii="Verdana" w:hAnsi="Verdana"/>
                              </w:rPr>
                            </w:pPr>
                            <w:r>
                              <w:rPr>
                                <w:rFonts w:ascii="Verdana" w:hAnsi="Verdana"/>
                              </w:rPr>
                              <w:t>Belangrijke opdrachten die daarin kunnen worden opgenomen zijn:</w:t>
                            </w:r>
                          </w:p>
                          <w:p w14:paraId="29D86AA7" w14:textId="77777777" w:rsidR="00AB4F78" w:rsidRPr="00351704" w:rsidRDefault="00AB4F78" w:rsidP="00760880">
                            <w:pPr>
                              <w:pStyle w:val="Lijstalinea"/>
                              <w:numPr>
                                <w:ilvl w:val="0"/>
                                <w:numId w:val="79"/>
                              </w:numPr>
                              <w:spacing w:after="0" w:line="240" w:lineRule="auto"/>
                              <w:ind w:left="2136"/>
                              <w:contextualSpacing w:val="0"/>
                              <w:rPr>
                                <w:rFonts w:ascii="Verdana" w:hAnsi="Verdana"/>
                              </w:rPr>
                            </w:pPr>
                            <w:r w:rsidRPr="00351704">
                              <w:rPr>
                                <w:rFonts w:ascii="Verdana" w:hAnsi="Verdana"/>
                              </w:rPr>
                              <w:t xml:space="preserve">Formuleer </w:t>
                            </w:r>
                            <w:r>
                              <w:rPr>
                                <w:rFonts w:ascii="Verdana" w:hAnsi="Verdana"/>
                              </w:rPr>
                              <w:t>de uitdagingen in je functie.</w:t>
                            </w:r>
                          </w:p>
                          <w:p w14:paraId="6E804DC0" w14:textId="77777777" w:rsidR="00AB4F78" w:rsidRPr="00351704" w:rsidRDefault="00AB4F78" w:rsidP="00760880">
                            <w:pPr>
                              <w:pStyle w:val="Lijstalinea"/>
                              <w:numPr>
                                <w:ilvl w:val="0"/>
                                <w:numId w:val="79"/>
                              </w:numPr>
                              <w:spacing w:after="0" w:line="240" w:lineRule="auto"/>
                              <w:ind w:left="2136"/>
                              <w:contextualSpacing w:val="0"/>
                              <w:rPr>
                                <w:rFonts w:ascii="Verdana" w:hAnsi="Verdana"/>
                              </w:rPr>
                            </w:pPr>
                            <w:r w:rsidRPr="00351704">
                              <w:rPr>
                                <w:rFonts w:ascii="Verdana" w:hAnsi="Verdana"/>
                              </w:rPr>
                              <w:t>Breng je eigen leerproces in kaart</w:t>
                            </w:r>
                            <w:r>
                              <w:rPr>
                                <w:rFonts w:ascii="Verdana" w:hAnsi="Verdana"/>
                              </w:rPr>
                              <w:t>.</w:t>
                            </w:r>
                          </w:p>
                          <w:p w14:paraId="4B33AAB9" w14:textId="77777777" w:rsidR="00AB4F78" w:rsidRPr="00351704" w:rsidRDefault="00AB4F78" w:rsidP="00760880">
                            <w:pPr>
                              <w:pStyle w:val="Lijstalinea"/>
                              <w:numPr>
                                <w:ilvl w:val="0"/>
                                <w:numId w:val="79"/>
                              </w:numPr>
                              <w:spacing w:after="0" w:line="240" w:lineRule="auto"/>
                              <w:ind w:left="2769"/>
                              <w:contextualSpacing w:val="0"/>
                              <w:rPr>
                                <w:rFonts w:ascii="Verdana" w:hAnsi="Verdana"/>
                              </w:rPr>
                            </w:pPr>
                            <w:r w:rsidRPr="00351704">
                              <w:rPr>
                                <w:rFonts w:ascii="Verdana" w:hAnsi="Verdana"/>
                              </w:rPr>
                              <w:t>Verwerking van vorming, boeken, nieuwe inzichten</w:t>
                            </w:r>
                            <w:r>
                              <w:rPr>
                                <w:rFonts w:ascii="Verdana" w:hAnsi="Verdana"/>
                              </w:rPr>
                              <w:t>.</w:t>
                            </w:r>
                          </w:p>
                          <w:p w14:paraId="18294B4F" w14:textId="77777777" w:rsidR="00AB4F78" w:rsidRDefault="00AB4F78" w:rsidP="00760880">
                            <w:pPr>
                              <w:pStyle w:val="Lijstalinea"/>
                              <w:numPr>
                                <w:ilvl w:val="0"/>
                                <w:numId w:val="79"/>
                              </w:numPr>
                              <w:spacing w:after="0" w:line="240" w:lineRule="auto"/>
                              <w:ind w:left="2769"/>
                              <w:contextualSpacing w:val="0"/>
                              <w:rPr>
                                <w:rFonts w:ascii="Verdana" w:hAnsi="Verdana"/>
                              </w:rPr>
                            </w:pPr>
                            <w:r w:rsidRPr="00351704">
                              <w:rPr>
                                <w:rFonts w:ascii="Verdana" w:hAnsi="Verdana"/>
                              </w:rPr>
                              <w:t>Formuleer wat je geïnspireerd heeft</w:t>
                            </w:r>
                            <w:r>
                              <w:rPr>
                                <w:rFonts w:ascii="Verdana" w:hAnsi="Verdana"/>
                              </w:rPr>
                              <w:t>.</w:t>
                            </w:r>
                          </w:p>
                          <w:p w14:paraId="033ACFD9" w14:textId="77777777" w:rsidR="00AB4F78" w:rsidRDefault="00AB4F78" w:rsidP="00760880">
                            <w:pPr>
                              <w:pStyle w:val="Lijstalinea"/>
                              <w:numPr>
                                <w:ilvl w:val="0"/>
                                <w:numId w:val="79"/>
                              </w:numPr>
                              <w:spacing w:after="0" w:line="240" w:lineRule="auto"/>
                              <w:ind w:left="2769"/>
                              <w:contextualSpacing w:val="0"/>
                              <w:rPr>
                                <w:rFonts w:ascii="Verdana" w:hAnsi="Verdana"/>
                              </w:rPr>
                            </w:pPr>
                            <w:r>
                              <w:rPr>
                                <w:rFonts w:ascii="Verdana" w:hAnsi="Verdana"/>
                              </w:rPr>
                              <w:t xml:space="preserve">Wat is jouw voorkeurleerstijl?  </w:t>
                            </w:r>
                          </w:p>
                          <w:p w14:paraId="02446983" w14:textId="77777777" w:rsidR="00AB4F78" w:rsidRDefault="00AB4F78" w:rsidP="00760880">
                            <w:pPr>
                              <w:pStyle w:val="Lijstalinea"/>
                              <w:numPr>
                                <w:ilvl w:val="0"/>
                                <w:numId w:val="79"/>
                              </w:numPr>
                              <w:spacing w:after="0" w:line="240" w:lineRule="auto"/>
                              <w:ind w:left="2769"/>
                              <w:contextualSpacing w:val="0"/>
                              <w:rPr>
                                <w:rFonts w:ascii="Verdana" w:hAnsi="Verdana"/>
                              </w:rPr>
                            </w:pPr>
                            <w:r>
                              <w:rPr>
                                <w:rFonts w:ascii="Verdana" w:hAnsi="Verdana"/>
                              </w:rPr>
                              <w:t>Hoe zorg je ervoor dat je nieuwe inzichten toepast en vasthoudt?</w:t>
                            </w:r>
                          </w:p>
                          <w:p w14:paraId="15908A7B" w14:textId="77777777" w:rsidR="00AB4F78" w:rsidRDefault="00AB4F78" w:rsidP="00760880">
                            <w:pPr>
                              <w:pStyle w:val="Lijstalinea"/>
                              <w:numPr>
                                <w:ilvl w:val="0"/>
                                <w:numId w:val="79"/>
                              </w:numPr>
                              <w:spacing w:after="0" w:line="240" w:lineRule="auto"/>
                              <w:ind w:left="2769"/>
                              <w:contextualSpacing w:val="0"/>
                              <w:rPr>
                                <w:rFonts w:ascii="Verdana" w:hAnsi="Verdana"/>
                              </w:rPr>
                            </w:pPr>
                            <w:r>
                              <w:rPr>
                                <w:rFonts w:ascii="Verdana" w:hAnsi="Verdana"/>
                              </w:rPr>
                              <w:t>Wat doe je nu anders?</w:t>
                            </w:r>
                          </w:p>
                          <w:p w14:paraId="651D4A86" w14:textId="77777777" w:rsidR="00AB4F78" w:rsidRDefault="00AB4F78" w:rsidP="0062685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7314D989" id="Rectangle 32" o:spid="_x0000_s1065" style="position:absolute;left:0;text-align:left;margin-left:.35pt;margin-top:7.65pt;width:471.75pt;height:201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CzLogIAAKUFAAAOAAAAZHJzL2Uyb0RvYy54bWysVEtv2zAMvg/YfxB0X/1Y0y5BnSJLl2FA&#10;0QZth54VWUqMyaImKbHTXz9Kdtz0gR2GXWxSJD+Kn0heXLa1IjthXQW6oNlJSonQHMpKrwv682Hx&#10;6QslzjNdMgVaFHQvHL2cfvxw0ZiJyGEDqhSWIIh2k8YUdOO9mSSJ4xtRM3cCRmg0SrA186jadVJa&#10;1iB6rZI8Tc+SBmxpLHDhHJ5edUY6jfhSCu5vpXTCE1VQvJuPXxu/q/BNphdssrbMbCreX4P9wy1q&#10;VmlMOkBdMc/I1lZvoOqKW3Ag/QmHOgEpKy5iDVhNlr6q5n7DjIi1IDnODDS5/wfLb3ZLS6qyoJ9z&#10;SjSr8Y3ukDWm10oQPEOCGuMm6HdvlrbXHIqh2lbaOvyxDtJGUvcDqaL1hOPhaDzO8nxECUdbPhrl&#10;52mkPXkON9b57wJqEoSCWswfyWS7a+cxJboeXEI2B6oqF5VSUbHr1VxZsmP4wrPF1eLrt3BnDHnh&#10;pjRpCnp+hj0ToV8Y3TFGms7n4/FbDERUGoEDG139UfJ7JcI9lL4TEonEivMuQ2hhMVyNcS60P+tx&#10;o3cIk1jGEJi9F6h81gf1viFMxNYeAvua/pZxiIhZQfshuK402Pcyl7+GzJ3/ofqu5lC+b1dt1z2R&#10;sXC0gnKPLWWhmzVn+KLCZ71mzi+ZxeHCMcSF4W/xIxXgq0AvUbIB+/TeefDHnkcrJQ0Oa0Hd7y2z&#10;ghL1Q+M0jLPT0zDdUTkdneeo2GPL6tiit/UcsFsyXE2GRzH4e3UQpYX6EffKLGRFE9MccxfUH8S5&#10;71YI7iUuZrPohPNsmL/W94YH6EBzaNqH9pFZ03e2x6G4gcNYs8mrBu98Q6SG2daDrGL3P7PaPwDu&#10;gtjh/d4Ky+ZYj17P23X6BwAA//8DAFBLAwQUAAYACAAAACEABsf8+N4AAAAHAQAADwAAAGRycy9k&#10;b3ducmV2LnhtbEyOzU6DQBSF9ya+w+SauDF2oMW2IkNjGk3aRBeiG3dTuAKRuUNmBgpv73Wly/OT&#10;c75sN5lOjOh8a0lBvIhAIJW2aqlW8PH+fLsF4YOmSneWUMGMHnb55UWm08qe6Q3HItSCR8inWkET&#10;Qp9K6csGjfYL2yNx9mWd0YGlq2Xl9JnHTSeXUbSWRrfED43ucd9g+V0MRsHn2B5ejrPD4TU+zDdy&#10;XcTbp71S11fT4wOIgFP4K8MvPqNDzkwnO1DlRadgwz1271YgOL1PkiWIk4Ik3qxA5pn8z5//AAAA&#10;//8DAFBLAQItABQABgAIAAAAIQC2gziS/gAAAOEBAAATAAAAAAAAAAAAAAAAAAAAAABbQ29udGVu&#10;dF9UeXBlc10ueG1sUEsBAi0AFAAGAAgAAAAhADj9If/WAAAAlAEAAAsAAAAAAAAAAAAAAAAALwEA&#10;AF9yZWxzLy5yZWxzUEsBAi0AFAAGAAgAAAAhAPVcLMuiAgAApQUAAA4AAAAAAAAAAAAAAAAALgIA&#10;AGRycy9lMm9Eb2MueG1sUEsBAi0AFAAGAAgAAAAhAAbH/PjeAAAABwEAAA8AAAAAAAAAAAAAAAAA&#10;/AQAAGRycy9kb3ducmV2LnhtbFBLBQYAAAAABAAEAPMAAAAHBgAAAAA=&#10;" fillcolor="#afdfbe" strokecolor="#0c9" strokeweight="6pt">
                <v:textbox>
                  <w:txbxContent>
                    <w:p w14:paraId="68CEF51C" w14:textId="77777777" w:rsidR="00AB4F78" w:rsidRPr="0007660C" w:rsidRDefault="00AB4F78" w:rsidP="0062685C">
                      <w:pPr>
                        <w:rPr>
                          <w:rFonts w:ascii="Verdana" w:hAnsi="Verdana"/>
                          <w:b/>
                        </w:rPr>
                      </w:pPr>
                      <w:r w:rsidRPr="0007660C">
                        <w:rPr>
                          <w:rFonts w:ascii="Verdana" w:hAnsi="Verdana"/>
                          <w:b/>
                        </w:rPr>
                        <w:t>VTO</w:t>
                      </w:r>
                      <w:r>
                        <w:rPr>
                          <w:rFonts w:ascii="Verdana" w:hAnsi="Verdana"/>
                          <w:b/>
                        </w:rPr>
                        <w:t xml:space="preserve"> volgfiche </w:t>
                      </w:r>
                    </w:p>
                    <w:p w14:paraId="669E32B3" w14:textId="77777777" w:rsidR="00AB4F78" w:rsidRDefault="00AB4F78" w:rsidP="0062685C">
                      <w:pPr>
                        <w:rPr>
                          <w:rFonts w:ascii="Verdana" w:hAnsi="Verdana"/>
                        </w:rPr>
                      </w:pPr>
                      <w:r>
                        <w:rPr>
                          <w:rFonts w:ascii="Verdana" w:hAnsi="Verdana"/>
                        </w:rPr>
                        <w:t xml:space="preserve">Medewerkers zijn eigenaar van hun leertraject en maken zichtbaar hoe ze in concrete werksituaties omgaan met hun professionele ontwikkeling. Het eigen leerproces in kaart brengen kan in het persoonlijk ontwikkelingsplan. </w:t>
                      </w:r>
                    </w:p>
                    <w:p w14:paraId="5E0BDCB6" w14:textId="77777777" w:rsidR="00AB4F78" w:rsidRDefault="00AB4F78" w:rsidP="0062685C">
                      <w:pPr>
                        <w:rPr>
                          <w:rFonts w:ascii="Verdana" w:hAnsi="Verdana"/>
                        </w:rPr>
                      </w:pPr>
                    </w:p>
                    <w:p w14:paraId="081F0A3D" w14:textId="77777777" w:rsidR="00AB4F78" w:rsidRDefault="00AB4F78" w:rsidP="0062685C">
                      <w:pPr>
                        <w:ind w:left="1776"/>
                        <w:rPr>
                          <w:rFonts w:ascii="Verdana" w:hAnsi="Verdana"/>
                        </w:rPr>
                      </w:pPr>
                      <w:r>
                        <w:rPr>
                          <w:rFonts w:ascii="Verdana" w:hAnsi="Verdana"/>
                        </w:rPr>
                        <w:t>Belangrijke opdrachten die daarin kunnen worden opgenomen zijn:</w:t>
                      </w:r>
                    </w:p>
                    <w:p w14:paraId="29D86AA7" w14:textId="77777777" w:rsidR="00AB4F78" w:rsidRPr="00351704" w:rsidRDefault="00AB4F78" w:rsidP="00760880">
                      <w:pPr>
                        <w:pStyle w:val="Lijstalinea"/>
                        <w:numPr>
                          <w:ilvl w:val="0"/>
                          <w:numId w:val="79"/>
                        </w:numPr>
                        <w:spacing w:after="0" w:line="240" w:lineRule="auto"/>
                        <w:ind w:left="2136"/>
                        <w:contextualSpacing w:val="0"/>
                        <w:rPr>
                          <w:rFonts w:ascii="Verdana" w:hAnsi="Verdana"/>
                        </w:rPr>
                      </w:pPr>
                      <w:r w:rsidRPr="00351704">
                        <w:rPr>
                          <w:rFonts w:ascii="Verdana" w:hAnsi="Verdana"/>
                        </w:rPr>
                        <w:t xml:space="preserve">Formuleer </w:t>
                      </w:r>
                      <w:r>
                        <w:rPr>
                          <w:rFonts w:ascii="Verdana" w:hAnsi="Verdana"/>
                        </w:rPr>
                        <w:t>de uitdagingen in je functie.</w:t>
                      </w:r>
                    </w:p>
                    <w:p w14:paraId="6E804DC0" w14:textId="77777777" w:rsidR="00AB4F78" w:rsidRPr="00351704" w:rsidRDefault="00AB4F78" w:rsidP="00760880">
                      <w:pPr>
                        <w:pStyle w:val="Lijstalinea"/>
                        <w:numPr>
                          <w:ilvl w:val="0"/>
                          <w:numId w:val="79"/>
                        </w:numPr>
                        <w:spacing w:after="0" w:line="240" w:lineRule="auto"/>
                        <w:ind w:left="2136"/>
                        <w:contextualSpacing w:val="0"/>
                        <w:rPr>
                          <w:rFonts w:ascii="Verdana" w:hAnsi="Verdana"/>
                        </w:rPr>
                      </w:pPr>
                      <w:r w:rsidRPr="00351704">
                        <w:rPr>
                          <w:rFonts w:ascii="Verdana" w:hAnsi="Verdana"/>
                        </w:rPr>
                        <w:t>Breng je eigen leerproces in kaart</w:t>
                      </w:r>
                      <w:r>
                        <w:rPr>
                          <w:rFonts w:ascii="Verdana" w:hAnsi="Verdana"/>
                        </w:rPr>
                        <w:t>.</w:t>
                      </w:r>
                    </w:p>
                    <w:p w14:paraId="4B33AAB9" w14:textId="77777777" w:rsidR="00AB4F78" w:rsidRPr="00351704" w:rsidRDefault="00AB4F78" w:rsidP="00760880">
                      <w:pPr>
                        <w:pStyle w:val="Lijstalinea"/>
                        <w:numPr>
                          <w:ilvl w:val="0"/>
                          <w:numId w:val="79"/>
                        </w:numPr>
                        <w:spacing w:after="0" w:line="240" w:lineRule="auto"/>
                        <w:ind w:left="2769"/>
                        <w:contextualSpacing w:val="0"/>
                        <w:rPr>
                          <w:rFonts w:ascii="Verdana" w:hAnsi="Verdana"/>
                        </w:rPr>
                      </w:pPr>
                      <w:r w:rsidRPr="00351704">
                        <w:rPr>
                          <w:rFonts w:ascii="Verdana" w:hAnsi="Verdana"/>
                        </w:rPr>
                        <w:t>Verwerking van vorming, boeken, nieuwe inzichten</w:t>
                      </w:r>
                      <w:r>
                        <w:rPr>
                          <w:rFonts w:ascii="Verdana" w:hAnsi="Verdana"/>
                        </w:rPr>
                        <w:t>.</w:t>
                      </w:r>
                    </w:p>
                    <w:p w14:paraId="18294B4F" w14:textId="77777777" w:rsidR="00AB4F78" w:rsidRDefault="00AB4F78" w:rsidP="00760880">
                      <w:pPr>
                        <w:pStyle w:val="Lijstalinea"/>
                        <w:numPr>
                          <w:ilvl w:val="0"/>
                          <w:numId w:val="79"/>
                        </w:numPr>
                        <w:spacing w:after="0" w:line="240" w:lineRule="auto"/>
                        <w:ind w:left="2769"/>
                        <w:contextualSpacing w:val="0"/>
                        <w:rPr>
                          <w:rFonts w:ascii="Verdana" w:hAnsi="Verdana"/>
                        </w:rPr>
                      </w:pPr>
                      <w:r w:rsidRPr="00351704">
                        <w:rPr>
                          <w:rFonts w:ascii="Verdana" w:hAnsi="Verdana"/>
                        </w:rPr>
                        <w:t>Formuleer wat je geïnspireerd heeft</w:t>
                      </w:r>
                      <w:r>
                        <w:rPr>
                          <w:rFonts w:ascii="Verdana" w:hAnsi="Verdana"/>
                        </w:rPr>
                        <w:t>.</w:t>
                      </w:r>
                    </w:p>
                    <w:p w14:paraId="033ACFD9" w14:textId="77777777" w:rsidR="00AB4F78" w:rsidRDefault="00AB4F78" w:rsidP="00760880">
                      <w:pPr>
                        <w:pStyle w:val="Lijstalinea"/>
                        <w:numPr>
                          <w:ilvl w:val="0"/>
                          <w:numId w:val="79"/>
                        </w:numPr>
                        <w:spacing w:after="0" w:line="240" w:lineRule="auto"/>
                        <w:ind w:left="2769"/>
                        <w:contextualSpacing w:val="0"/>
                        <w:rPr>
                          <w:rFonts w:ascii="Verdana" w:hAnsi="Verdana"/>
                        </w:rPr>
                      </w:pPr>
                      <w:r>
                        <w:rPr>
                          <w:rFonts w:ascii="Verdana" w:hAnsi="Verdana"/>
                        </w:rPr>
                        <w:t xml:space="preserve">Wat is jouw voorkeurleerstijl?  </w:t>
                      </w:r>
                    </w:p>
                    <w:p w14:paraId="02446983" w14:textId="77777777" w:rsidR="00AB4F78" w:rsidRDefault="00AB4F78" w:rsidP="00760880">
                      <w:pPr>
                        <w:pStyle w:val="Lijstalinea"/>
                        <w:numPr>
                          <w:ilvl w:val="0"/>
                          <w:numId w:val="79"/>
                        </w:numPr>
                        <w:spacing w:after="0" w:line="240" w:lineRule="auto"/>
                        <w:ind w:left="2769"/>
                        <w:contextualSpacing w:val="0"/>
                        <w:rPr>
                          <w:rFonts w:ascii="Verdana" w:hAnsi="Verdana"/>
                        </w:rPr>
                      </w:pPr>
                      <w:r>
                        <w:rPr>
                          <w:rFonts w:ascii="Verdana" w:hAnsi="Verdana"/>
                        </w:rPr>
                        <w:t>Hoe zorg je ervoor dat je nieuwe inzichten toepast en vasthoudt?</w:t>
                      </w:r>
                    </w:p>
                    <w:p w14:paraId="15908A7B" w14:textId="77777777" w:rsidR="00AB4F78" w:rsidRDefault="00AB4F78" w:rsidP="00760880">
                      <w:pPr>
                        <w:pStyle w:val="Lijstalinea"/>
                        <w:numPr>
                          <w:ilvl w:val="0"/>
                          <w:numId w:val="79"/>
                        </w:numPr>
                        <w:spacing w:after="0" w:line="240" w:lineRule="auto"/>
                        <w:ind w:left="2769"/>
                        <w:contextualSpacing w:val="0"/>
                        <w:rPr>
                          <w:rFonts w:ascii="Verdana" w:hAnsi="Verdana"/>
                        </w:rPr>
                      </w:pPr>
                      <w:r>
                        <w:rPr>
                          <w:rFonts w:ascii="Verdana" w:hAnsi="Verdana"/>
                        </w:rPr>
                        <w:t>Wat doe je nu anders?</w:t>
                      </w:r>
                    </w:p>
                    <w:p w14:paraId="651D4A86" w14:textId="77777777" w:rsidR="00AB4F78" w:rsidRDefault="00AB4F78" w:rsidP="0062685C">
                      <w:pPr>
                        <w:jc w:val="center"/>
                      </w:pPr>
                    </w:p>
                  </w:txbxContent>
                </v:textbox>
              </v:rect>
            </w:pict>
          </mc:Fallback>
        </mc:AlternateContent>
      </w:r>
    </w:p>
    <w:p w14:paraId="6A025091" w14:textId="77777777" w:rsidR="0062685C" w:rsidRPr="00AA1C6B" w:rsidRDefault="0062685C" w:rsidP="0062685C">
      <w:pPr>
        <w:spacing w:after="200"/>
        <w:contextualSpacing/>
        <w:jc w:val="both"/>
        <w:rPr>
          <w:rFonts w:ascii="Verdana" w:eastAsia="Calibri" w:hAnsi="Verdana" w:cs="Arial"/>
          <w:sz w:val="18"/>
          <w:szCs w:val="18"/>
        </w:rPr>
      </w:pPr>
    </w:p>
    <w:p w14:paraId="75D9A928" w14:textId="77777777" w:rsidR="0062685C" w:rsidRPr="00AA1C6B" w:rsidRDefault="0062685C" w:rsidP="0062685C">
      <w:pPr>
        <w:pStyle w:val="Lijstalinea"/>
        <w:ind w:left="360"/>
        <w:rPr>
          <w:rFonts w:ascii="Verdana" w:hAnsi="Verdana"/>
          <w:sz w:val="18"/>
          <w:szCs w:val="18"/>
        </w:rPr>
      </w:pPr>
    </w:p>
    <w:p w14:paraId="3A3B659C" w14:textId="77777777" w:rsidR="0062685C" w:rsidRPr="00AA1C6B" w:rsidRDefault="0062685C" w:rsidP="0062685C">
      <w:pPr>
        <w:rPr>
          <w:rFonts w:ascii="Verdana" w:hAnsi="Verdana"/>
          <w:sz w:val="18"/>
          <w:szCs w:val="18"/>
        </w:rPr>
      </w:pPr>
    </w:p>
    <w:p w14:paraId="13B5D1BD" w14:textId="77777777" w:rsidR="0062685C" w:rsidRPr="00AA1C6B" w:rsidRDefault="0062685C" w:rsidP="0062685C">
      <w:pPr>
        <w:rPr>
          <w:rFonts w:ascii="Verdana" w:hAnsi="Verdana"/>
          <w:sz w:val="18"/>
          <w:szCs w:val="18"/>
        </w:rPr>
      </w:pPr>
    </w:p>
    <w:p w14:paraId="413BFEC0" w14:textId="77777777" w:rsidR="0062685C" w:rsidRPr="00AA1C6B" w:rsidRDefault="0062685C" w:rsidP="0062685C">
      <w:pPr>
        <w:rPr>
          <w:rFonts w:ascii="Verdana" w:hAnsi="Verdana"/>
          <w:sz w:val="18"/>
          <w:szCs w:val="18"/>
        </w:rPr>
      </w:pPr>
      <w:r w:rsidRPr="00AA1C6B">
        <w:rPr>
          <w:rFonts w:ascii="Verdana" w:hAnsi="Verdana"/>
          <w:noProof/>
          <w:sz w:val="18"/>
          <w:szCs w:val="18"/>
        </w:rPr>
        <w:drawing>
          <wp:anchor distT="0" distB="0" distL="114300" distR="114300" simplePos="0" relativeHeight="251769856" behindDoc="0" locked="0" layoutInCell="1" allowOverlap="1" wp14:anchorId="13C1B374" wp14:editId="090E20BE">
            <wp:simplePos x="0" y="0"/>
            <wp:positionH relativeFrom="column">
              <wp:posOffset>147955</wp:posOffset>
            </wp:positionH>
            <wp:positionV relativeFrom="paragraph">
              <wp:posOffset>46355</wp:posOffset>
            </wp:positionV>
            <wp:extent cx="985916" cy="1333500"/>
            <wp:effectExtent l="0" t="0" r="508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9" cstate="print">
                      <a:extLst>
                        <a:ext uri="{28A0092B-C50C-407E-A947-70E740481C1C}">
                          <a14:useLocalDpi xmlns:a14="http://schemas.microsoft.com/office/drawing/2010/main" val="0"/>
                        </a:ext>
                      </a:extLst>
                    </a:blip>
                    <a:stretch>
                      <a:fillRect/>
                    </a:stretch>
                  </pic:blipFill>
                  <pic:spPr>
                    <a:xfrm>
                      <a:off x="0" y="0"/>
                      <a:ext cx="987656" cy="1335853"/>
                    </a:xfrm>
                    <a:prstGeom prst="rect">
                      <a:avLst/>
                    </a:prstGeom>
                  </pic:spPr>
                </pic:pic>
              </a:graphicData>
            </a:graphic>
            <wp14:sizeRelH relativeFrom="page">
              <wp14:pctWidth>0</wp14:pctWidth>
            </wp14:sizeRelH>
            <wp14:sizeRelV relativeFrom="page">
              <wp14:pctHeight>0</wp14:pctHeight>
            </wp14:sizeRelV>
          </wp:anchor>
        </w:drawing>
      </w:r>
    </w:p>
    <w:p w14:paraId="35A8E358" w14:textId="77777777" w:rsidR="0062685C" w:rsidRPr="00AA1C6B" w:rsidRDefault="0062685C" w:rsidP="0062685C">
      <w:pPr>
        <w:rPr>
          <w:rFonts w:ascii="Verdana" w:hAnsi="Verdana"/>
          <w:sz w:val="18"/>
          <w:szCs w:val="18"/>
        </w:rPr>
      </w:pPr>
    </w:p>
    <w:p w14:paraId="2B266769" w14:textId="77777777" w:rsidR="0062685C" w:rsidRPr="00AA1C6B" w:rsidRDefault="0062685C" w:rsidP="0062685C">
      <w:pPr>
        <w:rPr>
          <w:rFonts w:ascii="Verdana" w:hAnsi="Verdana"/>
          <w:sz w:val="18"/>
          <w:szCs w:val="18"/>
        </w:rPr>
      </w:pPr>
    </w:p>
    <w:p w14:paraId="7B59E2B6" w14:textId="77777777" w:rsidR="0062685C" w:rsidRPr="00AA1C6B" w:rsidRDefault="0062685C" w:rsidP="0062685C">
      <w:pPr>
        <w:rPr>
          <w:rFonts w:ascii="Verdana" w:hAnsi="Verdana"/>
          <w:sz w:val="18"/>
          <w:szCs w:val="18"/>
        </w:rPr>
      </w:pPr>
    </w:p>
    <w:p w14:paraId="425B4977" w14:textId="77777777" w:rsidR="0062685C" w:rsidRPr="00AA1C6B" w:rsidRDefault="0062685C" w:rsidP="0062685C">
      <w:pPr>
        <w:rPr>
          <w:rFonts w:ascii="Verdana" w:hAnsi="Verdana"/>
          <w:sz w:val="18"/>
          <w:szCs w:val="18"/>
        </w:rPr>
      </w:pPr>
    </w:p>
    <w:p w14:paraId="431E430E" w14:textId="77777777" w:rsidR="0062685C" w:rsidRPr="00AA1C6B" w:rsidRDefault="0062685C" w:rsidP="0062685C">
      <w:pPr>
        <w:rPr>
          <w:rFonts w:ascii="Verdana" w:hAnsi="Verdana"/>
          <w:sz w:val="18"/>
          <w:szCs w:val="18"/>
        </w:rPr>
      </w:pPr>
    </w:p>
    <w:p w14:paraId="7AFF4E58" w14:textId="77777777" w:rsidR="0062685C" w:rsidRPr="00AA1C6B" w:rsidRDefault="0062685C" w:rsidP="0062685C">
      <w:pPr>
        <w:rPr>
          <w:rFonts w:ascii="Verdana" w:hAnsi="Verdana"/>
          <w:sz w:val="18"/>
          <w:szCs w:val="18"/>
        </w:rPr>
      </w:pPr>
    </w:p>
    <w:p w14:paraId="2F6D7324" w14:textId="77777777" w:rsidR="0062685C" w:rsidRPr="00AA1C6B" w:rsidRDefault="0062685C" w:rsidP="0062685C">
      <w:pPr>
        <w:rPr>
          <w:rFonts w:ascii="Verdana" w:hAnsi="Verdana"/>
          <w:sz w:val="18"/>
          <w:szCs w:val="18"/>
        </w:rPr>
      </w:pPr>
    </w:p>
    <w:p w14:paraId="4054F36E" w14:textId="77777777" w:rsidR="006878A1" w:rsidRPr="00AA1C6B" w:rsidRDefault="006878A1" w:rsidP="0062685C">
      <w:pPr>
        <w:rPr>
          <w:rFonts w:ascii="Verdana" w:hAnsi="Verdana"/>
          <w:sz w:val="18"/>
          <w:szCs w:val="18"/>
        </w:rPr>
      </w:pPr>
    </w:p>
    <w:p w14:paraId="7BDB310F" w14:textId="77777777" w:rsidR="0062685C" w:rsidRPr="00AA1C6B" w:rsidRDefault="0062685C" w:rsidP="0062685C">
      <w:pPr>
        <w:pStyle w:val="Koptekst"/>
        <w:tabs>
          <w:tab w:val="clear" w:pos="4536"/>
          <w:tab w:val="clear" w:pos="9072"/>
        </w:tabs>
        <w:jc w:val="both"/>
        <w:rPr>
          <w:rFonts w:ascii="Verdana" w:hAnsi="Verdana" w:cs="Arial"/>
          <w:b/>
          <w:sz w:val="18"/>
          <w:szCs w:val="18"/>
        </w:rPr>
      </w:pPr>
    </w:p>
    <w:p w14:paraId="22F610DA" w14:textId="77777777" w:rsidR="0062685C" w:rsidRPr="00AA1C6B" w:rsidRDefault="0062685C" w:rsidP="0062685C">
      <w:pPr>
        <w:pStyle w:val="Koptekst"/>
        <w:tabs>
          <w:tab w:val="clear" w:pos="4536"/>
          <w:tab w:val="clear" w:pos="9072"/>
        </w:tabs>
        <w:jc w:val="both"/>
        <w:rPr>
          <w:rFonts w:ascii="Verdana" w:hAnsi="Verdana" w:cs="Arial"/>
          <w:b/>
          <w:sz w:val="18"/>
          <w:szCs w:val="18"/>
        </w:rPr>
      </w:pPr>
    </w:p>
    <w:p w14:paraId="54F12D2C" w14:textId="77777777" w:rsidR="0062685C" w:rsidRPr="00AA1C6B" w:rsidRDefault="0062685C" w:rsidP="0062685C">
      <w:pPr>
        <w:pStyle w:val="Koptekst"/>
        <w:tabs>
          <w:tab w:val="clear" w:pos="4536"/>
          <w:tab w:val="clear" w:pos="9072"/>
        </w:tabs>
        <w:jc w:val="both"/>
        <w:rPr>
          <w:rFonts w:ascii="Verdana" w:hAnsi="Verdana" w:cs="Arial"/>
          <w:b/>
          <w:sz w:val="18"/>
          <w:szCs w:val="18"/>
        </w:rPr>
      </w:pPr>
    </w:p>
    <w:p w14:paraId="435ED0BE" w14:textId="733A532E" w:rsidR="0062685C" w:rsidRPr="00AA1C6B" w:rsidRDefault="0062685C" w:rsidP="0062685C">
      <w:pPr>
        <w:pStyle w:val="Koptekst"/>
        <w:tabs>
          <w:tab w:val="clear" w:pos="4536"/>
          <w:tab w:val="clear" w:pos="9072"/>
        </w:tabs>
        <w:jc w:val="both"/>
        <w:rPr>
          <w:rFonts w:ascii="Verdana" w:hAnsi="Verdana" w:cs="Arial"/>
          <w:b/>
          <w:sz w:val="18"/>
          <w:szCs w:val="18"/>
        </w:rPr>
      </w:pPr>
      <w:r w:rsidRPr="00AA1C6B">
        <w:rPr>
          <w:rFonts w:ascii="Verdana" w:hAnsi="Verdana"/>
          <w:noProof/>
          <w:sz w:val="18"/>
          <w:szCs w:val="18"/>
          <w:lang w:eastAsia="nl-BE"/>
        </w:rPr>
        <w:lastRenderedPageBreak/>
        <w:drawing>
          <wp:anchor distT="0" distB="0" distL="114300" distR="114300" simplePos="0" relativeHeight="251760640" behindDoc="1" locked="0" layoutInCell="1" allowOverlap="1" wp14:anchorId="7E0ADAF5" wp14:editId="51F91B1D">
            <wp:simplePos x="0" y="0"/>
            <wp:positionH relativeFrom="column">
              <wp:posOffset>79375</wp:posOffset>
            </wp:positionH>
            <wp:positionV relativeFrom="paragraph">
              <wp:posOffset>114300</wp:posOffset>
            </wp:positionV>
            <wp:extent cx="1381125" cy="869950"/>
            <wp:effectExtent l="133350" t="114300" r="123825" b="158750"/>
            <wp:wrapThrough wrapText="bothSides">
              <wp:wrapPolygon edited="0">
                <wp:start x="-1788" y="-2838"/>
                <wp:lineTo x="-2086" y="21285"/>
                <wp:lineTo x="-1192" y="25069"/>
                <wp:lineTo x="22345" y="25069"/>
                <wp:lineTo x="22643" y="24123"/>
                <wp:lineTo x="23239" y="20812"/>
                <wp:lineTo x="22941" y="-2838"/>
                <wp:lineTo x="-1788" y="-2838"/>
              </wp:wrapPolygon>
            </wp:wrapThrough>
            <wp:docPr id="2048" name="Afbeelding 2048" descr="Afbeeldingsresultaat voor grass our side gre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grass our side greener"/>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381125" cy="869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AA1C6B">
        <w:rPr>
          <w:rFonts w:ascii="Verdana" w:hAnsi="Verdana" w:cs="Arial"/>
          <w:b/>
          <w:sz w:val="18"/>
          <w:szCs w:val="18"/>
        </w:rPr>
        <w:t>De kracht van delen: het gras is groen in KOCA</w:t>
      </w:r>
    </w:p>
    <w:p w14:paraId="277AE81C" w14:textId="77777777" w:rsidR="0062685C" w:rsidRPr="00AA1C6B" w:rsidRDefault="0062685C" w:rsidP="0062685C">
      <w:pPr>
        <w:spacing w:after="160" w:line="259" w:lineRule="auto"/>
        <w:contextualSpacing/>
        <w:rPr>
          <w:rFonts w:ascii="Verdana" w:hAnsi="Verdana"/>
          <w:sz w:val="18"/>
          <w:szCs w:val="18"/>
        </w:rPr>
      </w:pPr>
    </w:p>
    <w:p w14:paraId="312740E8" w14:textId="77777777" w:rsidR="0062685C" w:rsidRPr="00AA1C6B" w:rsidRDefault="0062685C" w:rsidP="0062685C">
      <w:pPr>
        <w:jc w:val="both"/>
        <w:rPr>
          <w:rFonts w:ascii="Verdana" w:hAnsi="Verdana"/>
          <w:sz w:val="18"/>
          <w:szCs w:val="18"/>
        </w:rPr>
      </w:pPr>
      <w:r w:rsidRPr="00AA1C6B">
        <w:rPr>
          <w:rFonts w:ascii="Verdana" w:hAnsi="Verdana"/>
          <w:sz w:val="18"/>
          <w:szCs w:val="18"/>
        </w:rPr>
        <w:t>Bij het zoeken naar expertise kijken we nog relatief vaak naar externe expertise in verhouding tot de interne expertise die we (kunnen) opbouwen / al opgebouwd hebben.</w:t>
      </w:r>
    </w:p>
    <w:p w14:paraId="49F1C9BD" w14:textId="77777777" w:rsidR="0062685C" w:rsidRPr="00AA1C6B" w:rsidRDefault="0062685C" w:rsidP="0062685C">
      <w:pPr>
        <w:jc w:val="both"/>
        <w:rPr>
          <w:rFonts w:ascii="Verdana" w:hAnsi="Verdana"/>
          <w:sz w:val="18"/>
          <w:szCs w:val="18"/>
        </w:rPr>
      </w:pPr>
    </w:p>
    <w:p w14:paraId="5BD5401C" w14:textId="77777777" w:rsidR="0062685C" w:rsidRPr="00AA1C6B" w:rsidRDefault="0062685C" w:rsidP="0062685C">
      <w:pPr>
        <w:jc w:val="both"/>
        <w:rPr>
          <w:rFonts w:ascii="Verdana" w:hAnsi="Verdana"/>
          <w:sz w:val="18"/>
          <w:szCs w:val="18"/>
        </w:rPr>
      </w:pPr>
      <w:r w:rsidRPr="00AA1C6B">
        <w:rPr>
          <w:rFonts w:ascii="Verdana" w:hAnsi="Verdana"/>
          <w:sz w:val="18"/>
          <w:szCs w:val="18"/>
        </w:rPr>
        <w:t>Positief begeleiden betekent ook de medewerkers vertrouwen geven dat ze goed handelen. Ons gaan vergelijken met externe organisaties / het volgen van externe vormingen of ‘goede praktijken’ kan ontmoedigend werken. Geef medewerkers vertrouwen door appel te doen op hun expertise. Het kijken naar interne talenten en expertise doet mensen groeien, dat geldt ook binnen het VTO beleid.</w:t>
      </w:r>
    </w:p>
    <w:p w14:paraId="1F0953F5" w14:textId="77777777" w:rsidR="0062685C" w:rsidRPr="00AA1C6B" w:rsidRDefault="0062685C" w:rsidP="0062685C">
      <w:pPr>
        <w:jc w:val="both"/>
        <w:rPr>
          <w:rFonts w:ascii="Verdana" w:eastAsia="Calibri" w:hAnsi="Verdana" w:cs="Arial"/>
          <w:sz w:val="18"/>
          <w:szCs w:val="18"/>
        </w:rPr>
      </w:pPr>
      <w:r w:rsidRPr="00AA1C6B">
        <w:rPr>
          <w:rFonts w:ascii="Verdana" w:hAnsi="Verdana"/>
          <w:sz w:val="18"/>
          <w:szCs w:val="18"/>
        </w:rPr>
        <w:t xml:space="preserve">Bij vormingsvragen ontwikkelen we dus de reflex om altijd eerst intern te kijken. Een bijkomend voordeel daarvan is dat de docent ervaring heeft met de werksituatie, wat </w:t>
      </w:r>
      <w:proofErr w:type="spellStart"/>
      <w:r w:rsidRPr="00AA1C6B">
        <w:rPr>
          <w:rFonts w:ascii="Verdana" w:hAnsi="Verdana"/>
          <w:sz w:val="18"/>
          <w:szCs w:val="18"/>
        </w:rPr>
        <w:t>resultaatbevorderend</w:t>
      </w:r>
      <w:proofErr w:type="spellEnd"/>
      <w:r w:rsidRPr="00AA1C6B">
        <w:rPr>
          <w:rFonts w:ascii="Verdana" w:hAnsi="Verdana"/>
          <w:sz w:val="18"/>
          <w:szCs w:val="18"/>
        </w:rPr>
        <w:t xml:space="preserve"> werkt (jargon, feedback, oefeningen, …). </w:t>
      </w:r>
      <w:r w:rsidRPr="00AA1C6B">
        <w:rPr>
          <w:rFonts w:ascii="Verdana" w:eastAsia="Calibri" w:hAnsi="Verdana" w:cs="Arial"/>
          <w:sz w:val="18"/>
          <w:szCs w:val="18"/>
        </w:rPr>
        <w:t xml:space="preserve">Vertrekkend vanuit de diversiteit aan talenten die in KOCA te vinden is, zal je merken dat we relatief weinig extern op zoek moeten gaan. </w:t>
      </w:r>
    </w:p>
    <w:p w14:paraId="43E6930E" w14:textId="77777777" w:rsidR="0062685C" w:rsidRPr="00AA1C6B" w:rsidRDefault="0062685C" w:rsidP="0062685C">
      <w:pPr>
        <w:jc w:val="both"/>
        <w:rPr>
          <w:rFonts w:ascii="Verdana" w:hAnsi="Verdana"/>
          <w:sz w:val="18"/>
          <w:szCs w:val="18"/>
        </w:rPr>
      </w:pPr>
      <w:r w:rsidRPr="00AA1C6B">
        <w:rPr>
          <w:rFonts w:ascii="Verdana" w:hAnsi="Verdana"/>
          <w:sz w:val="18"/>
          <w:szCs w:val="18"/>
        </w:rPr>
        <w:t xml:space="preserve">Uiteraard moeten we op de hoogte blijven van recente ontwikkelingen en nieuwe inzichten relevant voor onze werking. Naar buiten kunnen we gaan om onze inzichten up </w:t>
      </w:r>
      <w:proofErr w:type="spellStart"/>
      <w:r w:rsidRPr="00AA1C6B">
        <w:rPr>
          <w:rFonts w:ascii="Verdana" w:hAnsi="Verdana"/>
          <w:sz w:val="18"/>
          <w:szCs w:val="18"/>
        </w:rPr>
        <w:t>to</w:t>
      </w:r>
      <w:proofErr w:type="spellEnd"/>
      <w:r w:rsidRPr="00AA1C6B">
        <w:rPr>
          <w:rFonts w:ascii="Verdana" w:hAnsi="Verdana"/>
          <w:sz w:val="18"/>
          <w:szCs w:val="18"/>
        </w:rPr>
        <w:t xml:space="preserve"> date te houden met betrekking tot specifieke doelgroepenexpertise en om nieuwe vaardigheden of kennis te leren die we intern nog niet hebben maar wel nodig hebben. We bekijken hoe we de nieuwe inhoud eigen kunnen maken en vervolgens zelf intern kunnen inzetten. Daarnaast kan je je ook de vraag stellen in hoeverre wij zelf nieuwe inzichten opbouwen en zichtbaar maken. Stel, je woont in Vlaanderen en je zoekt iemand met expertise rond het omgaan met kinderen die slechthorend zijn én een hoge nood hebben aan voorspelbaarheid en verduidelijking, waar ga jij zoeken? In KOCA, toch?</w:t>
      </w:r>
    </w:p>
    <w:p w14:paraId="7FA44AA3" w14:textId="77777777" w:rsidR="0062685C" w:rsidRPr="00AA1C6B" w:rsidRDefault="0062685C" w:rsidP="0062685C">
      <w:pPr>
        <w:spacing w:after="200"/>
        <w:contextualSpacing/>
        <w:jc w:val="both"/>
        <w:rPr>
          <w:rFonts w:ascii="Verdana" w:hAnsi="Verdana"/>
          <w:sz w:val="18"/>
          <w:szCs w:val="18"/>
        </w:rPr>
      </w:pPr>
    </w:p>
    <w:p w14:paraId="5CD04527" w14:textId="77777777" w:rsidR="0062685C" w:rsidRPr="00AA1C6B" w:rsidRDefault="0062685C" w:rsidP="0062685C">
      <w:pPr>
        <w:jc w:val="both"/>
        <w:rPr>
          <w:rFonts w:ascii="Verdana" w:hAnsi="Verdana"/>
          <w:sz w:val="18"/>
          <w:szCs w:val="18"/>
        </w:rPr>
      </w:pPr>
      <w:r w:rsidRPr="00AA1C6B">
        <w:rPr>
          <w:rFonts w:ascii="Verdana" w:hAnsi="Verdana"/>
          <w:sz w:val="18"/>
          <w:szCs w:val="18"/>
        </w:rPr>
        <w:t>In het toekomstig zorg- en onderwijslandschap wordt het bovendien des te belangrijker om ons te profileren als experten en moeten we over onze bescheidenheid heen durven stappen. Hoe stimuleren we elkaar om expertise zichtbaar te maken en te delen?</w:t>
      </w:r>
    </w:p>
    <w:p w14:paraId="3CF9BF69" w14:textId="77777777" w:rsidR="0062685C" w:rsidRPr="00AA1C6B" w:rsidRDefault="0062685C" w:rsidP="0062685C">
      <w:pPr>
        <w:spacing w:after="200"/>
        <w:contextualSpacing/>
        <w:jc w:val="both"/>
        <w:rPr>
          <w:rFonts w:ascii="Verdana" w:eastAsia="Calibri" w:hAnsi="Verdana" w:cs="Arial"/>
          <w:sz w:val="18"/>
          <w:szCs w:val="18"/>
        </w:rPr>
      </w:pPr>
      <w:r w:rsidRPr="00AA1C6B">
        <w:rPr>
          <w:rFonts w:ascii="Verdana" w:eastAsia="Calibri" w:hAnsi="Verdana" w:cs="Arial"/>
          <w:sz w:val="18"/>
          <w:szCs w:val="18"/>
        </w:rPr>
        <w:t>We verhogen via het vormingsaanbod de kans om te delen en creëren een cultuur waarin het een gewoonte is om kennis, ervaring, vaardigheden te delen met elkaar, maar ook met andere betrokkenen, zoals ouders, externe partners, stagiaires, etc. We stellen daarom ons aanbod altijd zo breed mogelijk open.</w:t>
      </w:r>
    </w:p>
    <w:p w14:paraId="763148B0" w14:textId="77777777" w:rsidR="0062685C" w:rsidRPr="00AA1C6B" w:rsidRDefault="0062685C" w:rsidP="0062685C">
      <w:pPr>
        <w:spacing w:after="200"/>
        <w:contextualSpacing/>
        <w:jc w:val="both"/>
        <w:rPr>
          <w:rFonts w:ascii="Verdana" w:eastAsia="Calibri" w:hAnsi="Verdana" w:cs="Arial"/>
          <w:sz w:val="18"/>
          <w:szCs w:val="18"/>
        </w:rPr>
      </w:pPr>
    </w:p>
    <w:p w14:paraId="38C9EF9F" w14:textId="77777777" w:rsidR="0062685C" w:rsidRPr="00AA1C6B" w:rsidRDefault="0062685C" w:rsidP="0062685C">
      <w:pPr>
        <w:spacing w:after="200"/>
        <w:contextualSpacing/>
        <w:jc w:val="both"/>
        <w:rPr>
          <w:rFonts w:ascii="Verdana" w:eastAsia="Calibri" w:hAnsi="Verdana" w:cs="Arial"/>
          <w:sz w:val="18"/>
          <w:szCs w:val="18"/>
        </w:rPr>
      </w:pPr>
    </w:p>
    <w:p w14:paraId="35FA6A59" w14:textId="77777777" w:rsidR="0062685C" w:rsidRPr="00AA1C6B" w:rsidRDefault="0062685C" w:rsidP="0062685C">
      <w:pPr>
        <w:pStyle w:val="Koptekst"/>
        <w:tabs>
          <w:tab w:val="clear" w:pos="4536"/>
          <w:tab w:val="clear" w:pos="9072"/>
        </w:tabs>
        <w:jc w:val="center"/>
        <w:rPr>
          <w:rFonts w:ascii="Verdana" w:hAnsi="Verdana" w:cs="Arial"/>
          <w:b/>
          <w:i/>
          <w:color w:val="9C85C0" w:themeColor="accent5"/>
          <w:sz w:val="18"/>
          <w:szCs w:val="18"/>
        </w:rPr>
      </w:pPr>
      <w:r w:rsidRPr="00AA1C6B">
        <w:rPr>
          <w:rFonts w:ascii="Verdana" w:hAnsi="Verdana"/>
          <w:i/>
          <w:color w:val="9C85C0" w:themeColor="accent5"/>
          <w:sz w:val="18"/>
          <w:szCs w:val="18"/>
        </w:rPr>
        <w:t>Het gras is groen in KOCA, en hopelijk ook aan de overkant.</w:t>
      </w:r>
    </w:p>
    <w:p w14:paraId="62CEAC06" w14:textId="77777777" w:rsidR="0062685C" w:rsidRPr="00AA1C6B" w:rsidRDefault="0062685C" w:rsidP="0062685C">
      <w:pPr>
        <w:pStyle w:val="Koptekst"/>
        <w:tabs>
          <w:tab w:val="clear" w:pos="4536"/>
          <w:tab w:val="clear" w:pos="9072"/>
        </w:tabs>
        <w:jc w:val="both"/>
        <w:rPr>
          <w:rFonts w:ascii="Verdana" w:hAnsi="Verdana" w:cs="Arial"/>
          <w:b/>
          <w:sz w:val="18"/>
          <w:szCs w:val="18"/>
        </w:rPr>
      </w:pPr>
    </w:p>
    <w:p w14:paraId="2DAA5E43" w14:textId="77777777" w:rsidR="0062685C" w:rsidRPr="00AA1C6B" w:rsidRDefault="0062685C" w:rsidP="0062685C">
      <w:pPr>
        <w:pStyle w:val="Koptekst"/>
        <w:tabs>
          <w:tab w:val="clear" w:pos="4536"/>
          <w:tab w:val="clear" w:pos="9072"/>
        </w:tabs>
        <w:jc w:val="both"/>
        <w:rPr>
          <w:rFonts w:ascii="Verdana" w:hAnsi="Verdana" w:cs="Arial"/>
          <w:b/>
          <w:sz w:val="18"/>
          <w:szCs w:val="18"/>
        </w:rPr>
      </w:pPr>
    </w:p>
    <w:p w14:paraId="7BEF0262" w14:textId="77777777" w:rsidR="0062685C" w:rsidRPr="00AA1C6B" w:rsidRDefault="0062685C" w:rsidP="0062685C">
      <w:pPr>
        <w:pStyle w:val="Koptekst"/>
        <w:tabs>
          <w:tab w:val="clear" w:pos="4536"/>
          <w:tab w:val="clear" w:pos="9072"/>
        </w:tabs>
        <w:jc w:val="both"/>
        <w:rPr>
          <w:rFonts w:ascii="Verdana" w:hAnsi="Verdana" w:cs="Arial"/>
          <w:b/>
          <w:sz w:val="18"/>
          <w:szCs w:val="18"/>
        </w:rPr>
      </w:pPr>
    </w:p>
    <w:p w14:paraId="1B3B65D6" w14:textId="77777777" w:rsidR="0062685C" w:rsidRPr="00AA1C6B" w:rsidRDefault="0062685C" w:rsidP="0062685C">
      <w:pPr>
        <w:pStyle w:val="Koptekst"/>
        <w:tabs>
          <w:tab w:val="clear" w:pos="4536"/>
          <w:tab w:val="clear" w:pos="9072"/>
        </w:tabs>
        <w:jc w:val="both"/>
        <w:rPr>
          <w:rFonts w:ascii="Verdana" w:hAnsi="Verdana" w:cs="Arial"/>
          <w:b/>
          <w:sz w:val="18"/>
          <w:szCs w:val="18"/>
        </w:rPr>
      </w:pPr>
      <w:r w:rsidRPr="00AA1C6B">
        <w:rPr>
          <w:rFonts w:ascii="Verdana" w:hAnsi="Verdana"/>
          <w:noProof/>
          <w:sz w:val="18"/>
          <w:szCs w:val="18"/>
          <w:lang w:eastAsia="nl-BE"/>
        </w:rPr>
        <w:drawing>
          <wp:anchor distT="0" distB="0" distL="114300" distR="114300" simplePos="0" relativeHeight="251761664" behindDoc="1" locked="0" layoutInCell="1" allowOverlap="1" wp14:anchorId="7BDF7258" wp14:editId="4632911B">
            <wp:simplePos x="0" y="0"/>
            <wp:positionH relativeFrom="column">
              <wp:posOffset>131337</wp:posOffset>
            </wp:positionH>
            <wp:positionV relativeFrom="paragraph">
              <wp:posOffset>115638</wp:posOffset>
            </wp:positionV>
            <wp:extent cx="1415589" cy="1254868"/>
            <wp:effectExtent l="133350" t="114300" r="127635" b="173990"/>
            <wp:wrapTight wrapText="bothSides">
              <wp:wrapPolygon edited="0">
                <wp:start x="-1744" y="-1968"/>
                <wp:lineTo x="-2035" y="21644"/>
                <wp:lineTo x="-1163" y="24267"/>
                <wp:lineTo x="22676" y="24267"/>
                <wp:lineTo x="23257" y="19676"/>
                <wp:lineTo x="22966" y="-1968"/>
                <wp:lineTo x="-1744" y="-1968"/>
              </wp:wrapPolygon>
            </wp:wrapTight>
            <wp:docPr id="2049" name="Afbeelding 2049" descr="Afbeeldingsresultaat voor fail first attempt in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fail first attempt in learnin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415589" cy="125486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AA1C6B">
        <w:rPr>
          <w:rFonts w:ascii="Verdana" w:hAnsi="Verdana" w:cs="Arial"/>
          <w:b/>
          <w:sz w:val="18"/>
          <w:szCs w:val="18"/>
        </w:rPr>
        <w:t>Fouten maken mag, en wij leren hier beiden uit.</w:t>
      </w:r>
    </w:p>
    <w:p w14:paraId="50BE7C83" w14:textId="77777777" w:rsidR="0062685C" w:rsidRPr="00AA1C6B" w:rsidRDefault="0062685C" w:rsidP="0062685C">
      <w:pPr>
        <w:pStyle w:val="Koptekst"/>
        <w:tabs>
          <w:tab w:val="clear" w:pos="4536"/>
          <w:tab w:val="clear" w:pos="9072"/>
        </w:tabs>
        <w:ind w:left="720"/>
        <w:jc w:val="both"/>
        <w:rPr>
          <w:rFonts w:ascii="Verdana" w:hAnsi="Verdana" w:cs="Arial"/>
          <w:b/>
          <w:sz w:val="18"/>
          <w:szCs w:val="18"/>
        </w:rPr>
      </w:pPr>
    </w:p>
    <w:p w14:paraId="36BB8927" w14:textId="77777777" w:rsidR="0062685C" w:rsidRPr="00AA1C6B" w:rsidRDefault="0062685C" w:rsidP="0062685C">
      <w:pPr>
        <w:pStyle w:val="Koptekst"/>
        <w:tabs>
          <w:tab w:val="clear" w:pos="4536"/>
          <w:tab w:val="clear" w:pos="9072"/>
        </w:tabs>
        <w:jc w:val="both"/>
        <w:rPr>
          <w:rFonts w:ascii="Verdana" w:hAnsi="Verdana" w:cs="Arial"/>
          <w:sz w:val="18"/>
          <w:szCs w:val="18"/>
        </w:rPr>
      </w:pPr>
      <w:r w:rsidRPr="00AA1C6B">
        <w:rPr>
          <w:rFonts w:ascii="Verdana" w:hAnsi="Verdana" w:cs="Arial"/>
          <w:sz w:val="18"/>
          <w:szCs w:val="18"/>
        </w:rPr>
        <w:t xml:space="preserve">Leidinggevenden creëren lerende medewerkers door een lerende werkomgeving te scheppen. Er wordt een context gecreëerd waarin nieuwe vaardigheden kunnen toegepast worden, waarin fouten maken mag en waar we samen leren daaruit. </w:t>
      </w:r>
    </w:p>
    <w:p w14:paraId="538975A8" w14:textId="77777777" w:rsidR="0062685C" w:rsidRPr="00AA1C6B" w:rsidRDefault="0062685C" w:rsidP="0062685C">
      <w:pPr>
        <w:pStyle w:val="Koptekst"/>
        <w:tabs>
          <w:tab w:val="clear" w:pos="4536"/>
          <w:tab w:val="clear" w:pos="9072"/>
        </w:tabs>
        <w:jc w:val="both"/>
        <w:rPr>
          <w:rFonts w:ascii="Verdana" w:hAnsi="Verdana" w:cs="Arial"/>
          <w:b/>
          <w:sz w:val="18"/>
          <w:szCs w:val="18"/>
        </w:rPr>
      </w:pPr>
    </w:p>
    <w:p w14:paraId="5B739BBA" w14:textId="77777777" w:rsidR="0062685C" w:rsidRPr="00AA1C6B" w:rsidRDefault="0062685C" w:rsidP="0062685C">
      <w:pPr>
        <w:spacing w:before="120" w:line="276" w:lineRule="auto"/>
        <w:jc w:val="both"/>
        <w:rPr>
          <w:rFonts w:ascii="Verdana" w:eastAsia="Calibri" w:hAnsi="Verdana" w:cs="Arial"/>
          <w:sz w:val="18"/>
          <w:szCs w:val="18"/>
        </w:rPr>
      </w:pPr>
      <w:r w:rsidRPr="00AA1C6B">
        <w:rPr>
          <w:rFonts w:ascii="Verdana" w:eastAsia="Calibri" w:hAnsi="Verdana" w:cs="Arial"/>
          <w:sz w:val="18"/>
          <w:szCs w:val="18"/>
        </w:rPr>
        <w:t xml:space="preserve">In ons kader van ontwikkelingsgesprekken wordt door leidinggevenden geen té strikte scheiding gehanteerd tussen werkbegeleiding, coaching, functioneringsgesprek en evaluatie. </w:t>
      </w:r>
    </w:p>
    <w:p w14:paraId="7D2A0569" w14:textId="77777777" w:rsidR="0062685C" w:rsidRPr="00AA1C6B" w:rsidRDefault="0062685C" w:rsidP="0062685C">
      <w:pPr>
        <w:spacing w:before="120" w:line="276" w:lineRule="auto"/>
        <w:jc w:val="both"/>
        <w:rPr>
          <w:rFonts w:ascii="Verdana" w:eastAsia="Calibri" w:hAnsi="Verdana" w:cs="Arial"/>
          <w:sz w:val="18"/>
          <w:szCs w:val="18"/>
        </w:rPr>
      </w:pPr>
      <w:r w:rsidRPr="00AA1C6B">
        <w:rPr>
          <w:rFonts w:ascii="Verdana" w:eastAsia="Calibri" w:hAnsi="Verdana" w:cs="Arial"/>
          <w:sz w:val="18"/>
          <w:szCs w:val="18"/>
        </w:rPr>
        <w:t>De focus ligt op:</w:t>
      </w:r>
    </w:p>
    <w:p w14:paraId="501E7AFD" w14:textId="77777777" w:rsidR="0062685C" w:rsidRPr="00AA1C6B" w:rsidRDefault="0062685C" w:rsidP="00760880">
      <w:pPr>
        <w:numPr>
          <w:ilvl w:val="0"/>
          <w:numId w:val="75"/>
        </w:numPr>
        <w:spacing w:after="200" w:line="276" w:lineRule="auto"/>
        <w:contextualSpacing/>
        <w:jc w:val="both"/>
        <w:rPr>
          <w:rFonts w:ascii="Verdana" w:eastAsia="Calibri" w:hAnsi="Verdana" w:cs="Arial"/>
          <w:sz w:val="18"/>
          <w:szCs w:val="18"/>
        </w:rPr>
      </w:pPr>
      <w:r w:rsidRPr="00AA1C6B">
        <w:rPr>
          <w:rFonts w:ascii="Verdana" w:eastAsia="Calibri" w:hAnsi="Verdana" w:cs="Arial"/>
          <w:sz w:val="18"/>
          <w:szCs w:val="18"/>
        </w:rPr>
        <w:lastRenderedPageBreak/>
        <w:t xml:space="preserve">Elke medewerker is in de mogelijkheid zijn werk in </w:t>
      </w:r>
      <w:r w:rsidRPr="00AA1C6B">
        <w:rPr>
          <w:rFonts w:ascii="Verdana" w:eastAsia="Calibri" w:hAnsi="Verdana" w:cs="Arial"/>
          <w:b/>
          <w:sz w:val="18"/>
          <w:szCs w:val="18"/>
        </w:rPr>
        <w:t>optimale omstandigheden</w:t>
      </w:r>
      <w:r w:rsidRPr="00AA1C6B">
        <w:rPr>
          <w:rFonts w:ascii="Verdana" w:eastAsia="Calibri" w:hAnsi="Verdana" w:cs="Arial"/>
          <w:sz w:val="18"/>
          <w:szCs w:val="18"/>
        </w:rPr>
        <w:t>, goed en met voldoening te doen. Door o.a. persoonlijke loopbaanplanning en de voorkeuren van elke medewerker formeel aan bod te laten komen.</w:t>
      </w:r>
    </w:p>
    <w:p w14:paraId="3C6120D7" w14:textId="77777777" w:rsidR="0062685C" w:rsidRPr="00AA1C6B" w:rsidRDefault="0062685C" w:rsidP="00760880">
      <w:pPr>
        <w:numPr>
          <w:ilvl w:val="0"/>
          <w:numId w:val="75"/>
        </w:numPr>
        <w:spacing w:after="200" w:line="276" w:lineRule="auto"/>
        <w:contextualSpacing/>
        <w:jc w:val="both"/>
        <w:rPr>
          <w:rFonts w:ascii="Verdana" w:eastAsia="Calibri" w:hAnsi="Verdana" w:cs="Arial"/>
          <w:sz w:val="18"/>
          <w:szCs w:val="18"/>
        </w:rPr>
      </w:pPr>
      <w:r w:rsidRPr="00AA1C6B">
        <w:rPr>
          <w:rFonts w:ascii="Verdana" w:eastAsia="Calibri" w:hAnsi="Verdana" w:cs="Arial"/>
          <w:b/>
          <w:sz w:val="18"/>
          <w:szCs w:val="18"/>
        </w:rPr>
        <w:t>Individuele competentieontwikkeling</w:t>
      </w:r>
      <w:r w:rsidRPr="00AA1C6B">
        <w:rPr>
          <w:rFonts w:ascii="Verdana" w:eastAsia="Calibri" w:hAnsi="Verdana" w:cs="Arial"/>
          <w:sz w:val="18"/>
          <w:szCs w:val="18"/>
        </w:rPr>
        <w:t>: elke medewerker beschikt over de vaardigheden, kennis, attitudes om te voldoen aan de eisen van zijn functie, o.a. door middel van talentenbeleid en VTO.</w:t>
      </w:r>
    </w:p>
    <w:p w14:paraId="7535A547" w14:textId="77777777" w:rsidR="0062685C" w:rsidRPr="00AA1C6B" w:rsidRDefault="0062685C" w:rsidP="00760880">
      <w:pPr>
        <w:numPr>
          <w:ilvl w:val="0"/>
          <w:numId w:val="75"/>
        </w:numPr>
        <w:spacing w:after="200" w:line="276" w:lineRule="auto"/>
        <w:contextualSpacing/>
        <w:jc w:val="both"/>
        <w:rPr>
          <w:rFonts w:ascii="Verdana" w:eastAsia="Calibri" w:hAnsi="Verdana" w:cs="Arial"/>
          <w:sz w:val="18"/>
          <w:szCs w:val="18"/>
        </w:rPr>
      </w:pPr>
      <w:r w:rsidRPr="00AA1C6B">
        <w:rPr>
          <w:rFonts w:ascii="Verdana" w:eastAsia="Calibri" w:hAnsi="Verdana" w:cs="Arial"/>
          <w:sz w:val="18"/>
          <w:szCs w:val="18"/>
        </w:rPr>
        <w:t xml:space="preserve">Elke medewerker draagt bij tot de verrijking van de organisatie, stelt zijn </w:t>
      </w:r>
      <w:r w:rsidRPr="00AA1C6B">
        <w:rPr>
          <w:rFonts w:ascii="Verdana" w:eastAsia="Calibri" w:hAnsi="Verdana" w:cs="Arial"/>
          <w:b/>
          <w:sz w:val="18"/>
          <w:szCs w:val="18"/>
        </w:rPr>
        <w:t>deskundigheid</w:t>
      </w:r>
      <w:r w:rsidRPr="00AA1C6B">
        <w:rPr>
          <w:rFonts w:ascii="Verdana" w:eastAsia="Calibri" w:hAnsi="Verdana" w:cs="Arial"/>
          <w:sz w:val="18"/>
          <w:szCs w:val="18"/>
        </w:rPr>
        <w:t xml:space="preserve"> ter beschikking van anderen, deelt ervaring en deskundigheid.</w:t>
      </w:r>
    </w:p>
    <w:p w14:paraId="26129872" w14:textId="77777777" w:rsidR="0062685C" w:rsidRPr="00AA1C6B" w:rsidRDefault="0062685C" w:rsidP="0062685C">
      <w:pPr>
        <w:spacing w:before="120" w:line="276" w:lineRule="auto"/>
        <w:jc w:val="both"/>
        <w:rPr>
          <w:rFonts w:ascii="Verdana" w:eastAsia="Calibri" w:hAnsi="Verdana" w:cs="Arial"/>
          <w:sz w:val="18"/>
          <w:szCs w:val="18"/>
        </w:rPr>
      </w:pPr>
      <w:r w:rsidRPr="00AA1C6B">
        <w:rPr>
          <w:rFonts w:ascii="Verdana" w:eastAsia="Calibri" w:hAnsi="Verdana" w:cs="Arial"/>
          <w:sz w:val="18"/>
          <w:szCs w:val="18"/>
        </w:rPr>
        <w:t xml:space="preserve">De leidinggevende zorgt ervoor dat er een lijn zit in de begeleiding. </w:t>
      </w:r>
      <w:r w:rsidRPr="00AA1C6B">
        <w:rPr>
          <w:rFonts w:ascii="Verdana" w:eastAsia="Calibri" w:hAnsi="Verdana" w:cs="Arial"/>
          <w:b/>
          <w:sz w:val="18"/>
          <w:szCs w:val="18"/>
        </w:rPr>
        <w:t>Persoonlijke ontwikkelingsplannen</w:t>
      </w:r>
      <w:r w:rsidRPr="00AA1C6B">
        <w:rPr>
          <w:rFonts w:ascii="Verdana" w:eastAsia="Calibri" w:hAnsi="Verdana" w:cs="Arial"/>
          <w:sz w:val="18"/>
          <w:szCs w:val="18"/>
        </w:rPr>
        <w:t xml:space="preserve"> (POP) bieden hierbij houvast.</w:t>
      </w:r>
    </w:p>
    <w:p w14:paraId="326F0670" w14:textId="77777777" w:rsidR="0062685C" w:rsidRPr="00AA1C6B" w:rsidRDefault="0062685C" w:rsidP="0062685C">
      <w:pPr>
        <w:spacing w:after="200"/>
        <w:ind w:left="360"/>
        <w:contextualSpacing/>
        <w:jc w:val="both"/>
        <w:rPr>
          <w:rFonts w:ascii="Verdana" w:eastAsia="Calibri" w:hAnsi="Verdana" w:cs="Arial"/>
          <w:sz w:val="18"/>
          <w:szCs w:val="18"/>
        </w:rPr>
      </w:pPr>
    </w:p>
    <w:p w14:paraId="78423A5B" w14:textId="77777777" w:rsidR="0062685C" w:rsidRPr="00AA1C6B" w:rsidRDefault="0062685C" w:rsidP="0062685C">
      <w:pPr>
        <w:rPr>
          <w:rFonts w:ascii="Verdana" w:hAnsi="Verdana"/>
          <w:sz w:val="18"/>
          <w:szCs w:val="18"/>
        </w:rPr>
      </w:pPr>
    </w:p>
    <w:p w14:paraId="1FC5A6BA" w14:textId="77777777" w:rsidR="0062685C" w:rsidRPr="00AA1C6B" w:rsidRDefault="0062685C" w:rsidP="0062685C">
      <w:pPr>
        <w:rPr>
          <w:rFonts w:ascii="Verdana" w:hAnsi="Verdana"/>
          <w:sz w:val="18"/>
          <w:szCs w:val="18"/>
        </w:rPr>
      </w:pPr>
      <w:r w:rsidRPr="00AA1C6B">
        <w:rPr>
          <w:rFonts w:ascii="Verdana" w:hAnsi="Verdana" w:cs="Arial"/>
          <w:b/>
          <w:noProof/>
          <w:sz w:val="18"/>
          <w:szCs w:val="18"/>
          <w:lang w:eastAsia="nl-BE"/>
        </w:rPr>
        <w:drawing>
          <wp:anchor distT="0" distB="0" distL="114300" distR="114300" simplePos="0" relativeHeight="251773952" behindDoc="1" locked="0" layoutInCell="1" allowOverlap="1" wp14:anchorId="1CF596D9" wp14:editId="14A8B4BD">
            <wp:simplePos x="0" y="0"/>
            <wp:positionH relativeFrom="column">
              <wp:posOffset>0</wp:posOffset>
            </wp:positionH>
            <wp:positionV relativeFrom="paragraph">
              <wp:posOffset>123825</wp:posOffset>
            </wp:positionV>
            <wp:extent cx="1247775" cy="657860"/>
            <wp:effectExtent l="114300" t="114300" r="142875" b="142240"/>
            <wp:wrapTight wrapText="bothSides">
              <wp:wrapPolygon edited="0">
                <wp:start x="-1979" y="-3753"/>
                <wp:lineTo x="-1979" y="25645"/>
                <wp:lineTo x="23084" y="25645"/>
                <wp:lineTo x="23744" y="17514"/>
                <wp:lineTo x="23744" y="7506"/>
                <wp:lineTo x="23084" y="-3753"/>
                <wp:lineTo x="-1979" y="-3753"/>
              </wp:wrapPolygon>
            </wp:wrapTight>
            <wp:docPr id="40"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aisies growth.jpg"/>
                    <pic:cNvPicPr/>
                  </pic:nvPicPr>
                  <pic:blipFill>
                    <a:blip r:embed="rId122" cstate="print">
                      <a:extLst>
                        <a:ext uri="{28A0092B-C50C-407E-A947-70E740481C1C}">
                          <a14:useLocalDpi xmlns:a14="http://schemas.microsoft.com/office/drawing/2010/main" val="0"/>
                        </a:ext>
                      </a:extLst>
                    </a:blip>
                    <a:stretch>
                      <a:fillRect/>
                    </a:stretch>
                  </pic:blipFill>
                  <pic:spPr>
                    <a:xfrm>
                      <a:off x="0" y="0"/>
                      <a:ext cx="1247775" cy="6578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7C99F62C" w14:textId="77777777" w:rsidR="0062685C" w:rsidRPr="00AA1C6B" w:rsidRDefault="0062685C" w:rsidP="0062685C">
      <w:pPr>
        <w:rPr>
          <w:rFonts w:ascii="Verdana" w:hAnsi="Verdana"/>
          <w:b/>
          <w:sz w:val="18"/>
          <w:szCs w:val="18"/>
        </w:rPr>
      </w:pPr>
      <w:r w:rsidRPr="00AA1C6B">
        <w:rPr>
          <w:rFonts w:ascii="Verdana" w:hAnsi="Verdana"/>
          <w:b/>
          <w:sz w:val="18"/>
          <w:szCs w:val="18"/>
        </w:rPr>
        <w:t>“Wat als ik investeer in mensen en ze blijven niet?”</w:t>
      </w:r>
    </w:p>
    <w:p w14:paraId="3985F690" w14:textId="77777777" w:rsidR="0062685C" w:rsidRPr="00AA1C6B" w:rsidRDefault="0062685C" w:rsidP="0062685C">
      <w:pPr>
        <w:rPr>
          <w:rFonts w:ascii="Verdana" w:hAnsi="Verdana"/>
          <w:sz w:val="18"/>
          <w:szCs w:val="18"/>
        </w:rPr>
      </w:pPr>
      <w:r w:rsidRPr="00AA1C6B">
        <w:rPr>
          <w:rFonts w:ascii="Verdana" w:hAnsi="Verdana"/>
          <w:b/>
          <w:sz w:val="18"/>
          <w:szCs w:val="18"/>
        </w:rPr>
        <w:t>“Wat als je niet investeert en ze blijven wel?”</w:t>
      </w:r>
    </w:p>
    <w:p w14:paraId="6350C076" w14:textId="77777777" w:rsidR="0062685C" w:rsidRPr="00AA1C6B" w:rsidRDefault="0062685C" w:rsidP="0062685C">
      <w:pPr>
        <w:pStyle w:val="Lijstalinea"/>
        <w:rPr>
          <w:rFonts w:ascii="Verdana" w:hAnsi="Verdana"/>
          <w:sz w:val="18"/>
          <w:szCs w:val="18"/>
        </w:rPr>
      </w:pPr>
    </w:p>
    <w:p w14:paraId="2BF45A04" w14:textId="77777777" w:rsidR="0062685C" w:rsidRPr="00AA1C6B" w:rsidRDefault="0062685C" w:rsidP="0062685C">
      <w:pPr>
        <w:pStyle w:val="Lijstalinea"/>
        <w:rPr>
          <w:rFonts w:ascii="Verdana" w:hAnsi="Verdana"/>
          <w:sz w:val="18"/>
          <w:szCs w:val="18"/>
        </w:rPr>
      </w:pPr>
      <w:r w:rsidRPr="00AA1C6B">
        <w:rPr>
          <w:rFonts w:ascii="Verdana" w:hAnsi="Verdana"/>
          <w:sz w:val="18"/>
          <w:szCs w:val="18"/>
        </w:rPr>
        <w:t>We kiezen ervoor om (tijd en middelen) te investeren in medewerkers die betrokken zijn, zich inzetten en wensen te groeien in functie van hun professionele ontwikkeling.</w:t>
      </w:r>
    </w:p>
    <w:p w14:paraId="582E1B8D" w14:textId="77777777" w:rsidR="0062685C" w:rsidRPr="00AA1C6B" w:rsidRDefault="0062685C" w:rsidP="0062685C">
      <w:pPr>
        <w:pStyle w:val="Lijstalinea"/>
        <w:rPr>
          <w:rFonts w:ascii="Verdana" w:hAnsi="Verdana"/>
          <w:sz w:val="18"/>
          <w:szCs w:val="18"/>
        </w:rPr>
      </w:pPr>
    </w:p>
    <w:p w14:paraId="7BE3D0BA" w14:textId="77777777" w:rsidR="0062685C" w:rsidRPr="00AA1C6B" w:rsidRDefault="0062685C" w:rsidP="0062685C">
      <w:pPr>
        <w:pStyle w:val="Lijstalinea"/>
        <w:ind w:left="0"/>
        <w:jc w:val="both"/>
        <w:rPr>
          <w:rFonts w:ascii="Verdana" w:hAnsi="Verdana"/>
          <w:sz w:val="18"/>
          <w:szCs w:val="18"/>
        </w:rPr>
      </w:pPr>
    </w:p>
    <w:p w14:paraId="6DCB6DF9" w14:textId="77777777" w:rsidR="0062685C" w:rsidRPr="00AA1C6B" w:rsidRDefault="0062685C" w:rsidP="0062685C">
      <w:pPr>
        <w:jc w:val="both"/>
        <w:rPr>
          <w:rFonts w:ascii="Verdana" w:hAnsi="Verdana"/>
          <w:sz w:val="18"/>
          <w:szCs w:val="18"/>
        </w:rPr>
      </w:pPr>
      <w:r w:rsidRPr="00AA1C6B">
        <w:rPr>
          <w:rFonts w:ascii="Verdana" w:hAnsi="Verdana"/>
          <w:sz w:val="18"/>
          <w:szCs w:val="18"/>
        </w:rPr>
        <w:t xml:space="preserve">Een bijzondere deelgroep waarin we daarnaast investeren zijn </w:t>
      </w:r>
      <w:r w:rsidRPr="00AA1C6B">
        <w:rPr>
          <w:rFonts w:ascii="Verdana" w:hAnsi="Verdana"/>
          <w:b/>
          <w:sz w:val="18"/>
          <w:szCs w:val="18"/>
        </w:rPr>
        <w:t>nieuwe medewerkers.</w:t>
      </w:r>
      <w:r w:rsidRPr="00AA1C6B">
        <w:rPr>
          <w:rFonts w:ascii="Verdana" w:hAnsi="Verdana"/>
          <w:sz w:val="18"/>
          <w:szCs w:val="18"/>
        </w:rPr>
        <w:t xml:space="preserve"> Jonge medewerkers die recent een opleiding hebben gevolgd zijn doorgaans meer voorbereid op nieuwe maatschappelijke paradigma’s dan andere medewerkers. Deze jonge groep heeft dan echter weer niet het voordeel van de ervaring van de complexiteit van de noden van onze doelgroepen, waardoor zij meer nood hebben aan ondersteuning bij het toepassen van hun frisse kennis en vaardigheden. Hier is een kruisbestuiving tussen medewerkers met ervaring en onze jonge instroom cruciaal. De mate waarin het delen van kennis en vaardigheden succesvol lukt, wordt dan bepalend voor een </w:t>
      </w:r>
      <w:r w:rsidRPr="00AA1C6B">
        <w:rPr>
          <w:rFonts w:ascii="Verdana" w:hAnsi="Verdana"/>
          <w:b/>
          <w:sz w:val="18"/>
          <w:szCs w:val="18"/>
        </w:rPr>
        <w:t>succesvolle instroom</w:t>
      </w:r>
      <w:r w:rsidRPr="00AA1C6B">
        <w:rPr>
          <w:rFonts w:ascii="Verdana" w:hAnsi="Verdana"/>
          <w:sz w:val="18"/>
          <w:szCs w:val="18"/>
        </w:rPr>
        <w:t xml:space="preserve">, als voor een </w:t>
      </w:r>
      <w:r w:rsidRPr="00AA1C6B">
        <w:rPr>
          <w:rFonts w:ascii="Verdana" w:hAnsi="Verdana"/>
          <w:b/>
          <w:sz w:val="18"/>
          <w:szCs w:val="18"/>
        </w:rPr>
        <w:t>verschuiving naar hedendaagse denkkaders en competenties</w:t>
      </w:r>
      <w:r w:rsidRPr="00AA1C6B">
        <w:rPr>
          <w:rFonts w:ascii="Verdana" w:hAnsi="Verdana"/>
          <w:sz w:val="18"/>
          <w:szCs w:val="18"/>
        </w:rPr>
        <w:t xml:space="preserve">. In het huidige veranderende onderwijs- en zorglandschap zien we namelijk duidelijk een verschuiving van relevante competenties. Waar medewerkers vroeger voornamelijk kindgerichte ondersteuning boden, moet er nu daarnaast ook veel sterker teamgericht en contextversterkend gewerkt worden. Dit vraagt een andere visie en nieuwe vaardigheden met betrekking tot krachtgericht werken, contextversterkend werken en samenwerken. Waar vroeger vertrokken werd vanuit een expertmodel, komt de nadruk op coaching te liggen. Contextgerichte ondersteuning verschuift naar contextversterkende ondersteuning. We werken niet meer classificerend maar handelingsgericht, niet meer multidisciplinair maar interdisciplinair. Waar vroeger werd vertrokken vanuit een sterke expertise en aanbod daarvan, wordt flexibele inzetbaarheid een gouden competentie. Waar vroeger de focus eerder lag op ‘hard werken’, verschuift de focus naar doelgericht en efficiënt werken. Deze paradigmaverschuivingen brengen voor ons als organisatie, maar ook voor medewerkers heel wat onzekerheden met zich mee, omdat de gekende houvast wegvalt, een nieuw mens- en maatschappijbeeld gehanteerd wordt en andere competenties op de voorgrond treden. </w:t>
      </w:r>
    </w:p>
    <w:p w14:paraId="3046D3C8" w14:textId="77777777" w:rsidR="0062685C" w:rsidRPr="00AA1C6B" w:rsidRDefault="0062685C" w:rsidP="0062685C">
      <w:pPr>
        <w:pStyle w:val="Lijstalinea"/>
        <w:ind w:left="0"/>
        <w:jc w:val="both"/>
        <w:rPr>
          <w:rFonts w:ascii="Verdana" w:hAnsi="Verdana"/>
          <w:sz w:val="18"/>
          <w:szCs w:val="18"/>
        </w:rPr>
      </w:pPr>
    </w:p>
    <w:p w14:paraId="28376FE8" w14:textId="77777777" w:rsidR="0062685C" w:rsidRPr="00AA1C6B" w:rsidRDefault="0062685C" w:rsidP="0062685C">
      <w:pPr>
        <w:pStyle w:val="Lijstalinea"/>
        <w:ind w:left="0"/>
        <w:jc w:val="both"/>
        <w:rPr>
          <w:rFonts w:ascii="Verdana" w:hAnsi="Verdana"/>
          <w:sz w:val="18"/>
          <w:szCs w:val="18"/>
        </w:rPr>
      </w:pPr>
      <w:r w:rsidRPr="00AA1C6B">
        <w:rPr>
          <w:rFonts w:ascii="Verdana" w:hAnsi="Verdana"/>
          <w:sz w:val="18"/>
          <w:szCs w:val="18"/>
        </w:rPr>
        <w:t xml:space="preserve">In onze leertrajecten zetten we daarom volop in op het </w:t>
      </w:r>
      <w:r w:rsidRPr="00AA1C6B">
        <w:rPr>
          <w:rFonts w:ascii="Verdana" w:hAnsi="Verdana"/>
          <w:b/>
          <w:sz w:val="18"/>
          <w:szCs w:val="18"/>
        </w:rPr>
        <w:t>wederzijds delen</w:t>
      </w:r>
      <w:r w:rsidRPr="00AA1C6B">
        <w:rPr>
          <w:rFonts w:ascii="Verdana" w:hAnsi="Verdana"/>
          <w:sz w:val="18"/>
          <w:szCs w:val="18"/>
        </w:rPr>
        <w:t xml:space="preserve"> van kennis, vaardigheden en denkkaders tussen starters en medewerkers met tonnen ervaring. </w:t>
      </w:r>
    </w:p>
    <w:p w14:paraId="71CCDF5C" w14:textId="77777777" w:rsidR="0062685C" w:rsidRPr="00AA1C6B" w:rsidRDefault="0062685C" w:rsidP="0062685C">
      <w:pPr>
        <w:pStyle w:val="Lijstalinea"/>
        <w:ind w:left="0"/>
        <w:jc w:val="both"/>
        <w:rPr>
          <w:rFonts w:ascii="Verdana" w:hAnsi="Verdana"/>
          <w:sz w:val="18"/>
          <w:szCs w:val="18"/>
        </w:rPr>
      </w:pPr>
    </w:p>
    <w:p w14:paraId="5BA1C295" w14:textId="77777777" w:rsidR="0062685C" w:rsidRPr="00AA1C6B" w:rsidRDefault="0062685C" w:rsidP="0062685C">
      <w:pPr>
        <w:pStyle w:val="Lijstalinea"/>
        <w:rPr>
          <w:rFonts w:ascii="Verdana" w:hAnsi="Verdana"/>
          <w:sz w:val="18"/>
          <w:szCs w:val="18"/>
        </w:rPr>
      </w:pPr>
    </w:p>
    <w:p w14:paraId="67B2B933" w14:textId="2B37FC02" w:rsidR="0062685C" w:rsidRPr="00AA1C6B" w:rsidRDefault="0062685C" w:rsidP="0062685C">
      <w:pPr>
        <w:rPr>
          <w:rFonts w:ascii="Verdana" w:hAnsi="Verdana"/>
          <w:sz w:val="18"/>
          <w:szCs w:val="18"/>
        </w:rPr>
      </w:pPr>
    </w:p>
    <w:p w14:paraId="4E77C905" w14:textId="77777777" w:rsidR="0062685C" w:rsidRPr="00AA1C6B" w:rsidRDefault="0062685C" w:rsidP="0062685C">
      <w:pPr>
        <w:rPr>
          <w:rFonts w:ascii="Verdana" w:hAnsi="Verdana"/>
          <w:b/>
          <w:sz w:val="18"/>
          <w:szCs w:val="18"/>
        </w:rPr>
      </w:pPr>
      <w:r w:rsidRPr="00AA1C6B">
        <w:rPr>
          <w:rFonts w:ascii="Verdana" w:hAnsi="Verdana"/>
          <w:noProof/>
          <w:sz w:val="18"/>
          <w:szCs w:val="18"/>
          <w:lang w:eastAsia="nl-BE"/>
        </w:rPr>
        <w:lastRenderedPageBreak/>
        <w:drawing>
          <wp:anchor distT="0" distB="0" distL="114300" distR="114300" simplePos="0" relativeHeight="251764736" behindDoc="1" locked="0" layoutInCell="1" allowOverlap="1" wp14:anchorId="272A6917" wp14:editId="210E5433">
            <wp:simplePos x="0" y="0"/>
            <wp:positionH relativeFrom="column">
              <wp:posOffset>52705</wp:posOffset>
            </wp:positionH>
            <wp:positionV relativeFrom="paragraph">
              <wp:posOffset>114300</wp:posOffset>
            </wp:positionV>
            <wp:extent cx="962025" cy="920115"/>
            <wp:effectExtent l="114300" t="114300" r="104775" b="146685"/>
            <wp:wrapTight wrapText="bothSides">
              <wp:wrapPolygon edited="0">
                <wp:start x="-2566" y="-2683"/>
                <wp:lineTo x="-2566" y="24596"/>
                <wp:lineTo x="23525" y="24596"/>
                <wp:lineTo x="23525" y="-2683"/>
                <wp:lineTo x="-2566" y="-2683"/>
              </wp:wrapPolygon>
            </wp:wrapTight>
            <wp:docPr id="2055" name="Afbeelding 2055"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elateerde afbeelding"/>
                    <pic:cNvPicPr>
                      <a:picLocks noChangeAspect="1" noChangeArrowheads="1"/>
                    </pic:cNvPicPr>
                  </pic:nvPicPr>
                  <pic:blipFill rotWithShape="1">
                    <a:blip r:embed="rId123" cstate="print">
                      <a:extLst>
                        <a:ext uri="{28A0092B-C50C-407E-A947-70E740481C1C}">
                          <a14:useLocalDpi xmlns:a14="http://schemas.microsoft.com/office/drawing/2010/main" val="0"/>
                        </a:ext>
                      </a:extLst>
                    </a:blip>
                    <a:srcRect l="8958" r="52491"/>
                    <a:stretch/>
                  </pic:blipFill>
                  <pic:spPr bwMode="auto">
                    <a:xfrm>
                      <a:off x="0" y="0"/>
                      <a:ext cx="962025" cy="92011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A1C6B">
        <w:rPr>
          <w:rFonts w:ascii="Verdana" w:hAnsi="Verdana"/>
          <w:b/>
          <w:sz w:val="18"/>
          <w:szCs w:val="18"/>
        </w:rPr>
        <w:t xml:space="preserve">Zie de nieuwe realiteit.  </w:t>
      </w:r>
    </w:p>
    <w:p w14:paraId="6467A971" w14:textId="77777777" w:rsidR="0062685C" w:rsidRPr="00AA1C6B" w:rsidRDefault="0062685C" w:rsidP="0062685C">
      <w:pPr>
        <w:rPr>
          <w:rFonts w:ascii="Verdana" w:hAnsi="Verdana"/>
          <w:b/>
          <w:sz w:val="18"/>
          <w:szCs w:val="18"/>
        </w:rPr>
      </w:pPr>
    </w:p>
    <w:p w14:paraId="77DC5214" w14:textId="77777777" w:rsidR="0062685C" w:rsidRPr="00AA1C6B" w:rsidRDefault="0062685C" w:rsidP="0062685C">
      <w:pPr>
        <w:jc w:val="both"/>
        <w:rPr>
          <w:rFonts w:ascii="Verdana" w:hAnsi="Verdana"/>
          <w:sz w:val="18"/>
          <w:szCs w:val="18"/>
        </w:rPr>
      </w:pPr>
      <w:r w:rsidRPr="00AA1C6B">
        <w:rPr>
          <w:rFonts w:ascii="Verdana" w:hAnsi="Verdana"/>
          <w:sz w:val="18"/>
          <w:szCs w:val="18"/>
        </w:rPr>
        <w:t xml:space="preserve">Als alle stappen succesvol zijn verlopen, is er iets veranderd in de organisatie of de persoon, of beide. De nieuwe realiteit is een feit. </w:t>
      </w:r>
    </w:p>
    <w:p w14:paraId="5A45B709" w14:textId="77777777" w:rsidR="0062685C" w:rsidRPr="00AA1C6B" w:rsidRDefault="0062685C" w:rsidP="0062685C">
      <w:pPr>
        <w:jc w:val="both"/>
        <w:rPr>
          <w:rFonts w:ascii="Verdana" w:hAnsi="Verdana"/>
          <w:sz w:val="18"/>
          <w:szCs w:val="18"/>
        </w:rPr>
      </w:pPr>
    </w:p>
    <w:p w14:paraId="3F8BB228" w14:textId="77777777" w:rsidR="0062685C" w:rsidRPr="00AA1C6B" w:rsidRDefault="0062685C" w:rsidP="0062685C">
      <w:pPr>
        <w:jc w:val="both"/>
        <w:rPr>
          <w:rFonts w:ascii="Verdana" w:hAnsi="Verdana"/>
          <w:sz w:val="18"/>
          <w:szCs w:val="18"/>
        </w:rPr>
      </w:pPr>
      <w:r w:rsidRPr="00AA1C6B">
        <w:rPr>
          <w:rFonts w:ascii="Verdana" w:hAnsi="Verdana"/>
          <w:sz w:val="18"/>
          <w:szCs w:val="18"/>
        </w:rPr>
        <w:t>In functie van duurzaamheid en verspreiden van nieuwe inzichten en vaardigheden, is het interessant om succesverhalen zichtbaar te maken en te delen.</w:t>
      </w:r>
    </w:p>
    <w:p w14:paraId="6D3E72DC" w14:textId="77777777" w:rsidR="0062685C" w:rsidRPr="00AA1C6B" w:rsidRDefault="0062685C" w:rsidP="0062685C">
      <w:pPr>
        <w:jc w:val="both"/>
        <w:rPr>
          <w:rFonts w:ascii="Verdana" w:hAnsi="Verdana"/>
          <w:sz w:val="18"/>
          <w:szCs w:val="18"/>
        </w:rPr>
      </w:pPr>
    </w:p>
    <w:p w14:paraId="0FC942F5" w14:textId="77777777" w:rsidR="0062685C" w:rsidRPr="00AA1C6B" w:rsidRDefault="0062685C" w:rsidP="0062685C">
      <w:pPr>
        <w:jc w:val="both"/>
        <w:rPr>
          <w:rFonts w:ascii="Verdana" w:hAnsi="Verdana"/>
          <w:sz w:val="18"/>
          <w:szCs w:val="18"/>
        </w:rPr>
      </w:pPr>
      <w:r w:rsidRPr="00AA1C6B">
        <w:rPr>
          <w:rFonts w:ascii="Verdana" w:hAnsi="Verdana"/>
          <w:sz w:val="18"/>
          <w:szCs w:val="18"/>
        </w:rPr>
        <w:t xml:space="preserve">Ook hier vraagt het een nieuwe reflex om verhalen aan elkaar door te geven. Wat werkt? En waarom denk je dat het werkt? </w:t>
      </w:r>
    </w:p>
    <w:p w14:paraId="371A6D2C" w14:textId="77777777" w:rsidR="0062685C" w:rsidRPr="00AA1C6B" w:rsidRDefault="0062685C" w:rsidP="0062685C">
      <w:pPr>
        <w:jc w:val="both"/>
        <w:rPr>
          <w:rFonts w:ascii="Verdana" w:hAnsi="Verdana"/>
          <w:sz w:val="18"/>
          <w:szCs w:val="18"/>
        </w:rPr>
      </w:pPr>
    </w:p>
    <w:p w14:paraId="0BDB055B" w14:textId="77777777" w:rsidR="0062685C" w:rsidRPr="00AA1C6B" w:rsidRDefault="0062685C" w:rsidP="0062685C">
      <w:pPr>
        <w:jc w:val="both"/>
        <w:rPr>
          <w:rFonts w:ascii="Verdana" w:hAnsi="Verdana"/>
          <w:sz w:val="18"/>
          <w:szCs w:val="18"/>
        </w:rPr>
      </w:pPr>
      <w:r w:rsidRPr="00AA1C6B">
        <w:rPr>
          <w:rFonts w:ascii="Verdana" w:hAnsi="Verdana"/>
          <w:sz w:val="18"/>
          <w:szCs w:val="18"/>
        </w:rPr>
        <w:t xml:space="preserve">Het geeft energie en positieve betrokkenheid om te kijken naar wat gelukt is. In het nastreven van </w:t>
      </w:r>
      <w:proofErr w:type="spellStart"/>
      <w:r w:rsidRPr="00AA1C6B">
        <w:rPr>
          <w:rFonts w:ascii="Verdana" w:hAnsi="Verdana"/>
          <w:sz w:val="18"/>
          <w:szCs w:val="18"/>
        </w:rPr>
        <w:t>‘dé</w:t>
      </w:r>
      <w:proofErr w:type="spellEnd"/>
      <w:r w:rsidRPr="00AA1C6B">
        <w:rPr>
          <w:rFonts w:ascii="Verdana" w:hAnsi="Verdana"/>
          <w:sz w:val="18"/>
          <w:szCs w:val="18"/>
        </w:rPr>
        <w:t xml:space="preserve"> norm’ zijn we geneigd om te focussen op afwijkingen maar het is vooral belangrijk om winst en groei te zien en te onderkennen. </w:t>
      </w:r>
    </w:p>
    <w:p w14:paraId="6C693BC3" w14:textId="77777777" w:rsidR="0062685C" w:rsidRPr="00AA1C6B" w:rsidRDefault="0062685C" w:rsidP="0062685C">
      <w:pPr>
        <w:jc w:val="both"/>
        <w:rPr>
          <w:rFonts w:ascii="Verdana" w:hAnsi="Verdana"/>
          <w:sz w:val="18"/>
          <w:szCs w:val="18"/>
        </w:rPr>
      </w:pPr>
    </w:p>
    <w:p w14:paraId="1C26A187" w14:textId="77777777" w:rsidR="0062685C" w:rsidRPr="00AA1C6B" w:rsidRDefault="0062685C" w:rsidP="0062685C">
      <w:pPr>
        <w:rPr>
          <w:rFonts w:ascii="Verdana" w:hAnsi="Verdana"/>
          <w:sz w:val="18"/>
          <w:szCs w:val="18"/>
        </w:rPr>
      </w:pPr>
    </w:p>
    <w:p w14:paraId="110F6AEC" w14:textId="77777777" w:rsidR="0062685C" w:rsidRPr="00AA1C6B" w:rsidRDefault="0062685C" w:rsidP="0062685C">
      <w:pPr>
        <w:rPr>
          <w:rFonts w:ascii="Verdana" w:hAnsi="Verdana"/>
          <w:sz w:val="18"/>
          <w:szCs w:val="18"/>
        </w:rPr>
      </w:pPr>
      <w:r w:rsidRPr="00AA1C6B">
        <w:rPr>
          <w:rFonts w:ascii="Verdana" w:hAnsi="Verdana"/>
          <w:noProof/>
          <w:color w:val="00B050"/>
          <w:sz w:val="18"/>
          <w:szCs w:val="18"/>
        </w:rPr>
        <w:drawing>
          <wp:anchor distT="0" distB="0" distL="114300" distR="114300" simplePos="0" relativeHeight="251770880" behindDoc="0" locked="0" layoutInCell="1" allowOverlap="1" wp14:anchorId="3DC0EEE3" wp14:editId="2D994372">
            <wp:simplePos x="0" y="0"/>
            <wp:positionH relativeFrom="column">
              <wp:posOffset>1471930</wp:posOffset>
            </wp:positionH>
            <wp:positionV relativeFrom="paragraph">
              <wp:posOffset>28130</wp:posOffset>
            </wp:positionV>
            <wp:extent cx="2983558" cy="1733550"/>
            <wp:effectExtent l="0" t="0" r="762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sitief afwijkingen.JPG"/>
                    <pic:cNvPicPr/>
                  </pic:nvPicPr>
                  <pic:blipFill>
                    <a:blip r:embed="rId124">
                      <a:extLst>
                        <a:ext uri="{28A0092B-C50C-407E-A947-70E740481C1C}">
                          <a14:useLocalDpi xmlns:a14="http://schemas.microsoft.com/office/drawing/2010/main" val="0"/>
                        </a:ext>
                      </a:extLst>
                    </a:blip>
                    <a:stretch>
                      <a:fillRect/>
                    </a:stretch>
                  </pic:blipFill>
                  <pic:spPr>
                    <a:xfrm>
                      <a:off x="0" y="0"/>
                      <a:ext cx="2983558" cy="1733550"/>
                    </a:xfrm>
                    <a:prstGeom prst="rect">
                      <a:avLst/>
                    </a:prstGeom>
                  </pic:spPr>
                </pic:pic>
              </a:graphicData>
            </a:graphic>
            <wp14:sizeRelH relativeFrom="page">
              <wp14:pctWidth>0</wp14:pctWidth>
            </wp14:sizeRelH>
            <wp14:sizeRelV relativeFrom="page">
              <wp14:pctHeight>0</wp14:pctHeight>
            </wp14:sizeRelV>
          </wp:anchor>
        </w:drawing>
      </w:r>
    </w:p>
    <w:p w14:paraId="1785A007" w14:textId="77777777" w:rsidR="0062685C" w:rsidRPr="00AA1C6B" w:rsidRDefault="0062685C" w:rsidP="0062685C">
      <w:pPr>
        <w:rPr>
          <w:rFonts w:ascii="Verdana" w:hAnsi="Verdana"/>
          <w:sz w:val="18"/>
          <w:szCs w:val="18"/>
        </w:rPr>
      </w:pPr>
    </w:p>
    <w:p w14:paraId="7C58DA2C" w14:textId="77777777" w:rsidR="0062685C" w:rsidRPr="00AA1C6B" w:rsidRDefault="0062685C" w:rsidP="0062685C">
      <w:pPr>
        <w:rPr>
          <w:rFonts w:ascii="Verdana" w:hAnsi="Verdana"/>
          <w:sz w:val="18"/>
          <w:szCs w:val="18"/>
        </w:rPr>
      </w:pPr>
    </w:p>
    <w:p w14:paraId="77B6BB93" w14:textId="77777777" w:rsidR="0062685C" w:rsidRPr="00AA1C6B" w:rsidRDefault="0062685C" w:rsidP="0062685C">
      <w:pPr>
        <w:rPr>
          <w:rFonts w:ascii="Verdana" w:hAnsi="Verdana"/>
          <w:sz w:val="18"/>
          <w:szCs w:val="18"/>
        </w:rPr>
      </w:pPr>
    </w:p>
    <w:p w14:paraId="3846DE54" w14:textId="77777777" w:rsidR="0062685C" w:rsidRPr="00AA1C6B" w:rsidRDefault="0062685C" w:rsidP="0062685C">
      <w:pPr>
        <w:rPr>
          <w:rFonts w:ascii="Verdana" w:hAnsi="Verdana"/>
          <w:sz w:val="18"/>
          <w:szCs w:val="18"/>
        </w:rPr>
      </w:pPr>
    </w:p>
    <w:p w14:paraId="11CC13F6" w14:textId="77777777" w:rsidR="0062685C" w:rsidRPr="00AA1C6B" w:rsidRDefault="0062685C" w:rsidP="0062685C">
      <w:pPr>
        <w:rPr>
          <w:rFonts w:ascii="Verdana" w:hAnsi="Verdana"/>
          <w:sz w:val="18"/>
          <w:szCs w:val="18"/>
        </w:rPr>
      </w:pPr>
    </w:p>
    <w:p w14:paraId="5D2676DE" w14:textId="77777777" w:rsidR="0062685C" w:rsidRPr="00AA1C6B" w:rsidRDefault="0062685C" w:rsidP="0062685C">
      <w:pPr>
        <w:rPr>
          <w:rFonts w:ascii="Verdana" w:hAnsi="Verdana"/>
          <w:sz w:val="18"/>
          <w:szCs w:val="18"/>
        </w:rPr>
      </w:pPr>
    </w:p>
    <w:p w14:paraId="27AB0CD3" w14:textId="77777777" w:rsidR="0062685C" w:rsidRPr="00AA1C6B" w:rsidRDefault="0062685C" w:rsidP="0062685C">
      <w:pPr>
        <w:rPr>
          <w:rFonts w:ascii="Verdana" w:hAnsi="Verdana"/>
          <w:sz w:val="18"/>
          <w:szCs w:val="18"/>
        </w:rPr>
      </w:pPr>
    </w:p>
    <w:p w14:paraId="6817BCE3" w14:textId="77777777" w:rsidR="0062685C" w:rsidRPr="00AA1C6B" w:rsidRDefault="0062685C" w:rsidP="0062685C">
      <w:pPr>
        <w:rPr>
          <w:rFonts w:ascii="Verdana" w:hAnsi="Verdana"/>
          <w:sz w:val="18"/>
          <w:szCs w:val="18"/>
        </w:rPr>
      </w:pPr>
    </w:p>
    <w:p w14:paraId="71B6402E" w14:textId="77777777" w:rsidR="0062685C" w:rsidRPr="00AA1C6B" w:rsidRDefault="0062685C" w:rsidP="0062685C">
      <w:pPr>
        <w:rPr>
          <w:rFonts w:ascii="Verdana" w:hAnsi="Verdana"/>
          <w:sz w:val="18"/>
          <w:szCs w:val="18"/>
        </w:rPr>
      </w:pPr>
    </w:p>
    <w:p w14:paraId="77C91E3E" w14:textId="77777777" w:rsidR="0062685C" w:rsidRPr="00AA1C6B" w:rsidRDefault="0062685C" w:rsidP="0062685C">
      <w:pPr>
        <w:rPr>
          <w:rFonts w:ascii="Verdana" w:hAnsi="Verdana"/>
          <w:sz w:val="18"/>
          <w:szCs w:val="18"/>
        </w:rPr>
      </w:pPr>
    </w:p>
    <w:p w14:paraId="799A2256" w14:textId="77777777" w:rsidR="0062685C" w:rsidRPr="00AA1C6B" w:rsidRDefault="0062685C" w:rsidP="0062685C">
      <w:pPr>
        <w:rPr>
          <w:rFonts w:ascii="Verdana" w:hAnsi="Verdana"/>
          <w:sz w:val="18"/>
          <w:szCs w:val="18"/>
        </w:rPr>
      </w:pPr>
    </w:p>
    <w:p w14:paraId="29243A26" w14:textId="77777777" w:rsidR="0062685C" w:rsidRPr="00AA1C6B" w:rsidRDefault="0062685C" w:rsidP="0062685C">
      <w:pPr>
        <w:rPr>
          <w:rFonts w:ascii="Verdana" w:hAnsi="Verdana"/>
          <w:sz w:val="18"/>
          <w:szCs w:val="18"/>
        </w:rPr>
      </w:pPr>
    </w:p>
    <w:p w14:paraId="6DD795D9" w14:textId="77777777" w:rsidR="0062685C" w:rsidRPr="00AA1C6B" w:rsidRDefault="0062685C" w:rsidP="0062685C">
      <w:pPr>
        <w:pStyle w:val="Koptekst"/>
        <w:tabs>
          <w:tab w:val="clear" w:pos="4536"/>
          <w:tab w:val="clear" w:pos="9072"/>
        </w:tabs>
        <w:jc w:val="center"/>
        <w:rPr>
          <w:rFonts w:ascii="Verdana" w:hAnsi="Verdana"/>
          <w:i/>
          <w:color w:val="9C85C0" w:themeColor="accent5"/>
          <w:sz w:val="18"/>
          <w:szCs w:val="18"/>
        </w:rPr>
      </w:pPr>
      <w:r w:rsidRPr="00AA1C6B">
        <w:rPr>
          <w:rFonts w:ascii="Verdana" w:hAnsi="Verdana"/>
          <w:i/>
          <w:color w:val="9C85C0" w:themeColor="accent5"/>
          <w:sz w:val="18"/>
          <w:szCs w:val="18"/>
        </w:rPr>
        <w:t>“Wat je aandacht geeft, groeit.”</w:t>
      </w:r>
    </w:p>
    <w:p w14:paraId="0B7F3C46" w14:textId="77777777" w:rsidR="00D01351" w:rsidRPr="00AA1C6B" w:rsidRDefault="00D01351" w:rsidP="0062685C">
      <w:pPr>
        <w:pStyle w:val="Koptekst"/>
        <w:tabs>
          <w:tab w:val="clear" w:pos="4536"/>
          <w:tab w:val="clear" w:pos="9072"/>
        </w:tabs>
        <w:jc w:val="both"/>
        <w:rPr>
          <w:rFonts w:ascii="Verdana" w:hAnsi="Verdana" w:cs="Arial"/>
          <w:sz w:val="18"/>
          <w:szCs w:val="18"/>
        </w:rPr>
      </w:pPr>
    </w:p>
    <w:p w14:paraId="2CB87B00" w14:textId="77777777" w:rsidR="0062685C" w:rsidRPr="00AA1C6B" w:rsidRDefault="0062685C" w:rsidP="0062685C">
      <w:pPr>
        <w:pStyle w:val="Koptekst"/>
        <w:tabs>
          <w:tab w:val="clear" w:pos="4536"/>
          <w:tab w:val="clear" w:pos="9072"/>
        </w:tabs>
        <w:jc w:val="both"/>
        <w:rPr>
          <w:rFonts w:ascii="Verdana" w:hAnsi="Verdana" w:cs="Arial"/>
          <w:sz w:val="18"/>
          <w:szCs w:val="18"/>
        </w:rPr>
      </w:pPr>
    </w:p>
    <w:p w14:paraId="3C538CD0" w14:textId="77777777" w:rsidR="0062685C" w:rsidRPr="003566DD" w:rsidRDefault="0062685C" w:rsidP="00B71FDB">
      <w:pPr>
        <w:pStyle w:val="311"/>
        <w:rPr>
          <w:sz w:val="22"/>
          <w:szCs w:val="22"/>
        </w:rPr>
      </w:pPr>
      <w:bookmarkStart w:id="40" w:name="_Toc1732233"/>
      <w:r w:rsidRPr="003566DD">
        <w:rPr>
          <w:sz w:val="22"/>
          <w:szCs w:val="22"/>
        </w:rPr>
        <w:t>Inhoud van het vormingsaanbod in KOCA</w:t>
      </w:r>
      <w:bookmarkEnd w:id="40"/>
    </w:p>
    <w:p w14:paraId="6C4DCAEC" w14:textId="77777777" w:rsidR="0062685C" w:rsidRPr="00AA1C6B" w:rsidRDefault="0062685C" w:rsidP="0062685C">
      <w:pPr>
        <w:pStyle w:val="Koptekst"/>
        <w:tabs>
          <w:tab w:val="clear" w:pos="4536"/>
          <w:tab w:val="clear" w:pos="9072"/>
        </w:tabs>
        <w:jc w:val="both"/>
        <w:rPr>
          <w:rFonts w:ascii="Verdana" w:hAnsi="Verdana" w:cs="Arial"/>
          <w:b/>
          <w:sz w:val="18"/>
          <w:szCs w:val="18"/>
        </w:rPr>
      </w:pPr>
    </w:p>
    <w:p w14:paraId="7F6EA4E2" w14:textId="77777777" w:rsidR="0062685C" w:rsidRPr="00AA1C6B" w:rsidRDefault="0062685C" w:rsidP="0062685C">
      <w:pPr>
        <w:ind w:left="360"/>
        <w:jc w:val="both"/>
        <w:rPr>
          <w:rFonts w:ascii="Verdana" w:hAnsi="Verdana"/>
          <w:sz w:val="18"/>
          <w:szCs w:val="18"/>
        </w:rPr>
      </w:pPr>
      <w:r w:rsidRPr="00AA1C6B">
        <w:rPr>
          <w:rFonts w:ascii="Verdana" w:hAnsi="Verdana"/>
          <w:sz w:val="18"/>
          <w:szCs w:val="18"/>
        </w:rPr>
        <w:t xml:space="preserve">Vormingsnoden van teams en medewerkers gaan over wat het team en de medewerkers nodig hebben om een sterk professioneel </w:t>
      </w:r>
      <w:proofErr w:type="spellStart"/>
      <w:r w:rsidRPr="00AA1C6B">
        <w:rPr>
          <w:rFonts w:ascii="Verdana" w:hAnsi="Verdana"/>
          <w:sz w:val="18"/>
          <w:szCs w:val="18"/>
        </w:rPr>
        <w:t>basiskimaat</w:t>
      </w:r>
      <w:proofErr w:type="spellEnd"/>
      <w:r w:rsidRPr="00AA1C6B">
        <w:rPr>
          <w:rFonts w:ascii="Verdana" w:hAnsi="Verdana"/>
          <w:sz w:val="18"/>
          <w:szCs w:val="18"/>
        </w:rPr>
        <w:t xml:space="preserve"> neer te zetten. De inhoud past in</w:t>
      </w:r>
    </w:p>
    <w:p w14:paraId="52B87AB2" w14:textId="77777777" w:rsidR="0062685C" w:rsidRPr="00AA1C6B" w:rsidRDefault="0062685C" w:rsidP="00760880">
      <w:pPr>
        <w:pStyle w:val="Lijstalinea"/>
        <w:numPr>
          <w:ilvl w:val="0"/>
          <w:numId w:val="82"/>
        </w:numPr>
        <w:spacing w:after="0" w:line="240" w:lineRule="auto"/>
        <w:contextualSpacing w:val="0"/>
        <w:jc w:val="both"/>
        <w:rPr>
          <w:rFonts w:ascii="Verdana" w:hAnsi="Verdana" w:cs="Arial"/>
          <w:sz w:val="18"/>
          <w:szCs w:val="18"/>
        </w:rPr>
      </w:pPr>
      <w:r w:rsidRPr="00AA1C6B">
        <w:rPr>
          <w:rFonts w:ascii="Verdana" w:hAnsi="Verdana" w:cs="Arial"/>
          <w:sz w:val="18"/>
          <w:szCs w:val="18"/>
        </w:rPr>
        <w:t>het referentiekader van KOCA (visie)</w:t>
      </w:r>
      <w:r w:rsidRPr="00AA1C6B">
        <w:rPr>
          <w:rFonts w:ascii="Verdana" w:hAnsi="Verdana" w:cs="Arial"/>
          <w:sz w:val="18"/>
          <w:szCs w:val="18"/>
        </w:rPr>
        <w:tab/>
      </w:r>
    </w:p>
    <w:p w14:paraId="0A47DD9A" w14:textId="77777777" w:rsidR="0062685C" w:rsidRPr="00AA1C6B" w:rsidRDefault="0062685C" w:rsidP="00760880">
      <w:pPr>
        <w:pStyle w:val="Koptekst"/>
        <w:numPr>
          <w:ilvl w:val="0"/>
          <w:numId w:val="82"/>
        </w:numPr>
        <w:tabs>
          <w:tab w:val="clear" w:pos="4536"/>
          <w:tab w:val="clear" w:pos="9072"/>
        </w:tabs>
        <w:spacing w:after="0" w:line="240" w:lineRule="auto"/>
        <w:jc w:val="both"/>
        <w:rPr>
          <w:rFonts w:ascii="Verdana" w:hAnsi="Verdana" w:cs="Arial"/>
          <w:sz w:val="18"/>
          <w:szCs w:val="18"/>
        </w:rPr>
      </w:pPr>
      <w:r w:rsidRPr="00AA1C6B">
        <w:rPr>
          <w:rFonts w:ascii="Verdana" w:hAnsi="Verdana" w:cs="Arial"/>
          <w:sz w:val="18"/>
          <w:szCs w:val="18"/>
        </w:rPr>
        <w:t>het beleidsplan 2018 - 2023</w:t>
      </w:r>
      <w:r w:rsidRPr="00AA1C6B">
        <w:rPr>
          <w:rFonts w:ascii="Verdana" w:hAnsi="Verdana" w:cs="Arial"/>
          <w:sz w:val="18"/>
          <w:szCs w:val="18"/>
        </w:rPr>
        <w:tab/>
      </w:r>
      <w:r w:rsidRPr="00AA1C6B">
        <w:rPr>
          <w:rFonts w:ascii="Verdana" w:hAnsi="Verdana" w:cs="Arial"/>
          <w:sz w:val="18"/>
          <w:szCs w:val="18"/>
        </w:rPr>
        <w:tab/>
      </w:r>
      <w:r w:rsidRPr="00AA1C6B">
        <w:rPr>
          <w:rFonts w:ascii="Verdana" w:hAnsi="Verdana" w:cs="Arial"/>
          <w:sz w:val="18"/>
          <w:szCs w:val="18"/>
        </w:rPr>
        <w:tab/>
      </w:r>
      <w:r w:rsidRPr="00AA1C6B">
        <w:rPr>
          <w:rFonts w:ascii="Verdana" w:hAnsi="Verdana" w:cs="Arial"/>
          <w:sz w:val="18"/>
          <w:szCs w:val="18"/>
        </w:rPr>
        <w:tab/>
      </w:r>
    </w:p>
    <w:p w14:paraId="020D15BF" w14:textId="77777777" w:rsidR="0062685C" w:rsidRPr="00AA1C6B" w:rsidRDefault="0062685C" w:rsidP="00760880">
      <w:pPr>
        <w:pStyle w:val="Lijstalinea"/>
        <w:numPr>
          <w:ilvl w:val="0"/>
          <w:numId w:val="82"/>
        </w:numPr>
        <w:spacing w:after="0" w:line="240" w:lineRule="auto"/>
        <w:contextualSpacing w:val="0"/>
        <w:jc w:val="both"/>
        <w:rPr>
          <w:rFonts w:ascii="Verdana" w:hAnsi="Verdana" w:cs="Arial"/>
          <w:sz w:val="18"/>
          <w:szCs w:val="18"/>
        </w:rPr>
      </w:pPr>
      <w:r w:rsidRPr="00AA1C6B">
        <w:rPr>
          <w:rFonts w:ascii="Verdana" w:hAnsi="Verdana" w:cs="Arial"/>
          <w:sz w:val="18"/>
          <w:szCs w:val="18"/>
        </w:rPr>
        <w:t>ontwikkelingsgesprekken, persoonlijk leertraject</w:t>
      </w:r>
    </w:p>
    <w:p w14:paraId="4B07E7B9" w14:textId="77777777" w:rsidR="0062685C" w:rsidRPr="00AA1C6B" w:rsidRDefault="0062685C" w:rsidP="0062685C">
      <w:pPr>
        <w:jc w:val="both"/>
        <w:rPr>
          <w:rFonts w:ascii="Verdana" w:hAnsi="Verdana" w:cs="Arial"/>
          <w:sz w:val="18"/>
          <w:szCs w:val="18"/>
        </w:rPr>
      </w:pPr>
    </w:p>
    <w:p w14:paraId="09518BEA" w14:textId="77777777" w:rsidR="0062685C" w:rsidRPr="00AA1C6B" w:rsidRDefault="0062685C" w:rsidP="0062685C">
      <w:pPr>
        <w:pStyle w:val="Normaalweb"/>
        <w:tabs>
          <w:tab w:val="num" w:pos="360"/>
          <w:tab w:val="left" w:pos="3081"/>
        </w:tabs>
        <w:spacing w:before="0" w:line="276" w:lineRule="auto"/>
        <w:ind w:left="360"/>
        <w:rPr>
          <w:rFonts w:ascii="Verdana" w:hAnsi="Verdana"/>
          <w:sz w:val="18"/>
          <w:szCs w:val="18"/>
        </w:rPr>
      </w:pPr>
      <w:proofErr w:type="spellStart"/>
      <w:r w:rsidRPr="00AA1C6B">
        <w:rPr>
          <w:rFonts w:ascii="Verdana" w:hAnsi="Verdana"/>
          <w:sz w:val="18"/>
          <w:szCs w:val="18"/>
        </w:rPr>
        <w:lastRenderedPageBreak/>
        <w:t>Subunits</w:t>
      </w:r>
      <w:proofErr w:type="spellEnd"/>
      <w:r w:rsidRPr="00AA1C6B">
        <w:rPr>
          <w:rFonts w:ascii="Verdana" w:hAnsi="Verdana"/>
          <w:sz w:val="18"/>
          <w:szCs w:val="18"/>
        </w:rPr>
        <w:t xml:space="preserve"> en units zijn verantwoordelijk voor het realiseren van een professioneel basisklimaat via VTO en hebben dus eigenaarschap over VTO. Leidinggevenden hebben hier een cruciale rol in. Zij zijn verantwoordelijk dat medewerkers relationeel en inhoudelijk deskundig zijn om hun opdracht als team te realiseren en dat er in elk team een leerklimaat is en ontwikkelingstrajecten zijn opgezet. </w:t>
      </w:r>
    </w:p>
    <w:p w14:paraId="1871431D" w14:textId="284C7058" w:rsidR="0062685C" w:rsidRDefault="0062685C" w:rsidP="0062685C">
      <w:pPr>
        <w:ind w:left="360"/>
        <w:jc w:val="both"/>
        <w:rPr>
          <w:rFonts w:ascii="Verdana" w:hAnsi="Verdana" w:cs="Arial"/>
          <w:sz w:val="18"/>
          <w:szCs w:val="18"/>
        </w:rPr>
      </w:pPr>
    </w:p>
    <w:p w14:paraId="177EA9B3" w14:textId="714107AC" w:rsidR="00D01351" w:rsidRDefault="00D01351" w:rsidP="0062685C">
      <w:pPr>
        <w:ind w:left="360"/>
        <w:jc w:val="both"/>
        <w:rPr>
          <w:rFonts w:ascii="Verdana" w:hAnsi="Verdana" w:cs="Arial"/>
          <w:sz w:val="18"/>
          <w:szCs w:val="18"/>
        </w:rPr>
      </w:pPr>
    </w:p>
    <w:p w14:paraId="66D054E8" w14:textId="61563932" w:rsidR="00D01351" w:rsidRDefault="00D01351" w:rsidP="0062685C">
      <w:pPr>
        <w:ind w:left="360"/>
        <w:jc w:val="both"/>
        <w:rPr>
          <w:rFonts w:ascii="Verdana" w:hAnsi="Verdana" w:cs="Arial"/>
          <w:sz w:val="18"/>
          <w:szCs w:val="18"/>
        </w:rPr>
      </w:pPr>
    </w:p>
    <w:p w14:paraId="43DD291A" w14:textId="77777777" w:rsidR="00D01351" w:rsidRPr="00AA1C6B" w:rsidRDefault="00D01351" w:rsidP="0062685C">
      <w:pPr>
        <w:ind w:left="360"/>
        <w:jc w:val="both"/>
        <w:rPr>
          <w:rFonts w:ascii="Verdana" w:hAnsi="Verdana" w:cs="Arial"/>
          <w:sz w:val="18"/>
          <w:szCs w:val="18"/>
        </w:rPr>
      </w:pPr>
    </w:p>
    <w:p w14:paraId="4C285E5D" w14:textId="77777777" w:rsidR="0062685C" w:rsidRPr="00AA1C6B" w:rsidRDefault="0062685C" w:rsidP="00B71FDB">
      <w:pPr>
        <w:pStyle w:val="6111"/>
        <w:rPr>
          <w:sz w:val="18"/>
          <w:szCs w:val="18"/>
        </w:rPr>
      </w:pPr>
      <w:r w:rsidRPr="00AA1C6B">
        <w:rPr>
          <w:sz w:val="18"/>
          <w:szCs w:val="18"/>
        </w:rPr>
        <w:t>VTO voor nieuwe medewerkers</w:t>
      </w:r>
    </w:p>
    <w:p w14:paraId="43B903C8" w14:textId="77777777" w:rsidR="0062685C" w:rsidRPr="00AA1C6B" w:rsidRDefault="0062685C" w:rsidP="0062685C">
      <w:pPr>
        <w:jc w:val="both"/>
        <w:rPr>
          <w:rFonts w:ascii="Verdana" w:hAnsi="Verdana"/>
          <w:sz w:val="18"/>
          <w:szCs w:val="18"/>
        </w:rPr>
      </w:pPr>
    </w:p>
    <w:p w14:paraId="2BD2DC02" w14:textId="77777777" w:rsidR="0062685C" w:rsidRPr="00AA1C6B" w:rsidRDefault="0062685C" w:rsidP="0062685C">
      <w:pPr>
        <w:jc w:val="both"/>
        <w:rPr>
          <w:rFonts w:ascii="Verdana" w:hAnsi="Verdana"/>
          <w:b/>
          <w:sz w:val="18"/>
          <w:szCs w:val="18"/>
        </w:rPr>
      </w:pPr>
      <w:r w:rsidRPr="00AA1C6B">
        <w:rPr>
          <w:rFonts w:ascii="Verdana" w:hAnsi="Verdana"/>
          <w:b/>
          <w:sz w:val="18"/>
          <w:szCs w:val="18"/>
        </w:rPr>
        <w:t>Introductiedagen eind augustus</w:t>
      </w:r>
    </w:p>
    <w:p w14:paraId="534F1616" w14:textId="77777777" w:rsidR="0062685C" w:rsidRPr="00AA1C6B" w:rsidRDefault="0062685C" w:rsidP="0062685C">
      <w:pPr>
        <w:jc w:val="both"/>
        <w:rPr>
          <w:rFonts w:ascii="Verdana" w:hAnsi="Verdana"/>
          <w:sz w:val="18"/>
          <w:szCs w:val="18"/>
        </w:rPr>
      </w:pPr>
      <w:r w:rsidRPr="00AA1C6B">
        <w:rPr>
          <w:rFonts w:ascii="Verdana" w:hAnsi="Verdana"/>
          <w:sz w:val="18"/>
          <w:szCs w:val="18"/>
        </w:rPr>
        <w:t xml:space="preserve">De meeste medewerkers stromen in aan het begin van een nieuw schooljaar. Daarom organiseren we jaarlijks twee introductiedagen voor nieuwe medewerkers in de laatste week van augustus. </w:t>
      </w:r>
    </w:p>
    <w:p w14:paraId="1C0F3046" w14:textId="77777777" w:rsidR="0062685C" w:rsidRPr="00AA1C6B" w:rsidRDefault="0062685C" w:rsidP="0062685C">
      <w:pPr>
        <w:jc w:val="both"/>
        <w:rPr>
          <w:rFonts w:ascii="Verdana" w:hAnsi="Verdana"/>
          <w:sz w:val="18"/>
          <w:szCs w:val="18"/>
        </w:rPr>
      </w:pPr>
    </w:p>
    <w:p w14:paraId="0DBB9E96" w14:textId="77777777" w:rsidR="0062685C" w:rsidRPr="00AA1C6B" w:rsidRDefault="0062685C" w:rsidP="0062685C">
      <w:pPr>
        <w:jc w:val="both"/>
        <w:rPr>
          <w:rFonts w:ascii="Verdana" w:hAnsi="Verdana"/>
          <w:sz w:val="18"/>
          <w:szCs w:val="18"/>
        </w:rPr>
      </w:pPr>
      <w:r w:rsidRPr="00AA1C6B">
        <w:rPr>
          <w:rFonts w:ascii="Verdana" w:hAnsi="Verdana"/>
          <w:sz w:val="18"/>
          <w:szCs w:val="18"/>
        </w:rPr>
        <w:t>Doelstellingen</w:t>
      </w:r>
    </w:p>
    <w:p w14:paraId="71BF99F6" w14:textId="77777777" w:rsidR="0062685C" w:rsidRPr="00AA1C6B" w:rsidRDefault="0062685C" w:rsidP="00760880">
      <w:pPr>
        <w:pStyle w:val="Lijstalinea"/>
        <w:numPr>
          <w:ilvl w:val="0"/>
          <w:numId w:val="78"/>
        </w:numPr>
        <w:spacing w:after="0" w:line="240" w:lineRule="auto"/>
        <w:contextualSpacing w:val="0"/>
        <w:jc w:val="both"/>
        <w:rPr>
          <w:rFonts w:ascii="Verdana" w:hAnsi="Verdana"/>
          <w:sz w:val="18"/>
          <w:szCs w:val="18"/>
        </w:rPr>
      </w:pPr>
      <w:r w:rsidRPr="00AA1C6B">
        <w:rPr>
          <w:rFonts w:ascii="Verdana" w:hAnsi="Verdana"/>
          <w:sz w:val="18"/>
          <w:szCs w:val="18"/>
        </w:rPr>
        <w:t>Warm onthaal van nieuwe medewerkers</w:t>
      </w:r>
    </w:p>
    <w:p w14:paraId="5E82586B" w14:textId="77777777" w:rsidR="0062685C" w:rsidRPr="00AA1C6B" w:rsidRDefault="0062685C" w:rsidP="00760880">
      <w:pPr>
        <w:pStyle w:val="Lijstalinea"/>
        <w:numPr>
          <w:ilvl w:val="0"/>
          <w:numId w:val="78"/>
        </w:numPr>
        <w:spacing w:after="0" w:line="240" w:lineRule="auto"/>
        <w:contextualSpacing w:val="0"/>
        <w:jc w:val="both"/>
        <w:rPr>
          <w:rFonts w:ascii="Verdana" w:hAnsi="Verdana"/>
          <w:sz w:val="18"/>
          <w:szCs w:val="18"/>
        </w:rPr>
      </w:pPr>
      <w:r w:rsidRPr="00AA1C6B">
        <w:rPr>
          <w:rFonts w:ascii="Verdana" w:hAnsi="Verdana"/>
          <w:sz w:val="18"/>
          <w:szCs w:val="18"/>
        </w:rPr>
        <w:t>Kans bieden om al enkele collega’s te leren kennen</w:t>
      </w:r>
    </w:p>
    <w:p w14:paraId="4986E9FF" w14:textId="77777777" w:rsidR="0062685C" w:rsidRPr="00AA1C6B" w:rsidRDefault="0062685C" w:rsidP="00760880">
      <w:pPr>
        <w:pStyle w:val="Lijstalinea"/>
        <w:numPr>
          <w:ilvl w:val="0"/>
          <w:numId w:val="78"/>
        </w:numPr>
        <w:spacing w:after="0" w:line="240" w:lineRule="auto"/>
        <w:contextualSpacing w:val="0"/>
        <w:jc w:val="both"/>
        <w:rPr>
          <w:rFonts w:ascii="Verdana" w:hAnsi="Verdana"/>
          <w:sz w:val="18"/>
          <w:szCs w:val="18"/>
        </w:rPr>
      </w:pPr>
      <w:r w:rsidRPr="00AA1C6B">
        <w:rPr>
          <w:rFonts w:ascii="Verdana" w:hAnsi="Verdana"/>
          <w:sz w:val="18"/>
          <w:szCs w:val="18"/>
        </w:rPr>
        <w:t>Zicht krijgen op KOCA als organisatie (campussen, platformen, …)</w:t>
      </w:r>
    </w:p>
    <w:p w14:paraId="57CBAF68" w14:textId="77777777" w:rsidR="0062685C" w:rsidRPr="00AA1C6B" w:rsidRDefault="0062685C" w:rsidP="00760880">
      <w:pPr>
        <w:pStyle w:val="Lijstalinea"/>
        <w:numPr>
          <w:ilvl w:val="0"/>
          <w:numId w:val="78"/>
        </w:numPr>
        <w:spacing w:after="0" w:line="240" w:lineRule="auto"/>
        <w:contextualSpacing w:val="0"/>
        <w:jc w:val="both"/>
        <w:rPr>
          <w:rFonts w:ascii="Verdana" w:hAnsi="Verdana"/>
          <w:sz w:val="18"/>
          <w:szCs w:val="18"/>
        </w:rPr>
      </w:pPr>
      <w:r w:rsidRPr="00AA1C6B">
        <w:rPr>
          <w:rFonts w:ascii="Verdana" w:hAnsi="Verdana"/>
          <w:sz w:val="18"/>
          <w:szCs w:val="18"/>
        </w:rPr>
        <w:t>Kennismaken met de visie en waarden van KOCA (voelbaar als rode draad)</w:t>
      </w:r>
    </w:p>
    <w:p w14:paraId="3C150578" w14:textId="77777777" w:rsidR="0062685C" w:rsidRPr="00AA1C6B" w:rsidRDefault="0062685C" w:rsidP="00760880">
      <w:pPr>
        <w:pStyle w:val="Lijstalinea"/>
        <w:numPr>
          <w:ilvl w:val="0"/>
          <w:numId w:val="78"/>
        </w:numPr>
        <w:spacing w:after="0" w:line="240" w:lineRule="auto"/>
        <w:contextualSpacing w:val="0"/>
        <w:jc w:val="both"/>
        <w:rPr>
          <w:rFonts w:ascii="Verdana" w:hAnsi="Verdana"/>
          <w:sz w:val="18"/>
          <w:szCs w:val="18"/>
        </w:rPr>
      </w:pPr>
      <w:r w:rsidRPr="00AA1C6B">
        <w:rPr>
          <w:rFonts w:ascii="Verdana" w:hAnsi="Verdana"/>
          <w:sz w:val="18"/>
          <w:szCs w:val="18"/>
        </w:rPr>
        <w:t>Notie hebben van alle doelgroepen in KOCA</w:t>
      </w:r>
    </w:p>
    <w:p w14:paraId="0D7F9A86" w14:textId="77777777" w:rsidR="0062685C" w:rsidRPr="00AA1C6B" w:rsidRDefault="0062685C" w:rsidP="00760880">
      <w:pPr>
        <w:pStyle w:val="Lijstalinea"/>
        <w:numPr>
          <w:ilvl w:val="0"/>
          <w:numId w:val="78"/>
        </w:numPr>
        <w:spacing w:after="0" w:line="240" w:lineRule="auto"/>
        <w:contextualSpacing w:val="0"/>
        <w:jc w:val="both"/>
        <w:rPr>
          <w:rFonts w:ascii="Verdana" w:hAnsi="Verdana"/>
          <w:sz w:val="18"/>
          <w:szCs w:val="18"/>
        </w:rPr>
      </w:pPr>
      <w:r w:rsidRPr="00AA1C6B">
        <w:rPr>
          <w:rFonts w:ascii="Verdana" w:hAnsi="Verdana"/>
          <w:sz w:val="18"/>
          <w:szCs w:val="18"/>
        </w:rPr>
        <w:t>Verdiepende informatie over de specifieke doelgroep om aan de slag te kunnen</w:t>
      </w:r>
    </w:p>
    <w:p w14:paraId="7357B68E" w14:textId="77777777" w:rsidR="0062685C" w:rsidRPr="00AA1C6B" w:rsidRDefault="0062685C" w:rsidP="0062685C">
      <w:pPr>
        <w:jc w:val="both"/>
        <w:rPr>
          <w:rFonts w:ascii="Verdana" w:hAnsi="Verdana"/>
          <w:sz w:val="18"/>
          <w:szCs w:val="18"/>
        </w:rPr>
      </w:pPr>
    </w:p>
    <w:p w14:paraId="0703686A" w14:textId="77777777" w:rsidR="0062685C" w:rsidRPr="00AA1C6B" w:rsidRDefault="0062685C" w:rsidP="0062685C">
      <w:pPr>
        <w:jc w:val="both"/>
        <w:rPr>
          <w:rFonts w:ascii="Verdana" w:hAnsi="Verdana"/>
          <w:sz w:val="18"/>
          <w:szCs w:val="18"/>
        </w:rPr>
      </w:pPr>
      <w:r w:rsidRPr="00AA1C6B">
        <w:rPr>
          <w:rFonts w:ascii="Verdana" w:hAnsi="Verdana"/>
          <w:sz w:val="18"/>
          <w:szCs w:val="18"/>
        </w:rPr>
        <w:t xml:space="preserve">Op de eerste dag worden de nieuwe medewerkers welkom geheten en wegwijs gemaakt in KOCA als organisatie. Naast praktische informatie, wordt hier het kader meegegeven over onze basishouding, waarin verbinding en ‘geloven in kunnen’ centraal staan. In de namiddag ontvangen de nieuwe medewerkers een inhoudelijk aanbod over hun specifieke doelgroep. Op de tweede dag is er een </w:t>
      </w:r>
      <w:proofErr w:type="spellStart"/>
      <w:r w:rsidRPr="00AA1C6B">
        <w:rPr>
          <w:rFonts w:ascii="Verdana" w:hAnsi="Verdana"/>
          <w:sz w:val="18"/>
          <w:szCs w:val="18"/>
        </w:rPr>
        <w:t>unitspecifiek</w:t>
      </w:r>
      <w:proofErr w:type="spellEnd"/>
      <w:r w:rsidRPr="00AA1C6B">
        <w:rPr>
          <w:rFonts w:ascii="Verdana" w:hAnsi="Verdana"/>
          <w:sz w:val="18"/>
          <w:szCs w:val="18"/>
        </w:rPr>
        <w:t xml:space="preserve"> aanbod.</w:t>
      </w:r>
    </w:p>
    <w:p w14:paraId="28C963AE" w14:textId="77777777" w:rsidR="0062685C" w:rsidRPr="00AA1C6B" w:rsidRDefault="0062685C" w:rsidP="0062685C">
      <w:pPr>
        <w:jc w:val="both"/>
        <w:rPr>
          <w:rFonts w:ascii="Verdana" w:hAnsi="Verdana"/>
          <w:sz w:val="18"/>
          <w:szCs w:val="18"/>
        </w:rPr>
      </w:pPr>
      <w:r w:rsidRPr="00AA1C6B">
        <w:rPr>
          <w:rFonts w:ascii="Verdana" w:hAnsi="Verdana"/>
          <w:sz w:val="18"/>
          <w:szCs w:val="18"/>
        </w:rPr>
        <w:t xml:space="preserve"> </w:t>
      </w:r>
    </w:p>
    <w:p w14:paraId="5C70E431" w14:textId="77777777" w:rsidR="00B71FDB" w:rsidRPr="00AA1C6B" w:rsidRDefault="00B71FDB" w:rsidP="0062685C">
      <w:pPr>
        <w:jc w:val="both"/>
        <w:rPr>
          <w:rFonts w:ascii="Verdana" w:hAnsi="Verdana"/>
          <w:sz w:val="18"/>
          <w:szCs w:val="18"/>
        </w:rPr>
      </w:pPr>
    </w:p>
    <w:p w14:paraId="71EF0197" w14:textId="77777777" w:rsidR="00B71FDB" w:rsidRPr="00AA1C6B" w:rsidRDefault="00B71FDB" w:rsidP="0062685C">
      <w:pPr>
        <w:jc w:val="both"/>
        <w:rPr>
          <w:rFonts w:ascii="Verdana" w:hAnsi="Verdana"/>
          <w:sz w:val="18"/>
          <w:szCs w:val="18"/>
        </w:rPr>
      </w:pPr>
    </w:p>
    <w:tbl>
      <w:tblPr>
        <w:tblStyle w:val="Tabelraster"/>
        <w:tblW w:w="0" w:type="auto"/>
        <w:tblBorders>
          <w:top w:val="single" w:sz="4" w:space="0" w:color="444D26" w:themeColor="text2"/>
          <w:left w:val="single" w:sz="4" w:space="0" w:color="444D26" w:themeColor="text2"/>
          <w:bottom w:val="single" w:sz="4" w:space="0" w:color="444D26" w:themeColor="text2"/>
          <w:right w:val="single" w:sz="4" w:space="0" w:color="444D26" w:themeColor="text2"/>
          <w:insideH w:val="single" w:sz="4" w:space="0" w:color="444D26" w:themeColor="text2"/>
          <w:insideV w:val="single" w:sz="4" w:space="0" w:color="444D26" w:themeColor="text2"/>
        </w:tblBorders>
        <w:shd w:val="clear" w:color="auto" w:fill="AFDFBE"/>
        <w:tblLook w:val="04A0" w:firstRow="1" w:lastRow="0" w:firstColumn="1" w:lastColumn="0" w:noHBand="0" w:noVBand="1"/>
      </w:tblPr>
      <w:tblGrid>
        <w:gridCol w:w="1806"/>
        <w:gridCol w:w="7399"/>
      </w:tblGrid>
      <w:tr w:rsidR="0062685C" w:rsidRPr="00AA1C6B" w14:paraId="682BB88B" w14:textId="77777777" w:rsidTr="0062685C">
        <w:trPr>
          <w:trHeight w:val="441"/>
        </w:trPr>
        <w:tc>
          <w:tcPr>
            <w:tcW w:w="9346" w:type="dxa"/>
            <w:gridSpan w:val="2"/>
            <w:shd w:val="clear" w:color="auto" w:fill="82AFB0"/>
            <w:vAlign w:val="center"/>
          </w:tcPr>
          <w:p w14:paraId="791CFD3B" w14:textId="77777777" w:rsidR="0062685C" w:rsidRPr="00AA1C6B" w:rsidRDefault="0062685C" w:rsidP="0062685C">
            <w:pPr>
              <w:jc w:val="center"/>
              <w:rPr>
                <w:rFonts w:ascii="Verdana" w:hAnsi="Verdana"/>
                <w:b/>
                <w:sz w:val="18"/>
                <w:szCs w:val="18"/>
              </w:rPr>
            </w:pPr>
            <w:r w:rsidRPr="00AA1C6B">
              <w:rPr>
                <w:rFonts w:ascii="Verdana" w:hAnsi="Verdana"/>
                <w:b/>
                <w:sz w:val="18"/>
                <w:szCs w:val="18"/>
              </w:rPr>
              <w:t>Introductiedagen voor nieuwe medewerkers (laatste week van augustus)</w:t>
            </w:r>
          </w:p>
        </w:tc>
      </w:tr>
      <w:tr w:rsidR="0062685C" w:rsidRPr="00AA1C6B" w14:paraId="0543B6CF" w14:textId="77777777" w:rsidTr="0062685C">
        <w:trPr>
          <w:trHeight w:val="2674"/>
        </w:trPr>
        <w:tc>
          <w:tcPr>
            <w:tcW w:w="1838" w:type="dxa"/>
            <w:shd w:val="clear" w:color="auto" w:fill="82AFB0"/>
            <w:vAlign w:val="center"/>
          </w:tcPr>
          <w:p w14:paraId="70538CED" w14:textId="77777777" w:rsidR="0062685C" w:rsidRPr="00AA1C6B" w:rsidRDefault="0062685C" w:rsidP="0062685C">
            <w:pPr>
              <w:jc w:val="center"/>
              <w:rPr>
                <w:rFonts w:ascii="Verdana" w:hAnsi="Verdana"/>
                <w:sz w:val="18"/>
                <w:szCs w:val="18"/>
              </w:rPr>
            </w:pPr>
            <w:r w:rsidRPr="00AA1C6B">
              <w:rPr>
                <w:rFonts w:ascii="Verdana" w:hAnsi="Verdana"/>
                <w:sz w:val="18"/>
                <w:szCs w:val="18"/>
              </w:rPr>
              <w:t>Dag 1</w:t>
            </w:r>
          </w:p>
          <w:p w14:paraId="50525788" w14:textId="77777777" w:rsidR="0062685C" w:rsidRPr="00AA1C6B" w:rsidRDefault="0062685C" w:rsidP="0062685C">
            <w:pPr>
              <w:jc w:val="center"/>
              <w:rPr>
                <w:rFonts w:ascii="Verdana" w:hAnsi="Verdana"/>
                <w:sz w:val="18"/>
                <w:szCs w:val="18"/>
              </w:rPr>
            </w:pPr>
          </w:p>
          <w:p w14:paraId="01F4EAEE" w14:textId="77777777" w:rsidR="0062685C" w:rsidRPr="00AA1C6B" w:rsidRDefault="0062685C" w:rsidP="0062685C">
            <w:pPr>
              <w:jc w:val="center"/>
              <w:rPr>
                <w:rFonts w:ascii="Verdana" w:hAnsi="Verdana"/>
                <w:sz w:val="18"/>
                <w:szCs w:val="18"/>
              </w:rPr>
            </w:pPr>
          </w:p>
        </w:tc>
        <w:tc>
          <w:tcPr>
            <w:tcW w:w="7508" w:type="dxa"/>
            <w:shd w:val="clear" w:color="auto" w:fill="AFDFBE"/>
          </w:tcPr>
          <w:p w14:paraId="2BE55CDE" w14:textId="77777777" w:rsidR="0062685C" w:rsidRPr="00AA1C6B" w:rsidRDefault="0062685C" w:rsidP="0062685C">
            <w:pPr>
              <w:jc w:val="center"/>
              <w:rPr>
                <w:rFonts w:ascii="Verdana" w:hAnsi="Verdana"/>
                <w:sz w:val="18"/>
                <w:szCs w:val="18"/>
              </w:rPr>
            </w:pPr>
          </w:p>
          <w:p w14:paraId="1928712B" w14:textId="77777777" w:rsidR="0062685C" w:rsidRPr="00AA1C6B" w:rsidRDefault="0062685C" w:rsidP="0062685C">
            <w:pPr>
              <w:jc w:val="center"/>
              <w:rPr>
                <w:rFonts w:ascii="Verdana" w:hAnsi="Verdana"/>
                <w:sz w:val="18"/>
                <w:szCs w:val="18"/>
              </w:rPr>
            </w:pPr>
            <w:r w:rsidRPr="00AA1C6B">
              <w:rPr>
                <w:rFonts w:ascii="Verdana" w:hAnsi="Verdana"/>
                <w:sz w:val="18"/>
                <w:szCs w:val="18"/>
              </w:rPr>
              <w:t>Welkom in KOCA</w:t>
            </w:r>
          </w:p>
          <w:p w14:paraId="3F8A31CC" w14:textId="77777777" w:rsidR="0062685C" w:rsidRPr="00AA1C6B" w:rsidRDefault="0062685C" w:rsidP="0062685C">
            <w:pPr>
              <w:jc w:val="center"/>
              <w:rPr>
                <w:rFonts w:ascii="Verdana" w:hAnsi="Verdana"/>
                <w:sz w:val="18"/>
                <w:szCs w:val="18"/>
              </w:rPr>
            </w:pPr>
            <w:r w:rsidRPr="00AA1C6B">
              <w:rPr>
                <w:rFonts w:ascii="Verdana" w:hAnsi="Verdana"/>
                <w:sz w:val="18"/>
                <w:szCs w:val="18"/>
              </w:rPr>
              <w:t>Wegwijs in KOCA</w:t>
            </w:r>
          </w:p>
          <w:p w14:paraId="33A53B46" w14:textId="77777777" w:rsidR="0062685C" w:rsidRPr="00AA1C6B" w:rsidRDefault="0062685C" w:rsidP="0062685C">
            <w:pPr>
              <w:jc w:val="center"/>
              <w:rPr>
                <w:rFonts w:ascii="Verdana" w:hAnsi="Verdana"/>
                <w:sz w:val="18"/>
                <w:szCs w:val="18"/>
              </w:rPr>
            </w:pPr>
            <w:r w:rsidRPr="00AA1C6B">
              <w:rPr>
                <w:rFonts w:ascii="Verdana" w:hAnsi="Verdana"/>
                <w:sz w:val="18"/>
                <w:szCs w:val="18"/>
              </w:rPr>
              <w:t>De kracht van verbinding</w:t>
            </w:r>
          </w:p>
          <w:p w14:paraId="64DFAFF0" w14:textId="77777777" w:rsidR="0062685C" w:rsidRPr="00AA1C6B" w:rsidRDefault="0062685C" w:rsidP="0062685C">
            <w:pPr>
              <w:jc w:val="center"/>
              <w:rPr>
                <w:rFonts w:ascii="Verdana" w:hAnsi="Verdana"/>
                <w:sz w:val="18"/>
                <w:szCs w:val="18"/>
              </w:rPr>
            </w:pPr>
            <w:r w:rsidRPr="00AA1C6B">
              <w:rPr>
                <w:rFonts w:ascii="Verdana" w:hAnsi="Verdana"/>
                <w:sz w:val="18"/>
                <w:szCs w:val="18"/>
              </w:rPr>
              <w:t>Positief begeleiden. KOCA is geloven in kunnen.</w:t>
            </w:r>
          </w:p>
          <w:p w14:paraId="746D7D46" w14:textId="77777777" w:rsidR="0062685C" w:rsidRPr="00AA1C6B" w:rsidRDefault="0062685C" w:rsidP="0062685C">
            <w:pPr>
              <w:jc w:val="center"/>
              <w:rPr>
                <w:rFonts w:ascii="Verdana" w:hAnsi="Verdana"/>
                <w:sz w:val="18"/>
                <w:szCs w:val="18"/>
              </w:rPr>
            </w:pPr>
            <w:r w:rsidRPr="00AA1C6B">
              <w:rPr>
                <w:rFonts w:ascii="Verdana" w:hAnsi="Verdana"/>
                <w:sz w:val="18"/>
                <w:szCs w:val="18"/>
              </w:rPr>
              <w:t>Een dag in KOCA (door medewerkers of kinderen/jongeren/volwassenen)</w:t>
            </w:r>
          </w:p>
          <w:p w14:paraId="276BE6A2" w14:textId="77777777" w:rsidR="0062685C" w:rsidRPr="00AA1C6B" w:rsidRDefault="0062685C" w:rsidP="0062685C">
            <w:pPr>
              <w:jc w:val="center"/>
              <w:rPr>
                <w:rFonts w:ascii="Verdana" w:hAnsi="Verdana"/>
                <w:sz w:val="18"/>
                <w:szCs w:val="18"/>
              </w:rPr>
            </w:pPr>
          </w:p>
          <w:p w14:paraId="717BA698" w14:textId="77777777" w:rsidR="0062685C" w:rsidRPr="00AA1C6B" w:rsidRDefault="0062685C" w:rsidP="0062685C">
            <w:pPr>
              <w:jc w:val="center"/>
              <w:rPr>
                <w:rFonts w:ascii="Verdana" w:hAnsi="Verdana"/>
                <w:sz w:val="18"/>
                <w:szCs w:val="18"/>
              </w:rPr>
            </w:pPr>
            <w:r w:rsidRPr="00AA1C6B">
              <w:rPr>
                <w:rFonts w:ascii="Verdana" w:hAnsi="Verdana"/>
                <w:sz w:val="18"/>
                <w:szCs w:val="18"/>
              </w:rPr>
              <w:t>Vorming doelgroep</w:t>
            </w:r>
          </w:p>
          <w:p w14:paraId="2FB31BF1" w14:textId="77777777" w:rsidR="0062685C" w:rsidRPr="00AA1C6B" w:rsidRDefault="0062685C" w:rsidP="0062685C">
            <w:pPr>
              <w:jc w:val="center"/>
              <w:rPr>
                <w:rFonts w:ascii="Verdana" w:hAnsi="Verdana"/>
                <w:sz w:val="18"/>
                <w:szCs w:val="18"/>
              </w:rPr>
            </w:pPr>
          </w:p>
        </w:tc>
      </w:tr>
      <w:tr w:rsidR="0062685C" w:rsidRPr="00AA1C6B" w14:paraId="01BA87E3" w14:textId="77777777" w:rsidTr="0062685C">
        <w:trPr>
          <w:trHeight w:val="1408"/>
        </w:trPr>
        <w:tc>
          <w:tcPr>
            <w:tcW w:w="1838" w:type="dxa"/>
            <w:shd w:val="clear" w:color="auto" w:fill="82AFB0"/>
            <w:vAlign w:val="center"/>
          </w:tcPr>
          <w:p w14:paraId="11C8D6E7" w14:textId="77777777" w:rsidR="0062685C" w:rsidRPr="00AA1C6B" w:rsidRDefault="0062685C" w:rsidP="0062685C">
            <w:pPr>
              <w:jc w:val="center"/>
              <w:rPr>
                <w:rFonts w:ascii="Verdana" w:hAnsi="Verdana"/>
                <w:sz w:val="18"/>
                <w:szCs w:val="18"/>
              </w:rPr>
            </w:pPr>
            <w:r w:rsidRPr="00AA1C6B">
              <w:rPr>
                <w:rFonts w:ascii="Verdana" w:hAnsi="Verdana"/>
                <w:sz w:val="18"/>
                <w:szCs w:val="18"/>
              </w:rPr>
              <w:lastRenderedPageBreak/>
              <w:t>Dag 2</w:t>
            </w:r>
          </w:p>
        </w:tc>
        <w:tc>
          <w:tcPr>
            <w:tcW w:w="7508" w:type="dxa"/>
            <w:shd w:val="clear" w:color="auto" w:fill="AFDFBE"/>
          </w:tcPr>
          <w:p w14:paraId="60E91C21" w14:textId="77777777" w:rsidR="0062685C" w:rsidRPr="00AA1C6B" w:rsidRDefault="0062685C" w:rsidP="0062685C">
            <w:pPr>
              <w:jc w:val="center"/>
              <w:rPr>
                <w:rFonts w:ascii="Verdana" w:hAnsi="Verdana"/>
                <w:sz w:val="18"/>
                <w:szCs w:val="18"/>
              </w:rPr>
            </w:pPr>
          </w:p>
          <w:p w14:paraId="69E91160" w14:textId="77777777" w:rsidR="0062685C" w:rsidRPr="00AA1C6B" w:rsidRDefault="0062685C" w:rsidP="0062685C">
            <w:pPr>
              <w:jc w:val="center"/>
              <w:rPr>
                <w:rFonts w:ascii="Verdana" w:hAnsi="Verdana"/>
                <w:sz w:val="18"/>
                <w:szCs w:val="18"/>
              </w:rPr>
            </w:pPr>
          </w:p>
          <w:p w14:paraId="2D4C8597" w14:textId="77777777" w:rsidR="0062685C" w:rsidRPr="00AA1C6B" w:rsidRDefault="0062685C" w:rsidP="0062685C">
            <w:pPr>
              <w:jc w:val="center"/>
              <w:rPr>
                <w:rFonts w:ascii="Verdana" w:hAnsi="Verdana"/>
                <w:sz w:val="18"/>
                <w:szCs w:val="18"/>
              </w:rPr>
            </w:pPr>
            <w:r w:rsidRPr="00AA1C6B">
              <w:rPr>
                <w:rFonts w:ascii="Verdana" w:hAnsi="Verdana"/>
                <w:sz w:val="18"/>
                <w:szCs w:val="18"/>
              </w:rPr>
              <w:t>Aan de slag op je werkplek</w:t>
            </w:r>
          </w:p>
          <w:p w14:paraId="6BADB30A" w14:textId="77777777" w:rsidR="0062685C" w:rsidRPr="00AA1C6B" w:rsidRDefault="0062685C" w:rsidP="0062685C">
            <w:pPr>
              <w:jc w:val="center"/>
              <w:rPr>
                <w:rFonts w:ascii="Verdana" w:hAnsi="Verdana"/>
                <w:sz w:val="18"/>
                <w:szCs w:val="18"/>
              </w:rPr>
            </w:pPr>
          </w:p>
        </w:tc>
      </w:tr>
    </w:tbl>
    <w:p w14:paraId="6BFBCFAD" w14:textId="77777777" w:rsidR="0062685C" w:rsidRPr="00AA1C6B" w:rsidRDefault="0062685C" w:rsidP="0062685C">
      <w:pPr>
        <w:jc w:val="both"/>
        <w:rPr>
          <w:rFonts w:ascii="Verdana" w:hAnsi="Verdana"/>
          <w:sz w:val="18"/>
          <w:szCs w:val="18"/>
        </w:rPr>
      </w:pPr>
    </w:p>
    <w:p w14:paraId="365B133E" w14:textId="77777777" w:rsidR="0062685C" w:rsidRPr="00AA1C6B" w:rsidRDefault="0062685C" w:rsidP="0062685C">
      <w:pPr>
        <w:jc w:val="both"/>
        <w:rPr>
          <w:rFonts w:ascii="Verdana" w:hAnsi="Verdana"/>
          <w:sz w:val="18"/>
          <w:szCs w:val="18"/>
        </w:rPr>
      </w:pPr>
    </w:p>
    <w:p w14:paraId="5EFDF196" w14:textId="77777777" w:rsidR="0062685C" w:rsidRPr="00AA1C6B" w:rsidRDefault="0062685C" w:rsidP="0062685C">
      <w:pPr>
        <w:jc w:val="both"/>
        <w:rPr>
          <w:rFonts w:ascii="Verdana" w:hAnsi="Verdana"/>
          <w:b/>
          <w:sz w:val="18"/>
          <w:szCs w:val="18"/>
        </w:rPr>
      </w:pPr>
      <w:r w:rsidRPr="00AA1C6B">
        <w:rPr>
          <w:rFonts w:ascii="Verdana" w:hAnsi="Verdana"/>
          <w:b/>
          <w:sz w:val="18"/>
          <w:szCs w:val="18"/>
        </w:rPr>
        <w:t>Intern vormingsaanbod voor nieuwe medewerkers</w:t>
      </w:r>
    </w:p>
    <w:p w14:paraId="1673D782" w14:textId="12E19CA9" w:rsidR="0062685C" w:rsidRDefault="0062685C" w:rsidP="0062685C">
      <w:pPr>
        <w:jc w:val="both"/>
        <w:rPr>
          <w:rFonts w:ascii="Verdana" w:hAnsi="Verdana"/>
          <w:sz w:val="18"/>
          <w:szCs w:val="18"/>
        </w:rPr>
      </w:pPr>
      <w:r w:rsidRPr="00AA1C6B">
        <w:rPr>
          <w:rFonts w:ascii="Verdana" w:hAnsi="Verdana"/>
          <w:sz w:val="18"/>
          <w:szCs w:val="18"/>
        </w:rPr>
        <w:t>Heel wat medewerkers stromen in tijdens het schooljaar. Zij ontvangen een basispakket met praktische informatie van hun leidinggevende. Daarnaast zijn er in het vormingsaanbod ook basisopleidingen voor nieuwe medewerkers, die ze volgen in afstemming met hun leidinggevende.</w:t>
      </w:r>
    </w:p>
    <w:p w14:paraId="7443C0A7" w14:textId="6642CEE3" w:rsidR="00D01351" w:rsidRDefault="00D01351" w:rsidP="0062685C">
      <w:pPr>
        <w:jc w:val="both"/>
        <w:rPr>
          <w:rFonts w:ascii="Verdana" w:hAnsi="Verdana"/>
          <w:sz w:val="18"/>
          <w:szCs w:val="18"/>
        </w:rPr>
      </w:pPr>
    </w:p>
    <w:p w14:paraId="2C07BCFF" w14:textId="3FEA5702" w:rsidR="00D01351" w:rsidRDefault="00D01351" w:rsidP="0062685C">
      <w:pPr>
        <w:jc w:val="both"/>
        <w:rPr>
          <w:rFonts w:ascii="Verdana" w:hAnsi="Verdana"/>
          <w:sz w:val="18"/>
          <w:szCs w:val="18"/>
        </w:rPr>
      </w:pPr>
    </w:p>
    <w:p w14:paraId="1C18AF6F" w14:textId="77777777" w:rsidR="00D01351" w:rsidRPr="00AA1C6B" w:rsidRDefault="00D01351" w:rsidP="0062685C">
      <w:pPr>
        <w:jc w:val="both"/>
        <w:rPr>
          <w:rFonts w:ascii="Verdana" w:hAnsi="Verdana"/>
          <w:sz w:val="18"/>
          <w:szCs w:val="18"/>
        </w:rPr>
      </w:pPr>
    </w:p>
    <w:p w14:paraId="751F56A9" w14:textId="77777777" w:rsidR="0062685C" w:rsidRPr="00AA1C6B" w:rsidRDefault="0062685C" w:rsidP="00B71FDB">
      <w:pPr>
        <w:pStyle w:val="6111"/>
        <w:numPr>
          <w:ilvl w:val="0"/>
          <w:numId w:val="0"/>
        </w:numPr>
        <w:ind w:left="1592" w:hanging="1080"/>
        <w:rPr>
          <w:sz w:val="18"/>
          <w:szCs w:val="18"/>
        </w:rPr>
      </w:pPr>
      <w:r w:rsidRPr="00AA1C6B">
        <w:rPr>
          <w:sz w:val="18"/>
          <w:szCs w:val="18"/>
        </w:rPr>
        <w:t xml:space="preserve"> </w:t>
      </w:r>
    </w:p>
    <w:p w14:paraId="4E4C99B0" w14:textId="77777777" w:rsidR="0062685C" w:rsidRPr="00AA1C6B" w:rsidRDefault="0062685C" w:rsidP="00B71FDB">
      <w:pPr>
        <w:pStyle w:val="6111"/>
        <w:rPr>
          <w:sz w:val="18"/>
          <w:szCs w:val="18"/>
        </w:rPr>
      </w:pPr>
      <w:r w:rsidRPr="00AA1C6B">
        <w:rPr>
          <w:sz w:val="18"/>
          <w:szCs w:val="18"/>
        </w:rPr>
        <w:t xml:space="preserve">Intern vormingsaanbod </w:t>
      </w:r>
    </w:p>
    <w:p w14:paraId="6BB0DE5C" w14:textId="77777777" w:rsidR="0062685C" w:rsidRPr="00AA1C6B" w:rsidRDefault="0062685C" w:rsidP="00B71FDB">
      <w:pPr>
        <w:pStyle w:val="6111"/>
        <w:numPr>
          <w:ilvl w:val="0"/>
          <w:numId w:val="0"/>
        </w:numPr>
        <w:ind w:left="1592"/>
        <w:rPr>
          <w:sz w:val="18"/>
          <w:szCs w:val="18"/>
        </w:rPr>
      </w:pPr>
    </w:p>
    <w:p w14:paraId="7B4F5F10" w14:textId="77777777" w:rsidR="0062685C" w:rsidRPr="00AA1C6B" w:rsidRDefault="0062685C" w:rsidP="0062685C">
      <w:pPr>
        <w:pStyle w:val="Koptekst"/>
        <w:tabs>
          <w:tab w:val="clear" w:pos="4536"/>
          <w:tab w:val="clear" w:pos="9072"/>
        </w:tabs>
        <w:jc w:val="both"/>
        <w:rPr>
          <w:rFonts w:ascii="Verdana" w:hAnsi="Verdana" w:cs="Arial"/>
          <w:sz w:val="18"/>
          <w:szCs w:val="18"/>
        </w:rPr>
      </w:pPr>
      <w:r w:rsidRPr="00AA1C6B">
        <w:rPr>
          <w:rFonts w:ascii="Verdana" w:hAnsi="Verdana" w:cs="Arial"/>
          <w:sz w:val="18"/>
          <w:szCs w:val="18"/>
        </w:rPr>
        <w:t xml:space="preserve">Van medewerkers wordt verwacht dat ze een aantal verwachtingen omtrent een professioneel basisklimaat waarborgen. Hiervoor worden de nodige vormingen aangeboden. De thema’s waarover een intern aanbod wordt voorzien, wordt </w:t>
      </w:r>
      <w:r w:rsidRPr="00AA1C6B">
        <w:rPr>
          <w:rFonts w:ascii="Verdana" w:hAnsi="Verdana" w:cs="Arial"/>
          <w:bCs/>
          <w:sz w:val="18"/>
          <w:szCs w:val="18"/>
        </w:rPr>
        <w:t xml:space="preserve">zorgvuldig en zorgzaam bepaald vanuit de noden in de </w:t>
      </w:r>
      <w:proofErr w:type="spellStart"/>
      <w:r w:rsidRPr="00AA1C6B">
        <w:rPr>
          <w:rFonts w:ascii="Verdana" w:hAnsi="Verdana" w:cs="Arial"/>
          <w:bCs/>
          <w:sz w:val="18"/>
          <w:szCs w:val="18"/>
        </w:rPr>
        <w:t>subunits</w:t>
      </w:r>
      <w:proofErr w:type="spellEnd"/>
      <w:r w:rsidRPr="00AA1C6B">
        <w:rPr>
          <w:rFonts w:ascii="Verdana" w:hAnsi="Verdana" w:cs="Arial"/>
          <w:bCs/>
          <w:sz w:val="18"/>
          <w:szCs w:val="18"/>
        </w:rPr>
        <w:t xml:space="preserve">. </w:t>
      </w:r>
    </w:p>
    <w:p w14:paraId="2EFEDB87" w14:textId="77777777" w:rsidR="0062685C" w:rsidRPr="00AA1C6B" w:rsidRDefault="0062685C" w:rsidP="0062685C">
      <w:pPr>
        <w:pStyle w:val="Koptekst"/>
        <w:tabs>
          <w:tab w:val="clear" w:pos="4536"/>
          <w:tab w:val="clear" w:pos="9072"/>
        </w:tabs>
        <w:jc w:val="both"/>
        <w:rPr>
          <w:rFonts w:ascii="Verdana" w:hAnsi="Verdana" w:cs="Arial"/>
          <w:sz w:val="18"/>
          <w:szCs w:val="18"/>
        </w:rPr>
      </w:pPr>
    </w:p>
    <w:p w14:paraId="0238A77C" w14:textId="77777777" w:rsidR="0062685C" w:rsidRPr="00AA1C6B" w:rsidRDefault="0062685C" w:rsidP="0062685C">
      <w:pPr>
        <w:rPr>
          <w:rFonts w:ascii="Verdana" w:hAnsi="Verdana"/>
          <w:sz w:val="18"/>
          <w:szCs w:val="18"/>
        </w:rPr>
      </w:pPr>
      <w:bookmarkStart w:id="41" w:name="_Toc500489162"/>
      <w:r w:rsidRPr="00AA1C6B">
        <w:rPr>
          <w:rFonts w:ascii="Verdana" w:hAnsi="Verdana"/>
          <w:sz w:val="18"/>
          <w:szCs w:val="18"/>
        </w:rPr>
        <w:t xml:space="preserve">Interne vormingen worden opgenomen in het </w:t>
      </w:r>
      <w:r w:rsidRPr="00AA1C6B">
        <w:rPr>
          <w:rFonts w:ascii="Verdana" w:hAnsi="Verdana"/>
          <w:b/>
          <w:bCs/>
          <w:sz w:val="18"/>
          <w:szCs w:val="18"/>
        </w:rPr>
        <w:t>intern vormingsaanbod</w:t>
      </w:r>
      <w:r w:rsidRPr="00AA1C6B">
        <w:rPr>
          <w:rFonts w:ascii="Verdana" w:hAnsi="Verdana"/>
          <w:sz w:val="18"/>
          <w:szCs w:val="18"/>
        </w:rPr>
        <w:t xml:space="preserve"> (werkschijf\KOCA\medewerkers\vormingen) door degene die de vorming organiseert. </w:t>
      </w:r>
    </w:p>
    <w:p w14:paraId="527DE091" w14:textId="77777777" w:rsidR="0062685C" w:rsidRPr="00AA1C6B" w:rsidRDefault="0062685C" w:rsidP="0062685C">
      <w:pPr>
        <w:rPr>
          <w:rFonts w:ascii="Verdana" w:hAnsi="Verdana"/>
          <w:sz w:val="18"/>
          <w:szCs w:val="18"/>
        </w:rPr>
      </w:pPr>
    </w:p>
    <w:p w14:paraId="421CEE13" w14:textId="77777777" w:rsidR="0062685C" w:rsidRPr="00AA1C6B" w:rsidRDefault="0062685C" w:rsidP="0062685C">
      <w:pPr>
        <w:rPr>
          <w:rFonts w:ascii="Verdana" w:hAnsi="Verdana"/>
          <w:sz w:val="18"/>
          <w:szCs w:val="18"/>
        </w:rPr>
      </w:pPr>
      <w:r w:rsidRPr="00AA1C6B">
        <w:rPr>
          <w:rFonts w:ascii="Verdana" w:hAnsi="Verdana"/>
          <w:sz w:val="18"/>
          <w:szCs w:val="18"/>
        </w:rPr>
        <w:t xml:space="preserve">Het intern vormingsaanbod wordt maandelijks verspreid via e-mail door de stafmedewerker leren en delen. De vormingen kunnen opengesteld worden voor ouders, externe professionals, jongeren, etc. </w:t>
      </w:r>
    </w:p>
    <w:p w14:paraId="6AE61FBF" w14:textId="77777777" w:rsidR="0062685C" w:rsidRPr="00AA1C6B" w:rsidRDefault="0062685C" w:rsidP="0062685C">
      <w:pPr>
        <w:rPr>
          <w:rFonts w:ascii="Verdana" w:hAnsi="Verdana"/>
          <w:sz w:val="18"/>
          <w:szCs w:val="18"/>
        </w:rPr>
      </w:pPr>
    </w:p>
    <w:p w14:paraId="0887E352" w14:textId="77777777" w:rsidR="0062685C" w:rsidRPr="00AA1C6B" w:rsidRDefault="0062685C" w:rsidP="0062685C">
      <w:pPr>
        <w:pStyle w:val="Koptekst"/>
        <w:tabs>
          <w:tab w:val="clear" w:pos="4536"/>
          <w:tab w:val="clear" w:pos="9072"/>
        </w:tabs>
        <w:jc w:val="both"/>
        <w:rPr>
          <w:rFonts w:ascii="Verdana" w:hAnsi="Verdana" w:cs="Arial"/>
          <w:sz w:val="18"/>
          <w:szCs w:val="18"/>
        </w:rPr>
      </w:pPr>
    </w:p>
    <w:p w14:paraId="60287889" w14:textId="77777777" w:rsidR="0062685C" w:rsidRPr="00AA1C6B" w:rsidRDefault="0062685C" w:rsidP="00B71FDB">
      <w:pPr>
        <w:pStyle w:val="6111"/>
        <w:rPr>
          <w:sz w:val="18"/>
          <w:szCs w:val="18"/>
        </w:rPr>
      </w:pPr>
      <w:r w:rsidRPr="00AA1C6B">
        <w:rPr>
          <w:sz w:val="18"/>
          <w:szCs w:val="18"/>
        </w:rPr>
        <w:t>Afspraken omtrent preventie</w:t>
      </w:r>
    </w:p>
    <w:p w14:paraId="0BA4FF02" w14:textId="0464C369" w:rsidR="0062685C" w:rsidRPr="00AA1C6B" w:rsidRDefault="0062685C" w:rsidP="0062685C">
      <w:pPr>
        <w:pStyle w:val="style2"/>
        <w:rPr>
          <w:rFonts w:cs="Times New Roman"/>
          <w:b w:val="0"/>
          <w:color w:val="auto"/>
          <w:sz w:val="18"/>
          <w:szCs w:val="18"/>
        </w:rPr>
      </w:pPr>
      <w:r w:rsidRPr="00AA1C6B">
        <w:rPr>
          <w:rFonts w:cs="Times New Roman"/>
          <w:b w:val="0"/>
          <w:color w:val="auto"/>
          <w:sz w:val="18"/>
          <w:szCs w:val="18"/>
        </w:rPr>
        <w:t xml:space="preserve">In het kader van preventie en veiligheid worden structureel een aantal vormingen gevolgd. De preventieadviseur organiseert deze vormingen en waakt over een goede spreiding over de </w:t>
      </w:r>
      <w:r w:rsidR="00D01351">
        <w:rPr>
          <w:rFonts w:cs="Times New Roman"/>
          <w:b w:val="0"/>
          <w:color w:val="auto"/>
          <w:sz w:val="18"/>
          <w:szCs w:val="18"/>
        </w:rPr>
        <w:t>vestigingen</w:t>
      </w:r>
      <w:r w:rsidRPr="00AA1C6B">
        <w:rPr>
          <w:rFonts w:cs="Times New Roman"/>
          <w:b w:val="0"/>
          <w:color w:val="auto"/>
          <w:sz w:val="18"/>
          <w:szCs w:val="18"/>
        </w:rPr>
        <w:t xml:space="preserve"> heen. Hij geeft daarover advies aan de directies.</w:t>
      </w:r>
    </w:p>
    <w:p w14:paraId="53D79E08" w14:textId="77777777" w:rsidR="0062685C" w:rsidRPr="00AA1C6B" w:rsidRDefault="0062685C" w:rsidP="0062685C">
      <w:pPr>
        <w:pStyle w:val="style2"/>
        <w:rPr>
          <w:rFonts w:cs="Times New Roman"/>
          <w:b w:val="0"/>
          <w:color w:val="auto"/>
          <w:sz w:val="18"/>
          <w:szCs w:val="18"/>
        </w:rPr>
      </w:pPr>
    </w:p>
    <w:p w14:paraId="11D67C7D" w14:textId="77777777" w:rsidR="0062685C" w:rsidRPr="00AA1C6B" w:rsidRDefault="0062685C" w:rsidP="0062685C">
      <w:pPr>
        <w:pStyle w:val="style2"/>
        <w:rPr>
          <w:rFonts w:cs="Times New Roman"/>
          <w:b w:val="0"/>
          <w:color w:val="auto"/>
          <w:sz w:val="18"/>
          <w:szCs w:val="18"/>
        </w:rPr>
      </w:pPr>
      <w:r w:rsidRPr="00AA1C6B">
        <w:rPr>
          <w:rFonts w:cs="Times New Roman"/>
          <w:b w:val="0"/>
          <w:color w:val="auto"/>
          <w:sz w:val="18"/>
          <w:szCs w:val="18"/>
        </w:rPr>
        <w:t xml:space="preserve">Jaarlijks is er een </w:t>
      </w:r>
      <w:r w:rsidRPr="00AA1C6B">
        <w:rPr>
          <w:rFonts w:cs="Times New Roman"/>
          <w:bCs/>
          <w:color w:val="auto"/>
          <w:sz w:val="18"/>
          <w:szCs w:val="18"/>
        </w:rPr>
        <w:t>EHBO</w:t>
      </w:r>
      <w:r w:rsidRPr="00AA1C6B">
        <w:rPr>
          <w:rFonts w:cs="Times New Roman"/>
          <w:b w:val="0"/>
          <w:color w:val="auto"/>
          <w:sz w:val="18"/>
          <w:szCs w:val="18"/>
        </w:rPr>
        <w:t xml:space="preserve"> opfrissingscursus voor medewerkers die een basisopleiding EHBO hebben gevolgd. </w:t>
      </w:r>
    </w:p>
    <w:p w14:paraId="6C728A3E" w14:textId="77777777" w:rsidR="0062685C" w:rsidRPr="00AA1C6B" w:rsidRDefault="0062685C" w:rsidP="0062685C">
      <w:pPr>
        <w:pStyle w:val="style2"/>
        <w:rPr>
          <w:rFonts w:cs="Times New Roman"/>
          <w:b w:val="0"/>
          <w:color w:val="auto"/>
          <w:sz w:val="18"/>
          <w:szCs w:val="18"/>
        </w:rPr>
      </w:pPr>
    </w:p>
    <w:p w14:paraId="012E6DA1" w14:textId="77777777" w:rsidR="0062685C" w:rsidRPr="00AA1C6B" w:rsidRDefault="0062685C" w:rsidP="0062685C">
      <w:pPr>
        <w:pStyle w:val="style2"/>
        <w:rPr>
          <w:rFonts w:cs="Times New Roman"/>
          <w:b w:val="0"/>
          <w:color w:val="auto"/>
          <w:sz w:val="18"/>
          <w:szCs w:val="18"/>
        </w:rPr>
      </w:pPr>
      <w:r w:rsidRPr="00AA1C6B">
        <w:rPr>
          <w:rFonts w:cs="Times New Roman"/>
          <w:b w:val="0"/>
          <w:color w:val="auto"/>
          <w:sz w:val="18"/>
          <w:szCs w:val="18"/>
        </w:rPr>
        <w:t xml:space="preserve">KOCA heeft een aantal </w:t>
      </w:r>
      <w:r w:rsidRPr="00AA1C6B">
        <w:rPr>
          <w:rFonts w:cs="Times New Roman"/>
          <w:bCs/>
          <w:color w:val="auto"/>
          <w:sz w:val="18"/>
          <w:szCs w:val="18"/>
        </w:rPr>
        <w:t>vertrouwenspersonen</w:t>
      </w:r>
      <w:r w:rsidRPr="00AA1C6B">
        <w:rPr>
          <w:rFonts w:cs="Times New Roman"/>
          <w:b w:val="0"/>
          <w:color w:val="auto"/>
          <w:sz w:val="18"/>
          <w:szCs w:val="18"/>
        </w:rPr>
        <w:t xml:space="preserve">. Zij krijgen een jaarlijkse vorming. </w:t>
      </w:r>
    </w:p>
    <w:p w14:paraId="6D306BC3" w14:textId="77777777" w:rsidR="0062685C" w:rsidRPr="00AA1C6B" w:rsidRDefault="0062685C" w:rsidP="0062685C">
      <w:pPr>
        <w:pStyle w:val="style2"/>
        <w:rPr>
          <w:rFonts w:cs="Times New Roman"/>
          <w:b w:val="0"/>
          <w:color w:val="auto"/>
          <w:sz w:val="18"/>
          <w:szCs w:val="18"/>
        </w:rPr>
      </w:pPr>
    </w:p>
    <w:p w14:paraId="75A31378" w14:textId="77777777" w:rsidR="0062685C" w:rsidRPr="00AA1C6B" w:rsidRDefault="0062685C" w:rsidP="0062685C">
      <w:pPr>
        <w:pStyle w:val="style2"/>
        <w:rPr>
          <w:rFonts w:cs="Times New Roman"/>
          <w:b w:val="0"/>
          <w:color w:val="auto"/>
          <w:sz w:val="18"/>
          <w:szCs w:val="18"/>
        </w:rPr>
      </w:pPr>
      <w:r w:rsidRPr="00AA1C6B">
        <w:rPr>
          <w:rFonts w:cs="Times New Roman"/>
          <w:b w:val="0"/>
          <w:color w:val="auto"/>
          <w:sz w:val="18"/>
          <w:szCs w:val="18"/>
        </w:rPr>
        <w:t xml:space="preserve">Een cursus </w:t>
      </w:r>
      <w:r w:rsidRPr="00AA1C6B">
        <w:rPr>
          <w:rFonts w:cs="Times New Roman"/>
          <w:bCs/>
          <w:color w:val="auto"/>
          <w:sz w:val="18"/>
          <w:szCs w:val="18"/>
        </w:rPr>
        <w:t>brandbestrijding</w:t>
      </w:r>
      <w:r w:rsidRPr="00AA1C6B">
        <w:rPr>
          <w:rFonts w:cs="Times New Roman"/>
          <w:b w:val="0"/>
          <w:color w:val="auto"/>
          <w:sz w:val="18"/>
          <w:szCs w:val="18"/>
        </w:rPr>
        <w:t xml:space="preserve"> wordt jaarlijks georganiseerd. </w:t>
      </w:r>
    </w:p>
    <w:p w14:paraId="0C2EE319" w14:textId="77777777" w:rsidR="0062685C" w:rsidRPr="00AA1C6B" w:rsidRDefault="0062685C" w:rsidP="0062685C">
      <w:pPr>
        <w:pStyle w:val="style2"/>
        <w:rPr>
          <w:rFonts w:cs="Times New Roman"/>
          <w:b w:val="0"/>
          <w:color w:val="auto"/>
          <w:sz w:val="18"/>
          <w:szCs w:val="18"/>
        </w:rPr>
      </w:pPr>
    </w:p>
    <w:p w14:paraId="7DCAFD56" w14:textId="77777777" w:rsidR="0062685C" w:rsidRPr="00AA1C6B" w:rsidRDefault="0062685C" w:rsidP="0062685C">
      <w:pPr>
        <w:pStyle w:val="style2"/>
        <w:rPr>
          <w:rFonts w:cs="Times New Roman"/>
          <w:b w:val="0"/>
          <w:color w:val="auto"/>
          <w:sz w:val="18"/>
          <w:szCs w:val="18"/>
        </w:rPr>
      </w:pPr>
      <w:r w:rsidRPr="00AA1C6B">
        <w:rPr>
          <w:rFonts w:cs="Times New Roman"/>
          <w:b w:val="0"/>
          <w:color w:val="auto"/>
          <w:sz w:val="18"/>
          <w:szCs w:val="18"/>
        </w:rPr>
        <w:t xml:space="preserve">De technisch medewerkers verkrijgen een attest om te </w:t>
      </w:r>
      <w:r w:rsidRPr="00AA1C6B">
        <w:rPr>
          <w:rFonts w:cs="Times New Roman"/>
          <w:bCs/>
          <w:color w:val="auto"/>
          <w:sz w:val="18"/>
          <w:szCs w:val="18"/>
        </w:rPr>
        <w:t>werken op hoogte</w:t>
      </w:r>
      <w:r w:rsidRPr="00AA1C6B">
        <w:rPr>
          <w:rFonts w:cs="Times New Roman"/>
          <w:b w:val="0"/>
          <w:color w:val="auto"/>
          <w:sz w:val="18"/>
          <w:szCs w:val="18"/>
        </w:rPr>
        <w:t xml:space="preserve">, dat minstens om de vijf jaar vernieuwd moet worden. </w:t>
      </w:r>
    </w:p>
    <w:p w14:paraId="6F65C27A" w14:textId="77777777" w:rsidR="0062685C" w:rsidRPr="00AA1C6B" w:rsidRDefault="0062685C" w:rsidP="0062685C">
      <w:pPr>
        <w:pStyle w:val="style2"/>
        <w:rPr>
          <w:sz w:val="18"/>
          <w:szCs w:val="18"/>
        </w:rPr>
      </w:pPr>
    </w:p>
    <w:p w14:paraId="2DE2B470" w14:textId="77777777" w:rsidR="0062685C" w:rsidRPr="00AA1C6B" w:rsidRDefault="0062685C" w:rsidP="0062685C">
      <w:pPr>
        <w:pStyle w:val="Lijstalinea"/>
        <w:jc w:val="both"/>
        <w:rPr>
          <w:rFonts w:ascii="Verdana" w:hAnsi="Verdana"/>
          <w:i/>
          <w:color w:val="00B050"/>
          <w:sz w:val="18"/>
          <w:szCs w:val="18"/>
        </w:rPr>
      </w:pPr>
    </w:p>
    <w:p w14:paraId="6D30F8BD" w14:textId="77777777" w:rsidR="0062685C" w:rsidRPr="00AA1C6B" w:rsidRDefault="0062685C" w:rsidP="00B71FDB">
      <w:pPr>
        <w:pStyle w:val="6111"/>
        <w:rPr>
          <w:sz w:val="18"/>
          <w:szCs w:val="18"/>
        </w:rPr>
      </w:pPr>
      <w:bookmarkStart w:id="42" w:name="_Hlk12516379"/>
      <w:r w:rsidRPr="00AA1C6B">
        <w:rPr>
          <w:sz w:val="18"/>
          <w:szCs w:val="18"/>
        </w:rPr>
        <w:t>Afspraken omtrent Vlaamse Gebarentaal</w:t>
      </w:r>
    </w:p>
    <w:p w14:paraId="0AC35284" w14:textId="77777777" w:rsidR="0062685C" w:rsidRPr="00AA1C6B" w:rsidRDefault="0062685C" w:rsidP="0062685C">
      <w:pPr>
        <w:jc w:val="both"/>
        <w:rPr>
          <w:rFonts w:ascii="Verdana" w:hAnsi="Verdana" w:cs="Arial"/>
          <w:sz w:val="18"/>
          <w:szCs w:val="18"/>
          <w:lang w:val="nl-NL"/>
        </w:rPr>
      </w:pPr>
      <w:r w:rsidRPr="00AA1C6B">
        <w:rPr>
          <w:rFonts w:ascii="Verdana" w:hAnsi="Verdana" w:cs="Arial"/>
          <w:sz w:val="18"/>
          <w:szCs w:val="18"/>
          <w:lang w:val="nl-NL"/>
        </w:rPr>
        <w:t xml:space="preserve">De </w:t>
      </w:r>
      <w:r w:rsidRPr="00AA1C6B">
        <w:rPr>
          <w:rFonts w:ascii="Verdana" w:hAnsi="Verdana" w:cs="Arial"/>
          <w:b/>
          <w:sz w:val="18"/>
          <w:szCs w:val="18"/>
          <w:lang w:val="nl-NL"/>
        </w:rPr>
        <w:t>interne opleidingen VGT</w:t>
      </w:r>
      <w:r w:rsidRPr="00AA1C6B">
        <w:rPr>
          <w:rFonts w:ascii="Verdana" w:hAnsi="Verdana" w:cs="Arial"/>
          <w:sz w:val="18"/>
          <w:szCs w:val="18"/>
          <w:lang w:val="nl-NL"/>
        </w:rPr>
        <w:t xml:space="preserve"> worden georganiseerd door een medewerker dovencultuur in functie van:</w:t>
      </w:r>
    </w:p>
    <w:p w14:paraId="02413C24" w14:textId="77777777" w:rsidR="0062685C" w:rsidRPr="00AA1C6B" w:rsidRDefault="0062685C" w:rsidP="00760880">
      <w:pPr>
        <w:numPr>
          <w:ilvl w:val="0"/>
          <w:numId w:val="86"/>
        </w:numPr>
        <w:spacing w:after="0" w:line="240" w:lineRule="auto"/>
        <w:jc w:val="both"/>
        <w:rPr>
          <w:rFonts w:ascii="Verdana" w:hAnsi="Verdana" w:cs="Arial"/>
          <w:sz w:val="18"/>
          <w:szCs w:val="18"/>
          <w:lang w:val="nl-NL"/>
        </w:rPr>
      </w:pPr>
      <w:r w:rsidRPr="00AA1C6B">
        <w:rPr>
          <w:rFonts w:ascii="Verdana" w:hAnsi="Verdana" w:cs="Arial"/>
          <w:sz w:val="18"/>
          <w:szCs w:val="18"/>
          <w:lang w:val="nl-NL"/>
        </w:rPr>
        <w:lastRenderedPageBreak/>
        <w:t>elementaire vaardigheden  basiscommunicatie voor medewerkers die sporadisch contact hebben met doven/slechthorenden</w:t>
      </w:r>
    </w:p>
    <w:p w14:paraId="1BACEEAC" w14:textId="77777777" w:rsidR="0062685C" w:rsidRPr="00AA1C6B" w:rsidRDefault="0062685C" w:rsidP="00760880">
      <w:pPr>
        <w:numPr>
          <w:ilvl w:val="0"/>
          <w:numId w:val="86"/>
        </w:numPr>
        <w:spacing w:after="0" w:line="240" w:lineRule="auto"/>
        <w:jc w:val="both"/>
        <w:rPr>
          <w:rFonts w:ascii="Verdana" w:hAnsi="Verdana" w:cs="Arial"/>
          <w:sz w:val="18"/>
          <w:szCs w:val="18"/>
          <w:lang w:val="nl-NL"/>
        </w:rPr>
      </w:pPr>
      <w:r w:rsidRPr="00AA1C6B">
        <w:rPr>
          <w:rFonts w:ascii="Verdana" w:hAnsi="Verdana" w:cs="Arial"/>
          <w:sz w:val="18"/>
          <w:szCs w:val="18"/>
          <w:lang w:val="nl-NL"/>
        </w:rPr>
        <w:t>onderhouden en actualiseren  van de verworven vaardigheden van medewerkers DSH: te voorzien op verschillende niveaus afgestemd op noden van diverse groepen van medewerkers (incl. soort intervisie)</w:t>
      </w:r>
    </w:p>
    <w:p w14:paraId="544CFBCD" w14:textId="77777777" w:rsidR="0062685C" w:rsidRPr="00AA1C6B" w:rsidRDefault="0062685C" w:rsidP="00760880">
      <w:pPr>
        <w:numPr>
          <w:ilvl w:val="0"/>
          <w:numId w:val="86"/>
        </w:numPr>
        <w:spacing w:after="0" w:line="240" w:lineRule="auto"/>
        <w:jc w:val="both"/>
        <w:rPr>
          <w:rFonts w:ascii="Verdana" w:hAnsi="Verdana" w:cs="Arial"/>
          <w:sz w:val="18"/>
          <w:szCs w:val="18"/>
          <w:lang w:val="nl-NL"/>
        </w:rPr>
      </w:pPr>
      <w:r w:rsidRPr="00AA1C6B">
        <w:rPr>
          <w:rFonts w:ascii="Verdana" w:hAnsi="Verdana" w:cs="Arial"/>
          <w:sz w:val="18"/>
          <w:szCs w:val="18"/>
          <w:lang w:val="nl-NL"/>
        </w:rPr>
        <w:t xml:space="preserve">thematische modules gericht op bijv. lexicon BGV – kleuterleidsters, </w:t>
      </w:r>
      <w:proofErr w:type="spellStart"/>
      <w:r w:rsidRPr="00AA1C6B">
        <w:rPr>
          <w:rFonts w:ascii="Verdana" w:hAnsi="Verdana" w:cs="Arial"/>
          <w:sz w:val="18"/>
          <w:szCs w:val="18"/>
          <w:lang w:val="nl-NL"/>
        </w:rPr>
        <w:t>busbegeleiders</w:t>
      </w:r>
      <w:proofErr w:type="spellEnd"/>
      <w:r w:rsidRPr="00AA1C6B">
        <w:rPr>
          <w:rFonts w:ascii="Verdana" w:hAnsi="Verdana" w:cs="Arial"/>
          <w:sz w:val="18"/>
          <w:szCs w:val="18"/>
          <w:lang w:val="nl-NL"/>
        </w:rPr>
        <w:t>, etc.</w:t>
      </w:r>
    </w:p>
    <w:p w14:paraId="2864C49C" w14:textId="77777777" w:rsidR="0062685C" w:rsidRPr="00AA1C6B" w:rsidRDefault="0062685C" w:rsidP="0062685C">
      <w:pPr>
        <w:ind w:left="1068"/>
        <w:jc w:val="both"/>
        <w:rPr>
          <w:rFonts w:ascii="Verdana" w:hAnsi="Verdana" w:cs="Arial"/>
          <w:sz w:val="18"/>
          <w:szCs w:val="18"/>
          <w:lang w:val="nl-NL"/>
        </w:rPr>
      </w:pPr>
    </w:p>
    <w:p w14:paraId="3CD7660B" w14:textId="77777777" w:rsidR="0062685C" w:rsidRPr="00AA1C6B" w:rsidRDefault="0062685C" w:rsidP="0062685C">
      <w:pPr>
        <w:pStyle w:val="style2"/>
        <w:rPr>
          <w:b w:val="0"/>
          <w:color w:val="auto"/>
          <w:sz w:val="18"/>
          <w:szCs w:val="18"/>
        </w:rPr>
      </w:pPr>
      <w:r w:rsidRPr="00AA1C6B">
        <w:rPr>
          <w:b w:val="0"/>
          <w:color w:val="auto"/>
          <w:sz w:val="18"/>
          <w:szCs w:val="18"/>
        </w:rPr>
        <w:t xml:space="preserve">We vinden het belangrijk dat medewerkers die werken met doven en slechthorenden zich engageren om de noodzakelijke basisvaardigheden Vlaamse Gebarentaal te  verwerven via een </w:t>
      </w:r>
      <w:r w:rsidRPr="00AA1C6B">
        <w:rPr>
          <w:color w:val="auto"/>
          <w:sz w:val="18"/>
          <w:szCs w:val="18"/>
        </w:rPr>
        <w:t>externe opleiding</w:t>
      </w:r>
      <w:r w:rsidRPr="00AA1C6B">
        <w:rPr>
          <w:b w:val="0"/>
          <w:color w:val="auto"/>
          <w:sz w:val="18"/>
          <w:szCs w:val="18"/>
        </w:rPr>
        <w:t xml:space="preserve"> in een hogeschool (bv. Mechelen (AP), Gent, TNA Antwerpen, …) gedurende twee opeenvolgende schooljaren tolkenopleiding of drie opeenvolgende jaren ‘communicatie’. Het betreft minimaal de modules VGT van het 1ste en 2de jaar van de tolkenopleiding (bijv. Gent – Mechelen) en de drie jaar communicatie (TNA of Mechelen).</w:t>
      </w:r>
    </w:p>
    <w:p w14:paraId="2E7297E0" w14:textId="77777777" w:rsidR="0062685C" w:rsidRPr="00AA1C6B" w:rsidRDefault="0062685C" w:rsidP="0062685C">
      <w:pPr>
        <w:jc w:val="both"/>
        <w:rPr>
          <w:rFonts w:ascii="Verdana" w:hAnsi="Verdana" w:cs="Arial"/>
          <w:sz w:val="18"/>
          <w:szCs w:val="18"/>
          <w:lang w:val="nl-NL"/>
        </w:rPr>
      </w:pPr>
      <w:r w:rsidRPr="00AA1C6B">
        <w:rPr>
          <w:rFonts w:ascii="Verdana" w:hAnsi="Verdana" w:cs="Arial"/>
          <w:sz w:val="18"/>
          <w:szCs w:val="18"/>
          <w:lang w:val="nl-NL"/>
        </w:rPr>
        <w:t xml:space="preserve">Om het volgen van de opleiding mogelijk te maken voorziet KOCA een compensatie in de </w:t>
      </w:r>
      <w:r w:rsidRPr="00AA1C6B">
        <w:rPr>
          <w:rFonts w:ascii="Verdana" w:hAnsi="Verdana" w:cs="Arial"/>
          <w:b/>
          <w:sz w:val="18"/>
          <w:szCs w:val="18"/>
          <w:lang w:val="nl-NL"/>
        </w:rPr>
        <w:t>werktijd</w:t>
      </w:r>
      <w:r w:rsidRPr="00AA1C6B">
        <w:rPr>
          <w:rFonts w:ascii="Verdana" w:hAnsi="Verdana" w:cs="Arial"/>
          <w:sz w:val="18"/>
          <w:szCs w:val="18"/>
          <w:lang w:val="nl-NL"/>
        </w:rPr>
        <w:t xml:space="preserve"> voor medewerkers in zorg en een overeen te komen compensatie voor medewerkers in onderwijs (bv. vrijstelling van bepaalde andere opdrachten).</w:t>
      </w:r>
    </w:p>
    <w:p w14:paraId="7D394B15" w14:textId="77777777" w:rsidR="0062685C" w:rsidRPr="00AA1C6B" w:rsidRDefault="0062685C" w:rsidP="0062685C">
      <w:pPr>
        <w:jc w:val="both"/>
        <w:rPr>
          <w:rFonts w:ascii="Verdana" w:hAnsi="Verdana" w:cs="Arial"/>
          <w:sz w:val="18"/>
          <w:szCs w:val="18"/>
          <w:lang w:val="nl-NL"/>
        </w:rPr>
      </w:pPr>
      <w:r w:rsidRPr="00AA1C6B">
        <w:rPr>
          <w:rFonts w:ascii="Verdana" w:hAnsi="Verdana" w:cs="Arial"/>
          <w:sz w:val="18"/>
          <w:szCs w:val="18"/>
          <w:lang w:val="nl-NL"/>
        </w:rPr>
        <w:t xml:space="preserve">KOCA draagt de financiële </w:t>
      </w:r>
      <w:r w:rsidRPr="00AA1C6B">
        <w:rPr>
          <w:rFonts w:ascii="Verdana" w:hAnsi="Verdana" w:cs="Arial"/>
          <w:b/>
          <w:sz w:val="18"/>
          <w:szCs w:val="18"/>
          <w:lang w:val="nl-NL"/>
        </w:rPr>
        <w:t>kost</w:t>
      </w:r>
      <w:r w:rsidRPr="00AA1C6B">
        <w:rPr>
          <w:rFonts w:ascii="Verdana" w:hAnsi="Verdana" w:cs="Arial"/>
          <w:sz w:val="18"/>
          <w:szCs w:val="18"/>
          <w:lang w:val="nl-NL"/>
        </w:rPr>
        <w:t xml:space="preserve"> van de eerste twee jaren tolkenopleiding en drie jaar communicatie, indien geslaagd. </w:t>
      </w:r>
    </w:p>
    <w:p w14:paraId="1A025540" w14:textId="77777777" w:rsidR="0062685C" w:rsidRPr="00AA1C6B" w:rsidRDefault="0062685C" w:rsidP="0062685C">
      <w:pPr>
        <w:jc w:val="both"/>
        <w:rPr>
          <w:rFonts w:ascii="Verdana" w:hAnsi="Verdana" w:cs="Arial"/>
          <w:sz w:val="18"/>
          <w:szCs w:val="18"/>
          <w:lang w:val="nl-NL"/>
        </w:rPr>
      </w:pPr>
      <w:r w:rsidRPr="00AA1C6B">
        <w:rPr>
          <w:rFonts w:ascii="Verdana" w:hAnsi="Verdana" w:cs="Arial"/>
          <w:sz w:val="18"/>
          <w:szCs w:val="18"/>
          <w:lang w:val="nl-NL"/>
        </w:rPr>
        <w:t xml:space="preserve">Actieve  deelname aan en systematische aanwezigheid in de opleiding(en) is een vanzelfsprekende verwachting en is één van de thema’s in de ontwikkelingsgesprekken.  </w:t>
      </w:r>
    </w:p>
    <w:bookmarkEnd w:id="42"/>
    <w:p w14:paraId="668D2C06" w14:textId="77777777" w:rsidR="0062685C" w:rsidRPr="00AA1C6B" w:rsidRDefault="0062685C" w:rsidP="0062685C">
      <w:pPr>
        <w:rPr>
          <w:rFonts w:ascii="Verdana" w:hAnsi="Verdana"/>
          <w:sz w:val="18"/>
          <w:szCs w:val="18"/>
          <w:lang w:val="nl-NL"/>
        </w:rPr>
      </w:pPr>
    </w:p>
    <w:p w14:paraId="50DECFB9" w14:textId="77777777" w:rsidR="0062685C" w:rsidRPr="00AA1C6B" w:rsidRDefault="0062685C" w:rsidP="00B71FDB">
      <w:pPr>
        <w:pStyle w:val="6111"/>
        <w:rPr>
          <w:sz w:val="18"/>
          <w:szCs w:val="18"/>
        </w:rPr>
      </w:pPr>
      <w:r w:rsidRPr="00AA1C6B">
        <w:rPr>
          <w:sz w:val="18"/>
          <w:szCs w:val="18"/>
        </w:rPr>
        <w:t>KOCA deelt</w:t>
      </w:r>
    </w:p>
    <w:p w14:paraId="0ED3DB7B" w14:textId="77777777" w:rsidR="0062685C" w:rsidRPr="00AA1C6B" w:rsidRDefault="0062685C" w:rsidP="0062685C">
      <w:pPr>
        <w:rPr>
          <w:rFonts w:ascii="Verdana" w:hAnsi="Verdana"/>
          <w:sz w:val="18"/>
          <w:szCs w:val="18"/>
        </w:rPr>
      </w:pPr>
    </w:p>
    <w:p w14:paraId="7097A70B" w14:textId="77777777" w:rsidR="0062685C" w:rsidRPr="00AA1C6B" w:rsidRDefault="0062685C" w:rsidP="0062685C">
      <w:pPr>
        <w:ind w:left="12"/>
        <w:rPr>
          <w:rFonts w:ascii="Verdana" w:hAnsi="Verdana"/>
          <w:sz w:val="18"/>
          <w:szCs w:val="18"/>
        </w:rPr>
      </w:pPr>
      <w:r w:rsidRPr="00AA1C6B">
        <w:rPr>
          <w:rFonts w:ascii="Verdana" w:hAnsi="Verdana"/>
          <w:sz w:val="18"/>
          <w:szCs w:val="18"/>
        </w:rPr>
        <w:t xml:space="preserve">Drie keer per jaar organiseert de stafmedewerker leren en delen </w:t>
      </w:r>
      <w:r w:rsidRPr="00AA1C6B">
        <w:rPr>
          <w:rFonts w:ascii="Verdana" w:hAnsi="Verdana"/>
          <w:b/>
          <w:sz w:val="18"/>
          <w:szCs w:val="18"/>
        </w:rPr>
        <w:t>KOCA deelt,</w:t>
      </w:r>
      <w:r w:rsidRPr="00AA1C6B">
        <w:rPr>
          <w:rFonts w:ascii="Verdana" w:hAnsi="Verdana"/>
          <w:sz w:val="18"/>
          <w:szCs w:val="18"/>
        </w:rPr>
        <w:t xml:space="preserve"> een platform om uit te wisselen rond opgedane kennis en ervaringen, meestal vanuit externe opleidingen, over doelgroepen/afdelingen heen. </w:t>
      </w:r>
    </w:p>
    <w:p w14:paraId="04F03508" w14:textId="77777777" w:rsidR="0062685C" w:rsidRPr="00AA1C6B" w:rsidRDefault="0062685C" w:rsidP="0062685C">
      <w:pPr>
        <w:rPr>
          <w:rFonts w:ascii="Verdana" w:hAnsi="Verdana"/>
          <w:sz w:val="18"/>
          <w:szCs w:val="18"/>
        </w:rPr>
      </w:pPr>
    </w:p>
    <w:p w14:paraId="0E2F13E7" w14:textId="77777777" w:rsidR="0062685C" w:rsidRPr="00AA1C6B" w:rsidRDefault="0062685C" w:rsidP="0062685C">
      <w:pPr>
        <w:ind w:left="-336" w:firstLine="348"/>
        <w:rPr>
          <w:rFonts w:ascii="Verdana" w:hAnsi="Verdana"/>
          <w:sz w:val="18"/>
          <w:szCs w:val="18"/>
        </w:rPr>
      </w:pPr>
      <w:r w:rsidRPr="00AA1C6B">
        <w:rPr>
          <w:rFonts w:ascii="Verdana" w:hAnsi="Verdana"/>
          <w:sz w:val="18"/>
          <w:szCs w:val="18"/>
        </w:rPr>
        <w:t>Doelstellingen:</w:t>
      </w:r>
    </w:p>
    <w:p w14:paraId="3F1B4DE6" w14:textId="77777777" w:rsidR="0062685C" w:rsidRPr="00AA1C6B" w:rsidRDefault="0062685C" w:rsidP="00760880">
      <w:pPr>
        <w:pStyle w:val="Lijstalinea"/>
        <w:numPr>
          <w:ilvl w:val="0"/>
          <w:numId w:val="83"/>
        </w:numPr>
        <w:spacing w:after="0" w:line="240" w:lineRule="auto"/>
        <w:ind w:left="384"/>
        <w:contextualSpacing w:val="0"/>
        <w:rPr>
          <w:rFonts w:ascii="Verdana" w:hAnsi="Verdana"/>
          <w:sz w:val="18"/>
          <w:szCs w:val="18"/>
        </w:rPr>
      </w:pPr>
      <w:r w:rsidRPr="00AA1C6B">
        <w:rPr>
          <w:rFonts w:ascii="Verdana" w:hAnsi="Verdana"/>
          <w:sz w:val="18"/>
          <w:szCs w:val="18"/>
        </w:rPr>
        <w:t xml:space="preserve">Tijd maken om uit te wisselen </w:t>
      </w:r>
    </w:p>
    <w:p w14:paraId="15884740" w14:textId="77777777" w:rsidR="0062685C" w:rsidRPr="00AA1C6B" w:rsidRDefault="0062685C" w:rsidP="00760880">
      <w:pPr>
        <w:pStyle w:val="Lijstalinea"/>
        <w:numPr>
          <w:ilvl w:val="0"/>
          <w:numId w:val="83"/>
        </w:numPr>
        <w:spacing w:after="0" w:line="240" w:lineRule="auto"/>
        <w:ind w:left="384"/>
        <w:contextualSpacing w:val="0"/>
        <w:rPr>
          <w:rFonts w:ascii="Verdana" w:hAnsi="Verdana"/>
          <w:sz w:val="18"/>
          <w:szCs w:val="18"/>
        </w:rPr>
      </w:pPr>
      <w:r w:rsidRPr="00AA1C6B">
        <w:rPr>
          <w:rFonts w:ascii="Verdana" w:hAnsi="Verdana"/>
          <w:sz w:val="18"/>
          <w:szCs w:val="18"/>
        </w:rPr>
        <w:t>Interne expertise zichtbaar maken</w:t>
      </w:r>
    </w:p>
    <w:p w14:paraId="28221BCC" w14:textId="77777777" w:rsidR="0062685C" w:rsidRPr="00AA1C6B" w:rsidRDefault="0062685C" w:rsidP="00760880">
      <w:pPr>
        <w:pStyle w:val="Lijstalinea"/>
        <w:numPr>
          <w:ilvl w:val="0"/>
          <w:numId w:val="83"/>
        </w:numPr>
        <w:spacing w:after="0" w:line="240" w:lineRule="auto"/>
        <w:ind w:left="384"/>
        <w:contextualSpacing w:val="0"/>
        <w:rPr>
          <w:rFonts w:ascii="Verdana" w:hAnsi="Verdana"/>
          <w:sz w:val="18"/>
          <w:szCs w:val="18"/>
        </w:rPr>
      </w:pPr>
      <w:r w:rsidRPr="00AA1C6B">
        <w:rPr>
          <w:rFonts w:ascii="Verdana" w:hAnsi="Verdana"/>
          <w:sz w:val="18"/>
          <w:szCs w:val="18"/>
        </w:rPr>
        <w:t xml:space="preserve">Over afdelingen heen kijken </w:t>
      </w:r>
    </w:p>
    <w:p w14:paraId="3F9127C4" w14:textId="77777777" w:rsidR="0062685C" w:rsidRPr="00AA1C6B" w:rsidRDefault="0062685C" w:rsidP="00760880">
      <w:pPr>
        <w:pStyle w:val="Lijstalinea"/>
        <w:numPr>
          <w:ilvl w:val="0"/>
          <w:numId w:val="83"/>
        </w:numPr>
        <w:spacing w:after="0" w:line="240" w:lineRule="auto"/>
        <w:ind w:left="384"/>
        <w:contextualSpacing w:val="0"/>
        <w:rPr>
          <w:rFonts w:ascii="Verdana" w:hAnsi="Verdana"/>
          <w:sz w:val="18"/>
          <w:szCs w:val="18"/>
        </w:rPr>
      </w:pPr>
      <w:r w:rsidRPr="00AA1C6B">
        <w:rPr>
          <w:rFonts w:ascii="Verdana" w:hAnsi="Verdana"/>
          <w:sz w:val="18"/>
          <w:szCs w:val="18"/>
        </w:rPr>
        <w:t>Sterkere implementatie van extern opgedane kennis</w:t>
      </w:r>
    </w:p>
    <w:p w14:paraId="3EAF6F0F" w14:textId="77777777" w:rsidR="0062685C" w:rsidRPr="00AA1C6B" w:rsidRDefault="0062685C" w:rsidP="0062685C">
      <w:pPr>
        <w:ind w:left="360"/>
        <w:rPr>
          <w:rFonts w:ascii="Verdana" w:hAnsi="Verdana"/>
          <w:sz w:val="18"/>
          <w:szCs w:val="18"/>
        </w:rPr>
      </w:pPr>
    </w:p>
    <w:p w14:paraId="6B4458A8" w14:textId="77777777" w:rsidR="0062685C" w:rsidRPr="00AA1C6B" w:rsidRDefault="0062685C" w:rsidP="00B71FDB">
      <w:pPr>
        <w:pStyle w:val="6111"/>
        <w:numPr>
          <w:ilvl w:val="0"/>
          <w:numId w:val="0"/>
        </w:numPr>
        <w:ind w:left="1592" w:hanging="1080"/>
        <w:rPr>
          <w:sz w:val="18"/>
          <w:szCs w:val="18"/>
        </w:rPr>
      </w:pPr>
    </w:p>
    <w:p w14:paraId="380A0670" w14:textId="77777777" w:rsidR="0062685C" w:rsidRPr="00AA1C6B" w:rsidRDefault="0062685C" w:rsidP="00B71FDB">
      <w:pPr>
        <w:pStyle w:val="6111"/>
        <w:rPr>
          <w:sz w:val="18"/>
          <w:szCs w:val="18"/>
        </w:rPr>
      </w:pPr>
      <w:r w:rsidRPr="00AA1C6B">
        <w:rPr>
          <w:sz w:val="18"/>
          <w:szCs w:val="18"/>
        </w:rPr>
        <w:t>Externe vormingen of externe sprekers uitnodigen</w:t>
      </w:r>
    </w:p>
    <w:p w14:paraId="73A5D59E" w14:textId="77777777" w:rsidR="0062685C" w:rsidRPr="00AA1C6B" w:rsidRDefault="0062685C" w:rsidP="0062685C">
      <w:pPr>
        <w:pStyle w:val="Koptekst"/>
        <w:tabs>
          <w:tab w:val="clear" w:pos="4536"/>
          <w:tab w:val="clear" w:pos="9072"/>
        </w:tabs>
        <w:jc w:val="both"/>
        <w:rPr>
          <w:rFonts w:ascii="Verdana" w:hAnsi="Verdana" w:cs="Arial"/>
          <w:sz w:val="18"/>
          <w:szCs w:val="18"/>
        </w:rPr>
      </w:pPr>
    </w:p>
    <w:p w14:paraId="3C0113EC" w14:textId="77777777" w:rsidR="0062685C" w:rsidRPr="00AA1C6B" w:rsidRDefault="0062685C" w:rsidP="0062685C">
      <w:pPr>
        <w:pStyle w:val="Koptekst"/>
        <w:tabs>
          <w:tab w:val="clear" w:pos="4536"/>
          <w:tab w:val="clear" w:pos="9072"/>
        </w:tabs>
        <w:jc w:val="both"/>
        <w:rPr>
          <w:rFonts w:ascii="Verdana" w:hAnsi="Verdana" w:cs="Arial"/>
          <w:sz w:val="18"/>
          <w:szCs w:val="18"/>
        </w:rPr>
      </w:pPr>
      <w:r w:rsidRPr="00AA1C6B">
        <w:rPr>
          <w:rFonts w:ascii="Verdana" w:hAnsi="Verdana" w:cs="Arial"/>
          <w:sz w:val="18"/>
          <w:szCs w:val="18"/>
        </w:rPr>
        <w:t xml:space="preserve">Er is een uitgebreid </w:t>
      </w:r>
      <w:r w:rsidRPr="00AA1C6B">
        <w:rPr>
          <w:rFonts w:ascii="Verdana" w:hAnsi="Verdana" w:cs="Arial"/>
          <w:b/>
          <w:sz w:val="18"/>
          <w:szCs w:val="18"/>
        </w:rPr>
        <w:t>extern aanbod</w:t>
      </w:r>
      <w:r w:rsidRPr="00AA1C6B">
        <w:rPr>
          <w:rFonts w:ascii="Verdana" w:hAnsi="Verdana" w:cs="Arial"/>
          <w:sz w:val="18"/>
          <w:szCs w:val="18"/>
        </w:rPr>
        <w:t xml:space="preserve"> dat ons via verschillende kanalen bereikt (e-mails, websites, flyers, etc.) of waar we gericht naar op zoek gaan, afhankelijk van de noden en als de expertise niet binnenshuis te vinden is. Het volgen van externe vormingen gebeurt volgens afspraak met de direct leidinggevende.</w:t>
      </w:r>
    </w:p>
    <w:p w14:paraId="10661297" w14:textId="77777777" w:rsidR="0062685C" w:rsidRPr="00AA1C6B" w:rsidRDefault="0062685C" w:rsidP="0062685C">
      <w:pPr>
        <w:pStyle w:val="Koptekst"/>
        <w:tabs>
          <w:tab w:val="clear" w:pos="4536"/>
          <w:tab w:val="clear" w:pos="9072"/>
        </w:tabs>
        <w:ind w:firstLine="708"/>
        <w:jc w:val="both"/>
        <w:rPr>
          <w:rFonts w:ascii="Verdana" w:hAnsi="Verdana" w:cs="Arial"/>
          <w:sz w:val="18"/>
          <w:szCs w:val="18"/>
        </w:rPr>
      </w:pPr>
    </w:p>
    <w:p w14:paraId="36E3D3C4" w14:textId="77777777" w:rsidR="0062685C" w:rsidRPr="00AA1C6B" w:rsidRDefault="0062685C" w:rsidP="0062685C">
      <w:pPr>
        <w:pStyle w:val="Koptekst"/>
        <w:tabs>
          <w:tab w:val="clear" w:pos="4536"/>
          <w:tab w:val="clear" w:pos="9072"/>
        </w:tabs>
        <w:jc w:val="both"/>
        <w:rPr>
          <w:rFonts w:ascii="Verdana" w:hAnsi="Verdana" w:cs="Arial"/>
          <w:sz w:val="18"/>
          <w:szCs w:val="18"/>
        </w:rPr>
      </w:pPr>
      <w:r w:rsidRPr="00AA1C6B">
        <w:rPr>
          <w:rFonts w:ascii="Verdana" w:hAnsi="Verdana" w:cs="Arial"/>
          <w:sz w:val="18"/>
          <w:szCs w:val="18"/>
        </w:rPr>
        <w:t xml:space="preserve">Soms is het interessanter dat we een </w:t>
      </w:r>
      <w:r w:rsidRPr="00AA1C6B">
        <w:rPr>
          <w:rFonts w:ascii="Verdana" w:hAnsi="Verdana" w:cs="Arial"/>
          <w:b/>
          <w:sz w:val="18"/>
          <w:szCs w:val="18"/>
        </w:rPr>
        <w:t>spreker intern uitnodigen</w:t>
      </w:r>
      <w:r w:rsidRPr="00AA1C6B">
        <w:rPr>
          <w:rFonts w:ascii="Verdana" w:hAnsi="Verdana" w:cs="Arial"/>
          <w:sz w:val="18"/>
          <w:szCs w:val="18"/>
        </w:rPr>
        <w:t>:</w:t>
      </w:r>
    </w:p>
    <w:p w14:paraId="5D3FE6C9" w14:textId="77777777" w:rsidR="0062685C" w:rsidRPr="00AA1C6B" w:rsidRDefault="0062685C" w:rsidP="00760880">
      <w:pPr>
        <w:pStyle w:val="Koptekst"/>
        <w:numPr>
          <w:ilvl w:val="0"/>
          <w:numId w:val="83"/>
        </w:numPr>
        <w:tabs>
          <w:tab w:val="clear" w:pos="4536"/>
          <w:tab w:val="clear" w:pos="9072"/>
        </w:tabs>
        <w:spacing w:after="0" w:line="240" w:lineRule="auto"/>
        <w:ind w:left="372"/>
        <w:jc w:val="both"/>
        <w:rPr>
          <w:rFonts w:ascii="Verdana" w:hAnsi="Verdana" w:cs="Arial"/>
          <w:sz w:val="18"/>
          <w:szCs w:val="18"/>
        </w:rPr>
      </w:pPr>
      <w:r w:rsidRPr="00AA1C6B">
        <w:rPr>
          <w:rFonts w:ascii="Verdana" w:hAnsi="Verdana" w:cs="Arial"/>
          <w:sz w:val="18"/>
          <w:szCs w:val="18"/>
        </w:rPr>
        <w:t>Als het aangewezen is dat de spreker zijn aanbod specifiek toespitst op onze werking</w:t>
      </w:r>
    </w:p>
    <w:p w14:paraId="77858C07" w14:textId="77777777" w:rsidR="0062685C" w:rsidRPr="00AA1C6B" w:rsidRDefault="0062685C" w:rsidP="00760880">
      <w:pPr>
        <w:pStyle w:val="Koptekst"/>
        <w:numPr>
          <w:ilvl w:val="0"/>
          <w:numId w:val="83"/>
        </w:numPr>
        <w:tabs>
          <w:tab w:val="clear" w:pos="4536"/>
          <w:tab w:val="clear" w:pos="9072"/>
        </w:tabs>
        <w:spacing w:after="0" w:line="240" w:lineRule="auto"/>
        <w:ind w:left="372"/>
        <w:jc w:val="both"/>
        <w:rPr>
          <w:rFonts w:ascii="Verdana" w:hAnsi="Verdana" w:cs="Arial"/>
          <w:sz w:val="18"/>
          <w:szCs w:val="18"/>
        </w:rPr>
      </w:pPr>
      <w:r w:rsidRPr="00AA1C6B">
        <w:rPr>
          <w:rFonts w:ascii="Verdana" w:hAnsi="Verdana" w:cs="Arial"/>
          <w:sz w:val="18"/>
          <w:szCs w:val="18"/>
        </w:rPr>
        <w:t>Als het voordeliger is qua kostprijs (meestal vanaf 5-7 deelnemers)</w:t>
      </w:r>
    </w:p>
    <w:p w14:paraId="5959CEAB" w14:textId="77777777" w:rsidR="0062685C" w:rsidRPr="00AA1C6B" w:rsidRDefault="0062685C" w:rsidP="0062685C">
      <w:pPr>
        <w:rPr>
          <w:rFonts w:ascii="Verdana" w:hAnsi="Verdana"/>
          <w:sz w:val="18"/>
          <w:szCs w:val="18"/>
        </w:rPr>
      </w:pPr>
    </w:p>
    <w:p w14:paraId="655A6623" w14:textId="77777777" w:rsidR="0062685C" w:rsidRPr="00AA1C6B" w:rsidRDefault="0062685C" w:rsidP="0062685C">
      <w:pPr>
        <w:rPr>
          <w:rFonts w:ascii="Verdana" w:hAnsi="Verdana"/>
          <w:sz w:val="18"/>
          <w:szCs w:val="18"/>
        </w:rPr>
      </w:pPr>
    </w:p>
    <w:p w14:paraId="580D3BC2" w14:textId="77777777" w:rsidR="0062685C" w:rsidRPr="00AA1C6B" w:rsidRDefault="0062685C" w:rsidP="00B71FDB">
      <w:pPr>
        <w:pStyle w:val="6111"/>
        <w:rPr>
          <w:sz w:val="18"/>
          <w:szCs w:val="18"/>
        </w:rPr>
      </w:pPr>
      <w:r w:rsidRPr="00AA1C6B">
        <w:rPr>
          <w:sz w:val="18"/>
          <w:szCs w:val="18"/>
        </w:rPr>
        <w:t>Specifieke individuele afspraken</w:t>
      </w:r>
    </w:p>
    <w:p w14:paraId="0EBA62A9" w14:textId="77777777" w:rsidR="0062685C" w:rsidRPr="00AA1C6B" w:rsidRDefault="0062685C" w:rsidP="0062685C">
      <w:pPr>
        <w:rPr>
          <w:rFonts w:ascii="Verdana" w:hAnsi="Verdana"/>
          <w:sz w:val="18"/>
          <w:szCs w:val="18"/>
        </w:rPr>
      </w:pPr>
    </w:p>
    <w:p w14:paraId="1F67B76D" w14:textId="77777777" w:rsidR="0062685C" w:rsidRPr="00AA1C6B" w:rsidRDefault="0062685C" w:rsidP="0062685C">
      <w:pPr>
        <w:jc w:val="both"/>
        <w:rPr>
          <w:rFonts w:ascii="Verdana" w:hAnsi="Verdana" w:cs="Arial"/>
          <w:sz w:val="18"/>
          <w:szCs w:val="18"/>
        </w:rPr>
      </w:pPr>
      <w:r w:rsidRPr="00AA1C6B">
        <w:rPr>
          <w:rFonts w:ascii="Verdana" w:hAnsi="Verdana" w:cs="Arial"/>
          <w:sz w:val="18"/>
          <w:szCs w:val="18"/>
        </w:rPr>
        <w:lastRenderedPageBreak/>
        <w:t xml:space="preserve">Bij het volgen van langdurige en/of dure opleidingen op verzoek van de medewerker zijn afspraken te maken met betrekking tot de transfer naar de organisatie en de voorwaarden voor een terugbetaling (bv. periode in dienst te blijven, attest behalen, …). Deze afspraken zijn individueel te bespreken en desgevallend vast te leggen in een </w:t>
      </w:r>
      <w:r w:rsidRPr="00AA1C6B">
        <w:rPr>
          <w:rFonts w:ascii="Verdana" w:hAnsi="Verdana" w:cs="Arial"/>
          <w:b/>
          <w:color w:val="5B9BD5"/>
          <w:sz w:val="18"/>
          <w:szCs w:val="18"/>
          <w:u w:val="single"/>
        </w:rPr>
        <w:t>overeenkomst</w:t>
      </w:r>
      <w:r w:rsidRPr="00AA1C6B">
        <w:rPr>
          <w:rFonts w:ascii="Verdana" w:hAnsi="Verdana" w:cs="Arial"/>
          <w:sz w:val="18"/>
          <w:szCs w:val="18"/>
        </w:rPr>
        <w:t xml:space="preserve">. </w:t>
      </w:r>
    </w:p>
    <w:p w14:paraId="68F495C1" w14:textId="77777777" w:rsidR="0062685C" w:rsidRPr="00AA1C6B" w:rsidRDefault="0062685C" w:rsidP="0062685C">
      <w:pPr>
        <w:jc w:val="both"/>
        <w:rPr>
          <w:rFonts w:ascii="Verdana" w:hAnsi="Verdana" w:cs="Arial"/>
          <w:sz w:val="18"/>
          <w:szCs w:val="18"/>
        </w:rPr>
      </w:pPr>
    </w:p>
    <w:p w14:paraId="0A22000F" w14:textId="77777777" w:rsidR="0062685C" w:rsidRPr="00AA1C6B" w:rsidRDefault="0062685C" w:rsidP="0062685C">
      <w:pPr>
        <w:jc w:val="both"/>
        <w:rPr>
          <w:rFonts w:ascii="Verdana" w:hAnsi="Verdana" w:cs="Arial"/>
          <w:sz w:val="18"/>
          <w:szCs w:val="18"/>
        </w:rPr>
      </w:pPr>
      <w:r w:rsidRPr="00AA1C6B">
        <w:rPr>
          <w:rFonts w:ascii="Verdana" w:hAnsi="Verdana" w:cs="Arial"/>
          <w:sz w:val="18"/>
          <w:szCs w:val="18"/>
        </w:rPr>
        <w:t xml:space="preserve">De toestemming tot het volgen van een dergelijke opleiding, en tot (gedeeltelijke) terugbetaling ervan hangt onder andere af van de relevantie voor KOCA, de noodzakelijkheid voor </w:t>
      </w:r>
      <w:proofErr w:type="spellStart"/>
      <w:r w:rsidRPr="00AA1C6B">
        <w:rPr>
          <w:rFonts w:ascii="Verdana" w:hAnsi="Verdana" w:cs="Arial"/>
          <w:sz w:val="18"/>
          <w:szCs w:val="18"/>
        </w:rPr>
        <w:t>jobuitvoering</w:t>
      </w:r>
      <w:proofErr w:type="spellEnd"/>
      <w:r w:rsidRPr="00AA1C6B">
        <w:rPr>
          <w:rFonts w:ascii="Verdana" w:hAnsi="Verdana" w:cs="Arial"/>
          <w:sz w:val="18"/>
          <w:szCs w:val="18"/>
        </w:rPr>
        <w:t>, het budget, het type contract, etc.</w:t>
      </w:r>
    </w:p>
    <w:p w14:paraId="5568E4FD" w14:textId="77777777" w:rsidR="0062685C" w:rsidRPr="00AA1C6B" w:rsidRDefault="0062685C" w:rsidP="0062685C">
      <w:pPr>
        <w:jc w:val="both"/>
        <w:rPr>
          <w:rFonts w:ascii="Verdana" w:hAnsi="Verdana" w:cs="Arial"/>
          <w:sz w:val="18"/>
          <w:szCs w:val="18"/>
        </w:rPr>
      </w:pPr>
    </w:p>
    <w:p w14:paraId="342597D3" w14:textId="77777777" w:rsidR="0062685C" w:rsidRPr="00AA1C6B" w:rsidRDefault="0062685C" w:rsidP="0062685C">
      <w:pPr>
        <w:jc w:val="both"/>
        <w:rPr>
          <w:rFonts w:ascii="Verdana" w:hAnsi="Verdana" w:cs="Arial"/>
          <w:sz w:val="18"/>
          <w:szCs w:val="18"/>
        </w:rPr>
      </w:pPr>
      <w:r w:rsidRPr="00AA1C6B">
        <w:rPr>
          <w:rFonts w:ascii="Verdana" w:hAnsi="Verdana" w:cs="Arial"/>
          <w:sz w:val="18"/>
          <w:szCs w:val="18"/>
        </w:rPr>
        <w:t>Bij opleidingen die niet noodzakelijk zijn maar wel gerelateerd zijn aan de job, wordt maximum de helft van het bedrag terugbetaald.</w:t>
      </w:r>
    </w:p>
    <w:p w14:paraId="213E524B" w14:textId="77777777" w:rsidR="0062685C" w:rsidRPr="00AA1C6B" w:rsidRDefault="0062685C" w:rsidP="0062685C">
      <w:pPr>
        <w:jc w:val="both"/>
        <w:rPr>
          <w:rFonts w:ascii="Verdana" w:hAnsi="Verdana" w:cs="Arial"/>
          <w:sz w:val="18"/>
          <w:szCs w:val="18"/>
        </w:rPr>
      </w:pPr>
    </w:p>
    <w:p w14:paraId="6EE7DC83" w14:textId="77777777" w:rsidR="0062685C" w:rsidRPr="00AA1C6B" w:rsidRDefault="0062685C" w:rsidP="0062685C">
      <w:pPr>
        <w:jc w:val="both"/>
        <w:rPr>
          <w:rFonts w:ascii="Verdana" w:hAnsi="Verdana" w:cs="Arial"/>
          <w:sz w:val="18"/>
          <w:szCs w:val="18"/>
        </w:rPr>
      </w:pPr>
      <w:r w:rsidRPr="00AA1C6B">
        <w:rPr>
          <w:rFonts w:ascii="Verdana" w:hAnsi="Verdana" w:cs="Arial"/>
          <w:sz w:val="18"/>
          <w:szCs w:val="18"/>
        </w:rPr>
        <w:t>Zowel de leidinggevende als de medewerker houden de overeenkomst bij.</w:t>
      </w:r>
    </w:p>
    <w:p w14:paraId="5003828D" w14:textId="77777777" w:rsidR="0062685C" w:rsidRPr="00AA1C6B" w:rsidRDefault="0062685C" w:rsidP="0062685C">
      <w:pPr>
        <w:rPr>
          <w:rFonts w:ascii="Verdana" w:hAnsi="Verdana"/>
          <w:sz w:val="18"/>
          <w:szCs w:val="18"/>
        </w:rPr>
      </w:pPr>
    </w:p>
    <w:p w14:paraId="31B449E5" w14:textId="77777777" w:rsidR="0062685C" w:rsidRPr="00AA1C6B" w:rsidRDefault="0062685C" w:rsidP="0062685C">
      <w:pPr>
        <w:rPr>
          <w:rFonts w:ascii="Verdana" w:hAnsi="Verdana"/>
          <w:sz w:val="18"/>
          <w:szCs w:val="18"/>
        </w:rPr>
      </w:pPr>
    </w:p>
    <w:p w14:paraId="6C839488" w14:textId="77777777" w:rsidR="0062685C" w:rsidRPr="00AA1C6B" w:rsidRDefault="0062685C" w:rsidP="00B71FDB">
      <w:pPr>
        <w:pStyle w:val="6111"/>
        <w:rPr>
          <w:sz w:val="18"/>
          <w:szCs w:val="18"/>
        </w:rPr>
      </w:pPr>
      <w:r w:rsidRPr="00AA1C6B">
        <w:rPr>
          <w:sz w:val="18"/>
          <w:szCs w:val="18"/>
        </w:rPr>
        <w:t>Boeken en tijdschriften</w:t>
      </w:r>
    </w:p>
    <w:p w14:paraId="0EE6040B" w14:textId="77777777" w:rsidR="0062685C" w:rsidRPr="00AA1C6B" w:rsidRDefault="0062685C" w:rsidP="0062685C">
      <w:pPr>
        <w:jc w:val="both"/>
        <w:rPr>
          <w:rFonts w:ascii="Verdana" w:hAnsi="Verdana"/>
          <w:sz w:val="18"/>
          <w:szCs w:val="18"/>
          <w:highlight w:val="green"/>
        </w:rPr>
      </w:pPr>
    </w:p>
    <w:p w14:paraId="2935DD5C" w14:textId="77777777" w:rsidR="0062685C" w:rsidRPr="00AA1C6B" w:rsidRDefault="0062685C" w:rsidP="0062685C">
      <w:pPr>
        <w:jc w:val="both"/>
        <w:rPr>
          <w:rFonts w:ascii="Verdana" w:hAnsi="Verdana"/>
          <w:sz w:val="18"/>
          <w:szCs w:val="18"/>
        </w:rPr>
      </w:pPr>
      <w:r w:rsidRPr="00AA1C6B">
        <w:rPr>
          <w:rFonts w:ascii="Verdana" w:hAnsi="Verdana"/>
          <w:sz w:val="18"/>
          <w:szCs w:val="18"/>
        </w:rPr>
        <w:t xml:space="preserve">Alle medewerkers kunnen boeken </w:t>
      </w:r>
      <w:r w:rsidRPr="00AA1C6B">
        <w:rPr>
          <w:rFonts w:ascii="Verdana" w:hAnsi="Verdana"/>
          <w:bCs/>
          <w:sz w:val="18"/>
          <w:szCs w:val="18"/>
        </w:rPr>
        <w:t>aankopen</w:t>
      </w:r>
      <w:r w:rsidRPr="00AA1C6B">
        <w:rPr>
          <w:rFonts w:ascii="Verdana" w:hAnsi="Verdana"/>
          <w:sz w:val="18"/>
          <w:szCs w:val="18"/>
        </w:rPr>
        <w:t xml:space="preserve"> die een meerwaarde bieden om onze kernopdracht deskundig te vervullen. Er zijn twee criteria die maken of een boek kan worden aangekocht: </w:t>
      </w:r>
    </w:p>
    <w:p w14:paraId="1279D137" w14:textId="77777777" w:rsidR="0062685C" w:rsidRPr="00AA1C6B" w:rsidRDefault="0062685C" w:rsidP="00760880">
      <w:pPr>
        <w:pStyle w:val="Lijstalinea"/>
        <w:numPr>
          <w:ilvl w:val="0"/>
          <w:numId w:val="80"/>
        </w:numPr>
        <w:spacing w:after="0" w:line="240" w:lineRule="auto"/>
        <w:contextualSpacing w:val="0"/>
        <w:jc w:val="both"/>
        <w:rPr>
          <w:rFonts w:ascii="Verdana" w:hAnsi="Verdana"/>
          <w:sz w:val="18"/>
          <w:szCs w:val="18"/>
        </w:rPr>
      </w:pPr>
      <w:r w:rsidRPr="00AA1C6B">
        <w:rPr>
          <w:rFonts w:ascii="Verdana" w:hAnsi="Verdana"/>
          <w:sz w:val="18"/>
          <w:szCs w:val="18"/>
        </w:rPr>
        <w:t xml:space="preserve">De inhoud van het boek ligt in de lijn van onze visie en ons beleidsplan en helpt onze uitdagingen waar te maken. </w:t>
      </w:r>
    </w:p>
    <w:p w14:paraId="665BE6B2" w14:textId="77777777" w:rsidR="0062685C" w:rsidRPr="00AA1C6B" w:rsidRDefault="0062685C" w:rsidP="00760880">
      <w:pPr>
        <w:pStyle w:val="Lijstalinea"/>
        <w:numPr>
          <w:ilvl w:val="0"/>
          <w:numId w:val="80"/>
        </w:numPr>
        <w:spacing w:after="0" w:line="240" w:lineRule="auto"/>
        <w:contextualSpacing w:val="0"/>
        <w:jc w:val="both"/>
        <w:rPr>
          <w:rFonts w:ascii="Verdana" w:hAnsi="Verdana"/>
          <w:sz w:val="18"/>
          <w:szCs w:val="18"/>
        </w:rPr>
      </w:pPr>
      <w:r w:rsidRPr="00AA1C6B">
        <w:rPr>
          <w:rFonts w:ascii="Verdana" w:hAnsi="Verdana"/>
          <w:sz w:val="18"/>
          <w:szCs w:val="18"/>
        </w:rPr>
        <w:t xml:space="preserve">Het boek wordt gebruikt om een verschil te maken in de werking. </w:t>
      </w:r>
    </w:p>
    <w:p w14:paraId="6EAE31F3" w14:textId="77777777" w:rsidR="0062685C" w:rsidRPr="00AA1C6B" w:rsidRDefault="0062685C" w:rsidP="0062685C">
      <w:pPr>
        <w:pStyle w:val="Lijstalinea"/>
        <w:jc w:val="both"/>
        <w:rPr>
          <w:rFonts w:ascii="Verdana" w:hAnsi="Verdana"/>
          <w:sz w:val="18"/>
          <w:szCs w:val="18"/>
        </w:rPr>
      </w:pPr>
    </w:p>
    <w:p w14:paraId="2BBF17B6" w14:textId="77777777" w:rsidR="0062685C" w:rsidRPr="00AA1C6B" w:rsidRDefault="0062685C" w:rsidP="0062685C">
      <w:pPr>
        <w:jc w:val="both"/>
        <w:rPr>
          <w:rFonts w:ascii="Verdana" w:hAnsi="Verdana"/>
          <w:sz w:val="18"/>
          <w:szCs w:val="18"/>
        </w:rPr>
      </w:pPr>
      <w:r w:rsidRPr="00AA1C6B">
        <w:rPr>
          <w:rFonts w:ascii="Verdana" w:hAnsi="Verdana"/>
          <w:sz w:val="18"/>
          <w:szCs w:val="18"/>
        </w:rPr>
        <w:t xml:space="preserve">Medewerkers kunnen boeken aankopen volgens afspraak met hun leidinggevende. In elk boek wordt KOCA + de naam van de bewaarder geschreven. </w:t>
      </w:r>
    </w:p>
    <w:p w14:paraId="5CFD7243" w14:textId="77777777" w:rsidR="0062685C" w:rsidRPr="00AA1C6B" w:rsidRDefault="0062685C" w:rsidP="0062685C">
      <w:pPr>
        <w:jc w:val="both"/>
        <w:rPr>
          <w:rFonts w:ascii="Verdana" w:hAnsi="Verdana"/>
          <w:sz w:val="18"/>
          <w:szCs w:val="18"/>
        </w:rPr>
      </w:pPr>
    </w:p>
    <w:p w14:paraId="021569AF" w14:textId="77777777" w:rsidR="0062685C" w:rsidRPr="00AA1C6B" w:rsidRDefault="0062685C" w:rsidP="0062685C">
      <w:pPr>
        <w:jc w:val="both"/>
        <w:rPr>
          <w:rFonts w:ascii="Verdana" w:hAnsi="Verdana"/>
          <w:sz w:val="18"/>
          <w:szCs w:val="18"/>
        </w:rPr>
      </w:pPr>
      <w:r w:rsidRPr="00AA1C6B">
        <w:rPr>
          <w:rFonts w:ascii="Verdana" w:hAnsi="Verdana"/>
          <w:sz w:val="18"/>
          <w:szCs w:val="18"/>
        </w:rPr>
        <w:t>Op de werkschijf kan iedereen aanvullen welke boeken hij/zij ter beschikking heeft (werkschijf\KOCA\medewerkers\bibliotheek). Hierin staan alle boeken, aangekocht sinds 2010. Je kan de bewaarder contacteren om het boek te lenen.</w:t>
      </w:r>
    </w:p>
    <w:p w14:paraId="0A83FCEC" w14:textId="77777777" w:rsidR="0062685C" w:rsidRPr="00AA1C6B" w:rsidRDefault="0062685C" w:rsidP="0062685C">
      <w:pPr>
        <w:ind w:left="360"/>
        <w:jc w:val="both"/>
        <w:rPr>
          <w:rFonts w:ascii="Verdana" w:hAnsi="Verdana"/>
          <w:sz w:val="18"/>
          <w:szCs w:val="18"/>
        </w:rPr>
      </w:pPr>
      <w:r w:rsidRPr="00AA1C6B">
        <w:rPr>
          <w:rFonts w:ascii="Verdana" w:eastAsia="Calibri" w:hAnsi="Verdana" w:cs="Arial"/>
          <w:noProof/>
          <w:sz w:val="18"/>
          <w:szCs w:val="18"/>
        </w:rPr>
        <mc:AlternateContent>
          <mc:Choice Requires="wps">
            <w:drawing>
              <wp:anchor distT="0" distB="0" distL="114300" distR="114300" simplePos="0" relativeHeight="251771904" behindDoc="0" locked="0" layoutInCell="1" allowOverlap="1" wp14:anchorId="6BBD431B" wp14:editId="56C442B7">
                <wp:simplePos x="0" y="0"/>
                <wp:positionH relativeFrom="column">
                  <wp:posOffset>-635</wp:posOffset>
                </wp:positionH>
                <wp:positionV relativeFrom="paragraph">
                  <wp:posOffset>272415</wp:posOffset>
                </wp:positionV>
                <wp:extent cx="5915660" cy="991870"/>
                <wp:effectExtent l="38100" t="38100" r="46990" b="36830"/>
                <wp:wrapTopAndBottom/>
                <wp:docPr id="34" name="Rectangle 34"/>
                <wp:cNvGraphicFramePr/>
                <a:graphic xmlns:a="http://schemas.openxmlformats.org/drawingml/2006/main">
                  <a:graphicData uri="http://schemas.microsoft.com/office/word/2010/wordprocessingShape">
                    <wps:wsp>
                      <wps:cNvSpPr/>
                      <wps:spPr>
                        <a:xfrm>
                          <a:off x="0" y="0"/>
                          <a:ext cx="5915660" cy="991870"/>
                        </a:xfrm>
                        <a:prstGeom prst="rect">
                          <a:avLst/>
                        </a:prstGeom>
                        <a:solidFill>
                          <a:srgbClr val="AFDFBE"/>
                        </a:solidFill>
                        <a:ln w="76200">
                          <a:solidFill>
                            <a:srgbClr val="00CC99"/>
                          </a:solidFill>
                        </a:ln>
                      </wps:spPr>
                      <wps:style>
                        <a:lnRef idx="2">
                          <a:schemeClr val="accent6"/>
                        </a:lnRef>
                        <a:fillRef idx="1">
                          <a:schemeClr val="lt1"/>
                        </a:fillRef>
                        <a:effectRef idx="0">
                          <a:schemeClr val="accent6"/>
                        </a:effectRef>
                        <a:fontRef idx="minor">
                          <a:schemeClr val="dk1"/>
                        </a:fontRef>
                      </wps:style>
                      <wps:txbx>
                        <w:txbxContent>
                          <w:p w14:paraId="13354621" w14:textId="77777777" w:rsidR="00AB4F78" w:rsidRPr="0007660C" w:rsidRDefault="00AB4F78" w:rsidP="0062685C">
                            <w:pPr>
                              <w:rPr>
                                <w:rFonts w:ascii="Verdana" w:hAnsi="Verdana"/>
                                <w:b/>
                              </w:rPr>
                            </w:pPr>
                            <w:r>
                              <w:rPr>
                                <w:rFonts w:ascii="Verdana" w:hAnsi="Verdana"/>
                                <w:b/>
                              </w:rPr>
                              <w:t>Bibliotheek KOCA</w:t>
                            </w:r>
                          </w:p>
                          <w:p w14:paraId="7DD02345" w14:textId="77777777" w:rsidR="00AB4F78" w:rsidRDefault="00AB4F78" w:rsidP="0062685C">
                            <w:pPr>
                              <w:rPr>
                                <w:rFonts w:ascii="Verdana" w:hAnsi="Verdana"/>
                              </w:rPr>
                            </w:pPr>
                            <w:r>
                              <w:rPr>
                                <w:rFonts w:ascii="Verdana" w:hAnsi="Verdana"/>
                              </w:rPr>
                              <w:t>Als je een boek aankoopt:</w:t>
                            </w:r>
                          </w:p>
                          <w:p w14:paraId="34E6129E" w14:textId="77777777" w:rsidR="00AB4F78" w:rsidRDefault="00AB4F78" w:rsidP="00760880">
                            <w:pPr>
                              <w:pStyle w:val="Lijstalinea"/>
                              <w:numPr>
                                <w:ilvl w:val="0"/>
                                <w:numId w:val="84"/>
                              </w:numPr>
                              <w:spacing w:after="0" w:line="240" w:lineRule="auto"/>
                              <w:contextualSpacing w:val="0"/>
                              <w:rPr>
                                <w:rFonts w:ascii="Verdana" w:hAnsi="Verdana"/>
                              </w:rPr>
                            </w:pPr>
                            <w:r>
                              <w:rPr>
                                <w:rFonts w:ascii="Verdana" w:hAnsi="Verdana"/>
                              </w:rPr>
                              <w:t>noteer je je naam in het boek</w:t>
                            </w:r>
                          </w:p>
                          <w:p w14:paraId="7964F74F" w14:textId="77777777" w:rsidR="00AB4F78" w:rsidRPr="00614703" w:rsidRDefault="00AB4F78" w:rsidP="00760880">
                            <w:pPr>
                              <w:pStyle w:val="Lijstalinea"/>
                              <w:numPr>
                                <w:ilvl w:val="0"/>
                                <w:numId w:val="84"/>
                              </w:numPr>
                              <w:spacing w:after="0" w:line="240" w:lineRule="auto"/>
                              <w:contextualSpacing w:val="0"/>
                              <w:rPr>
                                <w:rFonts w:ascii="Verdana" w:hAnsi="Verdana"/>
                              </w:rPr>
                            </w:pPr>
                            <w:r w:rsidRPr="00614703">
                              <w:rPr>
                                <w:rFonts w:ascii="Verdana" w:hAnsi="Verdana"/>
                              </w:rPr>
                              <w:t>vul je dit boek aan in de bibliotheek van KOCA: werkschijf\KOCA\</w:t>
                            </w:r>
                            <w:r>
                              <w:rPr>
                                <w:rFonts w:ascii="Verdana" w:hAnsi="Verdana"/>
                              </w:rPr>
                              <w:t>medewerkers\</w:t>
                            </w:r>
                            <w:r w:rsidRPr="00614703">
                              <w:rPr>
                                <w:rFonts w:ascii="Verdana" w:hAnsi="Verdana"/>
                              </w:rPr>
                              <w:t>bibliotheek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D431B" id="Rectangle 34" o:spid="_x0000_s1066" style="position:absolute;left:0;text-align:left;margin-left:-.05pt;margin-top:21.45pt;width:465.8pt;height:78.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EXowIAAKQFAAAOAAAAZHJzL2Uyb0RvYy54bWysVEtv2zAMvg/YfxB0Xx1nadoEdYosXYYB&#10;RVu0HXpWZCkxJomapMTOfv0o2XHTB3YYdrEpkfz40EdeXDZakZ1wvgJT0PxkQIkwHMrKrAv643H5&#10;6ZwSH5gpmQIjCroXnl7OPn64qO1UDGEDqhSOIIjx09oWdBOCnWaZ5xuhmT8BKwwqJTjNAh7dOisd&#10;qxFdq2w4GIyzGlxpHXDhPd5etUo6S/hSCh5upfQiEFVQzC2kr0vfVfxmsws2XTtmNxXv0mD/kIVm&#10;lcGgPdQVC4xsXfUGSlfcgQcZTjjoDKSsuEg1YDX54FU1DxtmRaoFm+Nt3yb//2D5ze7Okaos6OcR&#10;JYZpfKN77BozayUI3mGDauunaPdg71x38ijGahvpdPxjHaRJTd33TRVNIBwvTyf56XiMveeom0zy&#10;87PU9ezZ2zofvgnQJAoFdRg+9ZLtrn3AiGh6MInBPKiqXFZKpYNbrxbKkR3DB54vr5ZfvsaU0eWF&#10;mTKkLujZGCmToF8o/THGYLBYTCZvMRBRGQSOzWjLT1LYKxHzUOZeSOwjFjxsI0QGiz41xrkwYdzh&#10;JuvoJrGM3jF/z1GFvHPqbKObSMzuHbua/hax90hRwYTeWVcG3HuRy5995Nb+UH1bcyw/NKsmkWeU&#10;3jReraDcI6MctKPmLV9W+KzXzIc75nC2kAm4L8ItfqQCfBXoJEo24H6/dx/tkfKopaTGWS2o/7Vl&#10;TlCivhschkk+wgRISIfR6dkQD+5YszrWmK1eALIlx81keRKjfVAHUTrQT7hW5jEqqpjhGLug4SAu&#10;QrtBcC1xMZ8nIxxny8K1ebA8Qsc2R9I+Nk/M2Y7ZAWfiBg5TzaavCN7aRk8D820AWSX2P3e1ewBc&#10;BYnh3dqKu+b4nKyel+vsDwAAAP//AwBQSwMEFAAGAAgAAAAhAGPmglvgAAAACAEAAA8AAABkcnMv&#10;ZG93bnJldi54bWxMj8FOwzAQRO9I/IO1SFxQ67hA1YQ4FapAKlI5EHrpzY2XJCJeR7aTJn+POcFx&#10;NU8zb/PtZDo2ovOtJQlimQBDqqxuqZZw/HxdbID5oEirzhJKmNHDtri+ylWm7YU+cCxDzWIJ+UxJ&#10;aELoM8591aBRfml7pJh9WWdUiKeruXbqEstNx1dJsuZGtRQXGtXjrsHquxyMhNPY7g9vs8PhXezn&#10;O74uxeZlJ+XtzfT8BCzgFP5g+NWP6lBEp7MdSHvWSViICEp4WKXAYpzei0dg58ilqQBe5Pz/A8UP&#10;AAAA//8DAFBLAQItABQABgAIAAAAIQC2gziS/gAAAOEBAAATAAAAAAAAAAAAAAAAAAAAAABbQ29u&#10;dGVudF9UeXBlc10ueG1sUEsBAi0AFAAGAAgAAAAhADj9If/WAAAAlAEAAAsAAAAAAAAAAAAAAAAA&#10;LwEAAF9yZWxzLy5yZWxzUEsBAi0AFAAGAAgAAAAhAGknARejAgAApAUAAA4AAAAAAAAAAAAAAAAA&#10;LgIAAGRycy9lMm9Eb2MueG1sUEsBAi0AFAAGAAgAAAAhAGPmglvgAAAACAEAAA8AAAAAAAAAAAAA&#10;AAAA/QQAAGRycy9kb3ducmV2LnhtbFBLBQYAAAAABAAEAPMAAAAKBgAAAAA=&#10;" fillcolor="#afdfbe" strokecolor="#0c9" strokeweight="6pt">
                <v:textbox>
                  <w:txbxContent>
                    <w:p w14:paraId="13354621" w14:textId="77777777" w:rsidR="00AB4F78" w:rsidRPr="0007660C" w:rsidRDefault="00AB4F78" w:rsidP="0062685C">
                      <w:pPr>
                        <w:rPr>
                          <w:rFonts w:ascii="Verdana" w:hAnsi="Verdana"/>
                          <w:b/>
                        </w:rPr>
                      </w:pPr>
                      <w:r>
                        <w:rPr>
                          <w:rFonts w:ascii="Verdana" w:hAnsi="Verdana"/>
                          <w:b/>
                        </w:rPr>
                        <w:t>Bibliotheek KOCA</w:t>
                      </w:r>
                    </w:p>
                    <w:p w14:paraId="7DD02345" w14:textId="77777777" w:rsidR="00AB4F78" w:rsidRDefault="00AB4F78" w:rsidP="0062685C">
                      <w:pPr>
                        <w:rPr>
                          <w:rFonts w:ascii="Verdana" w:hAnsi="Verdana"/>
                        </w:rPr>
                      </w:pPr>
                      <w:r>
                        <w:rPr>
                          <w:rFonts w:ascii="Verdana" w:hAnsi="Verdana"/>
                        </w:rPr>
                        <w:t>Als je een boek aankoopt:</w:t>
                      </w:r>
                    </w:p>
                    <w:p w14:paraId="34E6129E" w14:textId="77777777" w:rsidR="00AB4F78" w:rsidRDefault="00AB4F78" w:rsidP="00760880">
                      <w:pPr>
                        <w:pStyle w:val="Lijstalinea"/>
                        <w:numPr>
                          <w:ilvl w:val="0"/>
                          <w:numId w:val="84"/>
                        </w:numPr>
                        <w:spacing w:after="0" w:line="240" w:lineRule="auto"/>
                        <w:contextualSpacing w:val="0"/>
                        <w:rPr>
                          <w:rFonts w:ascii="Verdana" w:hAnsi="Verdana"/>
                        </w:rPr>
                      </w:pPr>
                      <w:r>
                        <w:rPr>
                          <w:rFonts w:ascii="Verdana" w:hAnsi="Verdana"/>
                        </w:rPr>
                        <w:t>noteer je je naam in het boek</w:t>
                      </w:r>
                    </w:p>
                    <w:p w14:paraId="7964F74F" w14:textId="77777777" w:rsidR="00AB4F78" w:rsidRPr="00614703" w:rsidRDefault="00AB4F78" w:rsidP="00760880">
                      <w:pPr>
                        <w:pStyle w:val="Lijstalinea"/>
                        <w:numPr>
                          <w:ilvl w:val="0"/>
                          <w:numId w:val="84"/>
                        </w:numPr>
                        <w:spacing w:after="0" w:line="240" w:lineRule="auto"/>
                        <w:contextualSpacing w:val="0"/>
                        <w:rPr>
                          <w:rFonts w:ascii="Verdana" w:hAnsi="Verdana"/>
                        </w:rPr>
                      </w:pPr>
                      <w:r w:rsidRPr="00614703">
                        <w:rPr>
                          <w:rFonts w:ascii="Verdana" w:hAnsi="Verdana"/>
                        </w:rPr>
                        <w:t>vul je dit boek aan in de bibliotheek van KOCA: werkschijf\KOCA\</w:t>
                      </w:r>
                      <w:r>
                        <w:rPr>
                          <w:rFonts w:ascii="Verdana" w:hAnsi="Verdana"/>
                        </w:rPr>
                        <w:t>medewerkers\</w:t>
                      </w:r>
                      <w:r w:rsidRPr="00614703">
                        <w:rPr>
                          <w:rFonts w:ascii="Verdana" w:hAnsi="Verdana"/>
                        </w:rPr>
                        <w:t>bibliotheek</w:t>
                      </w:r>
                    </w:p>
                  </w:txbxContent>
                </v:textbox>
                <w10:wrap type="topAndBottom"/>
              </v:rect>
            </w:pict>
          </mc:Fallback>
        </mc:AlternateContent>
      </w:r>
    </w:p>
    <w:p w14:paraId="048AB2DF" w14:textId="77777777" w:rsidR="0062685C" w:rsidRPr="00AA1C6B" w:rsidRDefault="0062685C" w:rsidP="0062685C">
      <w:pPr>
        <w:ind w:left="360"/>
        <w:jc w:val="both"/>
        <w:rPr>
          <w:rFonts w:ascii="Verdana" w:hAnsi="Verdana"/>
          <w:sz w:val="18"/>
          <w:szCs w:val="18"/>
        </w:rPr>
      </w:pPr>
    </w:p>
    <w:p w14:paraId="57FCC3E8" w14:textId="77777777" w:rsidR="0062685C" w:rsidRPr="00AA1C6B" w:rsidRDefault="0062685C" w:rsidP="0062685C">
      <w:pPr>
        <w:ind w:left="360"/>
        <w:rPr>
          <w:rFonts w:ascii="Verdana" w:hAnsi="Verdana"/>
          <w:sz w:val="18"/>
          <w:szCs w:val="18"/>
        </w:rPr>
      </w:pPr>
    </w:p>
    <w:p w14:paraId="16F480FD" w14:textId="77777777" w:rsidR="0062685C" w:rsidRPr="00AA1C6B" w:rsidRDefault="0062685C" w:rsidP="0062685C">
      <w:pPr>
        <w:rPr>
          <w:rFonts w:ascii="Verdana" w:hAnsi="Verdana"/>
          <w:bCs/>
          <w:sz w:val="18"/>
          <w:szCs w:val="18"/>
        </w:rPr>
      </w:pPr>
      <w:r w:rsidRPr="00AA1C6B">
        <w:rPr>
          <w:rFonts w:ascii="Verdana" w:hAnsi="Verdana"/>
          <w:b/>
          <w:sz w:val="18"/>
          <w:szCs w:val="18"/>
        </w:rPr>
        <w:t>Tijdschriftabonnementen</w:t>
      </w:r>
      <w:r w:rsidRPr="00AA1C6B">
        <w:rPr>
          <w:rFonts w:ascii="Verdana" w:hAnsi="Verdana"/>
          <w:bCs/>
          <w:sz w:val="18"/>
          <w:szCs w:val="18"/>
        </w:rPr>
        <w:t xml:space="preserve"> kunnen worden aangegaan vanuit de unit.</w:t>
      </w:r>
    </w:p>
    <w:p w14:paraId="3D053776" w14:textId="77777777" w:rsidR="0062685C" w:rsidRPr="00AA1C6B" w:rsidRDefault="0062685C" w:rsidP="0062685C">
      <w:pPr>
        <w:rPr>
          <w:rFonts w:ascii="Verdana" w:hAnsi="Verdana"/>
          <w:b/>
          <w:sz w:val="18"/>
          <w:szCs w:val="18"/>
        </w:rPr>
      </w:pPr>
    </w:p>
    <w:p w14:paraId="0C2D83A3" w14:textId="77777777" w:rsidR="0062685C" w:rsidRPr="003566DD" w:rsidRDefault="0062685C" w:rsidP="00B71FDB">
      <w:pPr>
        <w:pStyle w:val="311"/>
        <w:rPr>
          <w:sz w:val="22"/>
          <w:szCs w:val="22"/>
        </w:rPr>
      </w:pPr>
      <w:bookmarkStart w:id="43" w:name="_Toc72055269"/>
      <w:bookmarkEnd w:id="41"/>
      <w:r w:rsidRPr="003566DD">
        <w:rPr>
          <w:sz w:val="22"/>
          <w:szCs w:val="22"/>
        </w:rPr>
        <w:t xml:space="preserve">  </w:t>
      </w:r>
      <w:bookmarkStart w:id="44" w:name="_Toc1732234"/>
      <w:bookmarkEnd w:id="43"/>
      <w:r w:rsidRPr="003566DD">
        <w:rPr>
          <w:sz w:val="22"/>
          <w:szCs w:val="22"/>
        </w:rPr>
        <w:t>Randvoorwaarden en afspraken</w:t>
      </w:r>
      <w:bookmarkEnd w:id="44"/>
    </w:p>
    <w:p w14:paraId="491FA88E" w14:textId="77777777" w:rsidR="0062685C" w:rsidRPr="00AA1C6B" w:rsidRDefault="0062685C" w:rsidP="0062685C">
      <w:pPr>
        <w:jc w:val="both"/>
        <w:rPr>
          <w:rFonts w:ascii="Verdana" w:hAnsi="Verdana" w:cs="Arial"/>
          <w:sz w:val="18"/>
          <w:szCs w:val="18"/>
        </w:rPr>
      </w:pPr>
    </w:p>
    <w:p w14:paraId="5E922D18" w14:textId="77777777" w:rsidR="0062685C" w:rsidRPr="00AA1C6B" w:rsidRDefault="0062685C" w:rsidP="00B71FDB">
      <w:pPr>
        <w:pStyle w:val="6111"/>
        <w:rPr>
          <w:sz w:val="18"/>
          <w:szCs w:val="18"/>
        </w:rPr>
      </w:pPr>
      <w:r w:rsidRPr="00AA1C6B">
        <w:rPr>
          <w:sz w:val="18"/>
          <w:szCs w:val="18"/>
        </w:rPr>
        <w:t xml:space="preserve">Aantal vormingsuren </w:t>
      </w:r>
    </w:p>
    <w:p w14:paraId="28D8E5EF" w14:textId="77777777" w:rsidR="0062685C" w:rsidRPr="00AA1C6B" w:rsidRDefault="0062685C" w:rsidP="0062685C">
      <w:pPr>
        <w:ind w:left="360"/>
        <w:jc w:val="both"/>
        <w:rPr>
          <w:rFonts w:ascii="Verdana" w:hAnsi="Verdana" w:cs="Arial"/>
          <w:sz w:val="18"/>
          <w:szCs w:val="18"/>
        </w:rPr>
      </w:pPr>
      <w:r w:rsidRPr="00AA1C6B">
        <w:rPr>
          <w:rFonts w:ascii="Verdana" w:hAnsi="Verdana" w:cs="Arial"/>
          <w:sz w:val="18"/>
          <w:szCs w:val="18"/>
        </w:rPr>
        <w:lastRenderedPageBreak/>
        <w:t xml:space="preserve">Er zijn geen afspraken over de minimale en maximale tijd die kan besteed worden aan het deelnemen aan VTO-activiteiten. Het is aan elke medewerker om samen met zijn of haar leidinggevende te bepalen welke verhouding hierin wenselijk en haalbaar is. Als </w:t>
      </w:r>
      <w:r w:rsidRPr="00AA1C6B">
        <w:rPr>
          <w:rFonts w:ascii="Verdana" w:hAnsi="Verdana"/>
          <w:sz w:val="18"/>
          <w:szCs w:val="18"/>
        </w:rPr>
        <w:t>lerende organisatie gaan we ervan uit dat VTO een wezenlijk onderdeel is van onze cultuur</w:t>
      </w:r>
      <w:r w:rsidRPr="00AA1C6B">
        <w:rPr>
          <w:rFonts w:ascii="Verdana" w:hAnsi="Verdana" w:cs="Arial"/>
          <w:sz w:val="18"/>
          <w:szCs w:val="18"/>
        </w:rPr>
        <w:t xml:space="preserve"> en dat we hier dus tijd voor maken. We houden daarbij rekening met het gegeven dat een formele VTO-activiteit slechts 15% deel uitmaakt van een leertraject en dat er dus relatief voldoende ruimte nodig is om het geleerde te kunnen toepassen in de eigen werksituatie. </w:t>
      </w:r>
    </w:p>
    <w:p w14:paraId="23F9D11A" w14:textId="77777777" w:rsidR="0062685C" w:rsidRPr="00AA1C6B" w:rsidRDefault="0062685C" w:rsidP="0062685C">
      <w:pPr>
        <w:ind w:left="360"/>
        <w:jc w:val="both"/>
        <w:rPr>
          <w:rFonts w:ascii="Verdana" w:hAnsi="Verdana" w:cs="Arial"/>
          <w:sz w:val="18"/>
          <w:szCs w:val="18"/>
        </w:rPr>
      </w:pPr>
    </w:p>
    <w:p w14:paraId="41D78CAA" w14:textId="77777777" w:rsidR="0062685C" w:rsidRPr="00AA1C6B" w:rsidRDefault="0062685C" w:rsidP="00B71FDB">
      <w:pPr>
        <w:pStyle w:val="6111"/>
        <w:rPr>
          <w:sz w:val="18"/>
          <w:szCs w:val="18"/>
        </w:rPr>
      </w:pPr>
      <w:bookmarkStart w:id="45" w:name="_Toc72055271"/>
      <w:bookmarkStart w:id="46" w:name="_Toc447717968"/>
      <w:bookmarkStart w:id="47" w:name="_Toc447719371"/>
      <w:r w:rsidRPr="00AA1C6B">
        <w:rPr>
          <w:sz w:val="18"/>
          <w:szCs w:val="18"/>
        </w:rPr>
        <w:t>Werktijd en verplaatsingsonkosten</w:t>
      </w:r>
    </w:p>
    <w:p w14:paraId="053C34C5" w14:textId="77777777" w:rsidR="0062685C" w:rsidRPr="00AA1C6B" w:rsidRDefault="0062685C" w:rsidP="00B71FDB">
      <w:pPr>
        <w:pStyle w:val="Stijl1"/>
        <w:numPr>
          <w:ilvl w:val="0"/>
          <w:numId w:val="0"/>
        </w:numPr>
        <w:ind w:left="512"/>
        <w:rPr>
          <w:rFonts w:ascii="Verdana" w:hAnsi="Verdana"/>
          <w:b w:val="0"/>
          <w:color w:val="auto"/>
          <w:sz w:val="18"/>
          <w:szCs w:val="18"/>
        </w:rPr>
      </w:pPr>
      <w:bookmarkStart w:id="48" w:name="_Toc1732235"/>
      <w:r w:rsidRPr="00AA1C6B">
        <w:rPr>
          <w:rFonts w:ascii="Verdana" w:hAnsi="Verdana"/>
          <w:b w:val="0"/>
          <w:color w:val="auto"/>
          <w:sz w:val="18"/>
          <w:szCs w:val="18"/>
        </w:rPr>
        <w:t>Afspraken over werktijd (bv. vorming volgen buiten de werkuren) en verplaatsingsonkosten worden in de unit bepaald.</w:t>
      </w:r>
    </w:p>
    <w:bookmarkEnd w:id="48"/>
    <w:p w14:paraId="71C12954" w14:textId="77777777" w:rsidR="0062685C" w:rsidRPr="00AA1C6B" w:rsidRDefault="0062685C" w:rsidP="0062685C">
      <w:pPr>
        <w:pStyle w:val="Stijl1"/>
        <w:numPr>
          <w:ilvl w:val="0"/>
          <w:numId w:val="0"/>
        </w:numPr>
        <w:ind w:left="720" w:hanging="360"/>
        <w:rPr>
          <w:rFonts w:ascii="Verdana" w:hAnsi="Verdana"/>
          <w:sz w:val="18"/>
          <w:szCs w:val="18"/>
        </w:rPr>
      </w:pPr>
    </w:p>
    <w:p w14:paraId="1A5B6B76" w14:textId="77777777" w:rsidR="0062685C" w:rsidRPr="00AA1C6B" w:rsidRDefault="0062685C" w:rsidP="00B71FDB">
      <w:pPr>
        <w:pStyle w:val="6111"/>
        <w:rPr>
          <w:sz w:val="18"/>
          <w:szCs w:val="18"/>
        </w:rPr>
      </w:pPr>
      <w:r w:rsidRPr="00AA1C6B">
        <w:rPr>
          <w:sz w:val="18"/>
          <w:szCs w:val="18"/>
        </w:rPr>
        <w:t>Budget</w:t>
      </w:r>
      <w:bookmarkEnd w:id="45"/>
      <w:bookmarkEnd w:id="46"/>
      <w:bookmarkEnd w:id="47"/>
    </w:p>
    <w:p w14:paraId="40364FBB" w14:textId="77777777" w:rsidR="0062685C" w:rsidRPr="00AA1C6B" w:rsidRDefault="0062685C" w:rsidP="00B71FDB">
      <w:pPr>
        <w:ind w:left="512"/>
        <w:jc w:val="both"/>
        <w:rPr>
          <w:rFonts w:ascii="Verdana" w:hAnsi="Verdana" w:cs="Arial"/>
          <w:sz w:val="18"/>
          <w:szCs w:val="18"/>
        </w:rPr>
      </w:pPr>
      <w:r w:rsidRPr="00AA1C6B">
        <w:rPr>
          <w:rFonts w:ascii="Verdana" w:hAnsi="Verdana" w:cs="Arial"/>
          <w:sz w:val="18"/>
          <w:szCs w:val="18"/>
        </w:rPr>
        <w:t xml:space="preserve">Elke </w:t>
      </w:r>
      <w:r w:rsidRPr="00AA1C6B">
        <w:rPr>
          <w:rFonts w:ascii="Verdana" w:hAnsi="Verdana" w:cs="Arial"/>
          <w:b/>
          <w:sz w:val="18"/>
          <w:szCs w:val="18"/>
        </w:rPr>
        <w:t>unit</w:t>
      </w:r>
      <w:r w:rsidRPr="00AA1C6B">
        <w:rPr>
          <w:rFonts w:ascii="Verdana" w:hAnsi="Verdana" w:cs="Arial"/>
          <w:sz w:val="18"/>
          <w:szCs w:val="18"/>
        </w:rPr>
        <w:t xml:space="preserve"> heeft een eigen vormingsbudget ter beschikking, berekend volgens het aantal medewerkers in de unit. Dit is het bedrag dat wordt opgenomen in de begroting, tenzij bepaalde vormingsnoden de begroting beïnvloeden.</w:t>
      </w:r>
    </w:p>
    <w:p w14:paraId="7E9D85CE" w14:textId="77777777" w:rsidR="0062685C" w:rsidRPr="00AA1C6B" w:rsidRDefault="0062685C" w:rsidP="0062685C">
      <w:pPr>
        <w:ind w:left="360"/>
        <w:jc w:val="both"/>
        <w:rPr>
          <w:rFonts w:ascii="Verdana" w:hAnsi="Verdana" w:cs="Arial"/>
          <w:sz w:val="18"/>
          <w:szCs w:val="18"/>
        </w:rPr>
      </w:pPr>
    </w:p>
    <w:p w14:paraId="7C233DF9" w14:textId="77777777" w:rsidR="0062685C" w:rsidRPr="00AA1C6B" w:rsidRDefault="0062685C" w:rsidP="00B71FDB">
      <w:pPr>
        <w:ind w:left="512"/>
        <w:jc w:val="both"/>
        <w:rPr>
          <w:rFonts w:ascii="Verdana" w:hAnsi="Verdana" w:cs="Arial"/>
          <w:sz w:val="18"/>
          <w:szCs w:val="18"/>
        </w:rPr>
      </w:pPr>
      <w:r w:rsidRPr="00AA1C6B">
        <w:rPr>
          <w:rFonts w:ascii="Verdana" w:hAnsi="Verdana" w:cs="Arial"/>
          <w:sz w:val="18"/>
          <w:szCs w:val="18"/>
        </w:rPr>
        <w:t xml:space="preserve">Er wordt daarnaast ook een </w:t>
      </w:r>
      <w:r w:rsidRPr="00AA1C6B">
        <w:rPr>
          <w:rFonts w:ascii="Verdana" w:hAnsi="Verdana" w:cs="Arial"/>
          <w:b/>
          <w:sz w:val="18"/>
          <w:szCs w:val="18"/>
        </w:rPr>
        <w:t xml:space="preserve">KOCA breed </w:t>
      </w:r>
      <w:r w:rsidRPr="00AA1C6B">
        <w:rPr>
          <w:rFonts w:ascii="Verdana" w:hAnsi="Verdana" w:cs="Arial"/>
          <w:sz w:val="18"/>
          <w:szCs w:val="18"/>
        </w:rPr>
        <w:t xml:space="preserve">vormingsbudget voorzien voor vormingsactiviteiten voor medewerkers in de </w:t>
      </w:r>
      <w:proofErr w:type="spellStart"/>
      <w:r w:rsidRPr="00AA1C6B">
        <w:rPr>
          <w:rFonts w:ascii="Verdana" w:hAnsi="Verdana" w:cs="Arial"/>
          <w:sz w:val="18"/>
          <w:szCs w:val="18"/>
        </w:rPr>
        <w:t>organisatiebrede</w:t>
      </w:r>
      <w:proofErr w:type="spellEnd"/>
      <w:r w:rsidRPr="00AA1C6B">
        <w:rPr>
          <w:rFonts w:ascii="Verdana" w:hAnsi="Verdana" w:cs="Arial"/>
          <w:sz w:val="18"/>
          <w:szCs w:val="18"/>
        </w:rPr>
        <w:t xml:space="preserve"> </w:t>
      </w:r>
      <w:proofErr w:type="spellStart"/>
      <w:r w:rsidRPr="00AA1C6B">
        <w:rPr>
          <w:rFonts w:ascii="Verdana" w:hAnsi="Verdana" w:cs="Arial"/>
          <w:sz w:val="18"/>
          <w:szCs w:val="18"/>
        </w:rPr>
        <w:t>medewerkersondersteuning</w:t>
      </w:r>
      <w:proofErr w:type="spellEnd"/>
      <w:r w:rsidRPr="00AA1C6B">
        <w:rPr>
          <w:rFonts w:ascii="Verdana" w:hAnsi="Verdana" w:cs="Arial"/>
          <w:sz w:val="18"/>
          <w:szCs w:val="18"/>
        </w:rPr>
        <w:t xml:space="preserve"> en trajectregie. </w:t>
      </w:r>
    </w:p>
    <w:p w14:paraId="6F0D6953" w14:textId="77777777" w:rsidR="0062685C" w:rsidRPr="00AA1C6B" w:rsidRDefault="0062685C" w:rsidP="0062685C">
      <w:pPr>
        <w:ind w:left="360"/>
        <w:jc w:val="both"/>
        <w:rPr>
          <w:rFonts w:ascii="Verdana" w:hAnsi="Verdana" w:cs="Arial"/>
          <w:sz w:val="18"/>
          <w:szCs w:val="18"/>
        </w:rPr>
      </w:pPr>
    </w:p>
    <w:p w14:paraId="708E7655" w14:textId="77777777" w:rsidR="0062685C" w:rsidRPr="00AA1C6B" w:rsidRDefault="0062685C" w:rsidP="0062685C">
      <w:pPr>
        <w:ind w:left="360"/>
        <w:jc w:val="both"/>
        <w:rPr>
          <w:rFonts w:ascii="Verdana" w:hAnsi="Verdana" w:cs="Arial"/>
          <w:sz w:val="18"/>
          <w:szCs w:val="18"/>
        </w:rPr>
      </w:pPr>
      <w:r w:rsidRPr="00AA1C6B">
        <w:rPr>
          <w:rFonts w:ascii="Verdana" w:hAnsi="Verdana" w:cs="Arial"/>
          <w:sz w:val="18"/>
          <w:szCs w:val="18"/>
        </w:rPr>
        <w:t xml:space="preserve">Elk jaar wordt via de overheid zorg (VIA-middelen – VIVO - ICOBA) een vormingsbudget ter beschikking gesteld. De stafmedewerker leren en delen dient de subsidiedossiers in bij VIVO en ICOBA. Vanuit onderwijs wordt er een vormingsbudget per schooljaar toegekend. Je kan deze middelen niet overhevelen naar een volgend schooljaar. </w:t>
      </w:r>
    </w:p>
    <w:p w14:paraId="245E8B59" w14:textId="77777777" w:rsidR="0062685C" w:rsidRPr="00AA1C6B" w:rsidRDefault="0062685C" w:rsidP="0062685C">
      <w:pPr>
        <w:ind w:left="360"/>
        <w:jc w:val="both"/>
        <w:rPr>
          <w:rFonts w:ascii="Verdana" w:hAnsi="Verdana" w:cs="Arial"/>
          <w:sz w:val="18"/>
          <w:szCs w:val="18"/>
        </w:rPr>
      </w:pPr>
    </w:p>
    <w:p w14:paraId="5A14A188" w14:textId="77777777" w:rsidR="0062685C" w:rsidRPr="00AA1C6B" w:rsidRDefault="0062685C" w:rsidP="0062685C">
      <w:pPr>
        <w:jc w:val="both"/>
        <w:rPr>
          <w:rFonts w:ascii="Verdana" w:hAnsi="Verdana" w:cs="Arial"/>
          <w:sz w:val="18"/>
          <w:szCs w:val="18"/>
        </w:rPr>
      </w:pPr>
    </w:p>
    <w:p w14:paraId="6485D431" w14:textId="77777777" w:rsidR="0062685C" w:rsidRPr="00AA1C6B" w:rsidRDefault="0062685C" w:rsidP="00B71FDB">
      <w:pPr>
        <w:pStyle w:val="6111"/>
        <w:rPr>
          <w:sz w:val="18"/>
          <w:szCs w:val="18"/>
        </w:rPr>
      </w:pPr>
      <w:bookmarkStart w:id="49" w:name="_Toc447719372"/>
      <w:r w:rsidRPr="00AA1C6B">
        <w:rPr>
          <w:sz w:val="18"/>
          <w:szCs w:val="18"/>
        </w:rPr>
        <w:t>Accommodatie</w:t>
      </w:r>
      <w:bookmarkEnd w:id="49"/>
    </w:p>
    <w:p w14:paraId="7D2A4A51" w14:textId="77777777" w:rsidR="0062685C" w:rsidRPr="00AA1C6B" w:rsidRDefault="0062685C" w:rsidP="0062685C">
      <w:pPr>
        <w:pStyle w:val="Stijl11"/>
        <w:numPr>
          <w:ilvl w:val="0"/>
          <w:numId w:val="0"/>
        </w:numPr>
        <w:ind w:left="720"/>
        <w:rPr>
          <w:rFonts w:ascii="Verdana" w:hAnsi="Verdana"/>
          <w:sz w:val="18"/>
          <w:szCs w:val="18"/>
        </w:rPr>
      </w:pPr>
    </w:p>
    <w:p w14:paraId="5A72028E" w14:textId="77777777" w:rsidR="0062685C" w:rsidRPr="00AA1C6B" w:rsidRDefault="0062685C" w:rsidP="0062685C">
      <w:pPr>
        <w:ind w:left="360"/>
        <w:jc w:val="both"/>
        <w:rPr>
          <w:rFonts w:ascii="Verdana" w:hAnsi="Verdana" w:cs="Arial"/>
          <w:sz w:val="18"/>
          <w:szCs w:val="18"/>
        </w:rPr>
      </w:pPr>
      <w:r w:rsidRPr="00AA1C6B">
        <w:rPr>
          <w:rFonts w:ascii="Verdana" w:hAnsi="Verdana" w:cs="Arial"/>
          <w:sz w:val="18"/>
          <w:szCs w:val="18"/>
        </w:rPr>
        <w:t xml:space="preserve">Afhankelijk van de activiteit worden de in KOCA beschikbare ruimtes en accommodatie ingezet. </w:t>
      </w:r>
    </w:p>
    <w:p w14:paraId="62D8E89C" w14:textId="77777777" w:rsidR="0062685C" w:rsidRPr="00AA1C6B" w:rsidRDefault="0062685C" w:rsidP="0062685C">
      <w:pPr>
        <w:ind w:left="360"/>
        <w:jc w:val="both"/>
        <w:rPr>
          <w:rFonts w:ascii="Verdana" w:hAnsi="Verdana" w:cs="Arial"/>
          <w:sz w:val="18"/>
          <w:szCs w:val="18"/>
        </w:rPr>
      </w:pPr>
    </w:p>
    <w:tbl>
      <w:tblPr>
        <w:tblStyle w:val="Tabelraster"/>
        <w:tblW w:w="0" w:type="auto"/>
        <w:tblInd w:w="720" w:type="dxa"/>
        <w:tblLook w:val="04A0" w:firstRow="1" w:lastRow="0" w:firstColumn="1" w:lastColumn="0" w:noHBand="0" w:noVBand="1"/>
      </w:tblPr>
      <w:tblGrid>
        <w:gridCol w:w="2707"/>
        <w:gridCol w:w="5778"/>
      </w:tblGrid>
      <w:tr w:rsidR="0062685C" w:rsidRPr="00AA1C6B" w14:paraId="6B24D06A" w14:textId="77777777" w:rsidTr="0062685C">
        <w:tc>
          <w:tcPr>
            <w:tcW w:w="8626" w:type="dxa"/>
            <w:gridSpan w:val="2"/>
            <w:shd w:val="clear" w:color="auto" w:fill="A5C6C7"/>
          </w:tcPr>
          <w:p w14:paraId="36609F82" w14:textId="77777777" w:rsidR="0062685C" w:rsidRPr="00AA1C6B" w:rsidRDefault="0062685C" w:rsidP="0062685C">
            <w:pPr>
              <w:jc w:val="both"/>
              <w:rPr>
                <w:rFonts w:ascii="Verdana" w:hAnsi="Verdana" w:cs="Arial"/>
                <w:b/>
                <w:sz w:val="18"/>
                <w:szCs w:val="18"/>
              </w:rPr>
            </w:pPr>
            <w:r w:rsidRPr="00AA1C6B">
              <w:rPr>
                <w:rFonts w:ascii="Verdana" w:hAnsi="Verdana" w:cs="Arial"/>
                <w:b/>
                <w:sz w:val="18"/>
                <w:szCs w:val="18"/>
              </w:rPr>
              <w:t>Meest gebruikte locaties voor vormingen</w:t>
            </w:r>
          </w:p>
          <w:p w14:paraId="33D41B37" w14:textId="77777777" w:rsidR="0062685C" w:rsidRPr="00AA1C6B" w:rsidRDefault="0062685C" w:rsidP="0062685C">
            <w:pPr>
              <w:jc w:val="both"/>
              <w:rPr>
                <w:rFonts w:ascii="Verdana" w:hAnsi="Verdana" w:cs="Arial"/>
                <w:b/>
                <w:sz w:val="18"/>
                <w:szCs w:val="18"/>
              </w:rPr>
            </w:pPr>
          </w:p>
        </w:tc>
      </w:tr>
      <w:tr w:rsidR="0062685C" w:rsidRPr="00AA1C6B" w14:paraId="246402E2" w14:textId="77777777" w:rsidTr="0062685C">
        <w:tc>
          <w:tcPr>
            <w:tcW w:w="2718" w:type="dxa"/>
            <w:shd w:val="clear" w:color="auto" w:fill="A5C6C7"/>
          </w:tcPr>
          <w:p w14:paraId="7E5C5EA0" w14:textId="77777777" w:rsidR="0062685C" w:rsidRPr="00AA1C6B" w:rsidRDefault="0062685C" w:rsidP="0062685C">
            <w:pPr>
              <w:pStyle w:val="Stijl1"/>
              <w:numPr>
                <w:ilvl w:val="0"/>
                <w:numId w:val="0"/>
              </w:numPr>
              <w:jc w:val="left"/>
              <w:rPr>
                <w:rFonts w:ascii="Verdana" w:hAnsi="Verdana"/>
                <w:color w:val="auto"/>
                <w:sz w:val="18"/>
                <w:szCs w:val="18"/>
              </w:rPr>
            </w:pPr>
            <w:bookmarkStart w:id="50" w:name="_Toc1732236"/>
            <w:r w:rsidRPr="00AA1C6B">
              <w:rPr>
                <w:rFonts w:ascii="Verdana" w:hAnsi="Verdana"/>
                <w:color w:val="auto"/>
                <w:sz w:val="18"/>
                <w:szCs w:val="18"/>
              </w:rPr>
              <w:t>Auditorium Zuidschool</w:t>
            </w:r>
            <w:bookmarkEnd w:id="50"/>
          </w:p>
          <w:p w14:paraId="38A72486" w14:textId="77777777" w:rsidR="0062685C" w:rsidRPr="00AA1C6B" w:rsidRDefault="0062685C" w:rsidP="0062685C">
            <w:pPr>
              <w:pStyle w:val="Stijl1"/>
              <w:numPr>
                <w:ilvl w:val="0"/>
                <w:numId w:val="0"/>
              </w:numPr>
              <w:jc w:val="left"/>
              <w:rPr>
                <w:rFonts w:ascii="Verdana" w:hAnsi="Verdana"/>
                <w:b w:val="0"/>
                <w:color w:val="auto"/>
                <w:sz w:val="18"/>
                <w:szCs w:val="18"/>
              </w:rPr>
            </w:pPr>
            <w:bookmarkStart w:id="51" w:name="_Toc1732237"/>
            <w:r w:rsidRPr="00AA1C6B">
              <w:rPr>
                <w:rFonts w:ascii="Verdana" w:hAnsi="Verdana"/>
                <w:b w:val="0"/>
                <w:color w:val="auto"/>
                <w:sz w:val="18"/>
                <w:szCs w:val="18"/>
              </w:rPr>
              <w:t>(Rudolfstraat 40)</w:t>
            </w:r>
            <w:bookmarkEnd w:id="51"/>
          </w:p>
        </w:tc>
        <w:tc>
          <w:tcPr>
            <w:tcW w:w="5908" w:type="dxa"/>
            <w:shd w:val="clear" w:color="auto" w:fill="C6E8D1"/>
          </w:tcPr>
          <w:p w14:paraId="7F310104" w14:textId="77777777" w:rsidR="0062685C" w:rsidRPr="00AA1C6B" w:rsidRDefault="0062685C" w:rsidP="00760880">
            <w:pPr>
              <w:pStyle w:val="Lijstalinea"/>
              <w:numPr>
                <w:ilvl w:val="0"/>
                <w:numId w:val="85"/>
              </w:numPr>
              <w:contextualSpacing w:val="0"/>
              <w:jc w:val="both"/>
              <w:rPr>
                <w:rFonts w:ascii="Verdana" w:hAnsi="Verdana" w:cs="Arial"/>
                <w:sz w:val="18"/>
                <w:szCs w:val="18"/>
              </w:rPr>
            </w:pPr>
            <w:r w:rsidRPr="00AA1C6B">
              <w:rPr>
                <w:rFonts w:ascii="Verdana" w:hAnsi="Verdana" w:cs="Arial"/>
                <w:sz w:val="18"/>
                <w:szCs w:val="18"/>
              </w:rPr>
              <w:t>Ongeveer 100 plaatsen</w:t>
            </w:r>
          </w:p>
          <w:p w14:paraId="1600FC94" w14:textId="77777777" w:rsidR="0062685C" w:rsidRPr="00AA1C6B" w:rsidRDefault="0062685C" w:rsidP="00760880">
            <w:pPr>
              <w:pStyle w:val="Lijstalinea"/>
              <w:numPr>
                <w:ilvl w:val="0"/>
                <w:numId w:val="85"/>
              </w:numPr>
              <w:contextualSpacing w:val="0"/>
              <w:jc w:val="both"/>
              <w:rPr>
                <w:rFonts w:ascii="Verdana" w:hAnsi="Verdana" w:cs="Arial"/>
                <w:sz w:val="18"/>
                <w:szCs w:val="18"/>
              </w:rPr>
            </w:pPr>
            <w:r w:rsidRPr="00AA1C6B">
              <w:rPr>
                <w:rFonts w:ascii="Verdana" w:hAnsi="Verdana" w:cs="Arial"/>
                <w:sz w:val="18"/>
                <w:szCs w:val="18"/>
              </w:rPr>
              <w:t>Beamer en scherm aanwezig</w:t>
            </w:r>
          </w:p>
          <w:p w14:paraId="3EE672A3" w14:textId="77777777" w:rsidR="0062685C" w:rsidRPr="00AA1C6B" w:rsidRDefault="0062685C" w:rsidP="00760880">
            <w:pPr>
              <w:pStyle w:val="Lijstalinea"/>
              <w:numPr>
                <w:ilvl w:val="0"/>
                <w:numId w:val="85"/>
              </w:numPr>
              <w:contextualSpacing w:val="0"/>
              <w:jc w:val="both"/>
              <w:rPr>
                <w:rFonts w:ascii="Verdana" w:hAnsi="Verdana" w:cs="Arial"/>
                <w:sz w:val="18"/>
                <w:szCs w:val="18"/>
              </w:rPr>
            </w:pPr>
            <w:r w:rsidRPr="00AA1C6B">
              <w:rPr>
                <w:rFonts w:ascii="Verdana" w:hAnsi="Verdana" w:cs="Arial"/>
                <w:sz w:val="18"/>
                <w:szCs w:val="18"/>
              </w:rPr>
              <w:t>Geluidsinstallatie aanwezig</w:t>
            </w:r>
          </w:p>
          <w:p w14:paraId="29C8ABE3" w14:textId="77777777" w:rsidR="0062685C" w:rsidRPr="00AA1C6B" w:rsidRDefault="0062685C" w:rsidP="00760880">
            <w:pPr>
              <w:pStyle w:val="Lijstalinea"/>
              <w:numPr>
                <w:ilvl w:val="0"/>
                <w:numId w:val="85"/>
              </w:numPr>
              <w:contextualSpacing w:val="0"/>
              <w:jc w:val="both"/>
              <w:rPr>
                <w:rFonts w:ascii="Verdana" w:hAnsi="Verdana" w:cs="Arial"/>
                <w:sz w:val="18"/>
                <w:szCs w:val="18"/>
              </w:rPr>
            </w:pPr>
            <w:r w:rsidRPr="00AA1C6B">
              <w:rPr>
                <w:rFonts w:ascii="Verdana" w:hAnsi="Verdana" w:cs="Arial"/>
                <w:sz w:val="18"/>
                <w:szCs w:val="18"/>
              </w:rPr>
              <w:t>Meest geschikt voor lezingen</w:t>
            </w:r>
          </w:p>
          <w:p w14:paraId="1276E0AF" w14:textId="77777777" w:rsidR="0062685C" w:rsidRPr="00AA1C6B" w:rsidRDefault="0062685C" w:rsidP="00760880">
            <w:pPr>
              <w:pStyle w:val="Lijstalinea"/>
              <w:numPr>
                <w:ilvl w:val="0"/>
                <w:numId w:val="85"/>
              </w:numPr>
              <w:contextualSpacing w:val="0"/>
              <w:jc w:val="both"/>
              <w:rPr>
                <w:rFonts w:ascii="Verdana" w:hAnsi="Verdana" w:cs="Arial"/>
                <w:sz w:val="18"/>
                <w:szCs w:val="18"/>
              </w:rPr>
            </w:pPr>
            <w:r w:rsidRPr="00AA1C6B">
              <w:rPr>
                <w:rFonts w:ascii="Verdana" w:hAnsi="Verdana" w:cs="Arial"/>
                <w:sz w:val="18"/>
                <w:szCs w:val="18"/>
              </w:rPr>
              <w:t>Reserveren via de Outlook agenda.</w:t>
            </w:r>
          </w:p>
          <w:p w14:paraId="75965C68" w14:textId="77777777" w:rsidR="0062685C" w:rsidRPr="00AA1C6B" w:rsidRDefault="0062685C" w:rsidP="0062685C">
            <w:pPr>
              <w:ind w:left="418"/>
              <w:jc w:val="both"/>
              <w:rPr>
                <w:rFonts w:ascii="Verdana" w:hAnsi="Verdana" w:cs="Arial"/>
                <w:sz w:val="18"/>
                <w:szCs w:val="18"/>
              </w:rPr>
            </w:pPr>
          </w:p>
        </w:tc>
      </w:tr>
      <w:tr w:rsidR="0062685C" w:rsidRPr="00AA1C6B" w14:paraId="499F683A" w14:textId="77777777" w:rsidTr="0062685C">
        <w:tc>
          <w:tcPr>
            <w:tcW w:w="2718" w:type="dxa"/>
            <w:shd w:val="clear" w:color="auto" w:fill="A5C6C7"/>
          </w:tcPr>
          <w:p w14:paraId="2BCF70BE" w14:textId="77777777" w:rsidR="0062685C" w:rsidRPr="00AA1C6B" w:rsidRDefault="0062685C" w:rsidP="0062685C">
            <w:pPr>
              <w:pStyle w:val="Stijl1"/>
              <w:numPr>
                <w:ilvl w:val="0"/>
                <w:numId w:val="0"/>
              </w:numPr>
              <w:jc w:val="left"/>
              <w:rPr>
                <w:rFonts w:ascii="Verdana" w:hAnsi="Verdana"/>
                <w:color w:val="auto"/>
                <w:sz w:val="18"/>
                <w:szCs w:val="18"/>
              </w:rPr>
            </w:pPr>
            <w:bookmarkStart w:id="52" w:name="_Toc1732238"/>
            <w:r w:rsidRPr="00AA1C6B">
              <w:rPr>
                <w:rFonts w:ascii="Verdana" w:hAnsi="Verdana"/>
                <w:color w:val="auto"/>
                <w:sz w:val="18"/>
                <w:szCs w:val="18"/>
              </w:rPr>
              <w:t>Vergaderzaal Zuidschool</w:t>
            </w:r>
            <w:bookmarkEnd w:id="52"/>
          </w:p>
          <w:p w14:paraId="5024FE4B" w14:textId="77777777" w:rsidR="0062685C" w:rsidRPr="00AA1C6B" w:rsidRDefault="0062685C" w:rsidP="0062685C">
            <w:pPr>
              <w:pStyle w:val="Stijl1"/>
              <w:numPr>
                <w:ilvl w:val="0"/>
                <w:numId w:val="0"/>
              </w:numPr>
              <w:jc w:val="left"/>
              <w:rPr>
                <w:rFonts w:ascii="Verdana" w:hAnsi="Verdana"/>
                <w:color w:val="auto"/>
                <w:sz w:val="18"/>
                <w:szCs w:val="18"/>
              </w:rPr>
            </w:pPr>
            <w:bookmarkStart w:id="53" w:name="_Toc1732239"/>
            <w:r w:rsidRPr="00AA1C6B">
              <w:rPr>
                <w:rFonts w:ascii="Verdana" w:hAnsi="Verdana"/>
                <w:b w:val="0"/>
                <w:color w:val="auto"/>
                <w:sz w:val="18"/>
                <w:szCs w:val="18"/>
              </w:rPr>
              <w:t>(Rudolfstraat 40)</w:t>
            </w:r>
            <w:bookmarkEnd w:id="53"/>
          </w:p>
        </w:tc>
        <w:tc>
          <w:tcPr>
            <w:tcW w:w="5908" w:type="dxa"/>
            <w:shd w:val="clear" w:color="auto" w:fill="C6E8D1"/>
          </w:tcPr>
          <w:p w14:paraId="363C51D9" w14:textId="77777777" w:rsidR="0062685C" w:rsidRPr="00AA1C6B" w:rsidRDefault="0062685C" w:rsidP="00760880">
            <w:pPr>
              <w:pStyle w:val="Lijstalinea"/>
              <w:numPr>
                <w:ilvl w:val="0"/>
                <w:numId w:val="85"/>
              </w:numPr>
              <w:contextualSpacing w:val="0"/>
              <w:jc w:val="both"/>
              <w:rPr>
                <w:rFonts w:ascii="Verdana" w:hAnsi="Verdana" w:cs="Arial"/>
                <w:sz w:val="18"/>
                <w:szCs w:val="18"/>
              </w:rPr>
            </w:pPr>
            <w:r w:rsidRPr="00AA1C6B">
              <w:rPr>
                <w:rFonts w:ascii="Verdana" w:hAnsi="Verdana" w:cs="Arial"/>
                <w:sz w:val="18"/>
                <w:szCs w:val="18"/>
              </w:rPr>
              <w:t>Ongeveer 25 plaatsen rond een grote tafel</w:t>
            </w:r>
          </w:p>
          <w:p w14:paraId="431CBA10" w14:textId="77777777" w:rsidR="0062685C" w:rsidRPr="00AA1C6B" w:rsidRDefault="0062685C" w:rsidP="00760880">
            <w:pPr>
              <w:pStyle w:val="Lijstalinea"/>
              <w:numPr>
                <w:ilvl w:val="0"/>
                <w:numId w:val="85"/>
              </w:numPr>
              <w:contextualSpacing w:val="0"/>
              <w:jc w:val="both"/>
              <w:rPr>
                <w:rFonts w:ascii="Verdana" w:hAnsi="Verdana" w:cs="Arial"/>
                <w:sz w:val="18"/>
                <w:szCs w:val="18"/>
              </w:rPr>
            </w:pPr>
            <w:r w:rsidRPr="00AA1C6B">
              <w:rPr>
                <w:rFonts w:ascii="Verdana" w:hAnsi="Verdana" w:cs="Arial"/>
                <w:sz w:val="18"/>
                <w:szCs w:val="18"/>
              </w:rPr>
              <w:t>Beamer en scherm aanwezig</w:t>
            </w:r>
          </w:p>
          <w:p w14:paraId="401AD58C" w14:textId="77777777" w:rsidR="0062685C" w:rsidRPr="00AA1C6B" w:rsidRDefault="0062685C" w:rsidP="00760880">
            <w:pPr>
              <w:pStyle w:val="Lijstalinea"/>
              <w:numPr>
                <w:ilvl w:val="0"/>
                <w:numId w:val="85"/>
              </w:numPr>
              <w:contextualSpacing w:val="0"/>
              <w:jc w:val="both"/>
              <w:rPr>
                <w:rFonts w:ascii="Verdana" w:hAnsi="Verdana" w:cs="Arial"/>
                <w:sz w:val="18"/>
                <w:szCs w:val="18"/>
              </w:rPr>
            </w:pPr>
            <w:proofErr w:type="spellStart"/>
            <w:r w:rsidRPr="00AA1C6B">
              <w:rPr>
                <w:rFonts w:ascii="Verdana" w:hAnsi="Verdana" w:cs="Arial"/>
                <w:sz w:val="18"/>
                <w:szCs w:val="18"/>
              </w:rPr>
              <w:t>Flipchart</w:t>
            </w:r>
            <w:proofErr w:type="spellEnd"/>
            <w:r w:rsidRPr="00AA1C6B">
              <w:rPr>
                <w:rFonts w:ascii="Verdana" w:hAnsi="Verdana" w:cs="Arial"/>
                <w:sz w:val="18"/>
                <w:szCs w:val="18"/>
              </w:rPr>
              <w:t xml:space="preserve"> aanwezig</w:t>
            </w:r>
          </w:p>
          <w:p w14:paraId="607F3E9D" w14:textId="77777777" w:rsidR="0062685C" w:rsidRPr="00AA1C6B" w:rsidRDefault="0062685C" w:rsidP="00760880">
            <w:pPr>
              <w:pStyle w:val="Lijstalinea"/>
              <w:numPr>
                <w:ilvl w:val="0"/>
                <w:numId w:val="85"/>
              </w:numPr>
              <w:contextualSpacing w:val="0"/>
              <w:jc w:val="both"/>
              <w:rPr>
                <w:rFonts w:ascii="Verdana" w:hAnsi="Verdana" w:cs="Arial"/>
                <w:sz w:val="18"/>
                <w:szCs w:val="18"/>
              </w:rPr>
            </w:pPr>
            <w:r w:rsidRPr="00AA1C6B">
              <w:rPr>
                <w:rFonts w:ascii="Verdana" w:hAnsi="Verdana" w:cs="Arial"/>
                <w:sz w:val="18"/>
                <w:szCs w:val="18"/>
              </w:rPr>
              <w:t xml:space="preserve">Meest geschikt voor kleinere vormingen </w:t>
            </w:r>
          </w:p>
          <w:p w14:paraId="0C91F650" w14:textId="77777777" w:rsidR="0062685C" w:rsidRPr="00AA1C6B" w:rsidRDefault="0062685C" w:rsidP="00760880">
            <w:pPr>
              <w:pStyle w:val="Lijstalinea"/>
              <w:numPr>
                <w:ilvl w:val="0"/>
                <w:numId w:val="85"/>
              </w:numPr>
              <w:contextualSpacing w:val="0"/>
              <w:jc w:val="both"/>
              <w:rPr>
                <w:rFonts w:ascii="Verdana" w:hAnsi="Verdana" w:cs="Arial"/>
                <w:sz w:val="18"/>
                <w:szCs w:val="18"/>
              </w:rPr>
            </w:pPr>
            <w:r w:rsidRPr="00AA1C6B">
              <w:rPr>
                <w:rFonts w:ascii="Verdana" w:hAnsi="Verdana" w:cs="Arial"/>
                <w:sz w:val="18"/>
                <w:szCs w:val="18"/>
              </w:rPr>
              <w:t>Reserveren via de Outlook agenda.</w:t>
            </w:r>
          </w:p>
          <w:p w14:paraId="56A31668" w14:textId="77777777" w:rsidR="0062685C" w:rsidRPr="00AA1C6B" w:rsidRDefault="0062685C" w:rsidP="0062685C">
            <w:pPr>
              <w:pStyle w:val="Lijstalinea"/>
              <w:ind w:left="360"/>
              <w:jc w:val="both"/>
              <w:rPr>
                <w:rFonts w:ascii="Verdana" w:hAnsi="Verdana" w:cs="Arial"/>
                <w:sz w:val="18"/>
                <w:szCs w:val="18"/>
              </w:rPr>
            </w:pPr>
          </w:p>
        </w:tc>
      </w:tr>
      <w:tr w:rsidR="0062685C" w:rsidRPr="00AA1C6B" w14:paraId="0EEF213C" w14:textId="77777777" w:rsidTr="0062685C">
        <w:tc>
          <w:tcPr>
            <w:tcW w:w="2718" w:type="dxa"/>
            <w:shd w:val="clear" w:color="auto" w:fill="A5C6C7"/>
          </w:tcPr>
          <w:p w14:paraId="036E47C0" w14:textId="77777777" w:rsidR="0062685C" w:rsidRPr="00AA1C6B" w:rsidRDefault="0062685C" w:rsidP="0062685C">
            <w:pPr>
              <w:pStyle w:val="Stijl1"/>
              <w:numPr>
                <w:ilvl w:val="0"/>
                <w:numId w:val="0"/>
              </w:numPr>
              <w:jc w:val="left"/>
              <w:rPr>
                <w:rFonts w:ascii="Verdana" w:hAnsi="Verdana"/>
                <w:color w:val="auto"/>
                <w:sz w:val="18"/>
                <w:szCs w:val="18"/>
              </w:rPr>
            </w:pPr>
            <w:bookmarkStart w:id="54" w:name="_Toc1732240"/>
            <w:r w:rsidRPr="00AA1C6B">
              <w:rPr>
                <w:rFonts w:ascii="Verdana" w:hAnsi="Verdana"/>
                <w:color w:val="auto"/>
                <w:sz w:val="18"/>
                <w:szCs w:val="18"/>
              </w:rPr>
              <w:t>Kleine turnzaal Zuidschool</w:t>
            </w:r>
            <w:bookmarkEnd w:id="54"/>
            <w:r w:rsidRPr="00AA1C6B">
              <w:rPr>
                <w:rFonts w:ascii="Verdana" w:hAnsi="Verdana"/>
                <w:color w:val="auto"/>
                <w:sz w:val="18"/>
                <w:szCs w:val="18"/>
              </w:rPr>
              <w:t xml:space="preserve"> </w:t>
            </w:r>
          </w:p>
          <w:p w14:paraId="38C33996" w14:textId="77777777" w:rsidR="0062685C" w:rsidRPr="00AA1C6B" w:rsidRDefault="0062685C" w:rsidP="0062685C">
            <w:pPr>
              <w:pStyle w:val="Stijl1"/>
              <w:numPr>
                <w:ilvl w:val="0"/>
                <w:numId w:val="0"/>
              </w:numPr>
              <w:jc w:val="left"/>
              <w:rPr>
                <w:rFonts w:ascii="Verdana" w:hAnsi="Verdana"/>
                <w:color w:val="auto"/>
                <w:sz w:val="18"/>
                <w:szCs w:val="18"/>
              </w:rPr>
            </w:pPr>
            <w:bookmarkStart w:id="55" w:name="_Toc1732241"/>
            <w:r w:rsidRPr="00AA1C6B">
              <w:rPr>
                <w:rFonts w:ascii="Verdana" w:hAnsi="Verdana"/>
                <w:b w:val="0"/>
                <w:color w:val="auto"/>
                <w:sz w:val="18"/>
                <w:szCs w:val="18"/>
              </w:rPr>
              <w:t>(Rudolfstraat 40)</w:t>
            </w:r>
            <w:bookmarkEnd w:id="55"/>
          </w:p>
        </w:tc>
        <w:tc>
          <w:tcPr>
            <w:tcW w:w="5908" w:type="dxa"/>
            <w:shd w:val="clear" w:color="auto" w:fill="C6E8D1"/>
          </w:tcPr>
          <w:p w14:paraId="3485091C" w14:textId="77777777" w:rsidR="0062685C" w:rsidRPr="00AA1C6B" w:rsidRDefault="0062685C" w:rsidP="00760880">
            <w:pPr>
              <w:pStyle w:val="Lijstalinea"/>
              <w:numPr>
                <w:ilvl w:val="0"/>
                <w:numId w:val="85"/>
              </w:numPr>
              <w:contextualSpacing w:val="0"/>
              <w:jc w:val="both"/>
              <w:rPr>
                <w:rFonts w:ascii="Verdana" w:hAnsi="Verdana" w:cs="Arial"/>
                <w:sz w:val="18"/>
                <w:szCs w:val="18"/>
              </w:rPr>
            </w:pPr>
            <w:r w:rsidRPr="00AA1C6B">
              <w:rPr>
                <w:rFonts w:ascii="Verdana" w:hAnsi="Verdana" w:cs="Arial"/>
                <w:sz w:val="18"/>
                <w:szCs w:val="18"/>
              </w:rPr>
              <w:t>Ongeveer 20 – 30 deelnemers</w:t>
            </w:r>
          </w:p>
          <w:p w14:paraId="6EBB33F0" w14:textId="77777777" w:rsidR="0062685C" w:rsidRPr="00AA1C6B" w:rsidRDefault="0062685C" w:rsidP="00760880">
            <w:pPr>
              <w:pStyle w:val="Lijstalinea"/>
              <w:numPr>
                <w:ilvl w:val="0"/>
                <w:numId w:val="85"/>
              </w:numPr>
              <w:contextualSpacing w:val="0"/>
              <w:jc w:val="both"/>
              <w:rPr>
                <w:rFonts w:ascii="Verdana" w:hAnsi="Verdana" w:cs="Arial"/>
                <w:sz w:val="18"/>
                <w:szCs w:val="18"/>
              </w:rPr>
            </w:pPr>
            <w:r w:rsidRPr="00AA1C6B">
              <w:rPr>
                <w:rFonts w:ascii="Verdana" w:hAnsi="Verdana" w:cs="Arial"/>
                <w:sz w:val="18"/>
                <w:szCs w:val="18"/>
              </w:rPr>
              <w:t>Geschikt voor meer interactieve en dynamische vormingen</w:t>
            </w:r>
          </w:p>
          <w:p w14:paraId="1EC463F1" w14:textId="77777777" w:rsidR="0062685C" w:rsidRPr="00AA1C6B" w:rsidRDefault="0062685C" w:rsidP="00760880">
            <w:pPr>
              <w:pStyle w:val="Lijstalinea"/>
              <w:numPr>
                <w:ilvl w:val="0"/>
                <w:numId w:val="85"/>
              </w:numPr>
              <w:contextualSpacing w:val="0"/>
              <w:jc w:val="both"/>
              <w:rPr>
                <w:rFonts w:ascii="Verdana" w:hAnsi="Verdana" w:cs="Arial"/>
                <w:sz w:val="18"/>
                <w:szCs w:val="18"/>
              </w:rPr>
            </w:pPr>
            <w:r w:rsidRPr="00AA1C6B">
              <w:rPr>
                <w:rFonts w:ascii="Verdana" w:hAnsi="Verdana" w:cs="Arial"/>
                <w:sz w:val="18"/>
                <w:szCs w:val="18"/>
              </w:rPr>
              <w:t>Geen beamer aanwezig</w:t>
            </w:r>
          </w:p>
          <w:p w14:paraId="6F3AE1CD" w14:textId="77777777" w:rsidR="0062685C" w:rsidRPr="00AA1C6B" w:rsidRDefault="0062685C" w:rsidP="00760880">
            <w:pPr>
              <w:pStyle w:val="Lijstalinea"/>
              <w:numPr>
                <w:ilvl w:val="0"/>
                <w:numId w:val="85"/>
              </w:numPr>
              <w:contextualSpacing w:val="0"/>
              <w:jc w:val="both"/>
              <w:rPr>
                <w:rFonts w:ascii="Verdana" w:hAnsi="Verdana" w:cs="Arial"/>
                <w:sz w:val="18"/>
                <w:szCs w:val="18"/>
              </w:rPr>
            </w:pPr>
            <w:r w:rsidRPr="00AA1C6B">
              <w:rPr>
                <w:rFonts w:ascii="Verdana" w:hAnsi="Verdana" w:cs="Arial"/>
                <w:sz w:val="18"/>
                <w:szCs w:val="18"/>
              </w:rPr>
              <w:t>Vooral beschikbaar na de schooluren</w:t>
            </w:r>
          </w:p>
          <w:p w14:paraId="40F559BA" w14:textId="77777777" w:rsidR="0062685C" w:rsidRPr="00AA1C6B" w:rsidRDefault="0062685C" w:rsidP="00760880">
            <w:pPr>
              <w:pStyle w:val="Lijstalinea"/>
              <w:numPr>
                <w:ilvl w:val="0"/>
                <w:numId w:val="85"/>
              </w:numPr>
              <w:contextualSpacing w:val="0"/>
              <w:jc w:val="both"/>
              <w:rPr>
                <w:rFonts w:ascii="Verdana" w:hAnsi="Verdana" w:cs="Arial"/>
                <w:sz w:val="18"/>
                <w:szCs w:val="18"/>
              </w:rPr>
            </w:pPr>
            <w:r w:rsidRPr="00AA1C6B">
              <w:rPr>
                <w:rFonts w:ascii="Verdana" w:hAnsi="Verdana" w:cs="Arial"/>
                <w:sz w:val="18"/>
                <w:szCs w:val="18"/>
              </w:rPr>
              <w:t>Reserveren via de unitorganisator</w:t>
            </w:r>
          </w:p>
          <w:p w14:paraId="1F800FE9" w14:textId="77777777" w:rsidR="0062685C" w:rsidRPr="00AA1C6B" w:rsidRDefault="0062685C" w:rsidP="0062685C">
            <w:pPr>
              <w:pStyle w:val="Stijl1"/>
              <w:numPr>
                <w:ilvl w:val="0"/>
                <w:numId w:val="0"/>
              </w:numPr>
              <w:rPr>
                <w:rFonts w:ascii="Verdana" w:hAnsi="Verdana"/>
                <w:sz w:val="18"/>
                <w:szCs w:val="18"/>
              </w:rPr>
            </w:pPr>
          </w:p>
        </w:tc>
      </w:tr>
      <w:tr w:rsidR="0062685C" w:rsidRPr="00AA1C6B" w14:paraId="0331D308" w14:textId="77777777" w:rsidTr="0062685C">
        <w:tc>
          <w:tcPr>
            <w:tcW w:w="2718" w:type="dxa"/>
            <w:shd w:val="clear" w:color="auto" w:fill="A5C6C7"/>
          </w:tcPr>
          <w:p w14:paraId="06DAA822" w14:textId="77777777" w:rsidR="0062685C" w:rsidRPr="00AA1C6B" w:rsidRDefault="0062685C" w:rsidP="0062685C">
            <w:pPr>
              <w:pStyle w:val="Stijl1"/>
              <w:numPr>
                <w:ilvl w:val="0"/>
                <w:numId w:val="0"/>
              </w:numPr>
              <w:jc w:val="left"/>
              <w:rPr>
                <w:rFonts w:ascii="Verdana" w:hAnsi="Verdana"/>
                <w:color w:val="auto"/>
                <w:sz w:val="18"/>
                <w:szCs w:val="18"/>
              </w:rPr>
            </w:pPr>
            <w:bookmarkStart w:id="56" w:name="_Toc1732242"/>
            <w:r w:rsidRPr="00AA1C6B">
              <w:rPr>
                <w:rFonts w:ascii="Verdana" w:hAnsi="Verdana"/>
                <w:color w:val="auto"/>
                <w:sz w:val="18"/>
                <w:szCs w:val="18"/>
              </w:rPr>
              <w:lastRenderedPageBreak/>
              <w:t>Grote turnzaal in de Zuidschool</w:t>
            </w:r>
            <w:bookmarkEnd w:id="56"/>
            <w:r w:rsidRPr="00AA1C6B">
              <w:rPr>
                <w:rFonts w:ascii="Verdana" w:hAnsi="Verdana"/>
                <w:color w:val="auto"/>
                <w:sz w:val="18"/>
                <w:szCs w:val="18"/>
              </w:rPr>
              <w:t xml:space="preserve"> </w:t>
            </w:r>
          </w:p>
          <w:p w14:paraId="0D70CFB6" w14:textId="77777777" w:rsidR="0062685C" w:rsidRPr="00AA1C6B" w:rsidRDefault="0062685C" w:rsidP="0062685C">
            <w:pPr>
              <w:pStyle w:val="Stijl1"/>
              <w:numPr>
                <w:ilvl w:val="0"/>
                <w:numId w:val="0"/>
              </w:numPr>
              <w:jc w:val="left"/>
              <w:rPr>
                <w:rFonts w:ascii="Verdana" w:hAnsi="Verdana"/>
                <w:color w:val="auto"/>
                <w:sz w:val="18"/>
                <w:szCs w:val="18"/>
              </w:rPr>
            </w:pPr>
            <w:bookmarkStart w:id="57" w:name="_Toc1732243"/>
            <w:r w:rsidRPr="00AA1C6B">
              <w:rPr>
                <w:rFonts w:ascii="Verdana" w:hAnsi="Verdana"/>
                <w:b w:val="0"/>
                <w:color w:val="auto"/>
                <w:sz w:val="18"/>
                <w:szCs w:val="18"/>
              </w:rPr>
              <w:t>(Rudolfstraat 40)</w:t>
            </w:r>
            <w:bookmarkEnd w:id="57"/>
          </w:p>
        </w:tc>
        <w:tc>
          <w:tcPr>
            <w:tcW w:w="5908" w:type="dxa"/>
            <w:shd w:val="clear" w:color="auto" w:fill="C6E8D1"/>
          </w:tcPr>
          <w:p w14:paraId="3BDD24CD" w14:textId="77777777" w:rsidR="0062685C" w:rsidRPr="00AA1C6B" w:rsidRDefault="0062685C" w:rsidP="00760880">
            <w:pPr>
              <w:pStyle w:val="Lijstalinea"/>
              <w:numPr>
                <w:ilvl w:val="0"/>
                <w:numId w:val="85"/>
              </w:numPr>
              <w:contextualSpacing w:val="0"/>
              <w:jc w:val="both"/>
              <w:rPr>
                <w:rFonts w:ascii="Verdana" w:hAnsi="Verdana" w:cs="Arial"/>
                <w:sz w:val="18"/>
                <w:szCs w:val="18"/>
              </w:rPr>
            </w:pPr>
            <w:r w:rsidRPr="00AA1C6B">
              <w:rPr>
                <w:rFonts w:ascii="Verdana" w:hAnsi="Verdana" w:cs="Arial"/>
                <w:sz w:val="18"/>
                <w:szCs w:val="18"/>
              </w:rPr>
              <w:t>Grote groepen deelnemers</w:t>
            </w:r>
          </w:p>
          <w:p w14:paraId="2DD9A258" w14:textId="77777777" w:rsidR="0062685C" w:rsidRPr="00AA1C6B" w:rsidRDefault="0062685C" w:rsidP="00760880">
            <w:pPr>
              <w:pStyle w:val="Lijstalinea"/>
              <w:numPr>
                <w:ilvl w:val="0"/>
                <w:numId w:val="85"/>
              </w:numPr>
              <w:contextualSpacing w:val="0"/>
              <w:jc w:val="both"/>
              <w:rPr>
                <w:rFonts w:ascii="Verdana" w:hAnsi="Verdana" w:cs="Arial"/>
                <w:sz w:val="18"/>
                <w:szCs w:val="18"/>
              </w:rPr>
            </w:pPr>
            <w:r w:rsidRPr="00AA1C6B">
              <w:rPr>
                <w:rFonts w:ascii="Verdana" w:hAnsi="Verdana" w:cs="Arial"/>
                <w:sz w:val="18"/>
                <w:szCs w:val="18"/>
              </w:rPr>
              <w:t>Geschikt voor meer interactieve en dynamische vormingen</w:t>
            </w:r>
          </w:p>
          <w:p w14:paraId="1135C397" w14:textId="77777777" w:rsidR="0062685C" w:rsidRPr="00AA1C6B" w:rsidRDefault="0062685C" w:rsidP="00760880">
            <w:pPr>
              <w:pStyle w:val="Lijstalinea"/>
              <w:numPr>
                <w:ilvl w:val="0"/>
                <w:numId w:val="85"/>
              </w:numPr>
              <w:contextualSpacing w:val="0"/>
              <w:jc w:val="both"/>
              <w:rPr>
                <w:rFonts w:ascii="Verdana" w:hAnsi="Verdana" w:cs="Arial"/>
                <w:sz w:val="18"/>
                <w:szCs w:val="18"/>
              </w:rPr>
            </w:pPr>
            <w:r w:rsidRPr="00AA1C6B">
              <w:rPr>
                <w:rFonts w:ascii="Verdana" w:hAnsi="Verdana" w:cs="Arial"/>
                <w:sz w:val="18"/>
                <w:szCs w:val="18"/>
              </w:rPr>
              <w:t>Geen beamer aanwezig</w:t>
            </w:r>
          </w:p>
          <w:p w14:paraId="569D457B" w14:textId="77777777" w:rsidR="0062685C" w:rsidRPr="00AA1C6B" w:rsidRDefault="0062685C" w:rsidP="00760880">
            <w:pPr>
              <w:pStyle w:val="Lijstalinea"/>
              <w:numPr>
                <w:ilvl w:val="0"/>
                <w:numId w:val="85"/>
              </w:numPr>
              <w:contextualSpacing w:val="0"/>
              <w:jc w:val="both"/>
              <w:rPr>
                <w:rFonts w:ascii="Verdana" w:hAnsi="Verdana" w:cs="Arial"/>
                <w:sz w:val="18"/>
                <w:szCs w:val="18"/>
              </w:rPr>
            </w:pPr>
            <w:r w:rsidRPr="00AA1C6B">
              <w:rPr>
                <w:rFonts w:ascii="Verdana" w:hAnsi="Verdana" w:cs="Arial"/>
                <w:sz w:val="18"/>
                <w:szCs w:val="18"/>
              </w:rPr>
              <w:t>Vooral beschikbaar na de schooluren</w:t>
            </w:r>
          </w:p>
          <w:p w14:paraId="6A7F606A" w14:textId="77777777" w:rsidR="0062685C" w:rsidRPr="00AA1C6B" w:rsidRDefault="0062685C" w:rsidP="00760880">
            <w:pPr>
              <w:pStyle w:val="Lijstalinea"/>
              <w:numPr>
                <w:ilvl w:val="0"/>
                <w:numId w:val="85"/>
              </w:numPr>
              <w:contextualSpacing w:val="0"/>
              <w:jc w:val="both"/>
              <w:rPr>
                <w:rFonts w:ascii="Verdana" w:hAnsi="Verdana" w:cs="Arial"/>
                <w:sz w:val="18"/>
                <w:szCs w:val="18"/>
              </w:rPr>
            </w:pPr>
            <w:r w:rsidRPr="00AA1C6B">
              <w:rPr>
                <w:rFonts w:ascii="Verdana" w:hAnsi="Verdana" w:cs="Arial"/>
                <w:sz w:val="18"/>
                <w:szCs w:val="18"/>
              </w:rPr>
              <w:t>Reserveren via de unitorganisator</w:t>
            </w:r>
          </w:p>
          <w:p w14:paraId="33A2AF74" w14:textId="77777777" w:rsidR="0062685C" w:rsidRPr="00AA1C6B" w:rsidRDefault="0062685C" w:rsidP="0062685C">
            <w:pPr>
              <w:pStyle w:val="Stijl1"/>
              <w:numPr>
                <w:ilvl w:val="0"/>
                <w:numId w:val="0"/>
              </w:numPr>
              <w:rPr>
                <w:rFonts w:ascii="Verdana" w:hAnsi="Verdana"/>
                <w:sz w:val="18"/>
                <w:szCs w:val="18"/>
              </w:rPr>
            </w:pPr>
          </w:p>
        </w:tc>
      </w:tr>
      <w:tr w:rsidR="0062685C" w:rsidRPr="00AA1C6B" w14:paraId="6B27E558" w14:textId="77777777" w:rsidTr="0062685C">
        <w:trPr>
          <w:trHeight w:val="1521"/>
        </w:trPr>
        <w:tc>
          <w:tcPr>
            <w:tcW w:w="2718" w:type="dxa"/>
            <w:shd w:val="clear" w:color="auto" w:fill="A5C6C7"/>
          </w:tcPr>
          <w:p w14:paraId="29797DE0" w14:textId="77777777" w:rsidR="0062685C" w:rsidRPr="00AA1C6B" w:rsidRDefault="0062685C" w:rsidP="0062685C">
            <w:pPr>
              <w:pStyle w:val="Stijl1"/>
              <w:numPr>
                <w:ilvl w:val="0"/>
                <w:numId w:val="0"/>
              </w:numPr>
              <w:rPr>
                <w:rFonts w:ascii="Verdana" w:hAnsi="Verdana"/>
                <w:color w:val="auto"/>
                <w:sz w:val="18"/>
                <w:szCs w:val="18"/>
              </w:rPr>
            </w:pPr>
            <w:bookmarkStart w:id="58" w:name="_Toc1732244"/>
            <w:r w:rsidRPr="00AA1C6B">
              <w:rPr>
                <w:rFonts w:ascii="Verdana" w:hAnsi="Verdana"/>
                <w:color w:val="auto"/>
                <w:sz w:val="18"/>
                <w:szCs w:val="18"/>
              </w:rPr>
              <w:t xml:space="preserve">Leerlingenrefter Zuidschool </w:t>
            </w:r>
            <w:r w:rsidRPr="00AA1C6B">
              <w:rPr>
                <w:rFonts w:ascii="Verdana" w:hAnsi="Verdana"/>
                <w:b w:val="0"/>
                <w:color w:val="auto"/>
                <w:sz w:val="18"/>
                <w:szCs w:val="18"/>
              </w:rPr>
              <w:t>(Rudolfstraat 40)</w:t>
            </w:r>
            <w:bookmarkEnd w:id="58"/>
          </w:p>
        </w:tc>
        <w:tc>
          <w:tcPr>
            <w:tcW w:w="5908" w:type="dxa"/>
            <w:shd w:val="clear" w:color="auto" w:fill="C6E8D1"/>
          </w:tcPr>
          <w:p w14:paraId="34DEB50C"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Grote groepen deelnemers</w:t>
            </w:r>
          </w:p>
          <w:p w14:paraId="5ED46074"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Tafels en stoelen beschikbaar</w:t>
            </w:r>
          </w:p>
          <w:p w14:paraId="14852CD7"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Beamer en geluidsinstallatie niet aanwezig maar wel mogelijk te voorzien</w:t>
            </w:r>
          </w:p>
          <w:p w14:paraId="541600C2" w14:textId="77777777" w:rsidR="0062685C" w:rsidRPr="00AA1C6B" w:rsidRDefault="0062685C" w:rsidP="00760880">
            <w:pPr>
              <w:pStyle w:val="Lijstalinea"/>
              <w:numPr>
                <w:ilvl w:val="0"/>
                <w:numId w:val="73"/>
              </w:numPr>
              <w:contextualSpacing w:val="0"/>
              <w:jc w:val="both"/>
              <w:rPr>
                <w:rFonts w:ascii="Verdana" w:hAnsi="Verdana"/>
                <w:sz w:val="18"/>
                <w:szCs w:val="18"/>
              </w:rPr>
            </w:pPr>
            <w:r w:rsidRPr="00AA1C6B">
              <w:rPr>
                <w:rFonts w:ascii="Verdana" w:hAnsi="Verdana" w:cs="Arial"/>
                <w:sz w:val="18"/>
                <w:szCs w:val="18"/>
              </w:rPr>
              <w:t>Beschikbaarheid af te stemmen op de campus</w:t>
            </w:r>
          </w:p>
        </w:tc>
      </w:tr>
      <w:tr w:rsidR="0062685C" w:rsidRPr="00AA1C6B" w14:paraId="64BF454B" w14:textId="77777777" w:rsidTr="0062685C">
        <w:trPr>
          <w:trHeight w:val="1666"/>
        </w:trPr>
        <w:tc>
          <w:tcPr>
            <w:tcW w:w="2718" w:type="dxa"/>
            <w:shd w:val="clear" w:color="auto" w:fill="A5C6C7"/>
          </w:tcPr>
          <w:p w14:paraId="74965D1F" w14:textId="77777777" w:rsidR="0062685C" w:rsidRPr="00AA1C6B" w:rsidRDefault="0062685C" w:rsidP="0062685C">
            <w:pPr>
              <w:pStyle w:val="Stijl1"/>
              <w:numPr>
                <w:ilvl w:val="0"/>
                <w:numId w:val="0"/>
              </w:numPr>
              <w:rPr>
                <w:rFonts w:ascii="Verdana" w:hAnsi="Verdana"/>
                <w:color w:val="auto"/>
                <w:sz w:val="18"/>
                <w:szCs w:val="18"/>
              </w:rPr>
            </w:pPr>
            <w:bookmarkStart w:id="59" w:name="_Toc1732245"/>
            <w:r w:rsidRPr="00AA1C6B">
              <w:rPr>
                <w:rFonts w:ascii="Verdana" w:hAnsi="Verdana"/>
                <w:color w:val="auto"/>
                <w:sz w:val="18"/>
                <w:szCs w:val="18"/>
              </w:rPr>
              <w:t>Tea(m)room Zuidschool</w:t>
            </w:r>
            <w:bookmarkEnd w:id="59"/>
          </w:p>
          <w:p w14:paraId="477F6DB7" w14:textId="77777777" w:rsidR="0062685C" w:rsidRPr="00AA1C6B" w:rsidRDefault="0062685C" w:rsidP="0062685C">
            <w:pPr>
              <w:pStyle w:val="Stijl1"/>
              <w:numPr>
                <w:ilvl w:val="0"/>
                <w:numId w:val="0"/>
              </w:numPr>
              <w:rPr>
                <w:rFonts w:ascii="Verdana" w:hAnsi="Verdana"/>
                <w:color w:val="auto"/>
                <w:sz w:val="18"/>
                <w:szCs w:val="18"/>
              </w:rPr>
            </w:pPr>
            <w:bookmarkStart w:id="60" w:name="_Toc1732246"/>
            <w:r w:rsidRPr="00AA1C6B">
              <w:rPr>
                <w:rFonts w:ascii="Verdana" w:hAnsi="Verdana"/>
                <w:b w:val="0"/>
                <w:color w:val="auto"/>
                <w:sz w:val="18"/>
                <w:szCs w:val="18"/>
              </w:rPr>
              <w:t>(Rudolfstraat 40)</w:t>
            </w:r>
            <w:bookmarkEnd w:id="60"/>
          </w:p>
        </w:tc>
        <w:tc>
          <w:tcPr>
            <w:tcW w:w="5908" w:type="dxa"/>
            <w:shd w:val="clear" w:color="auto" w:fill="C6E8D1"/>
          </w:tcPr>
          <w:p w14:paraId="7EA0DE44"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Groepen van ongeveer 30 – 40 deelnemers</w:t>
            </w:r>
          </w:p>
          <w:p w14:paraId="7C7BE045"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Tafels en stoelen beschikbaar</w:t>
            </w:r>
          </w:p>
          <w:p w14:paraId="3757A3CA"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Beamer en geluidsinstallatie niet aanwezig maar wel mogelijk te voorzien</w:t>
            </w:r>
          </w:p>
          <w:p w14:paraId="38334570"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Beschikbaarheid buiten de schooluren</w:t>
            </w:r>
          </w:p>
          <w:p w14:paraId="21FBB75A"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Reserveren via de unitorganisator</w:t>
            </w:r>
          </w:p>
          <w:p w14:paraId="50B5AD1E" w14:textId="77777777" w:rsidR="0062685C" w:rsidRPr="00AA1C6B" w:rsidRDefault="0062685C" w:rsidP="0062685C">
            <w:pPr>
              <w:pStyle w:val="Lijstalinea"/>
              <w:ind w:left="360"/>
              <w:jc w:val="both"/>
              <w:rPr>
                <w:rFonts w:ascii="Verdana" w:hAnsi="Verdana" w:cs="Arial"/>
                <w:sz w:val="18"/>
                <w:szCs w:val="18"/>
              </w:rPr>
            </w:pPr>
          </w:p>
        </w:tc>
      </w:tr>
      <w:tr w:rsidR="0062685C" w:rsidRPr="00AA1C6B" w14:paraId="4A415C04" w14:textId="77777777" w:rsidTr="0062685C">
        <w:trPr>
          <w:trHeight w:val="1666"/>
        </w:trPr>
        <w:tc>
          <w:tcPr>
            <w:tcW w:w="2718" w:type="dxa"/>
            <w:shd w:val="clear" w:color="auto" w:fill="A5C6C7"/>
          </w:tcPr>
          <w:p w14:paraId="18D22F95" w14:textId="77777777" w:rsidR="0062685C" w:rsidRPr="00AA1C6B" w:rsidRDefault="0062685C" w:rsidP="0062685C">
            <w:pPr>
              <w:pStyle w:val="Stijl1"/>
              <w:numPr>
                <w:ilvl w:val="0"/>
                <w:numId w:val="0"/>
              </w:numPr>
              <w:rPr>
                <w:rFonts w:ascii="Verdana" w:hAnsi="Verdana"/>
                <w:color w:val="auto"/>
                <w:sz w:val="18"/>
                <w:szCs w:val="18"/>
              </w:rPr>
            </w:pPr>
            <w:bookmarkStart w:id="61" w:name="_Toc1732247"/>
            <w:r w:rsidRPr="00AA1C6B">
              <w:rPr>
                <w:rFonts w:ascii="Verdana" w:hAnsi="Verdana"/>
                <w:color w:val="auto"/>
                <w:sz w:val="18"/>
                <w:szCs w:val="18"/>
              </w:rPr>
              <w:t xml:space="preserve">Leerlingenrefter secundair onderwijs </w:t>
            </w:r>
            <w:r w:rsidRPr="00AA1C6B">
              <w:rPr>
                <w:rFonts w:ascii="Verdana" w:hAnsi="Verdana"/>
                <w:b w:val="0"/>
                <w:color w:val="auto"/>
                <w:sz w:val="18"/>
                <w:szCs w:val="18"/>
              </w:rPr>
              <w:t>(Van Schoonbekestraat 131)</w:t>
            </w:r>
            <w:bookmarkEnd w:id="61"/>
          </w:p>
        </w:tc>
        <w:tc>
          <w:tcPr>
            <w:tcW w:w="5908" w:type="dxa"/>
            <w:shd w:val="clear" w:color="auto" w:fill="C6E8D1"/>
          </w:tcPr>
          <w:p w14:paraId="527818BB"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Grote groepen deelnemers</w:t>
            </w:r>
          </w:p>
          <w:p w14:paraId="6459A136"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Tafels en stoelen beschikbaar</w:t>
            </w:r>
          </w:p>
          <w:p w14:paraId="5D8A884E"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Beamer en geluidsinstallatie niet aanwezig maar wel mogelijk te voorzien</w:t>
            </w:r>
          </w:p>
          <w:p w14:paraId="269C038F" w14:textId="77777777" w:rsidR="0062685C" w:rsidRPr="00AA1C6B" w:rsidRDefault="0062685C" w:rsidP="00760880">
            <w:pPr>
              <w:pStyle w:val="Lijstalinea"/>
              <w:numPr>
                <w:ilvl w:val="0"/>
                <w:numId w:val="73"/>
              </w:numPr>
              <w:contextualSpacing w:val="0"/>
              <w:jc w:val="both"/>
              <w:rPr>
                <w:rFonts w:ascii="Verdana" w:hAnsi="Verdana"/>
                <w:sz w:val="18"/>
                <w:szCs w:val="18"/>
              </w:rPr>
            </w:pPr>
            <w:r w:rsidRPr="00AA1C6B">
              <w:rPr>
                <w:rFonts w:ascii="Verdana" w:hAnsi="Verdana" w:cs="Arial"/>
                <w:sz w:val="18"/>
                <w:szCs w:val="18"/>
              </w:rPr>
              <w:t>Beschikbaarheid af te stemmen op de campus</w:t>
            </w:r>
          </w:p>
        </w:tc>
      </w:tr>
      <w:tr w:rsidR="0062685C" w:rsidRPr="00AA1C6B" w14:paraId="34873B6D" w14:textId="77777777" w:rsidTr="0062685C">
        <w:trPr>
          <w:trHeight w:val="1666"/>
        </w:trPr>
        <w:tc>
          <w:tcPr>
            <w:tcW w:w="2718" w:type="dxa"/>
            <w:shd w:val="clear" w:color="auto" w:fill="A5C6C7"/>
          </w:tcPr>
          <w:p w14:paraId="4873E1D7" w14:textId="77777777" w:rsidR="0062685C" w:rsidRPr="00AA1C6B" w:rsidRDefault="0062685C" w:rsidP="0062685C">
            <w:pPr>
              <w:pStyle w:val="Stijl1"/>
              <w:numPr>
                <w:ilvl w:val="0"/>
                <w:numId w:val="0"/>
              </w:numPr>
              <w:rPr>
                <w:rFonts w:ascii="Verdana" w:hAnsi="Verdana"/>
                <w:color w:val="auto"/>
                <w:sz w:val="18"/>
                <w:szCs w:val="18"/>
              </w:rPr>
            </w:pPr>
            <w:bookmarkStart w:id="62" w:name="_Toc1732248"/>
            <w:r w:rsidRPr="00AA1C6B">
              <w:rPr>
                <w:rFonts w:ascii="Verdana" w:hAnsi="Verdana"/>
                <w:color w:val="auto"/>
                <w:sz w:val="18"/>
                <w:szCs w:val="18"/>
              </w:rPr>
              <w:t xml:space="preserve">Lerarenrefter secundair onderwijs </w:t>
            </w:r>
            <w:r w:rsidRPr="00AA1C6B">
              <w:rPr>
                <w:rFonts w:ascii="Verdana" w:hAnsi="Verdana"/>
                <w:b w:val="0"/>
                <w:color w:val="auto"/>
                <w:sz w:val="18"/>
                <w:szCs w:val="18"/>
              </w:rPr>
              <w:t>(Van Schoonbekestraat 131)</w:t>
            </w:r>
            <w:bookmarkEnd w:id="62"/>
          </w:p>
        </w:tc>
        <w:tc>
          <w:tcPr>
            <w:tcW w:w="5908" w:type="dxa"/>
            <w:shd w:val="clear" w:color="auto" w:fill="C6E8D1"/>
          </w:tcPr>
          <w:p w14:paraId="20ABCD86"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Groepen van ongeveer 20 - 30 deelnemers</w:t>
            </w:r>
          </w:p>
          <w:p w14:paraId="79F84E0A"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Tafels en stoelen beschikbaar</w:t>
            </w:r>
          </w:p>
          <w:p w14:paraId="45D6D6F6"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Beamer en geluidsinstallatie niet aanwezig maar wel mogelijk te voorzien</w:t>
            </w:r>
          </w:p>
          <w:p w14:paraId="5E01629F"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Beschikbaarheid buiten de schooluren</w:t>
            </w:r>
          </w:p>
          <w:p w14:paraId="763163FF"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Slechte akoestiek</w:t>
            </w:r>
          </w:p>
          <w:p w14:paraId="5FD61F9A" w14:textId="77777777" w:rsidR="0062685C" w:rsidRPr="00AA1C6B" w:rsidRDefault="0062685C" w:rsidP="0062685C">
            <w:pPr>
              <w:pStyle w:val="Lijstalinea"/>
              <w:ind w:left="360"/>
              <w:jc w:val="both"/>
              <w:rPr>
                <w:rFonts w:ascii="Verdana" w:hAnsi="Verdana" w:cs="Arial"/>
                <w:sz w:val="18"/>
                <w:szCs w:val="18"/>
              </w:rPr>
            </w:pPr>
          </w:p>
        </w:tc>
      </w:tr>
      <w:tr w:rsidR="0062685C" w:rsidRPr="00AA1C6B" w14:paraId="6E9C91AD" w14:textId="77777777" w:rsidTr="0062685C">
        <w:trPr>
          <w:trHeight w:val="1666"/>
        </w:trPr>
        <w:tc>
          <w:tcPr>
            <w:tcW w:w="2718" w:type="dxa"/>
            <w:shd w:val="clear" w:color="auto" w:fill="A5C6C7"/>
          </w:tcPr>
          <w:p w14:paraId="42FF8E54" w14:textId="77777777" w:rsidR="0062685C" w:rsidRPr="00AA1C6B" w:rsidRDefault="0062685C" w:rsidP="0062685C">
            <w:pPr>
              <w:pStyle w:val="Stijl1"/>
              <w:numPr>
                <w:ilvl w:val="0"/>
                <w:numId w:val="0"/>
              </w:numPr>
              <w:rPr>
                <w:rFonts w:ascii="Verdana" w:hAnsi="Verdana"/>
                <w:color w:val="auto"/>
                <w:sz w:val="18"/>
                <w:szCs w:val="18"/>
              </w:rPr>
            </w:pPr>
            <w:bookmarkStart w:id="63" w:name="_Toc1732249"/>
            <w:r w:rsidRPr="00AA1C6B">
              <w:rPr>
                <w:rFonts w:ascii="Verdana" w:hAnsi="Verdana"/>
                <w:color w:val="auto"/>
                <w:sz w:val="18"/>
                <w:szCs w:val="18"/>
              </w:rPr>
              <w:t xml:space="preserve">Bezoekersruimte Louise Marie  </w:t>
            </w:r>
            <w:r w:rsidRPr="00AA1C6B">
              <w:rPr>
                <w:rFonts w:ascii="Verdana" w:hAnsi="Verdana"/>
                <w:b w:val="0"/>
                <w:color w:val="auto"/>
                <w:sz w:val="18"/>
                <w:szCs w:val="18"/>
              </w:rPr>
              <w:t>(Van Schoonbekestraat 131)</w:t>
            </w:r>
            <w:bookmarkEnd w:id="63"/>
          </w:p>
        </w:tc>
        <w:tc>
          <w:tcPr>
            <w:tcW w:w="5908" w:type="dxa"/>
            <w:shd w:val="clear" w:color="auto" w:fill="C6E8D1"/>
          </w:tcPr>
          <w:p w14:paraId="6103FC2A"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Kleine groepen deelnemers (max 12)</w:t>
            </w:r>
          </w:p>
          <w:p w14:paraId="70EDB451"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 xml:space="preserve">Vergadertafel </w:t>
            </w:r>
          </w:p>
          <w:p w14:paraId="6A2B7831"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Beamer en geluidsinstallatie niet aanwezig maar wel mogelijk te voorzien</w:t>
            </w:r>
          </w:p>
          <w:p w14:paraId="20AED7E1" w14:textId="77777777" w:rsidR="0062685C" w:rsidRPr="00AA1C6B" w:rsidRDefault="0062685C" w:rsidP="00760880">
            <w:pPr>
              <w:pStyle w:val="Lijstalinea"/>
              <w:numPr>
                <w:ilvl w:val="0"/>
                <w:numId w:val="73"/>
              </w:numPr>
              <w:contextualSpacing w:val="0"/>
              <w:jc w:val="both"/>
              <w:rPr>
                <w:rFonts w:ascii="Verdana" w:hAnsi="Verdana"/>
                <w:sz w:val="18"/>
                <w:szCs w:val="18"/>
              </w:rPr>
            </w:pPr>
            <w:r w:rsidRPr="00AA1C6B">
              <w:rPr>
                <w:rFonts w:ascii="Verdana" w:hAnsi="Verdana" w:cs="Arial"/>
                <w:sz w:val="18"/>
                <w:szCs w:val="18"/>
              </w:rPr>
              <w:t>Reserveren via de Outlook agenda</w:t>
            </w:r>
          </w:p>
        </w:tc>
      </w:tr>
      <w:tr w:rsidR="0062685C" w:rsidRPr="00AA1C6B" w14:paraId="6FBEFC70" w14:textId="77777777" w:rsidTr="0062685C">
        <w:trPr>
          <w:trHeight w:val="1666"/>
        </w:trPr>
        <w:tc>
          <w:tcPr>
            <w:tcW w:w="2718" w:type="dxa"/>
            <w:shd w:val="clear" w:color="auto" w:fill="A5C6C7"/>
          </w:tcPr>
          <w:p w14:paraId="078D89DF" w14:textId="77777777" w:rsidR="0062685C" w:rsidRPr="00AA1C6B" w:rsidRDefault="0062685C" w:rsidP="0062685C">
            <w:pPr>
              <w:pStyle w:val="Stijl1"/>
              <w:numPr>
                <w:ilvl w:val="0"/>
                <w:numId w:val="0"/>
              </w:numPr>
              <w:rPr>
                <w:rFonts w:ascii="Verdana" w:hAnsi="Verdana"/>
                <w:color w:val="auto"/>
                <w:sz w:val="18"/>
                <w:szCs w:val="18"/>
              </w:rPr>
            </w:pPr>
            <w:bookmarkStart w:id="64" w:name="_Toc1732250"/>
            <w:r w:rsidRPr="00AA1C6B">
              <w:rPr>
                <w:rFonts w:ascii="Verdana" w:hAnsi="Verdana"/>
                <w:color w:val="auto"/>
                <w:sz w:val="18"/>
                <w:szCs w:val="18"/>
              </w:rPr>
              <w:t>Grote vergaderzaal Louise Marie (3</w:t>
            </w:r>
            <w:r w:rsidRPr="00AA1C6B">
              <w:rPr>
                <w:rFonts w:ascii="Verdana" w:hAnsi="Verdana"/>
                <w:color w:val="auto"/>
                <w:sz w:val="18"/>
                <w:szCs w:val="18"/>
                <w:vertAlign w:val="superscript"/>
              </w:rPr>
              <w:t>e</w:t>
            </w:r>
            <w:r w:rsidRPr="00AA1C6B">
              <w:rPr>
                <w:rFonts w:ascii="Verdana" w:hAnsi="Verdana"/>
                <w:color w:val="auto"/>
                <w:sz w:val="18"/>
                <w:szCs w:val="18"/>
              </w:rPr>
              <w:t xml:space="preserve"> </w:t>
            </w:r>
            <w:proofErr w:type="spellStart"/>
            <w:r w:rsidRPr="00AA1C6B">
              <w:rPr>
                <w:rFonts w:ascii="Verdana" w:hAnsi="Verdana"/>
                <w:color w:val="auto"/>
                <w:sz w:val="18"/>
                <w:szCs w:val="18"/>
              </w:rPr>
              <w:t>verd</w:t>
            </w:r>
            <w:proofErr w:type="spellEnd"/>
            <w:r w:rsidRPr="00AA1C6B">
              <w:rPr>
                <w:rFonts w:ascii="Verdana" w:hAnsi="Verdana"/>
                <w:color w:val="auto"/>
                <w:sz w:val="18"/>
                <w:szCs w:val="18"/>
              </w:rPr>
              <w:t xml:space="preserve">) </w:t>
            </w:r>
            <w:r w:rsidRPr="00AA1C6B">
              <w:rPr>
                <w:rFonts w:ascii="Verdana" w:hAnsi="Verdana"/>
                <w:b w:val="0"/>
                <w:color w:val="auto"/>
                <w:sz w:val="18"/>
                <w:szCs w:val="18"/>
              </w:rPr>
              <w:t>(Van Schoonbekestraat 131)</w:t>
            </w:r>
            <w:bookmarkEnd w:id="64"/>
          </w:p>
        </w:tc>
        <w:tc>
          <w:tcPr>
            <w:tcW w:w="5908" w:type="dxa"/>
            <w:shd w:val="clear" w:color="auto" w:fill="C6E8D1"/>
          </w:tcPr>
          <w:p w14:paraId="5BEED267"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Groepen tot 30 deelnemers</w:t>
            </w:r>
          </w:p>
          <w:p w14:paraId="740AA191"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Grote vergadertafel met stoelen</w:t>
            </w:r>
          </w:p>
          <w:p w14:paraId="56E523F2"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Beamer en geluidsinstallatie aanwezig</w:t>
            </w:r>
          </w:p>
          <w:p w14:paraId="2FA0E6E3"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proofErr w:type="spellStart"/>
            <w:r w:rsidRPr="00AA1C6B">
              <w:rPr>
                <w:rFonts w:ascii="Verdana" w:hAnsi="Verdana" w:cs="Arial"/>
                <w:sz w:val="18"/>
                <w:szCs w:val="18"/>
              </w:rPr>
              <w:t>Flipchart</w:t>
            </w:r>
            <w:proofErr w:type="spellEnd"/>
            <w:r w:rsidRPr="00AA1C6B">
              <w:rPr>
                <w:rFonts w:ascii="Verdana" w:hAnsi="Verdana" w:cs="Arial"/>
                <w:sz w:val="18"/>
                <w:szCs w:val="18"/>
              </w:rPr>
              <w:t xml:space="preserve"> aanwezig</w:t>
            </w:r>
          </w:p>
          <w:p w14:paraId="4AC6627D"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 xml:space="preserve">Reserveren via de Outlook agenda </w:t>
            </w:r>
          </w:p>
          <w:p w14:paraId="37BD2EF3"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Weinig mogelijkheden om ruimte anders in te richten</w:t>
            </w:r>
          </w:p>
        </w:tc>
      </w:tr>
      <w:tr w:rsidR="0062685C" w:rsidRPr="00AA1C6B" w14:paraId="5CF4D50C" w14:textId="77777777" w:rsidTr="0062685C">
        <w:trPr>
          <w:trHeight w:val="1666"/>
        </w:trPr>
        <w:tc>
          <w:tcPr>
            <w:tcW w:w="2718" w:type="dxa"/>
            <w:shd w:val="clear" w:color="auto" w:fill="A5C6C7"/>
          </w:tcPr>
          <w:p w14:paraId="0CE73E91" w14:textId="77777777" w:rsidR="0062685C" w:rsidRPr="00AA1C6B" w:rsidRDefault="0062685C" w:rsidP="0062685C">
            <w:pPr>
              <w:pStyle w:val="Stijl1"/>
              <w:numPr>
                <w:ilvl w:val="0"/>
                <w:numId w:val="0"/>
              </w:numPr>
              <w:rPr>
                <w:rFonts w:ascii="Verdana" w:hAnsi="Verdana"/>
                <w:color w:val="auto"/>
                <w:sz w:val="18"/>
                <w:szCs w:val="18"/>
              </w:rPr>
            </w:pPr>
            <w:bookmarkStart w:id="65" w:name="_Toc1732251"/>
            <w:r w:rsidRPr="00AA1C6B">
              <w:rPr>
                <w:rFonts w:ascii="Verdana" w:hAnsi="Verdana"/>
                <w:color w:val="auto"/>
                <w:sz w:val="18"/>
                <w:szCs w:val="18"/>
              </w:rPr>
              <w:t>Kleine vergaderzaal Louise Marie (3</w:t>
            </w:r>
            <w:r w:rsidRPr="00AA1C6B">
              <w:rPr>
                <w:rFonts w:ascii="Verdana" w:hAnsi="Verdana"/>
                <w:color w:val="auto"/>
                <w:sz w:val="18"/>
                <w:szCs w:val="18"/>
                <w:vertAlign w:val="superscript"/>
              </w:rPr>
              <w:t>e</w:t>
            </w:r>
            <w:r w:rsidRPr="00AA1C6B">
              <w:rPr>
                <w:rFonts w:ascii="Verdana" w:hAnsi="Verdana"/>
                <w:color w:val="auto"/>
                <w:sz w:val="18"/>
                <w:szCs w:val="18"/>
              </w:rPr>
              <w:t xml:space="preserve"> </w:t>
            </w:r>
            <w:proofErr w:type="spellStart"/>
            <w:r w:rsidRPr="00AA1C6B">
              <w:rPr>
                <w:rFonts w:ascii="Verdana" w:hAnsi="Verdana"/>
                <w:color w:val="auto"/>
                <w:sz w:val="18"/>
                <w:szCs w:val="18"/>
              </w:rPr>
              <w:t>verd</w:t>
            </w:r>
            <w:proofErr w:type="spellEnd"/>
            <w:r w:rsidRPr="00AA1C6B">
              <w:rPr>
                <w:rFonts w:ascii="Verdana" w:hAnsi="Verdana"/>
                <w:color w:val="auto"/>
                <w:sz w:val="18"/>
                <w:szCs w:val="18"/>
              </w:rPr>
              <w:t xml:space="preserve">) </w:t>
            </w:r>
            <w:r w:rsidRPr="00AA1C6B">
              <w:rPr>
                <w:rFonts w:ascii="Verdana" w:hAnsi="Verdana"/>
                <w:b w:val="0"/>
                <w:color w:val="auto"/>
                <w:sz w:val="18"/>
                <w:szCs w:val="18"/>
              </w:rPr>
              <w:t>(Van Schoonbekestraat 131)</w:t>
            </w:r>
            <w:bookmarkEnd w:id="65"/>
          </w:p>
        </w:tc>
        <w:tc>
          <w:tcPr>
            <w:tcW w:w="5908" w:type="dxa"/>
            <w:shd w:val="clear" w:color="auto" w:fill="C6E8D1"/>
          </w:tcPr>
          <w:p w14:paraId="1E57E71E"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Groepen tot 20 deelnemers</w:t>
            </w:r>
          </w:p>
          <w:p w14:paraId="2D4A2458"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Grote vergadertafel met stoelen</w:t>
            </w:r>
          </w:p>
          <w:p w14:paraId="10611186"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Beamer en geluidsinstallatie aanwezig</w:t>
            </w:r>
          </w:p>
          <w:p w14:paraId="76E9F514"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 xml:space="preserve">Reserveren via de Outlook agenda </w:t>
            </w:r>
          </w:p>
          <w:p w14:paraId="086BF156"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Beamer en geluidsinstallatie niet aanwezig maar wel mogelijk te voorzien</w:t>
            </w:r>
          </w:p>
          <w:p w14:paraId="30162777" w14:textId="77777777" w:rsidR="0062685C" w:rsidRPr="00AA1C6B" w:rsidRDefault="0062685C" w:rsidP="0062685C">
            <w:pPr>
              <w:pStyle w:val="Lijstalinea"/>
              <w:ind w:left="360"/>
              <w:jc w:val="both"/>
              <w:rPr>
                <w:rFonts w:ascii="Verdana" w:hAnsi="Verdana" w:cs="Arial"/>
                <w:sz w:val="18"/>
                <w:szCs w:val="18"/>
              </w:rPr>
            </w:pPr>
          </w:p>
        </w:tc>
      </w:tr>
      <w:tr w:rsidR="0062685C" w:rsidRPr="00AA1C6B" w14:paraId="1DD6A9A8" w14:textId="77777777" w:rsidTr="0062685C">
        <w:trPr>
          <w:trHeight w:val="1666"/>
        </w:trPr>
        <w:tc>
          <w:tcPr>
            <w:tcW w:w="2718" w:type="dxa"/>
            <w:shd w:val="clear" w:color="auto" w:fill="A5C6C7"/>
          </w:tcPr>
          <w:p w14:paraId="379E1EE0" w14:textId="77777777" w:rsidR="0062685C" w:rsidRPr="00AA1C6B" w:rsidRDefault="0062685C" w:rsidP="0062685C">
            <w:pPr>
              <w:pStyle w:val="Stijl1"/>
              <w:numPr>
                <w:ilvl w:val="0"/>
                <w:numId w:val="0"/>
              </w:numPr>
              <w:rPr>
                <w:rFonts w:ascii="Verdana" w:hAnsi="Verdana"/>
                <w:color w:val="auto"/>
                <w:sz w:val="18"/>
                <w:szCs w:val="18"/>
              </w:rPr>
            </w:pPr>
            <w:bookmarkStart w:id="66" w:name="_Toc1732252"/>
            <w:r w:rsidRPr="00AA1C6B">
              <w:rPr>
                <w:rFonts w:ascii="Verdana" w:hAnsi="Verdana"/>
                <w:color w:val="auto"/>
                <w:sz w:val="18"/>
                <w:szCs w:val="18"/>
              </w:rPr>
              <w:lastRenderedPageBreak/>
              <w:t>Vergaderzaal nieuw Jonghelinckshof</w:t>
            </w:r>
            <w:bookmarkEnd w:id="66"/>
          </w:p>
        </w:tc>
        <w:tc>
          <w:tcPr>
            <w:tcW w:w="5908" w:type="dxa"/>
            <w:shd w:val="clear" w:color="auto" w:fill="C6E8D1"/>
          </w:tcPr>
          <w:p w14:paraId="48135855"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Kleine groepen deelnemers (max 12)</w:t>
            </w:r>
          </w:p>
          <w:p w14:paraId="2930905E"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 xml:space="preserve">Vergadertafel </w:t>
            </w:r>
          </w:p>
          <w:p w14:paraId="471F37AC"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Reserveren via de Outlook agenda</w:t>
            </w:r>
          </w:p>
          <w:p w14:paraId="13A78CF1"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Inkijk vanop de gang en van buiten</w:t>
            </w:r>
          </w:p>
        </w:tc>
      </w:tr>
      <w:tr w:rsidR="0062685C" w:rsidRPr="00AA1C6B" w14:paraId="7EE6FB9C" w14:textId="77777777" w:rsidTr="0062685C">
        <w:trPr>
          <w:trHeight w:val="963"/>
        </w:trPr>
        <w:tc>
          <w:tcPr>
            <w:tcW w:w="2718" w:type="dxa"/>
            <w:shd w:val="clear" w:color="auto" w:fill="A5C6C7"/>
          </w:tcPr>
          <w:p w14:paraId="4F375D09" w14:textId="77777777" w:rsidR="0062685C" w:rsidRPr="00AA1C6B" w:rsidRDefault="0062685C" w:rsidP="0062685C">
            <w:pPr>
              <w:pStyle w:val="Stijl1"/>
              <w:numPr>
                <w:ilvl w:val="0"/>
                <w:numId w:val="0"/>
              </w:numPr>
              <w:jc w:val="left"/>
              <w:rPr>
                <w:rFonts w:ascii="Verdana" w:hAnsi="Verdana"/>
                <w:color w:val="auto"/>
                <w:sz w:val="18"/>
                <w:szCs w:val="18"/>
              </w:rPr>
            </w:pPr>
            <w:bookmarkStart w:id="67" w:name="_Toc1732253"/>
            <w:r w:rsidRPr="00AA1C6B">
              <w:rPr>
                <w:rFonts w:ascii="Verdana" w:hAnsi="Verdana"/>
                <w:color w:val="auto"/>
                <w:sz w:val="18"/>
                <w:szCs w:val="18"/>
              </w:rPr>
              <w:t xml:space="preserve">Andere </w:t>
            </w:r>
            <w:r w:rsidRPr="00AA1C6B">
              <w:rPr>
                <w:rFonts w:ascii="Verdana" w:hAnsi="Verdana"/>
                <w:b w:val="0"/>
                <w:color w:val="auto"/>
                <w:sz w:val="18"/>
                <w:szCs w:val="18"/>
              </w:rPr>
              <w:t>(bv. ondersteuningsgroepen, …)</w:t>
            </w:r>
            <w:bookmarkEnd w:id="67"/>
          </w:p>
        </w:tc>
        <w:tc>
          <w:tcPr>
            <w:tcW w:w="5908" w:type="dxa"/>
            <w:shd w:val="clear" w:color="auto" w:fill="C6E8D1"/>
          </w:tcPr>
          <w:p w14:paraId="19F8F54B" w14:textId="77777777" w:rsidR="0062685C" w:rsidRPr="00AA1C6B" w:rsidRDefault="0062685C" w:rsidP="00760880">
            <w:pPr>
              <w:pStyle w:val="Lijstalinea"/>
              <w:numPr>
                <w:ilvl w:val="0"/>
                <w:numId w:val="73"/>
              </w:numPr>
              <w:contextualSpacing w:val="0"/>
              <w:jc w:val="both"/>
              <w:rPr>
                <w:rFonts w:ascii="Verdana" w:hAnsi="Verdana" w:cs="Arial"/>
                <w:sz w:val="18"/>
                <w:szCs w:val="18"/>
              </w:rPr>
            </w:pPr>
            <w:r w:rsidRPr="00AA1C6B">
              <w:rPr>
                <w:rFonts w:ascii="Verdana" w:hAnsi="Verdana" w:cs="Arial"/>
                <w:sz w:val="18"/>
                <w:szCs w:val="18"/>
              </w:rPr>
              <w:t>Af te stemmen op de campus</w:t>
            </w:r>
          </w:p>
        </w:tc>
      </w:tr>
    </w:tbl>
    <w:p w14:paraId="7E4F86CE" w14:textId="77777777" w:rsidR="0062685C" w:rsidRPr="00AA1C6B" w:rsidRDefault="0062685C" w:rsidP="0062685C">
      <w:pPr>
        <w:ind w:left="360"/>
        <w:jc w:val="both"/>
        <w:rPr>
          <w:rFonts w:ascii="Verdana" w:hAnsi="Verdana" w:cs="Arial"/>
          <w:sz w:val="18"/>
          <w:szCs w:val="18"/>
        </w:rPr>
      </w:pPr>
    </w:p>
    <w:p w14:paraId="4BF385D8" w14:textId="77777777" w:rsidR="0062685C" w:rsidRPr="00AA1C6B" w:rsidRDefault="0062685C" w:rsidP="0062685C">
      <w:pPr>
        <w:ind w:left="360"/>
        <w:jc w:val="both"/>
        <w:rPr>
          <w:rFonts w:ascii="Verdana" w:hAnsi="Verdana" w:cs="Arial"/>
          <w:sz w:val="18"/>
          <w:szCs w:val="18"/>
        </w:rPr>
      </w:pPr>
    </w:p>
    <w:p w14:paraId="586296CB" w14:textId="77777777" w:rsidR="0062685C" w:rsidRPr="00AA1C6B" w:rsidRDefault="0062685C" w:rsidP="0062685C">
      <w:pPr>
        <w:pStyle w:val="Stijl11"/>
        <w:numPr>
          <w:ilvl w:val="0"/>
          <w:numId w:val="0"/>
        </w:numPr>
        <w:ind w:left="720"/>
        <w:rPr>
          <w:rFonts w:ascii="Verdana" w:hAnsi="Verdana"/>
          <w:sz w:val="18"/>
          <w:szCs w:val="18"/>
        </w:rPr>
      </w:pPr>
    </w:p>
    <w:p w14:paraId="593FD617" w14:textId="77777777" w:rsidR="0062685C" w:rsidRPr="003566DD" w:rsidRDefault="0062685C" w:rsidP="00B71FDB">
      <w:pPr>
        <w:pStyle w:val="311"/>
        <w:rPr>
          <w:sz w:val="22"/>
          <w:szCs w:val="22"/>
        </w:rPr>
      </w:pPr>
      <w:r w:rsidRPr="003566DD">
        <w:rPr>
          <w:sz w:val="22"/>
          <w:szCs w:val="22"/>
        </w:rPr>
        <w:t>Praktisch-organisatorisch</w:t>
      </w:r>
    </w:p>
    <w:p w14:paraId="0105233A" w14:textId="77777777" w:rsidR="0062685C" w:rsidRPr="00AA1C6B" w:rsidRDefault="0062685C" w:rsidP="0062685C">
      <w:pPr>
        <w:pStyle w:val="Stijl11"/>
        <w:numPr>
          <w:ilvl w:val="0"/>
          <w:numId w:val="0"/>
        </w:numPr>
        <w:ind w:left="720" w:hanging="360"/>
        <w:rPr>
          <w:rFonts w:ascii="Verdana" w:hAnsi="Verdana"/>
          <w:sz w:val="18"/>
          <w:szCs w:val="18"/>
        </w:rPr>
      </w:pPr>
    </w:p>
    <w:p w14:paraId="3D2506A4" w14:textId="77777777" w:rsidR="0062685C" w:rsidRPr="00AA1C6B" w:rsidRDefault="0062685C" w:rsidP="0062685C">
      <w:pPr>
        <w:pStyle w:val="Stijl11"/>
        <w:numPr>
          <w:ilvl w:val="0"/>
          <w:numId w:val="0"/>
        </w:numPr>
        <w:ind w:left="284"/>
        <w:rPr>
          <w:rFonts w:ascii="Verdana" w:hAnsi="Verdana"/>
          <w:b w:val="0"/>
          <w:color w:val="auto"/>
          <w:sz w:val="18"/>
          <w:szCs w:val="18"/>
        </w:rPr>
      </w:pPr>
      <w:r w:rsidRPr="00AA1C6B">
        <w:rPr>
          <w:rFonts w:ascii="Verdana" w:hAnsi="Verdana"/>
          <w:b w:val="0"/>
          <w:color w:val="auto"/>
          <w:sz w:val="18"/>
          <w:szCs w:val="18"/>
        </w:rPr>
        <w:t xml:space="preserve">Wie een vorming inplant, vult deze aan in het </w:t>
      </w:r>
      <w:r w:rsidRPr="00AA1C6B">
        <w:rPr>
          <w:rFonts w:ascii="Verdana" w:hAnsi="Verdana"/>
          <w:bCs/>
          <w:color w:val="auto"/>
          <w:sz w:val="18"/>
          <w:szCs w:val="18"/>
        </w:rPr>
        <w:t>intern vormingsaanbod</w:t>
      </w:r>
      <w:r w:rsidRPr="00AA1C6B">
        <w:rPr>
          <w:rFonts w:ascii="Verdana" w:hAnsi="Verdana"/>
          <w:b w:val="0"/>
          <w:color w:val="auto"/>
          <w:sz w:val="18"/>
          <w:szCs w:val="18"/>
        </w:rPr>
        <w:t xml:space="preserve"> op de werkschijf (werkschijf\KOCA\medewerkers\vormingen) en reserveert een </w:t>
      </w:r>
      <w:r w:rsidRPr="00AA1C6B">
        <w:rPr>
          <w:rFonts w:ascii="Verdana" w:hAnsi="Verdana"/>
          <w:bCs/>
          <w:color w:val="auto"/>
          <w:sz w:val="18"/>
          <w:szCs w:val="18"/>
        </w:rPr>
        <w:t>lokaal</w:t>
      </w:r>
      <w:r w:rsidRPr="00AA1C6B">
        <w:rPr>
          <w:rFonts w:ascii="Verdana" w:hAnsi="Verdana"/>
          <w:b w:val="0"/>
          <w:color w:val="auto"/>
          <w:sz w:val="18"/>
          <w:szCs w:val="18"/>
        </w:rPr>
        <w:t xml:space="preserve"> via de KOCA agenda.</w:t>
      </w:r>
    </w:p>
    <w:p w14:paraId="507C9F9D" w14:textId="77777777" w:rsidR="0062685C" w:rsidRPr="00AA1C6B" w:rsidRDefault="0062685C" w:rsidP="0062685C">
      <w:pPr>
        <w:pStyle w:val="Stijl11"/>
        <w:numPr>
          <w:ilvl w:val="0"/>
          <w:numId w:val="0"/>
        </w:numPr>
        <w:ind w:left="284"/>
        <w:rPr>
          <w:rFonts w:ascii="Verdana" w:hAnsi="Verdana"/>
          <w:b w:val="0"/>
          <w:color w:val="auto"/>
          <w:sz w:val="18"/>
          <w:szCs w:val="18"/>
        </w:rPr>
      </w:pPr>
    </w:p>
    <w:p w14:paraId="58042DC3" w14:textId="77777777" w:rsidR="0062685C" w:rsidRPr="00AA1C6B" w:rsidRDefault="0062685C" w:rsidP="0062685C">
      <w:pPr>
        <w:pStyle w:val="Stijl11"/>
        <w:numPr>
          <w:ilvl w:val="0"/>
          <w:numId w:val="0"/>
        </w:numPr>
        <w:ind w:left="284"/>
        <w:rPr>
          <w:rFonts w:ascii="Verdana" w:hAnsi="Verdana"/>
          <w:b w:val="0"/>
          <w:color w:val="auto"/>
          <w:sz w:val="18"/>
          <w:szCs w:val="18"/>
        </w:rPr>
      </w:pPr>
      <w:r w:rsidRPr="00AA1C6B">
        <w:rPr>
          <w:rFonts w:ascii="Verdana" w:hAnsi="Verdana"/>
          <w:b w:val="0"/>
          <w:color w:val="auto"/>
          <w:sz w:val="18"/>
          <w:szCs w:val="18"/>
        </w:rPr>
        <w:t xml:space="preserve">Het </w:t>
      </w:r>
      <w:r w:rsidRPr="00AA1C6B">
        <w:rPr>
          <w:rFonts w:ascii="Verdana" w:hAnsi="Verdana"/>
          <w:color w:val="auto"/>
          <w:sz w:val="18"/>
          <w:szCs w:val="18"/>
        </w:rPr>
        <w:t>intern</w:t>
      </w:r>
      <w:r w:rsidRPr="00AA1C6B">
        <w:rPr>
          <w:rFonts w:ascii="Verdana" w:hAnsi="Verdana"/>
          <w:b w:val="0"/>
          <w:color w:val="auto"/>
          <w:sz w:val="18"/>
          <w:szCs w:val="18"/>
        </w:rPr>
        <w:t xml:space="preserve"> </w:t>
      </w:r>
      <w:proofErr w:type="spellStart"/>
      <w:r w:rsidRPr="00AA1C6B">
        <w:rPr>
          <w:rFonts w:ascii="Verdana" w:hAnsi="Verdana"/>
          <w:color w:val="auto"/>
          <w:sz w:val="18"/>
          <w:szCs w:val="18"/>
        </w:rPr>
        <w:t>vormingaanbod</w:t>
      </w:r>
      <w:proofErr w:type="spellEnd"/>
      <w:r w:rsidRPr="00AA1C6B">
        <w:rPr>
          <w:rFonts w:ascii="Verdana" w:hAnsi="Verdana"/>
          <w:b w:val="0"/>
          <w:color w:val="auto"/>
          <w:sz w:val="18"/>
          <w:szCs w:val="18"/>
        </w:rPr>
        <w:t xml:space="preserve"> wordt maandelijks gecommuniceerd via e-mail en is terug te vinden op de index in de map vormingen. De stafmedewerker leren en delen verspreidt het ook gericht aan externe partners.</w:t>
      </w:r>
    </w:p>
    <w:p w14:paraId="335C88FA" w14:textId="77777777" w:rsidR="0062685C" w:rsidRPr="00AA1C6B" w:rsidRDefault="0062685C" w:rsidP="0062685C">
      <w:pPr>
        <w:pStyle w:val="Stijl11"/>
        <w:numPr>
          <w:ilvl w:val="0"/>
          <w:numId w:val="0"/>
        </w:numPr>
        <w:ind w:left="284"/>
        <w:rPr>
          <w:rFonts w:ascii="Verdana" w:hAnsi="Verdana"/>
          <w:b w:val="0"/>
          <w:color w:val="auto"/>
          <w:sz w:val="18"/>
          <w:szCs w:val="18"/>
        </w:rPr>
      </w:pPr>
    </w:p>
    <w:p w14:paraId="7FFFB150" w14:textId="77777777" w:rsidR="0062685C" w:rsidRPr="00AA1C6B" w:rsidRDefault="0062685C" w:rsidP="0062685C">
      <w:pPr>
        <w:pStyle w:val="Stijl11"/>
        <w:numPr>
          <w:ilvl w:val="0"/>
          <w:numId w:val="0"/>
        </w:numPr>
        <w:ind w:left="284"/>
        <w:rPr>
          <w:rFonts w:ascii="Verdana" w:hAnsi="Verdana"/>
          <w:b w:val="0"/>
          <w:color w:val="auto"/>
          <w:sz w:val="18"/>
          <w:szCs w:val="18"/>
        </w:rPr>
      </w:pPr>
      <w:r w:rsidRPr="00AA1C6B">
        <w:rPr>
          <w:rFonts w:ascii="Verdana" w:hAnsi="Verdana"/>
          <w:b w:val="0"/>
          <w:color w:val="auto"/>
          <w:sz w:val="18"/>
          <w:szCs w:val="18"/>
        </w:rPr>
        <w:t xml:space="preserve">Medewerkers kunnen zich met akkoord van hun leidinggevende </w:t>
      </w:r>
      <w:r w:rsidRPr="00AA1C6B">
        <w:rPr>
          <w:rFonts w:ascii="Verdana" w:hAnsi="Verdana"/>
          <w:color w:val="auto"/>
          <w:sz w:val="18"/>
          <w:szCs w:val="18"/>
        </w:rPr>
        <w:t>inschrijven</w:t>
      </w:r>
      <w:r w:rsidRPr="00AA1C6B">
        <w:rPr>
          <w:rFonts w:ascii="Verdana" w:hAnsi="Verdana"/>
          <w:b w:val="0"/>
          <w:color w:val="auto"/>
          <w:sz w:val="18"/>
          <w:szCs w:val="18"/>
        </w:rPr>
        <w:t xml:space="preserve"> voor het intern vormingsaanbod door hun naam in het document ‘vormingsaanbod’ te noteren (werkschijf\KOCA\medewerkers\vormingen). De medewerker zorgt er zelf voor dat de interne werking kan blijven doorlopen. </w:t>
      </w:r>
    </w:p>
    <w:p w14:paraId="0F4249BE" w14:textId="77777777" w:rsidR="0062685C" w:rsidRPr="00AA1C6B" w:rsidRDefault="0062685C" w:rsidP="0062685C">
      <w:pPr>
        <w:pStyle w:val="Stijl11"/>
        <w:numPr>
          <w:ilvl w:val="0"/>
          <w:numId w:val="0"/>
        </w:numPr>
        <w:ind w:left="284"/>
        <w:rPr>
          <w:rFonts w:ascii="Verdana" w:hAnsi="Verdana"/>
          <w:b w:val="0"/>
          <w:color w:val="auto"/>
          <w:sz w:val="18"/>
          <w:szCs w:val="18"/>
        </w:rPr>
      </w:pPr>
    </w:p>
    <w:p w14:paraId="7D13C547" w14:textId="77777777" w:rsidR="0062685C" w:rsidRPr="00AA1C6B" w:rsidRDefault="0062685C" w:rsidP="0062685C">
      <w:pPr>
        <w:pStyle w:val="Stijl11"/>
        <w:numPr>
          <w:ilvl w:val="0"/>
          <w:numId w:val="0"/>
        </w:numPr>
        <w:ind w:left="284"/>
        <w:rPr>
          <w:rFonts w:ascii="Verdana" w:hAnsi="Verdana"/>
          <w:b w:val="0"/>
          <w:color w:val="auto"/>
          <w:sz w:val="18"/>
          <w:szCs w:val="18"/>
        </w:rPr>
      </w:pPr>
      <w:r w:rsidRPr="00AA1C6B">
        <w:rPr>
          <w:rFonts w:ascii="Verdana" w:hAnsi="Verdana"/>
          <w:b w:val="0"/>
          <w:color w:val="auto"/>
          <w:sz w:val="18"/>
          <w:szCs w:val="18"/>
        </w:rPr>
        <w:t xml:space="preserve">Elke vorming heeft een </w:t>
      </w:r>
      <w:r w:rsidRPr="00AA1C6B">
        <w:rPr>
          <w:rFonts w:ascii="Verdana" w:hAnsi="Verdana"/>
          <w:bCs/>
          <w:color w:val="auto"/>
          <w:sz w:val="18"/>
          <w:szCs w:val="18"/>
        </w:rPr>
        <w:t>contactpersoon</w:t>
      </w:r>
      <w:r w:rsidRPr="00AA1C6B">
        <w:rPr>
          <w:rFonts w:ascii="Verdana" w:hAnsi="Verdana"/>
          <w:b w:val="0"/>
          <w:color w:val="auto"/>
          <w:sz w:val="18"/>
          <w:szCs w:val="18"/>
        </w:rPr>
        <w:t xml:space="preserve"> </w:t>
      </w:r>
      <w:r w:rsidRPr="00AA1C6B">
        <w:rPr>
          <w:rFonts w:ascii="Verdana" w:hAnsi="Verdana"/>
          <w:bCs/>
          <w:color w:val="auto"/>
          <w:sz w:val="18"/>
          <w:szCs w:val="18"/>
        </w:rPr>
        <w:t>vanuit de unit</w:t>
      </w:r>
      <w:r w:rsidRPr="00AA1C6B">
        <w:rPr>
          <w:rFonts w:ascii="Verdana" w:hAnsi="Verdana"/>
          <w:b w:val="0"/>
          <w:color w:val="auto"/>
          <w:sz w:val="18"/>
          <w:szCs w:val="18"/>
        </w:rPr>
        <w:t xml:space="preserve">. De contactpersoon van de vorming volgt de inschrijvingen op en bezorgt op voorhand aan de sprekers een </w:t>
      </w:r>
      <w:r w:rsidRPr="00AA1C6B">
        <w:rPr>
          <w:rFonts w:ascii="Verdana" w:hAnsi="Verdana"/>
          <w:color w:val="auto"/>
          <w:sz w:val="18"/>
          <w:szCs w:val="18"/>
        </w:rPr>
        <w:t>deelnemerslijst</w:t>
      </w:r>
      <w:r w:rsidRPr="00AA1C6B">
        <w:rPr>
          <w:rFonts w:ascii="Verdana" w:hAnsi="Verdana"/>
          <w:b w:val="0"/>
          <w:color w:val="auto"/>
          <w:sz w:val="18"/>
          <w:szCs w:val="18"/>
        </w:rPr>
        <w:t xml:space="preserve"> en </w:t>
      </w:r>
      <w:r w:rsidRPr="00AA1C6B">
        <w:rPr>
          <w:rFonts w:ascii="Verdana" w:hAnsi="Verdana"/>
          <w:color w:val="auto"/>
          <w:sz w:val="18"/>
          <w:szCs w:val="18"/>
        </w:rPr>
        <w:t>evaluatieformulieren</w:t>
      </w:r>
      <w:r w:rsidRPr="00AA1C6B">
        <w:rPr>
          <w:rFonts w:ascii="Verdana" w:hAnsi="Verdana"/>
          <w:b w:val="0"/>
          <w:color w:val="auto"/>
          <w:sz w:val="18"/>
          <w:szCs w:val="18"/>
        </w:rPr>
        <w:t xml:space="preserve"> om te laten invullen tijdens de vorming. In geval van externe sprekers stemt de contactpersoon inhoudelijk af met de spreker en ontvangt hij/zij de spreker op de dag zelf. </w:t>
      </w:r>
    </w:p>
    <w:p w14:paraId="7A842B07" w14:textId="77777777" w:rsidR="0062685C" w:rsidRPr="00AA1C6B" w:rsidRDefault="0062685C" w:rsidP="0062685C">
      <w:pPr>
        <w:pStyle w:val="Stijl11"/>
        <w:numPr>
          <w:ilvl w:val="0"/>
          <w:numId w:val="0"/>
        </w:numPr>
        <w:ind w:left="284"/>
        <w:rPr>
          <w:rFonts w:ascii="Verdana" w:hAnsi="Verdana"/>
          <w:b w:val="0"/>
          <w:color w:val="auto"/>
          <w:sz w:val="18"/>
          <w:szCs w:val="18"/>
        </w:rPr>
      </w:pPr>
    </w:p>
    <w:p w14:paraId="3B739DA9" w14:textId="77777777" w:rsidR="0062685C" w:rsidRPr="00AA1C6B" w:rsidRDefault="0062685C" w:rsidP="0062685C">
      <w:pPr>
        <w:pStyle w:val="Stijl11"/>
        <w:numPr>
          <w:ilvl w:val="0"/>
          <w:numId w:val="0"/>
        </w:numPr>
        <w:ind w:left="284"/>
        <w:rPr>
          <w:rFonts w:ascii="Verdana" w:hAnsi="Verdana"/>
          <w:b w:val="0"/>
          <w:color w:val="auto"/>
          <w:sz w:val="18"/>
          <w:szCs w:val="18"/>
        </w:rPr>
      </w:pPr>
    </w:p>
    <w:p w14:paraId="5D742872" w14:textId="77777777" w:rsidR="0062685C" w:rsidRPr="003566DD" w:rsidRDefault="0062685C" w:rsidP="00B71FDB">
      <w:pPr>
        <w:pStyle w:val="311"/>
        <w:rPr>
          <w:sz w:val="22"/>
          <w:szCs w:val="22"/>
        </w:rPr>
      </w:pPr>
      <w:r w:rsidRPr="003566DD">
        <w:rPr>
          <w:sz w:val="22"/>
          <w:szCs w:val="22"/>
        </w:rPr>
        <w:t>Registratie vormingen</w:t>
      </w:r>
    </w:p>
    <w:p w14:paraId="4C408544" w14:textId="77777777" w:rsidR="0062685C" w:rsidRPr="00AA1C6B" w:rsidRDefault="0062685C" w:rsidP="0062685C">
      <w:pPr>
        <w:pStyle w:val="Stijl11"/>
        <w:numPr>
          <w:ilvl w:val="0"/>
          <w:numId w:val="0"/>
        </w:numPr>
        <w:ind w:left="284"/>
        <w:rPr>
          <w:rFonts w:ascii="Verdana" w:hAnsi="Verdana"/>
          <w:b w:val="0"/>
          <w:color w:val="auto"/>
          <w:sz w:val="18"/>
          <w:szCs w:val="18"/>
        </w:rPr>
      </w:pPr>
      <w:r w:rsidRPr="00AA1C6B">
        <w:rPr>
          <w:rFonts w:ascii="Verdana" w:hAnsi="Verdana"/>
          <w:b w:val="0"/>
          <w:color w:val="auto"/>
          <w:sz w:val="18"/>
          <w:szCs w:val="18"/>
        </w:rPr>
        <w:t xml:space="preserve">Elke medewerker houdt een </w:t>
      </w:r>
      <w:r w:rsidRPr="00AA1C6B">
        <w:rPr>
          <w:rFonts w:ascii="Verdana" w:hAnsi="Verdana"/>
          <w:color w:val="auto"/>
          <w:sz w:val="18"/>
          <w:szCs w:val="18"/>
        </w:rPr>
        <w:t>VTO volgfiche</w:t>
      </w:r>
      <w:r w:rsidRPr="00AA1C6B">
        <w:rPr>
          <w:rFonts w:ascii="Verdana" w:hAnsi="Verdana"/>
          <w:b w:val="0"/>
          <w:color w:val="auto"/>
          <w:sz w:val="18"/>
          <w:szCs w:val="18"/>
        </w:rPr>
        <w:t xml:space="preserve"> bij met gevolgde opleidingen en vormingen.</w:t>
      </w:r>
    </w:p>
    <w:p w14:paraId="62455219" w14:textId="77777777" w:rsidR="0062685C" w:rsidRPr="00AA1C6B" w:rsidRDefault="0062685C" w:rsidP="0062685C">
      <w:pPr>
        <w:pStyle w:val="Stijl11"/>
        <w:numPr>
          <w:ilvl w:val="0"/>
          <w:numId w:val="0"/>
        </w:numPr>
        <w:ind w:left="284"/>
        <w:rPr>
          <w:rFonts w:ascii="Verdana" w:hAnsi="Verdana"/>
          <w:b w:val="0"/>
          <w:color w:val="auto"/>
          <w:sz w:val="18"/>
          <w:szCs w:val="18"/>
        </w:rPr>
      </w:pPr>
    </w:p>
    <w:p w14:paraId="186B8577" w14:textId="77777777" w:rsidR="0062685C" w:rsidRPr="00AA1C6B" w:rsidRDefault="0062685C" w:rsidP="0062685C">
      <w:pPr>
        <w:pStyle w:val="Stijl11"/>
        <w:numPr>
          <w:ilvl w:val="0"/>
          <w:numId w:val="0"/>
        </w:numPr>
        <w:ind w:left="284"/>
        <w:rPr>
          <w:rFonts w:ascii="Verdana" w:hAnsi="Verdana"/>
          <w:b w:val="0"/>
          <w:color w:val="auto"/>
          <w:sz w:val="18"/>
          <w:szCs w:val="18"/>
        </w:rPr>
      </w:pPr>
      <w:r w:rsidRPr="00AA1C6B">
        <w:rPr>
          <w:rFonts w:ascii="Verdana" w:hAnsi="Verdana"/>
          <w:b w:val="0"/>
          <w:color w:val="auto"/>
          <w:sz w:val="18"/>
          <w:szCs w:val="18"/>
        </w:rPr>
        <w:t>Alle gevolgde vormingen worden geregistreerd in een centraal document. Hierin wordt opgenomen:</w:t>
      </w:r>
    </w:p>
    <w:p w14:paraId="6FEBEDC9" w14:textId="77777777" w:rsidR="0062685C" w:rsidRPr="00AA1C6B" w:rsidRDefault="0062685C" w:rsidP="00760880">
      <w:pPr>
        <w:pStyle w:val="Stijl11"/>
        <w:numPr>
          <w:ilvl w:val="0"/>
          <w:numId w:val="73"/>
        </w:numPr>
        <w:tabs>
          <w:tab w:val="clear" w:pos="360"/>
          <w:tab w:val="num" w:pos="644"/>
        </w:tabs>
        <w:ind w:left="644"/>
        <w:rPr>
          <w:rFonts w:ascii="Verdana" w:hAnsi="Verdana"/>
          <w:b w:val="0"/>
          <w:color w:val="auto"/>
          <w:sz w:val="18"/>
          <w:szCs w:val="18"/>
        </w:rPr>
      </w:pPr>
      <w:r w:rsidRPr="00AA1C6B">
        <w:rPr>
          <w:rFonts w:ascii="Verdana" w:hAnsi="Verdana"/>
          <w:b w:val="0"/>
          <w:color w:val="auto"/>
          <w:sz w:val="18"/>
          <w:szCs w:val="18"/>
        </w:rPr>
        <w:t>Datum</w:t>
      </w:r>
    </w:p>
    <w:p w14:paraId="490E23C4" w14:textId="77777777" w:rsidR="0062685C" w:rsidRPr="00AA1C6B" w:rsidRDefault="0062685C" w:rsidP="00760880">
      <w:pPr>
        <w:pStyle w:val="Stijl11"/>
        <w:numPr>
          <w:ilvl w:val="0"/>
          <w:numId w:val="73"/>
        </w:numPr>
        <w:tabs>
          <w:tab w:val="clear" w:pos="360"/>
          <w:tab w:val="num" w:pos="644"/>
        </w:tabs>
        <w:ind w:left="644"/>
        <w:rPr>
          <w:rFonts w:ascii="Verdana" w:hAnsi="Verdana"/>
          <w:b w:val="0"/>
          <w:color w:val="auto"/>
          <w:sz w:val="18"/>
          <w:szCs w:val="18"/>
        </w:rPr>
      </w:pPr>
      <w:r w:rsidRPr="00AA1C6B">
        <w:rPr>
          <w:rFonts w:ascii="Verdana" w:hAnsi="Verdana"/>
          <w:b w:val="0"/>
          <w:color w:val="auto"/>
          <w:sz w:val="18"/>
          <w:szCs w:val="18"/>
        </w:rPr>
        <w:t>Organisator</w:t>
      </w:r>
    </w:p>
    <w:p w14:paraId="3E7EF7D6" w14:textId="77777777" w:rsidR="0062685C" w:rsidRPr="00AA1C6B" w:rsidRDefault="0062685C" w:rsidP="00760880">
      <w:pPr>
        <w:pStyle w:val="Stijl11"/>
        <w:numPr>
          <w:ilvl w:val="0"/>
          <w:numId w:val="73"/>
        </w:numPr>
        <w:tabs>
          <w:tab w:val="clear" w:pos="360"/>
          <w:tab w:val="num" w:pos="644"/>
        </w:tabs>
        <w:ind w:left="644"/>
        <w:rPr>
          <w:rFonts w:ascii="Verdana" w:hAnsi="Verdana"/>
          <w:b w:val="0"/>
          <w:color w:val="auto"/>
          <w:sz w:val="18"/>
          <w:szCs w:val="18"/>
        </w:rPr>
      </w:pPr>
      <w:r w:rsidRPr="00AA1C6B">
        <w:rPr>
          <w:rFonts w:ascii="Verdana" w:hAnsi="Verdana"/>
          <w:b w:val="0"/>
          <w:color w:val="auto"/>
          <w:sz w:val="18"/>
          <w:szCs w:val="18"/>
        </w:rPr>
        <w:t>Opleidingstitel</w:t>
      </w:r>
    </w:p>
    <w:p w14:paraId="27F69A38" w14:textId="77777777" w:rsidR="0062685C" w:rsidRPr="00AA1C6B" w:rsidRDefault="0062685C" w:rsidP="00760880">
      <w:pPr>
        <w:pStyle w:val="Stijl11"/>
        <w:numPr>
          <w:ilvl w:val="0"/>
          <w:numId w:val="73"/>
        </w:numPr>
        <w:tabs>
          <w:tab w:val="clear" w:pos="360"/>
          <w:tab w:val="num" w:pos="644"/>
        </w:tabs>
        <w:ind w:left="644"/>
        <w:rPr>
          <w:rFonts w:ascii="Verdana" w:hAnsi="Verdana"/>
          <w:b w:val="0"/>
          <w:color w:val="auto"/>
          <w:sz w:val="18"/>
          <w:szCs w:val="18"/>
        </w:rPr>
      </w:pPr>
      <w:r w:rsidRPr="00AA1C6B">
        <w:rPr>
          <w:rFonts w:ascii="Verdana" w:hAnsi="Verdana"/>
          <w:b w:val="0"/>
          <w:color w:val="auto"/>
          <w:sz w:val="18"/>
          <w:szCs w:val="18"/>
        </w:rPr>
        <w:t>Deelnemer(s)</w:t>
      </w:r>
    </w:p>
    <w:p w14:paraId="3A872924" w14:textId="77777777" w:rsidR="0062685C" w:rsidRPr="00AA1C6B" w:rsidRDefault="0062685C" w:rsidP="00760880">
      <w:pPr>
        <w:pStyle w:val="Stijl11"/>
        <w:numPr>
          <w:ilvl w:val="0"/>
          <w:numId w:val="73"/>
        </w:numPr>
        <w:tabs>
          <w:tab w:val="clear" w:pos="360"/>
          <w:tab w:val="num" w:pos="644"/>
        </w:tabs>
        <w:ind w:left="644"/>
        <w:rPr>
          <w:rFonts w:ascii="Verdana" w:hAnsi="Verdana"/>
          <w:b w:val="0"/>
          <w:color w:val="auto"/>
          <w:sz w:val="18"/>
          <w:szCs w:val="18"/>
        </w:rPr>
      </w:pPr>
      <w:r w:rsidRPr="00AA1C6B">
        <w:rPr>
          <w:rFonts w:ascii="Verdana" w:hAnsi="Verdana"/>
          <w:b w:val="0"/>
          <w:color w:val="auto"/>
          <w:sz w:val="18"/>
          <w:szCs w:val="18"/>
        </w:rPr>
        <w:t>Aantal uren vorming</w:t>
      </w:r>
    </w:p>
    <w:p w14:paraId="6E4218E6" w14:textId="77777777" w:rsidR="0062685C" w:rsidRPr="00AA1C6B" w:rsidRDefault="0062685C" w:rsidP="00760880">
      <w:pPr>
        <w:pStyle w:val="Stijl11"/>
        <w:numPr>
          <w:ilvl w:val="0"/>
          <w:numId w:val="73"/>
        </w:numPr>
        <w:tabs>
          <w:tab w:val="clear" w:pos="360"/>
          <w:tab w:val="num" w:pos="644"/>
        </w:tabs>
        <w:ind w:left="644"/>
        <w:rPr>
          <w:rFonts w:ascii="Verdana" w:hAnsi="Verdana"/>
          <w:b w:val="0"/>
          <w:color w:val="auto"/>
          <w:sz w:val="18"/>
          <w:szCs w:val="18"/>
        </w:rPr>
      </w:pPr>
      <w:r w:rsidRPr="00AA1C6B">
        <w:rPr>
          <w:rFonts w:ascii="Verdana" w:hAnsi="Verdana"/>
          <w:b w:val="0"/>
          <w:color w:val="auto"/>
          <w:sz w:val="18"/>
          <w:szCs w:val="18"/>
        </w:rPr>
        <w:t>Kostprijs</w:t>
      </w:r>
    </w:p>
    <w:p w14:paraId="78C2330D" w14:textId="77777777" w:rsidR="0062685C" w:rsidRPr="00AA1C6B" w:rsidRDefault="0062685C" w:rsidP="0062685C">
      <w:pPr>
        <w:pStyle w:val="Stijl11"/>
        <w:numPr>
          <w:ilvl w:val="0"/>
          <w:numId w:val="0"/>
        </w:numPr>
        <w:ind w:left="284"/>
        <w:rPr>
          <w:rFonts w:ascii="Verdana" w:hAnsi="Verdana"/>
          <w:b w:val="0"/>
          <w:color w:val="auto"/>
          <w:sz w:val="18"/>
          <w:szCs w:val="18"/>
        </w:rPr>
      </w:pPr>
    </w:p>
    <w:p w14:paraId="4D2D7188" w14:textId="77777777" w:rsidR="0062685C" w:rsidRPr="00AA1C6B" w:rsidRDefault="0062685C" w:rsidP="0062685C">
      <w:pPr>
        <w:pStyle w:val="Stijl11"/>
        <w:numPr>
          <w:ilvl w:val="0"/>
          <w:numId w:val="0"/>
        </w:numPr>
        <w:ind w:left="284"/>
        <w:rPr>
          <w:rFonts w:ascii="Verdana" w:hAnsi="Verdana"/>
          <w:b w:val="0"/>
          <w:color w:val="auto"/>
          <w:sz w:val="18"/>
          <w:szCs w:val="18"/>
        </w:rPr>
      </w:pPr>
      <w:r w:rsidRPr="00AA1C6B">
        <w:rPr>
          <w:rFonts w:ascii="Verdana" w:hAnsi="Verdana"/>
          <w:b w:val="0"/>
          <w:color w:val="auto"/>
          <w:sz w:val="18"/>
          <w:szCs w:val="18"/>
        </w:rPr>
        <w:t>Het document ‘</w:t>
      </w:r>
      <w:r w:rsidRPr="00AA1C6B">
        <w:rPr>
          <w:rFonts w:ascii="Verdana" w:hAnsi="Verdana"/>
          <w:bCs/>
          <w:color w:val="auto"/>
          <w:sz w:val="18"/>
          <w:szCs w:val="18"/>
        </w:rPr>
        <w:t>registratie vormingen’</w:t>
      </w:r>
      <w:r w:rsidRPr="00AA1C6B">
        <w:rPr>
          <w:rFonts w:ascii="Verdana" w:hAnsi="Verdana"/>
          <w:b w:val="0"/>
          <w:color w:val="auto"/>
          <w:sz w:val="18"/>
          <w:szCs w:val="18"/>
        </w:rPr>
        <w:t xml:space="preserve"> staat op de werkschijf en is voor iedereen toegankelijk.</w:t>
      </w:r>
    </w:p>
    <w:p w14:paraId="63695954" w14:textId="77777777" w:rsidR="0062685C" w:rsidRPr="00AA1C6B" w:rsidRDefault="0062685C" w:rsidP="0062685C">
      <w:pPr>
        <w:pStyle w:val="Stijl11"/>
        <w:numPr>
          <w:ilvl w:val="0"/>
          <w:numId w:val="0"/>
        </w:numPr>
        <w:ind w:left="284"/>
        <w:rPr>
          <w:rFonts w:ascii="Verdana" w:hAnsi="Verdana"/>
          <w:b w:val="0"/>
          <w:color w:val="auto"/>
          <w:sz w:val="18"/>
          <w:szCs w:val="18"/>
        </w:rPr>
      </w:pPr>
      <w:r w:rsidRPr="00AA1C6B">
        <w:rPr>
          <w:rFonts w:ascii="Verdana" w:hAnsi="Verdana"/>
          <w:b w:val="0"/>
          <w:color w:val="auto"/>
          <w:sz w:val="18"/>
          <w:szCs w:val="18"/>
        </w:rPr>
        <w:t>Werkschijf\KOCA\medewerkers\vormingen</w:t>
      </w:r>
    </w:p>
    <w:p w14:paraId="5B94CD12" w14:textId="77777777" w:rsidR="0062685C" w:rsidRPr="00AA1C6B" w:rsidRDefault="0062685C" w:rsidP="0062685C">
      <w:pPr>
        <w:pStyle w:val="Stijl11"/>
        <w:numPr>
          <w:ilvl w:val="0"/>
          <w:numId w:val="0"/>
        </w:numPr>
        <w:ind w:left="284"/>
        <w:rPr>
          <w:rFonts w:ascii="Verdana" w:hAnsi="Verdana"/>
          <w:b w:val="0"/>
          <w:color w:val="auto"/>
          <w:sz w:val="18"/>
          <w:szCs w:val="18"/>
        </w:rPr>
      </w:pPr>
    </w:p>
    <w:p w14:paraId="768C1868" w14:textId="77777777" w:rsidR="0062685C" w:rsidRPr="00AA1C6B" w:rsidRDefault="0062685C" w:rsidP="0062685C">
      <w:pPr>
        <w:pStyle w:val="Stijl11"/>
        <w:numPr>
          <w:ilvl w:val="0"/>
          <w:numId w:val="0"/>
        </w:numPr>
        <w:ind w:left="284"/>
        <w:rPr>
          <w:rFonts w:ascii="Verdana" w:hAnsi="Verdana"/>
          <w:b w:val="0"/>
          <w:color w:val="auto"/>
          <w:sz w:val="18"/>
          <w:szCs w:val="18"/>
        </w:rPr>
      </w:pPr>
      <w:r w:rsidRPr="00AA1C6B">
        <w:rPr>
          <w:rFonts w:ascii="Verdana" w:hAnsi="Verdana"/>
          <w:b w:val="0"/>
          <w:color w:val="auto"/>
          <w:sz w:val="18"/>
          <w:szCs w:val="18"/>
        </w:rPr>
        <w:t xml:space="preserve">Van hieruit kunnen VTO activiteiten inhoudelijk en budgettair opgevolgd worden. </w:t>
      </w:r>
    </w:p>
    <w:p w14:paraId="77914B0F" w14:textId="77777777" w:rsidR="0062685C" w:rsidRPr="00AA1C6B" w:rsidRDefault="0062685C" w:rsidP="0062685C">
      <w:pPr>
        <w:pStyle w:val="Stijl11"/>
        <w:numPr>
          <w:ilvl w:val="0"/>
          <w:numId w:val="0"/>
        </w:numPr>
        <w:ind w:left="644"/>
        <w:rPr>
          <w:rFonts w:ascii="Verdana" w:hAnsi="Verdana"/>
          <w:b w:val="0"/>
          <w:color w:val="auto"/>
          <w:sz w:val="18"/>
          <w:szCs w:val="18"/>
        </w:rPr>
      </w:pPr>
    </w:p>
    <w:p w14:paraId="1BF97344" w14:textId="77777777" w:rsidR="0062685C" w:rsidRPr="00AA1C6B" w:rsidRDefault="0062685C" w:rsidP="0062685C">
      <w:pPr>
        <w:pStyle w:val="Stijl11"/>
        <w:numPr>
          <w:ilvl w:val="0"/>
          <w:numId w:val="0"/>
        </w:numPr>
        <w:ind w:left="644"/>
        <w:rPr>
          <w:rFonts w:ascii="Verdana" w:hAnsi="Verdana"/>
          <w:b w:val="0"/>
          <w:color w:val="auto"/>
          <w:sz w:val="18"/>
          <w:szCs w:val="18"/>
        </w:rPr>
      </w:pPr>
    </w:p>
    <w:p w14:paraId="4BC7B212" w14:textId="77777777" w:rsidR="0062685C" w:rsidRPr="003566DD" w:rsidRDefault="0062685C" w:rsidP="00B71FDB">
      <w:pPr>
        <w:pStyle w:val="311"/>
        <w:rPr>
          <w:sz w:val="22"/>
          <w:szCs w:val="22"/>
        </w:rPr>
      </w:pPr>
      <w:r w:rsidRPr="003566DD">
        <w:rPr>
          <w:sz w:val="22"/>
          <w:szCs w:val="22"/>
        </w:rPr>
        <w:t>Facturen</w:t>
      </w:r>
    </w:p>
    <w:p w14:paraId="4707497C" w14:textId="77777777" w:rsidR="0062685C" w:rsidRPr="00AA1C6B" w:rsidRDefault="0062685C" w:rsidP="0062685C">
      <w:pPr>
        <w:pStyle w:val="Stijl11"/>
        <w:numPr>
          <w:ilvl w:val="0"/>
          <w:numId w:val="0"/>
        </w:numPr>
        <w:ind w:left="284"/>
        <w:rPr>
          <w:rFonts w:ascii="Verdana" w:hAnsi="Verdana"/>
          <w:b w:val="0"/>
          <w:color w:val="auto"/>
          <w:sz w:val="18"/>
          <w:szCs w:val="18"/>
        </w:rPr>
      </w:pPr>
      <w:r w:rsidRPr="00AA1C6B">
        <w:rPr>
          <w:rFonts w:ascii="Verdana" w:hAnsi="Verdana"/>
          <w:b w:val="0"/>
          <w:color w:val="auto"/>
          <w:sz w:val="18"/>
          <w:szCs w:val="18"/>
        </w:rPr>
        <w:t>Facturen worden ondertekend door de leidinggevende van de betreffende medewerker én de directie. Vervolgens worden ze aan de boekhouding bezorgd met de volgende gegevens:</w:t>
      </w:r>
    </w:p>
    <w:p w14:paraId="7D9AF7EE" w14:textId="77777777" w:rsidR="0062685C" w:rsidRPr="00AA1C6B" w:rsidRDefault="0062685C" w:rsidP="00760880">
      <w:pPr>
        <w:pStyle w:val="Stijl11"/>
        <w:numPr>
          <w:ilvl w:val="0"/>
          <w:numId w:val="73"/>
        </w:numPr>
        <w:tabs>
          <w:tab w:val="clear" w:pos="360"/>
          <w:tab w:val="num" w:pos="644"/>
        </w:tabs>
        <w:ind w:left="644"/>
        <w:rPr>
          <w:rFonts w:ascii="Verdana" w:hAnsi="Verdana"/>
          <w:b w:val="0"/>
          <w:color w:val="auto"/>
          <w:sz w:val="18"/>
          <w:szCs w:val="18"/>
        </w:rPr>
      </w:pPr>
      <w:r w:rsidRPr="00AA1C6B">
        <w:rPr>
          <w:rFonts w:ascii="Verdana" w:hAnsi="Verdana"/>
          <w:b w:val="0"/>
          <w:color w:val="auto"/>
          <w:sz w:val="18"/>
          <w:szCs w:val="18"/>
        </w:rPr>
        <w:t>VTO</w:t>
      </w:r>
    </w:p>
    <w:p w14:paraId="3D265627" w14:textId="77777777" w:rsidR="0062685C" w:rsidRPr="00AA1C6B" w:rsidRDefault="0062685C" w:rsidP="00760880">
      <w:pPr>
        <w:pStyle w:val="Stijl11"/>
        <w:numPr>
          <w:ilvl w:val="0"/>
          <w:numId w:val="73"/>
        </w:numPr>
        <w:tabs>
          <w:tab w:val="clear" w:pos="360"/>
          <w:tab w:val="num" w:pos="644"/>
        </w:tabs>
        <w:ind w:left="644"/>
        <w:rPr>
          <w:rFonts w:ascii="Verdana" w:hAnsi="Verdana"/>
          <w:b w:val="0"/>
          <w:color w:val="auto"/>
          <w:sz w:val="18"/>
          <w:szCs w:val="18"/>
        </w:rPr>
      </w:pPr>
      <w:r w:rsidRPr="00AA1C6B">
        <w:rPr>
          <w:rFonts w:ascii="Verdana" w:hAnsi="Verdana"/>
          <w:b w:val="0"/>
          <w:color w:val="auto"/>
          <w:sz w:val="18"/>
          <w:szCs w:val="18"/>
        </w:rPr>
        <w:t xml:space="preserve">Titel en datum van de opleiding </w:t>
      </w:r>
    </w:p>
    <w:p w14:paraId="02C3F734" w14:textId="77777777" w:rsidR="0062685C" w:rsidRPr="00AA1C6B" w:rsidRDefault="0062685C" w:rsidP="00760880">
      <w:pPr>
        <w:pStyle w:val="Stijl11"/>
        <w:numPr>
          <w:ilvl w:val="0"/>
          <w:numId w:val="73"/>
        </w:numPr>
        <w:tabs>
          <w:tab w:val="clear" w:pos="360"/>
          <w:tab w:val="num" w:pos="644"/>
        </w:tabs>
        <w:ind w:left="644"/>
        <w:rPr>
          <w:rFonts w:ascii="Verdana" w:hAnsi="Verdana"/>
          <w:b w:val="0"/>
          <w:color w:val="auto"/>
          <w:sz w:val="18"/>
          <w:szCs w:val="18"/>
        </w:rPr>
      </w:pPr>
      <w:r w:rsidRPr="00AA1C6B">
        <w:rPr>
          <w:rFonts w:ascii="Verdana" w:hAnsi="Verdana"/>
          <w:b w:val="0"/>
          <w:color w:val="auto"/>
          <w:sz w:val="18"/>
          <w:szCs w:val="18"/>
        </w:rPr>
        <w:lastRenderedPageBreak/>
        <w:t xml:space="preserve">Opleidingsverstrekker </w:t>
      </w:r>
    </w:p>
    <w:p w14:paraId="32EF41FC" w14:textId="77777777" w:rsidR="0062685C" w:rsidRPr="00AA1C6B" w:rsidRDefault="0062685C" w:rsidP="00760880">
      <w:pPr>
        <w:pStyle w:val="Stijl11"/>
        <w:numPr>
          <w:ilvl w:val="0"/>
          <w:numId w:val="73"/>
        </w:numPr>
        <w:tabs>
          <w:tab w:val="clear" w:pos="360"/>
          <w:tab w:val="num" w:pos="644"/>
        </w:tabs>
        <w:ind w:left="644"/>
        <w:rPr>
          <w:rFonts w:ascii="Verdana" w:hAnsi="Verdana"/>
          <w:b w:val="0"/>
          <w:color w:val="auto"/>
          <w:sz w:val="18"/>
          <w:szCs w:val="18"/>
        </w:rPr>
      </w:pPr>
      <w:r w:rsidRPr="00AA1C6B">
        <w:rPr>
          <w:rFonts w:ascii="Verdana" w:hAnsi="Verdana"/>
          <w:b w:val="0"/>
          <w:color w:val="auto"/>
          <w:sz w:val="18"/>
          <w:szCs w:val="18"/>
        </w:rPr>
        <w:t>Deelnemer of beschrijving van de groep deelnemers</w:t>
      </w:r>
    </w:p>
    <w:p w14:paraId="1FC32DF4" w14:textId="77777777" w:rsidR="0062685C" w:rsidRPr="00AA1C6B" w:rsidRDefault="0062685C" w:rsidP="00760880">
      <w:pPr>
        <w:pStyle w:val="Stijl11"/>
        <w:numPr>
          <w:ilvl w:val="0"/>
          <w:numId w:val="73"/>
        </w:numPr>
        <w:tabs>
          <w:tab w:val="clear" w:pos="360"/>
          <w:tab w:val="num" w:pos="644"/>
        </w:tabs>
        <w:ind w:left="644"/>
        <w:rPr>
          <w:rFonts w:ascii="Verdana" w:hAnsi="Verdana"/>
          <w:b w:val="0"/>
          <w:color w:val="auto"/>
          <w:sz w:val="18"/>
          <w:szCs w:val="18"/>
        </w:rPr>
      </w:pPr>
      <w:r w:rsidRPr="00AA1C6B">
        <w:rPr>
          <w:rFonts w:ascii="Verdana" w:hAnsi="Verdana"/>
          <w:b w:val="0"/>
          <w:color w:val="auto"/>
          <w:sz w:val="18"/>
          <w:szCs w:val="18"/>
        </w:rPr>
        <w:t>Unit + onderwijs/zorg</w:t>
      </w:r>
    </w:p>
    <w:p w14:paraId="1DC6A61C" w14:textId="77777777" w:rsidR="0062685C" w:rsidRPr="00AA1C6B" w:rsidRDefault="0062685C" w:rsidP="0062685C">
      <w:pPr>
        <w:pStyle w:val="Stijl11"/>
        <w:numPr>
          <w:ilvl w:val="0"/>
          <w:numId w:val="0"/>
        </w:numPr>
        <w:ind w:left="284"/>
        <w:rPr>
          <w:rFonts w:ascii="Verdana" w:hAnsi="Verdana"/>
          <w:b w:val="0"/>
          <w:color w:val="auto"/>
          <w:sz w:val="18"/>
          <w:szCs w:val="18"/>
        </w:rPr>
      </w:pPr>
    </w:p>
    <w:p w14:paraId="68DF4A0D" w14:textId="77777777" w:rsidR="0062685C" w:rsidRPr="00AA1C6B" w:rsidRDefault="0062685C" w:rsidP="0062685C">
      <w:pPr>
        <w:pStyle w:val="Stijl11"/>
        <w:numPr>
          <w:ilvl w:val="0"/>
          <w:numId w:val="0"/>
        </w:numPr>
        <w:ind w:left="284"/>
        <w:rPr>
          <w:rFonts w:ascii="Verdana" w:hAnsi="Verdana"/>
          <w:b w:val="0"/>
          <w:color w:val="auto"/>
          <w:sz w:val="18"/>
          <w:szCs w:val="18"/>
        </w:rPr>
      </w:pPr>
      <w:r w:rsidRPr="00AA1C6B">
        <w:rPr>
          <w:rFonts w:ascii="Verdana" w:hAnsi="Verdana"/>
          <w:b w:val="0"/>
          <w:color w:val="auto"/>
          <w:sz w:val="18"/>
          <w:szCs w:val="18"/>
        </w:rPr>
        <w:t>Facturen worden door de medewerkers van de boekhouding bewaard op de werkschijf</w:t>
      </w:r>
    </w:p>
    <w:p w14:paraId="5928B24F" w14:textId="77777777" w:rsidR="0062685C" w:rsidRPr="00AA1C6B" w:rsidRDefault="0062685C" w:rsidP="0062685C">
      <w:pPr>
        <w:pStyle w:val="Stijl11"/>
        <w:numPr>
          <w:ilvl w:val="0"/>
          <w:numId w:val="0"/>
        </w:numPr>
        <w:ind w:left="284"/>
        <w:rPr>
          <w:rFonts w:ascii="Verdana" w:hAnsi="Verdana"/>
          <w:sz w:val="18"/>
          <w:szCs w:val="18"/>
          <w:lang w:val="nl-NL"/>
        </w:rPr>
      </w:pPr>
      <w:r w:rsidRPr="00AA1C6B">
        <w:rPr>
          <w:rFonts w:ascii="Verdana" w:hAnsi="Verdana"/>
          <w:b w:val="0"/>
          <w:color w:val="auto"/>
          <w:sz w:val="18"/>
          <w:szCs w:val="18"/>
        </w:rPr>
        <w:t>Werkschijf\KOCA\medewerkers\vormingen\facturen</w:t>
      </w:r>
    </w:p>
    <w:p w14:paraId="094D5586" w14:textId="77777777" w:rsidR="0062685C" w:rsidRPr="00AA1C6B" w:rsidRDefault="0062685C" w:rsidP="0062685C">
      <w:pPr>
        <w:pStyle w:val="Hoofdtitel"/>
        <w:numPr>
          <w:ilvl w:val="0"/>
          <w:numId w:val="0"/>
        </w:numPr>
        <w:rPr>
          <w:sz w:val="18"/>
          <w:szCs w:val="18"/>
          <w:lang w:val="nl-NL" w:eastAsia="nl-NL"/>
        </w:rPr>
      </w:pPr>
    </w:p>
    <w:p w14:paraId="76D69A77" w14:textId="77777777" w:rsidR="00EE1FD4" w:rsidRPr="00AA1C6B" w:rsidRDefault="0062685C" w:rsidP="0062685C">
      <w:pPr>
        <w:pStyle w:val="Hoofdtitel"/>
        <w:numPr>
          <w:ilvl w:val="0"/>
          <w:numId w:val="0"/>
        </w:numPr>
        <w:rPr>
          <w:sz w:val="18"/>
          <w:szCs w:val="18"/>
          <w:lang w:val="nl-NL" w:eastAsia="nl-NL"/>
        </w:rPr>
      </w:pPr>
      <w:r w:rsidRPr="00AA1C6B">
        <w:rPr>
          <w:sz w:val="18"/>
          <w:szCs w:val="18"/>
          <w:lang w:val="nl-NL" w:eastAsia="nl-NL"/>
        </w:rPr>
        <w:t xml:space="preserve"> </w:t>
      </w:r>
    </w:p>
    <w:p w14:paraId="21F0CE8E" w14:textId="77777777" w:rsidR="00EE1FD4" w:rsidRPr="003566DD" w:rsidRDefault="00EE1FD4" w:rsidP="00A1045A">
      <w:pPr>
        <w:pStyle w:val="311"/>
        <w:rPr>
          <w:rFonts w:cs="Times New Roman"/>
          <w:sz w:val="22"/>
          <w:szCs w:val="22"/>
        </w:rPr>
      </w:pPr>
      <w:r w:rsidRPr="003566DD">
        <w:rPr>
          <w:sz w:val="22"/>
          <w:szCs w:val="22"/>
        </w:rPr>
        <w:t xml:space="preserve">Registraties </w:t>
      </w:r>
    </w:p>
    <w:p w14:paraId="2E30D2DD" w14:textId="77777777" w:rsidR="00EE1FD4" w:rsidRPr="00AA1C6B" w:rsidRDefault="00EE1FD4" w:rsidP="00EE1FD4">
      <w:pPr>
        <w:jc w:val="both"/>
        <w:rPr>
          <w:rFonts w:ascii="Verdana" w:hAnsi="Verdana" w:cs="Arial"/>
          <w:sz w:val="18"/>
          <w:szCs w:val="18"/>
        </w:rPr>
      </w:pPr>
    </w:p>
    <w:tbl>
      <w:tblPr>
        <w:tblW w:w="921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616"/>
        <w:gridCol w:w="1842"/>
        <w:gridCol w:w="2580"/>
        <w:gridCol w:w="2172"/>
      </w:tblGrid>
      <w:tr w:rsidR="00EE1FD4" w:rsidRPr="00AA1C6B" w14:paraId="6C8B8692" w14:textId="77777777" w:rsidTr="00A1045A">
        <w:tc>
          <w:tcPr>
            <w:tcW w:w="2616" w:type="dxa"/>
            <w:tcBorders>
              <w:top w:val="single" w:sz="6" w:space="0" w:color="auto"/>
              <w:left w:val="single" w:sz="6" w:space="0" w:color="auto"/>
              <w:bottom w:val="nil"/>
              <w:right w:val="single" w:sz="6" w:space="0" w:color="auto"/>
            </w:tcBorders>
            <w:hideMark/>
          </w:tcPr>
          <w:p w14:paraId="22162162" w14:textId="77777777" w:rsidR="00EE1FD4" w:rsidRPr="00AA1C6B" w:rsidRDefault="00EE1FD4">
            <w:pPr>
              <w:pStyle w:val="Koptekst"/>
              <w:tabs>
                <w:tab w:val="left" w:pos="708"/>
              </w:tabs>
              <w:jc w:val="both"/>
              <w:rPr>
                <w:rFonts w:ascii="Verdana" w:hAnsi="Verdana" w:cs="Arial"/>
                <w:b/>
                <w:bCs/>
                <w:caps/>
                <w:sz w:val="18"/>
                <w:szCs w:val="18"/>
              </w:rPr>
            </w:pPr>
            <w:r w:rsidRPr="00AA1C6B">
              <w:rPr>
                <w:rFonts w:ascii="Verdana" w:hAnsi="Verdana" w:cs="Arial"/>
                <w:b/>
                <w:bCs/>
                <w:caps/>
                <w:sz w:val="18"/>
                <w:szCs w:val="18"/>
              </w:rPr>
              <w:t>Registratie</w:t>
            </w:r>
          </w:p>
        </w:tc>
        <w:tc>
          <w:tcPr>
            <w:tcW w:w="1842" w:type="dxa"/>
            <w:tcBorders>
              <w:top w:val="single" w:sz="6" w:space="0" w:color="auto"/>
              <w:left w:val="single" w:sz="6" w:space="0" w:color="auto"/>
              <w:bottom w:val="nil"/>
              <w:right w:val="single" w:sz="6" w:space="0" w:color="auto"/>
            </w:tcBorders>
            <w:hideMark/>
          </w:tcPr>
          <w:p w14:paraId="460B6FD0" w14:textId="77777777" w:rsidR="00EE1FD4" w:rsidRPr="00AA1C6B" w:rsidRDefault="00EE1FD4">
            <w:pPr>
              <w:jc w:val="both"/>
              <w:rPr>
                <w:rFonts w:ascii="Verdana" w:hAnsi="Verdana" w:cs="Arial"/>
                <w:b/>
                <w:bCs/>
                <w:caps/>
                <w:sz w:val="18"/>
                <w:szCs w:val="18"/>
              </w:rPr>
            </w:pPr>
            <w:r w:rsidRPr="00AA1C6B">
              <w:rPr>
                <w:rFonts w:ascii="Verdana" w:hAnsi="Verdana" w:cs="Arial"/>
                <w:b/>
                <w:bCs/>
                <w:caps/>
                <w:sz w:val="18"/>
                <w:szCs w:val="18"/>
              </w:rPr>
              <w:t>Wie</w:t>
            </w:r>
          </w:p>
        </w:tc>
        <w:tc>
          <w:tcPr>
            <w:tcW w:w="2580" w:type="dxa"/>
            <w:tcBorders>
              <w:top w:val="single" w:sz="6" w:space="0" w:color="auto"/>
              <w:left w:val="single" w:sz="6" w:space="0" w:color="auto"/>
              <w:bottom w:val="nil"/>
              <w:right w:val="single" w:sz="6" w:space="0" w:color="auto"/>
            </w:tcBorders>
            <w:hideMark/>
          </w:tcPr>
          <w:p w14:paraId="3FCD55C8" w14:textId="77777777" w:rsidR="00EE1FD4" w:rsidRPr="00AA1C6B" w:rsidRDefault="00EE1FD4">
            <w:pPr>
              <w:jc w:val="both"/>
              <w:rPr>
                <w:rFonts w:ascii="Verdana" w:hAnsi="Verdana" w:cs="Arial"/>
                <w:b/>
                <w:bCs/>
                <w:caps/>
                <w:sz w:val="18"/>
                <w:szCs w:val="18"/>
              </w:rPr>
            </w:pPr>
            <w:r w:rsidRPr="00AA1C6B">
              <w:rPr>
                <w:rFonts w:ascii="Verdana" w:hAnsi="Verdana" w:cs="Arial"/>
                <w:b/>
                <w:bCs/>
                <w:caps/>
                <w:sz w:val="18"/>
                <w:szCs w:val="18"/>
              </w:rPr>
              <w:t>bewaarplaats</w:t>
            </w:r>
          </w:p>
        </w:tc>
        <w:tc>
          <w:tcPr>
            <w:tcW w:w="2172" w:type="dxa"/>
            <w:tcBorders>
              <w:top w:val="single" w:sz="6" w:space="0" w:color="auto"/>
              <w:left w:val="single" w:sz="6" w:space="0" w:color="auto"/>
              <w:bottom w:val="nil"/>
              <w:right w:val="single" w:sz="6" w:space="0" w:color="auto"/>
            </w:tcBorders>
            <w:hideMark/>
          </w:tcPr>
          <w:p w14:paraId="43609D9E" w14:textId="77777777" w:rsidR="00EE1FD4" w:rsidRPr="00AA1C6B" w:rsidRDefault="00EE1FD4">
            <w:pPr>
              <w:pStyle w:val="Kop5"/>
              <w:jc w:val="both"/>
              <w:rPr>
                <w:rFonts w:ascii="Verdana" w:hAnsi="Verdana" w:cs="Arial"/>
                <w:b/>
                <w:bCs/>
                <w:caps/>
                <w:sz w:val="18"/>
                <w:szCs w:val="18"/>
              </w:rPr>
            </w:pPr>
            <w:r w:rsidRPr="00AA1C6B">
              <w:rPr>
                <w:rFonts w:ascii="Verdana" w:hAnsi="Verdana" w:cs="Arial"/>
                <w:caps/>
                <w:sz w:val="18"/>
                <w:szCs w:val="18"/>
              </w:rPr>
              <w:t>Bewaartermijn</w:t>
            </w:r>
          </w:p>
        </w:tc>
      </w:tr>
      <w:tr w:rsidR="001757EE" w:rsidRPr="00AA1C6B" w14:paraId="66B7E2BF" w14:textId="77777777" w:rsidTr="00A1045A">
        <w:tc>
          <w:tcPr>
            <w:tcW w:w="2616" w:type="dxa"/>
            <w:tcBorders>
              <w:top w:val="single" w:sz="4" w:space="0" w:color="auto"/>
              <w:left w:val="single" w:sz="4" w:space="0" w:color="auto"/>
              <w:bottom w:val="single" w:sz="4" w:space="0" w:color="auto"/>
              <w:right w:val="single" w:sz="4" w:space="0" w:color="auto"/>
            </w:tcBorders>
          </w:tcPr>
          <w:p w14:paraId="3FB67684" w14:textId="77777777" w:rsidR="001757EE" w:rsidRPr="00AA1C6B" w:rsidRDefault="001757EE">
            <w:pPr>
              <w:spacing w:before="60" w:after="60"/>
              <w:rPr>
                <w:rFonts w:ascii="Verdana" w:hAnsi="Verdana" w:cs="Arial"/>
                <w:b/>
                <w:sz w:val="18"/>
                <w:szCs w:val="18"/>
              </w:rPr>
            </w:pPr>
            <w:r w:rsidRPr="00AA1C6B">
              <w:rPr>
                <w:rFonts w:ascii="Verdana" w:hAnsi="Verdana" w:cs="Arial"/>
                <w:b/>
                <w:sz w:val="18"/>
                <w:szCs w:val="18"/>
              </w:rPr>
              <w:t>Intern vormingsaanbod</w:t>
            </w:r>
          </w:p>
        </w:tc>
        <w:tc>
          <w:tcPr>
            <w:tcW w:w="1842" w:type="dxa"/>
            <w:tcBorders>
              <w:top w:val="single" w:sz="4" w:space="0" w:color="auto"/>
              <w:left w:val="single" w:sz="4" w:space="0" w:color="auto"/>
              <w:bottom w:val="single" w:sz="4" w:space="0" w:color="auto"/>
              <w:right w:val="single" w:sz="4" w:space="0" w:color="auto"/>
            </w:tcBorders>
          </w:tcPr>
          <w:p w14:paraId="55ED79F2" w14:textId="77777777" w:rsidR="001757EE" w:rsidRPr="00AA1C6B" w:rsidRDefault="001757EE">
            <w:pPr>
              <w:spacing w:before="60" w:after="60"/>
              <w:rPr>
                <w:rFonts w:ascii="Verdana" w:hAnsi="Verdana" w:cs="Arial"/>
                <w:sz w:val="18"/>
                <w:szCs w:val="18"/>
              </w:rPr>
            </w:pPr>
            <w:r w:rsidRPr="00AA1C6B">
              <w:rPr>
                <w:rFonts w:ascii="Verdana" w:hAnsi="Verdana" w:cs="Arial"/>
                <w:sz w:val="18"/>
                <w:szCs w:val="18"/>
              </w:rPr>
              <w:t>Elke medewerker</w:t>
            </w:r>
          </w:p>
        </w:tc>
        <w:tc>
          <w:tcPr>
            <w:tcW w:w="2580" w:type="dxa"/>
            <w:tcBorders>
              <w:top w:val="single" w:sz="4" w:space="0" w:color="auto"/>
              <w:left w:val="single" w:sz="4" w:space="0" w:color="auto"/>
              <w:bottom w:val="single" w:sz="4" w:space="0" w:color="auto"/>
              <w:right w:val="single" w:sz="4" w:space="0" w:color="auto"/>
            </w:tcBorders>
          </w:tcPr>
          <w:p w14:paraId="126C2A82" w14:textId="77777777" w:rsidR="001757EE" w:rsidRPr="00AA1C6B" w:rsidRDefault="001757EE">
            <w:pPr>
              <w:spacing w:before="60" w:after="60"/>
              <w:rPr>
                <w:rFonts w:ascii="Verdana" w:hAnsi="Verdana" w:cs="Arial"/>
                <w:sz w:val="18"/>
                <w:szCs w:val="18"/>
              </w:rPr>
            </w:pPr>
            <w:r w:rsidRPr="00AA1C6B">
              <w:rPr>
                <w:rFonts w:ascii="Verdana" w:hAnsi="Verdana" w:cs="Arial"/>
                <w:sz w:val="18"/>
                <w:szCs w:val="18"/>
              </w:rPr>
              <w:t xml:space="preserve">Werkschijf </w:t>
            </w:r>
          </w:p>
        </w:tc>
        <w:tc>
          <w:tcPr>
            <w:tcW w:w="2172" w:type="dxa"/>
            <w:tcBorders>
              <w:top w:val="single" w:sz="4" w:space="0" w:color="auto"/>
              <w:left w:val="single" w:sz="4" w:space="0" w:color="auto"/>
              <w:bottom w:val="single" w:sz="4" w:space="0" w:color="auto"/>
              <w:right w:val="single" w:sz="4" w:space="0" w:color="auto"/>
            </w:tcBorders>
          </w:tcPr>
          <w:p w14:paraId="5AA77ECA" w14:textId="77777777" w:rsidR="001757EE" w:rsidRPr="00AA1C6B" w:rsidRDefault="001757EE">
            <w:pPr>
              <w:spacing w:before="60" w:after="60"/>
              <w:rPr>
                <w:rFonts w:ascii="Verdana" w:hAnsi="Verdana" w:cs="Arial"/>
                <w:sz w:val="18"/>
                <w:szCs w:val="18"/>
              </w:rPr>
            </w:pPr>
          </w:p>
        </w:tc>
      </w:tr>
      <w:tr w:rsidR="00EE1FD4" w:rsidRPr="00AA1C6B" w14:paraId="42F6F5B7" w14:textId="77777777" w:rsidTr="00A1045A">
        <w:tc>
          <w:tcPr>
            <w:tcW w:w="2616" w:type="dxa"/>
            <w:tcBorders>
              <w:top w:val="single" w:sz="4" w:space="0" w:color="auto"/>
              <w:left w:val="single" w:sz="4" w:space="0" w:color="auto"/>
              <w:bottom w:val="single" w:sz="4" w:space="0" w:color="auto"/>
              <w:right w:val="single" w:sz="4" w:space="0" w:color="auto"/>
            </w:tcBorders>
            <w:hideMark/>
          </w:tcPr>
          <w:p w14:paraId="3782B1A6" w14:textId="77777777" w:rsidR="00EE1FD4" w:rsidRPr="00AA1C6B" w:rsidRDefault="00EE1FD4">
            <w:pPr>
              <w:spacing w:before="60" w:after="60"/>
              <w:rPr>
                <w:rFonts w:ascii="Verdana" w:hAnsi="Verdana" w:cs="Arial"/>
                <w:b/>
                <w:sz w:val="18"/>
                <w:szCs w:val="18"/>
              </w:rPr>
            </w:pPr>
            <w:r w:rsidRPr="00AA1C6B">
              <w:rPr>
                <w:rFonts w:ascii="Verdana" w:hAnsi="Verdana" w:cs="Arial"/>
                <w:b/>
                <w:sz w:val="18"/>
                <w:szCs w:val="18"/>
              </w:rPr>
              <w:t xml:space="preserve">Registratie van gevolgde VTO-activiteiten </w:t>
            </w:r>
          </w:p>
        </w:tc>
        <w:tc>
          <w:tcPr>
            <w:tcW w:w="1842" w:type="dxa"/>
            <w:tcBorders>
              <w:top w:val="single" w:sz="4" w:space="0" w:color="auto"/>
              <w:left w:val="single" w:sz="4" w:space="0" w:color="auto"/>
              <w:bottom w:val="single" w:sz="4" w:space="0" w:color="auto"/>
              <w:right w:val="single" w:sz="4" w:space="0" w:color="auto"/>
            </w:tcBorders>
            <w:hideMark/>
          </w:tcPr>
          <w:p w14:paraId="2BE5F53D" w14:textId="77777777" w:rsidR="00EE1FD4" w:rsidRPr="00AA1C6B" w:rsidRDefault="001757EE">
            <w:pPr>
              <w:spacing w:before="60" w:after="60"/>
              <w:rPr>
                <w:rFonts w:ascii="Verdana" w:hAnsi="Verdana" w:cs="Arial"/>
                <w:sz w:val="18"/>
                <w:szCs w:val="18"/>
              </w:rPr>
            </w:pPr>
            <w:r w:rsidRPr="00AA1C6B">
              <w:rPr>
                <w:rFonts w:ascii="Verdana" w:hAnsi="Verdana" w:cs="Arial"/>
                <w:sz w:val="18"/>
                <w:szCs w:val="18"/>
              </w:rPr>
              <w:t>Elke medewerker</w:t>
            </w:r>
          </w:p>
        </w:tc>
        <w:tc>
          <w:tcPr>
            <w:tcW w:w="2580" w:type="dxa"/>
            <w:tcBorders>
              <w:top w:val="single" w:sz="4" w:space="0" w:color="auto"/>
              <w:left w:val="single" w:sz="4" w:space="0" w:color="auto"/>
              <w:bottom w:val="single" w:sz="4" w:space="0" w:color="auto"/>
              <w:right w:val="single" w:sz="4" w:space="0" w:color="auto"/>
            </w:tcBorders>
            <w:hideMark/>
          </w:tcPr>
          <w:p w14:paraId="2FFDE706" w14:textId="77777777" w:rsidR="00EE1FD4" w:rsidRPr="00AA1C6B" w:rsidRDefault="001757EE">
            <w:pPr>
              <w:spacing w:before="60" w:after="60"/>
              <w:rPr>
                <w:rFonts w:ascii="Verdana" w:hAnsi="Verdana" w:cs="Arial"/>
                <w:sz w:val="18"/>
                <w:szCs w:val="18"/>
              </w:rPr>
            </w:pPr>
            <w:r w:rsidRPr="00AA1C6B">
              <w:rPr>
                <w:rFonts w:ascii="Verdana" w:hAnsi="Verdana" w:cs="Arial"/>
                <w:sz w:val="18"/>
                <w:szCs w:val="18"/>
              </w:rPr>
              <w:t>Werkschijf</w:t>
            </w:r>
            <w:r w:rsidR="00EE1FD4" w:rsidRPr="00AA1C6B">
              <w:rPr>
                <w:rFonts w:ascii="Verdana" w:hAnsi="Verdana" w:cs="Arial"/>
                <w:sz w:val="18"/>
                <w:szCs w:val="18"/>
              </w:rPr>
              <w:t xml:space="preserve"> </w:t>
            </w:r>
          </w:p>
        </w:tc>
        <w:tc>
          <w:tcPr>
            <w:tcW w:w="2172" w:type="dxa"/>
            <w:tcBorders>
              <w:top w:val="single" w:sz="4" w:space="0" w:color="auto"/>
              <w:left w:val="single" w:sz="4" w:space="0" w:color="auto"/>
              <w:bottom w:val="single" w:sz="4" w:space="0" w:color="auto"/>
              <w:right w:val="single" w:sz="4" w:space="0" w:color="auto"/>
            </w:tcBorders>
          </w:tcPr>
          <w:p w14:paraId="3A949E0F"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3 jaar</w:t>
            </w:r>
          </w:p>
          <w:p w14:paraId="728066DC" w14:textId="77777777" w:rsidR="00EE1FD4" w:rsidRPr="00AA1C6B" w:rsidRDefault="00EE1FD4">
            <w:pPr>
              <w:spacing w:before="60" w:after="60"/>
              <w:rPr>
                <w:rFonts w:ascii="Verdana" w:hAnsi="Verdana" w:cs="Arial"/>
                <w:sz w:val="18"/>
                <w:szCs w:val="18"/>
              </w:rPr>
            </w:pPr>
          </w:p>
        </w:tc>
      </w:tr>
      <w:tr w:rsidR="00EE1FD4" w:rsidRPr="00AA1C6B" w14:paraId="4ECC3F8B" w14:textId="77777777" w:rsidTr="00A1045A">
        <w:tc>
          <w:tcPr>
            <w:tcW w:w="2616" w:type="dxa"/>
            <w:tcBorders>
              <w:top w:val="single" w:sz="4" w:space="0" w:color="auto"/>
              <w:left w:val="single" w:sz="4" w:space="0" w:color="auto"/>
              <w:bottom w:val="single" w:sz="4" w:space="0" w:color="auto"/>
              <w:right w:val="single" w:sz="4" w:space="0" w:color="auto"/>
            </w:tcBorders>
            <w:hideMark/>
          </w:tcPr>
          <w:p w14:paraId="173D479F" w14:textId="77777777" w:rsidR="00EE1FD4" w:rsidRPr="00AA1C6B" w:rsidRDefault="00EE1FD4">
            <w:pPr>
              <w:spacing w:before="60" w:after="60"/>
              <w:rPr>
                <w:rFonts w:ascii="Verdana" w:hAnsi="Verdana" w:cs="Arial"/>
                <w:sz w:val="18"/>
                <w:szCs w:val="18"/>
              </w:rPr>
            </w:pPr>
            <w:r w:rsidRPr="00AA1C6B">
              <w:rPr>
                <w:rFonts w:ascii="Verdana" w:hAnsi="Verdana" w:cs="Arial"/>
                <w:b/>
                <w:sz w:val="18"/>
                <w:szCs w:val="18"/>
              </w:rPr>
              <w:t>KOCA bibliotheek</w:t>
            </w:r>
          </w:p>
        </w:tc>
        <w:tc>
          <w:tcPr>
            <w:tcW w:w="1842" w:type="dxa"/>
            <w:tcBorders>
              <w:top w:val="single" w:sz="4" w:space="0" w:color="auto"/>
              <w:left w:val="single" w:sz="4" w:space="0" w:color="auto"/>
              <w:bottom w:val="single" w:sz="4" w:space="0" w:color="auto"/>
              <w:right w:val="single" w:sz="4" w:space="0" w:color="auto"/>
            </w:tcBorders>
            <w:hideMark/>
          </w:tcPr>
          <w:p w14:paraId="24F165F2" w14:textId="77777777" w:rsidR="00EE1FD4" w:rsidRPr="00AA1C6B" w:rsidRDefault="001757EE">
            <w:pPr>
              <w:spacing w:before="60" w:after="60"/>
              <w:rPr>
                <w:rFonts w:ascii="Verdana" w:hAnsi="Verdana" w:cs="Arial"/>
                <w:sz w:val="18"/>
                <w:szCs w:val="18"/>
              </w:rPr>
            </w:pPr>
            <w:r w:rsidRPr="00AA1C6B">
              <w:rPr>
                <w:rFonts w:ascii="Verdana" w:hAnsi="Verdana" w:cs="Arial"/>
                <w:sz w:val="18"/>
                <w:szCs w:val="18"/>
              </w:rPr>
              <w:t>unit</w:t>
            </w:r>
          </w:p>
        </w:tc>
        <w:tc>
          <w:tcPr>
            <w:tcW w:w="2580" w:type="dxa"/>
            <w:tcBorders>
              <w:top w:val="single" w:sz="4" w:space="0" w:color="auto"/>
              <w:left w:val="single" w:sz="4" w:space="0" w:color="auto"/>
              <w:bottom w:val="single" w:sz="4" w:space="0" w:color="auto"/>
              <w:right w:val="single" w:sz="4" w:space="0" w:color="auto"/>
            </w:tcBorders>
            <w:hideMark/>
          </w:tcPr>
          <w:p w14:paraId="5BE0BDD1" w14:textId="77777777" w:rsidR="00EE1FD4" w:rsidRPr="00AA1C6B" w:rsidRDefault="001757EE">
            <w:pPr>
              <w:spacing w:before="60" w:after="60"/>
              <w:rPr>
                <w:rFonts w:ascii="Verdana" w:hAnsi="Verdana" w:cs="Arial"/>
                <w:sz w:val="18"/>
                <w:szCs w:val="18"/>
              </w:rPr>
            </w:pPr>
            <w:r w:rsidRPr="00AA1C6B">
              <w:rPr>
                <w:rFonts w:ascii="Verdana" w:hAnsi="Verdana" w:cs="Arial"/>
                <w:sz w:val="18"/>
                <w:szCs w:val="18"/>
              </w:rPr>
              <w:t>Index of werkschijf</w:t>
            </w:r>
          </w:p>
        </w:tc>
        <w:tc>
          <w:tcPr>
            <w:tcW w:w="2172" w:type="dxa"/>
            <w:tcBorders>
              <w:top w:val="single" w:sz="4" w:space="0" w:color="auto"/>
              <w:left w:val="single" w:sz="4" w:space="0" w:color="auto"/>
              <w:bottom w:val="single" w:sz="4" w:space="0" w:color="auto"/>
              <w:right w:val="single" w:sz="4" w:space="0" w:color="auto"/>
            </w:tcBorders>
          </w:tcPr>
          <w:p w14:paraId="57DEF103"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Onbeperkt</w:t>
            </w:r>
          </w:p>
          <w:p w14:paraId="1ED0E41F" w14:textId="77777777" w:rsidR="00EE1FD4" w:rsidRPr="00AA1C6B" w:rsidRDefault="00EE1FD4">
            <w:pPr>
              <w:spacing w:before="60" w:after="60"/>
              <w:rPr>
                <w:rFonts w:ascii="Verdana" w:hAnsi="Verdana" w:cs="Arial"/>
                <w:sz w:val="18"/>
                <w:szCs w:val="18"/>
              </w:rPr>
            </w:pPr>
          </w:p>
        </w:tc>
      </w:tr>
      <w:tr w:rsidR="00EE1FD4" w:rsidRPr="00AA1C6B" w14:paraId="49A65D79" w14:textId="77777777" w:rsidTr="00A1045A">
        <w:tc>
          <w:tcPr>
            <w:tcW w:w="2616" w:type="dxa"/>
            <w:tcBorders>
              <w:top w:val="single" w:sz="4" w:space="0" w:color="auto"/>
              <w:left w:val="single" w:sz="4" w:space="0" w:color="auto"/>
              <w:bottom w:val="single" w:sz="4" w:space="0" w:color="auto"/>
              <w:right w:val="single" w:sz="4" w:space="0" w:color="auto"/>
            </w:tcBorders>
            <w:hideMark/>
          </w:tcPr>
          <w:p w14:paraId="0CAE9FE0" w14:textId="77777777" w:rsidR="00EE1FD4" w:rsidRPr="00AA1C6B" w:rsidRDefault="00EE1FD4">
            <w:pPr>
              <w:spacing w:before="60" w:after="60"/>
              <w:rPr>
                <w:rFonts w:ascii="Verdana" w:hAnsi="Verdana" w:cs="Arial"/>
                <w:sz w:val="18"/>
                <w:szCs w:val="18"/>
              </w:rPr>
            </w:pPr>
            <w:r w:rsidRPr="00AA1C6B">
              <w:rPr>
                <w:rFonts w:ascii="Verdana" w:hAnsi="Verdana" w:cs="Arial"/>
                <w:b/>
                <w:bCs/>
                <w:iCs/>
                <w:sz w:val="18"/>
                <w:szCs w:val="18"/>
              </w:rPr>
              <w:t>Individueel</w:t>
            </w:r>
            <w:r w:rsidRPr="00AA1C6B">
              <w:rPr>
                <w:rFonts w:ascii="Verdana" w:hAnsi="Verdana" w:cs="Arial"/>
                <w:iCs/>
                <w:sz w:val="18"/>
                <w:szCs w:val="18"/>
              </w:rPr>
              <w:t xml:space="preserve"> </w:t>
            </w:r>
            <w:r w:rsidRPr="00AA1C6B">
              <w:rPr>
                <w:rFonts w:ascii="Verdana" w:hAnsi="Verdana" w:cs="Arial"/>
                <w:b/>
                <w:iCs/>
                <w:sz w:val="18"/>
                <w:szCs w:val="18"/>
              </w:rPr>
              <w:t>VTO-volgsysteem</w:t>
            </w:r>
            <w:r w:rsidRPr="00AA1C6B">
              <w:rPr>
                <w:rFonts w:ascii="Verdana" w:hAnsi="Verdana" w:cs="Arial"/>
                <w:iCs/>
                <w:sz w:val="18"/>
                <w:szCs w:val="18"/>
              </w:rPr>
              <w:t xml:space="preserve">, gekoppeld aan </w:t>
            </w:r>
            <w:r w:rsidRPr="00AA1C6B">
              <w:rPr>
                <w:rFonts w:ascii="Verdana" w:hAnsi="Verdana" w:cs="Arial"/>
                <w:b/>
                <w:iCs/>
                <w:sz w:val="18"/>
                <w:szCs w:val="18"/>
              </w:rPr>
              <w:t>persoonlijk ontwikkelingsplan</w:t>
            </w:r>
          </w:p>
        </w:tc>
        <w:tc>
          <w:tcPr>
            <w:tcW w:w="1842" w:type="dxa"/>
            <w:tcBorders>
              <w:top w:val="single" w:sz="4" w:space="0" w:color="auto"/>
              <w:left w:val="single" w:sz="4" w:space="0" w:color="auto"/>
              <w:bottom w:val="single" w:sz="4" w:space="0" w:color="auto"/>
              <w:right w:val="single" w:sz="4" w:space="0" w:color="auto"/>
            </w:tcBorders>
            <w:hideMark/>
          </w:tcPr>
          <w:p w14:paraId="223808D4"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Alle medewerkers</w:t>
            </w:r>
          </w:p>
        </w:tc>
        <w:tc>
          <w:tcPr>
            <w:tcW w:w="2580" w:type="dxa"/>
            <w:tcBorders>
              <w:top w:val="single" w:sz="4" w:space="0" w:color="auto"/>
              <w:left w:val="single" w:sz="4" w:space="0" w:color="auto"/>
              <w:bottom w:val="single" w:sz="4" w:space="0" w:color="auto"/>
              <w:right w:val="single" w:sz="4" w:space="0" w:color="auto"/>
            </w:tcBorders>
          </w:tcPr>
          <w:p w14:paraId="5AB7662F"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Per medewerker bij te houden</w:t>
            </w:r>
          </w:p>
          <w:p w14:paraId="48D8099E" w14:textId="77777777" w:rsidR="00EE1FD4" w:rsidRPr="00AA1C6B" w:rsidRDefault="00EE1FD4">
            <w:pPr>
              <w:spacing w:before="60" w:after="60"/>
              <w:rPr>
                <w:rFonts w:ascii="Verdana" w:hAnsi="Verdana" w:cs="Arial"/>
                <w:sz w:val="18"/>
                <w:szCs w:val="18"/>
              </w:rPr>
            </w:pPr>
          </w:p>
        </w:tc>
        <w:tc>
          <w:tcPr>
            <w:tcW w:w="2172" w:type="dxa"/>
            <w:tcBorders>
              <w:top w:val="single" w:sz="4" w:space="0" w:color="auto"/>
              <w:left w:val="single" w:sz="4" w:space="0" w:color="auto"/>
              <w:bottom w:val="single" w:sz="4" w:space="0" w:color="auto"/>
              <w:right w:val="single" w:sz="4" w:space="0" w:color="auto"/>
            </w:tcBorders>
            <w:hideMark/>
          </w:tcPr>
          <w:p w14:paraId="22F5C57F"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Gedurende loopbaan in KOCA</w:t>
            </w:r>
          </w:p>
        </w:tc>
      </w:tr>
      <w:tr w:rsidR="00EE1FD4" w:rsidRPr="00AA1C6B" w14:paraId="3E2AFC4D" w14:textId="77777777" w:rsidTr="00A1045A">
        <w:tc>
          <w:tcPr>
            <w:tcW w:w="2616" w:type="dxa"/>
            <w:tcBorders>
              <w:top w:val="single" w:sz="4" w:space="0" w:color="auto"/>
              <w:left w:val="single" w:sz="4" w:space="0" w:color="auto"/>
              <w:bottom w:val="single" w:sz="4" w:space="0" w:color="auto"/>
              <w:right w:val="single" w:sz="4" w:space="0" w:color="auto"/>
            </w:tcBorders>
            <w:hideMark/>
          </w:tcPr>
          <w:p w14:paraId="0E5CB79D" w14:textId="77777777" w:rsidR="00EE1FD4" w:rsidRPr="00AA1C6B" w:rsidRDefault="00EE1FD4">
            <w:pPr>
              <w:spacing w:before="60" w:after="60"/>
              <w:rPr>
                <w:rFonts w:ascii="Verdana" w:hAnsi="Verdana" w:cs="Arial"/>
                <w:b/>
                <w:iCs/>
                <w:sz w:val="18"/>
                <w:szCs w:val="18"/>
              </w:rPr>
            </w:pPr>
            <w:r w:rsidRPr="00AA1C6B">
              <w:rPr>
                <w:rFonts w:ascii="Verdana" w:hAnsi="Verdana" w:cs="Arial"/>
                <w:b/>
                <w:iCs/>
                <w:sz w:val="18"/>
                <w:szCs w:val="18"/>
              </w:rPr>
              <w:t>Individuele overeenkomst met betrekking tot externe opleiding</w:t>
            </w:r>
          </w:p>
        </w:tc>
        <w:tc>
          <w:tcPr>
            <w:tcW w:w="1842" w:type="dxa"/>
            <w:tcBorders>
              <w:top w:val="single" w:sz="4" w:space="0" w:color="auto"/>
              <w:left w:val="single" w:sz="4" w:space="0" w:color="auto"/>
              <w:bottom w:val="single" w:sz="4" w:space="0" w:color="auto"/>
              <w:right w:val="single" w:sz="4" w:space="0" w:color="auto"/>
            </w:tcBorders>
            <w:hideMark/>
          </w:tcPr>
          <w:p w14:paraId="15FCAE8C"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Medewerker, leidinggevende</w:t>
            </w:r>
          </w:p>
        </w:tc>
        <w:tc>
          <w:tcPr>
            <w:tcW w:w="2580" w:type="dxa"/>
            <w:tcBorders>
              <w:top w:val="single" w:sz="4" w:space="0" w:color="auto"/>
              <w:left w:val="single" w:sz="4" w:space="0" w:color="auto"/>
              <w:bottom w:val="single" w:sz="4" w:space="0" w:color="auto"/>
              <w:right w:val="single" w:sz="4" w:space="0" w:color="auto"/>
            </w:tcBorders>
            <w:hideMark/>
          </w:tcPr>
          <w:p w14:paraId="19C0E04B"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Persoonlijk dossier</w:t>
            </w:r>
          </w:p>
        </w:tc>
        <w:tc>
          <w:tcPr>
            <w:tcW w:w="2172" w:type="dxa"/>
            <w:tcBorders>
              <w:top w:val="single" w:sz="4" w:space="0" w:color="auto"/>
              <w:left w:val="single" w:sz="4" w:space="0" w:color="auto"/>
              <w:bottom w:val="single" w:sz="4" w:space="0" w:color="auto"/>
              <w:right w:val="single" w:sz="4" w:space="0" w:color="auto"/>
            </w:tcBorders>
            <w:hideMark/>
          </w:tcPr>
          <w:p w14:paraId="17694FE7"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3 jaar na afronden van de opleiding</w:t>
            </w:r>
          </w:p>
        </w:tc>
      </w:tr>
    </w:tbl>
    <w:p w14:paraId="121DF655" w14:textId="77777777" w:rsidR="00EE1FD4" w:rsidRPr="00AA1C6B" w:rsidRDefault="00EE1FD4" w:rsidP="00EE1FD4">
      <w:pPr>
        <w:jc w:val="both"/>
        <w:rPr>
          <w:rFonts w:ascii="Verdana" w:hAnsi="Verdana" w:cs="Arial"/>
          <w:sz w:val="18"/>
          <w:szCs w:val="18"/>
          <w:lang w:val="nl-NL" w:eastAsia="nl-NL"/>
        </w:rPr>
      </w:pPr>
    </w:p>
    <w:p w14:paraId="687C6F59" w14:textId="14421BBC" w:rsidR="006878A1" w:rsidRDefault="006878A1" w:rsidP="00A1045A">
      <w:pPr>
        <w:pStyle w:val="311"/>
        <w:rPr>
          <w:rFonts w:cs="Times New Roman"/>
          <w:sz w:val="22"/>
          <w:szCs w:val="22"/>
        </w:rPr>
      </w:pPr>
      <w:r>
        <w:rPr>
          <w:rFonts w:cs="Times New Roman"/>
          <w:sz w:val="22"/>
          <w:szCs w:val="22"/>
        </w:rPr>
        <w:t>Extern aanbod vanuit KOCA: outreach en externe vormingen</w:t>
      </w:r>
    </w:p>
    <w:p w14:paraId="278FC1B3" w14:textId="5106A8BF" w:rsidR="006878A1" w:rsidRDefault="006878A1" w:rsidP="006878A1">
      <w:pPr>
        <w:pStyle w:val="311"/>
        <w:numPr>
          <w:ilvl w:val="0"/>
          <w:numId w:val="0"/>
        </w:numPr>
        <w:ind w:left="720"/>
        <w:rPr>
          <w:rFonts w:cs="Times New Roman"/>
          <w:sz w:val="22"/>
          <w:szCs w:val="22"/>
        </w:rPr>
      </w:pPr>
    </w:p>
    <w:p w14:paraId="4439447D" w14:textId="77777777" w:rsidR="006878A1" w:rsidRDefault="006878A1" w:rsidP="006878A1">
      <w:pPr>
        <w:rPr>
          <w:rFonts w:ascii="Verdana" w:hAnsi="Verdana"/>
          <w:sz w:val="18"/>
          <w:szCs w:val="18"/>
        </w:rPr>
      </w:pPr>
      <w:r>
        <w:rPr>
          <w:rFonts w:ascii="Verdana" w:hAnsi="Verdana"/>
          <w:sz w:val="18"/>
          <w:szCs w:val="18"/>
        </w:rPr>
        <w:t>Vanuit KOCA delen wij graag onze expertise met externe organisaties.</w:t>
      </w:r>
    </w:p>
    <w:p w14:paraId="64055709" w14:textId="77777777" w:rsidR="006878A1" w:rsidRDefault="006878A1" w:rsidP="006878A1">
      <w:pPr>
        <w:rPr>
          <w:rFonts w:ascii="Verdana" w:hAnsi="Verdana"/>
          <w:sz w:val="18"/>
          <w:szCs w:val="18"/>
        </w:rPr>
      </w:pPr>
      <w:r>
        <w:rPr>
          <w:rFonts w:ascii="Verdana" w:hAnsi="Verdana"/>
          <w:sz w:val="18"/>
          <w:szCs w:val="18"/>
        </w:rPr>
        <w:t>Er bestaan twee vormen om dit te doen:</w:t>
      </w:r>
    </w:p>
    <w:p w14:paraId="3BE8D620" w14:textId="77777777" w:rsidR="006878A1" w:rsidRDefault="006878A1" w:rsidP="006878A1">
      <w:pPr>
        <w:pStyle w:val="Lijstalinea"/>
        <w:numPr>
          <w:ilvl w:val="0"/>
          <w:numId w:val="95"/>
        </w:numPr>
        <w:spacing w:after="160" w:line="259" w:lineRule="auto"/>
        <w:rPr>
          <w:rFonts w:ascii="Verdana" w:hAnsi="Verdana"/>
          <w:sz w:val="18"/>
          <w:szCs w:val="18"/>
        </w:rPr>
      </w:pPr>
      <w:r>
        <w:rPr>
          <w:rFonts w:ascii="Verdana" w:hAnsi="Verdana"/>
          <w:sz w:val="18"/>
          <w:szCs w:val="18"/>
        </w:rPr>
        <w:t>Outreach</w:t>
      </w:r>
    </w:p>
    <w:p w14:paraId="6E6B6C01" w14:textId="77777777" w:rsidR="006878A1" w:rsidRDefault="006878A1" w:rsidP="006878A1">
      <w:pPr>
        <w:pStyle w:val="Lijstalinea"/>
        <w:numPr>
          <w:ilvl w:val="0"/>
          <w:numId w:val="95"/>
        </w:numPr>
        <w:spacing w:after="160" w:line="259" w:lineRule="auto"/>
        <w:rPr>
          <w:rFonts w:ascii="Verdana" w:hAnsi="Verdana"/>
          <w:sz w:val="18"/>
          <w:szCs w:val="18"/>
        </w:rPr>
      </w:pPr>
      <w:r>
        <w:rPr>
          <w:rFonts w:ascii="Verdana" w:hAnsi="Verdana"/>
          <w:sz w:val="18"/>
          <w:szCs w:val="18"/>
        </w:rPr>
        <w:t>Vorming</w:t>
      </w:r>
    </w:p>
    <w:p w14:paraId="2A1B4F29" w14:textId="77777777" w:rsidR="006878A1" w:rsidRDefault="006878A1" w:rsidP="006878A1">
      <w:pPr>
        <w:rPr>
          <w:rFonts w:ascii="Verdana" w:hAnsi="Verdana"/>
          <w:b/>
          <w:bCs/>
          <w:sz w:val="18"/>
          <w:szCs w:val="18"/>
        </w:rPr>
      </w:pPr>
      <w:r w:rsidRPr="00844A71">
        <w:rPr>
          <w:rFonts w:ascii="Verdana" w:hAnsi="Verdana"/>
          <w:b/>
          <w:bCs/>
          <w:sz w:val="18"/>
          <w:szCs w:val="18"/>
        </w:rPr>
        <w:t>Outreach</w:t>
      </w:r>
    </w:p>
    <w:p w14:paraId="74B8A7D7" w14:textId="77777777" w:rsidR="006878A1" w:rsidRDefault="006878A1" w:rsidP="006878A1">
      <w:pPr>
        <w:jc w:val="both"/>
        <w:rPr>
          <w:rFonts w:ascii="Verdana" w:hAnsi="Verdana"/>
          <w:sz w:val="18"/>
          <w:szCs w:val="18"/>
        </w:rPr>
      </w:pPr>
      <w:r>
        <w:rPr>
          <w:rFonts w:ascii="Verdana" w:hAnsi="Verdana"/>
          <w:sz w:val="18"/>
          <w:szCs w:val="18"/>
        </w:rPr>
        <w:t xml:space="preserve">Kennisoverdracht van minimaal 1 uur en maximaal 2 uur naar een groep van minimaal 3 ondersteuners van personen met een handicap, die behoefte hebben aan handicapspecifieke knowhow. Deze kennis is meteen toepasbaar in de werking: het gaat over het </w:t>
      </w:r>
      <w:r w:rsidRPr="00791F61">
        <w:rPr>
          <w:rFonts w:ascii="Verdana" w:hAnsi="Verdana"/>
          <w:sz w:val="18"/>
          <w:szCs w:val="18"/>
          <w:u w:val="single"/>
        </w:rPr>
        <w:t>versterken van de context</w:t>
      </w:r>
      <w:r>
        <w:rPr>
          <w:rFonts w:ascii="Verdana" w:hAnsi="Verdana"/>
          <w:sz w:val="18"/>
          <w:szCs w:val="18"/>
        </w:rPr>
        <w:t xml:space="preserve"> rond personen met een handicap, oftewel over het vertalen van expertise naar een bepaalde context.</w:t>
      </w:r>
    </w:p>
    <w:p w14:paraId="6B0BDC0A" w14:textId="77777777" w:rsidR="006878A1" w:rsidRDefault="006878A1" w:rsidP="006878A1">
      <w:pPr>
        <w:ind w:left="708"/>
        <w:jc w:val="both"/>
        <w:rPr>
          <w:rFonts w:ascii="Verdana" w:hAnsi="Verdana"/>
          <w:sz w:val="18"/>
          <w:szCs w:val="18"/>
        </w:rPr>
      </w:pPr>
      <w:r>
        <w:rPr>
          <w:rFonts w:ascii="Verdana" w:hAnsi="Verdana"/>
          <w:sz w:val="18"/>
          <w:szCs w:val="18"/>
        </w:rPr>
        <w:t>Bv. pictogrammen helpen ontwikkelen om meteen structuur te brengen in de betreffende werking</w:t>
      </w:r>
    </w:p>
    <w:p w14:paraId="41054C11" w14:textId="77777777" w:rsidR="006878A1" w:rsidRDefault="006878A1" w:rsidP="006878A1">
      <w:pPr>
        <w:ind w:left="708"/>
        <w:jc w:val="both"/>
        <w:rPr>
          <w:rFonts w:ascii="Verdana" w:hAnsi="Verdana"/>
          <w:sz w:val="18"/>
          <w:szCs w:val="18"/>
        </w:rPr>
      </w:pPr>
      <w:r>
        <w:rPr>
          <w:rFonts w:ascii="Verdana" w:hAnsi="Verdana"/>
          <w:sz w:val="18"/>
          <w:szCs w:val="18"/>
        </w:rPr>
        <w:t xml:space="preserve">Bv. een of meerdere concrete situaties bespreken waarin je aan de hand van technieken positief begeleiden kan toepassen </w:t>
      </w:r>
    </w:p>
    <w:p w14:paraId="0343F954" w14:textId="77777777" w:rsidR="006878A1" w:rsidRDefault="006878A1" w:rsidP="006878A1">
      <w:pPr>
        <w:jc w:val="both"/>
        <w:rPr>
          <w:rFonts w:ascii="Verdana" w:hAnsi="Verdana"/>
          <w:sz w:val="18"/>
          <w:szCs w:val="18"/>
        </w:rPr>
      </w:pPr>
      <w:r>
        <w:rPr>
          <w:rFonts w:ascii="Verdana" w:hAnsi="Verdana"/>
          <w:sz w:val="18"/>
          <w:szCs w:val="18"/>
        </w:rPr>
        <w:t>Outreach kan enkel worden aangeboden door medewerkers die in de zorg werken, aangezien het over RTH middelen gaat.</w:t>
      </w:r>
    </w:p>
    <w:p w14:paraId="61C0B420" w14:textId="77777777" w:rsidR="006878A1" w:rsidRPr="00844A71" w:rsidRDefault="006878A1" w:rsidP="006878A1">
      <w:pPr>
        <w:rPr>
          <w:rFonts w:ascii="Verdana" w:hAnsi="Verdana"/>
          <w:b/>
          <w:bCs/>
          <w:sz w:val="18"/>
          <w:szCs w:val="18"/>
        </w:rPr>
      </w:pPr>
      <w:r w:rsidRPr="00844A71">
        <w:rPr>
          <w:rFonts w:ascii="Verdana" w:hAnsi="Verdana"/>
          <w:b/>
          <w:bCs/>
          <w:sz w:val="18"/>
          <w:szCs w:val="18"/>
        </w:rPr>
        <w:t>Vorming</w:t>
      </w:r>
    </w:p>
    <w:p w14:paraId="38CB1AB3" w14:textId="77777777" w:rsidR="006878A1" w:rsidRDefault="006878A1" w:rsidP="006878A1">
      <w:pPr>
        <w:spacing w:after="0" w:line="240" w:lineRule="auto"/>
        <w:jc w:val="both"/>
        <w:rPr>
          <w:rFonts w:ascii="Verdana" w:eastAsia="Times New Roman" w:hAnsi="Verdana" w:cs="Times New Roman"/>
          <w:sz w:val="18"/>
          <w:szCs w:val="18"/>
          <w:lang w:eastAsia="nl-BE"/>
        </w:rPr>
      </w:pPr>
      <w:r w:rsidRPr="00791F61">
        <w:rPr>
          <w:rFonts w:ascii="Verdana" w:eastAsia="Times New Roman" w:hAnsi="Verdana" w:cs="Times New Roman"/>
          <w:sz w:val="18"/>
          <w:szCs w:val="18"/>
          <w:lang w:eastAsia="nl-BE"/>
        </w:rPr>
        <w:t xml:space="preserve">Versterken van de expertise van individuele medewerkers. </w:t>
      </w:r>
      <w:r>
        <w:rPr>
          <w:rFonts w:ascii="Verdana" w:eastAsia="Times New Roman" w:hAnsi="Verdana" w:cs="Times New Roman"/>
          <w:sz w:val="18"/>
          <w:szCs w:val="18"/>
          <w:lang w:eastAsia="nl-BE"/>
        </w:rPr>
        <w:t>Het gaat over het i</w:t>
      </w:r>
      <w:r w:rsidRPr="00791F61">
        <w:rPr>
          <w:rFonts w:ascii="Verdana" w:eastAsia="Times New Roman" w:hAnsi="Verdana" w:cs="Times New Roman"/>
          <w:sz w:val="18"/>
          <w:szCs w:val="18"/>
          <w:lang w:eastAsia="nl-BE"/>
        </w:rPr>
        <w:t xml:space="preserve">nzetten op </w:t>
      </w:r>
      <w:r w:rsidRPr="00791F61">
        <w:rPr>
          <w:rFonts w:ascii="Verdana" w:eastAsia="Times New Roman" w:hAnsi="Verdana" w:cs="Times New Roman"/>
          <w:sz w:val="18"/>
          <w:szCs w:val="18"/>
          <w:u w:val="single"/>
          <w:lang w:eastAsia="nl-BE"/>
        </w:rPr>
        <w:t>deskundigheidsbevordering</w:t>
      </w:r>
      <w:r w:rsidRPr="00791F61">
        <w:rPr>
          <w:rFonts w:ascii="Verdana" w:eastAsia="Times New Roman" w:hAnsi="Verdana" w:cs="Times New Roman"/>
          <w:sz w:val="18"/>
          <w:szCs w:val="18"/>
          <w:lang w:eastAsia="nl-BE"/>
        </w:rPr>
        <w:t xml:space="preserve"> van individuen.</w:t>
      </w:r>
    </w:p>
    <w:p w14:paraId="62CC2529" w14:textId="77777777" w:rsidR="006878A1" w:rsidRPr="00791F61" w:rsidRDefault="006878A1" w:rsidP="006878A1">
      <w:pPr>
        <w:spacing w:after="0" w:line="240" w:lineRule="auto"/>
        <w:jc w:val="both"/>
        <w:rPr>
          <w:rFonts w:ascii="Verdana" w:eastAsia="Times New Roman" w:hAnsi="Verdana" w:cs="Times New Roman"/>
          <w:sz w:val="18"/>
          <w:szCs w:val="18"/>
          <w:lang w:eastAsia="nl-BE"/>
        </w:rPr>
      </w:pPr>
    </w:p>
    <w:p w14:paraId="4CBA7175" w14:textId="77777777" w:rsidR="006878A1" w:rsidRDefault="006878A1" w:rsidP="006878A1">
      <w:pPr>
        <w:ind w:left="708"/>
        <w:jc w:val="both"/>
        <w:rPr>
          <w:rFonts w:ascii="Verdana" w:hAnsi="Verdana"/>
          <w:sz w:val="18"/>
          <w:szCs w:val="18"/>
        </w:rPr>
      </w:pPr>
      <w:r>
        <w:rPr>
          <w:rFonts w:ascii="Verdana" w:hAnsi="Verdana"/>
          <w:sz w:val="18"/>
          <w:szCs w:val="18"/>
        </w:rPr>
        <w:t>Bv. de principes van sterke pictogrammen aanleren die iemand vervolgens zelf in verschillende contexten kan toepassen</w:t>
      </w:r>
    </w:p>
    <w:p w14:paraId="279F6DFF" w14:textId="77777777" w:rsidR="006878A1" w:rsidRDefault="006878A1" w:rsidP="006878A1">
      <w:pPr>
        <w:ind w:left="708"/>
        <w:jc w:val="both"/>
        <w:rPr>
          <w:rFonts w:ascii="Verdana" w:hAnsi="Verdana"/>
          <w:sz w:val="18"/>
          <w:szCs w:val="18"/>
        </w:rPr>
      </w:pPr>
      <w:r>
        <w:rPr>
          <w:rFonts w:ascii="Verdana" w:hAnsi="Verdana"/>
          <w:sz w:val="18"/>
          <w:szCs w:val="18"/>
        </w:rPr>
        <w:t>Bv. medewerkers versterken in een positieve begeleidingshouding door verschillende technieken aan te leren</w:t>
      </w:r>
    </w:p>
    <w:p w14:paraId="2A4B96F8" w14:textId="77777777" w:rsidR="006878A1" w:rsidRDefault="006878A1" w:rsidP="006878A1">
      <w:pPr>
        <w:rPr>
          <w:rFonts w:ascii="Verdana" w:hAnsi="Verdana"/>
          <w:sz w:val="18"/>
          <w:szCs w:val="18"/>
        </w:rPr>
      </w:pPr>
    </w:p>
    <w:p w14:paraId="30EB7EF0" w14:textId="77777777" w:rsidR="006878A1" w:rsidRPr="00D748C1" w:rsidRDefault="006878A1" w:rsidP="006878A1">
      <w:pPr>
        <w:rPr>
          <w:rFonts w:ascii="Verdana" w:hAnsi="Verdana"/>
          <w:b/>
          <w:bCs/>
          <w:sz w:val="18"/>
          <w:szCs w:val="18"/>
        </w:rPr>
      </w:pPr>
      <w:r w:rsidRPr="00D748C1">
        <w:rPr>
          <w:rFonts w:ascii="Verdana" w:hAnsi="Verdana"/>
          <w:b/>
          <w:bCs/>
          <w:sz w:val="18"/>
          <w:szCs w:val="18"/>
        </w:rPr>
        <w:t xml:space="preserve">Praktische </w:t>
      </w:r>
      <w:r>
        <w:rPr>
          <w:rFonts w:ascii="Verdana" w:hAnsi="Verdana"/>
          <w:b/>
          <w:bCs/>
          <w:sz w:val="18"/>
          <w:szCs w:val="18"/>
        </w:rPr>
        <w:t>flow</w:t>
      </w:r>
    </w:p>
    <w:p w14:paraId="557184AB" w14:textId="77777777" w:rsidR="006878A1" w:rsidRDefault="006878A1" w:rsidP="006878A1">
      <w:pPr>
        <w:jc w:val="both"/>
        <w:rPr>
          <w:rFonts w:ascii="Verdana" w:hAnsi="Verdana"/>
          <w:sz w:val="18"/>
          <w:szCs w:val="18"/>
        </w:rPr>
      </w:pPr>
      <w:r>
        <w:rPr>
          <w:rFonts w:ascii="Verdana" w:hAnsi="Verdana"/>
          <w:sz w:val="18"/>
          <w:szCs w:val="18"/>
        </w:rPr>
        <w:t xml:space="preserve">In geval van een samenwerkingsovereenkomst (contract), wordt deze bezorgd aan de directiemedewerker via </w:t>
      </w:r>
      <w:hyperlink r:id="rId125" w:history="1">
        <w:r w:rsidRPr="004B1404">
          <w:rPr>
            <w:rStyle w:val="Hyperlink"/>
            <w:rFonts w:ascii="Verdana" w:hAnsi="Verdana"/>
            <w:sz w:val="18"/>
            <w:szCs w:val="18"/>
          </w:rPr>
          <w:t>info@koca.be</w:t>
        </w:r>
      </w:hyperlink>
      <w:r>
        <w:rPr>
          <w:rFonts w:ascii="Verdana" w:hAnsi="Verdana"/>
          <w:sz w:val="18"/>
          <w:szCs w:val="18"/>
        </w:rPr>
        <w:t>.</w:t>
      </w:r>
    </w:p>
    <w:p w14:paraId="7EFB78E5" w14:textId="77777777" w:rsidR="006878A1" w:rsidRDefault="006878A1" w:rsidP="006878A1">
      <w:pPr>
        <w:jc w:val="both"/>
        <w:rPr>
          <w:rFonts w:ascii="Verdana" w:hAnsi="Verdana"/>
          <w:sz w:val="18"/>
          <w:szCs w:val="18"/>
        </w:rPr>
      </w:pPr>
      <w:r>
        <w:rPr>
          <w:rFonts w:ascii="Verdana" w:hAnsi="Verdana"/>
          <w:sz w:val="18"/>
          <w:szCs w:val="18"/>
        </w:rPr>
        <w:t>De directiemedewerker slaat deze overeenkomst op in</w:t>
      </w:r>
    </w:p>
    <w:p w14:paraId="1059F529" w14:textId="77777777" w:rsidR="006878A1" w:rsidRDefault="006B7B46" w:rsidP="006878A1">
      <w:pPr>
        <w:pStyle w:val="Lijstalinea"/>
        <w:numPr>
          <w:ilvl w:val="0"/>
          <w:numId w:val="96"/>
        </w:numPr>
        <w:spacing w:after="160" w:line="259" w:lineRule="auto"/>
        <w:jc w:val="both"/>
        <w:rPr>
          <w:rFonts w:ascii="Verdana" w:hAnsi="Verdana"/>
          <w:sz w:val="18"/>
          <w:szCs w:val="18"/>
        </w:rPr>
      </w:pPr>
      <w:hyperlink r:id="rId126" w:history="1">
        <w:r w:rsidR="006878A1">
          <w:rPr>
            <w:rStyle w:val="Hyperlink"/>
            <w:rFonts w:ascii="Verdana" w:hAnsi="Verdana"/>
            <w:sz w:val="18"/>
            <w:szCs w:val="18"/>
          </w:rPr>
          <w:t>W:</w:t>
        </w:r>
        <w:r w:rsidR="006878A1" w:rsidRPr="008C3D61">
          <w:rPr>
            <w:rStyle w:val="Hyperlink"/>
            <w:rFonts w:ascii="Verdana" w:hAnsi="Verdana"/>
            <w:sz w:val="18"/>
            <w:szCs w:val="18"/>
          </w:rPr>
          <w:t>\Medewerkersondersteuning\Financien</w:t>
        </w:r>
      </w:hyperlink>
      <w:r w:rsidR="006878A1">
        <w:rPr>
          <w:rStyle w:val="Hyperlink"/>
          <w:rFonts w:ascii="Verdana" w:hAnsi="Verdana"/>
          <w:sz w:val="18"/>
          <w:szCs w:val="18"/>
        </w:rPr>
        <w:t>\contracten externe vormingen</w:t>
      </w:r>
      <w:r w:rsidR="006878A1">
        <w:rPr>
          <w:rFonts w:ascii="Verdana" w:hAnsi="Verdana"/>
          <w:sz w:val="18"/>
          <w:szCs w:val="18"/>
        </w:rPr>
        <w:t xml:space="preserve"> (zodat de betaling kan worden opgevolgd)</w:t>
      </w:r>
    </w:p>
    <w:p w14:paraId="661EE50F" w14:textId="77777777" w:rsidR="006878A1" w:rsidRDefault="006B7B46" w:rsidP="006878A1">
      <w:pPr>
        <w:pStyle w:val="Lijstalinea"/>
        <w:numPr>
          <w:ilvl w:val="0"/>
          <w:numId w:val="96"/>
        </w:numPr>
        <w:spacing w:after="160" w:line="259" w:lineRule="auto"/>
        <w:jc w:val="both"/>
        <w:rPr>
          <w:rFonts w:ascii="Verdana" w:hAnsi="Verdana"/>
          <w:sz w:val="18"/>
          <w:szCs w:val="18"/>
        </w:rPr>
      </w:pPr>
      <w:hyperlink r:id="rId127" w:history="1">
        <w:r w:rsidR="006878A1" w:rsidRPr="008C3D61">
          <w:rPr>
            <w:rStyle w:val="Hyperlink"/>
            <w:rFonts w:ascii="Verdana" w:hAnsi="Verdana"/>
            <w:sz w:val="18"/>
            <w:szCs w:val="18"/>
          </w:rPr>
          <w:t>W:\KOCA\Medewerkers\Vormingen\KOCA extern aanbod</w:t>
        </w:r>
      </w:hyperlink>
      <w:r w:rsidR="006878A1">
        <w:rPr>
          <w:rFonts w:ascii="Verdana" w:hAnsi="Verdana"/>
          <w:sz w:val="18"/>
          <w:szCs w:val="18"/>
        </w:rPr>
        <w:t xml:space="preserve"> </w:t>
      </w:r>
    </w:p>
    <w:p w14:paraId="4A464F02" w14:textId="77777777" w:rsidR="006878A1" w:rsidRDefault="006878A1" w:rsidP="006878A1">
      <w:pPr>
        <w:rPr>
          <w:rFonts w:ascii="Verdana" w:hAnsi="Verdana"/>
          <w:sz w:val="18"/>
          <w:szCs w:val="18"/>
        </w:rPr>
      </w:pPr>
    </w:p>
    <w:p w14:paraId="6399B333" w14:textId="77777777" w:rsidR="006878A1" w:rsidRDefault="006878A1" w:rsidP="006878A1">
      <w:pPr>
        <w:rPr>
          <w:rFonts w:ascii="Verdana" w:hAnsi="Verdana"/>
          <w:b/>
          <w:bCs/>
          <w:sz w:val="18"/>
          <w:szCs w:val="18"/>
        </w:rPr>
      </w:pPr>
    </w:p>
    <w:p w14:paraId="1A7CA9A2" w14:textId="77777777" w:rsidR="006878A1" w:rsidRPr="00775A85" w:rsidRDefault="006878A1" w:rsidP="006878A1">
      <w:pPr>
        <w:rPr>
          <w:rFonts w:ascii="Verdana" w:hAnsi="Verdana"/>
          <w:b/>
          <w:bCs/>
          <w:sz w:val="18"/>
          <w:szCs w:val="18"/>
        </w:rPr>
      </w:pPr>
      <w:r w:rsidRPr="00775A85">
        <w:rPr>
          <w:rFonts w:ascii="Verdana" w:hAnsi="Verdana"/>
          <w:b/>
          <w:bCs/>
          <w:sz w:val="18"/>
          <w:szCs w:val="18"/>
        </w:rPr>
        <w:t>Aanbod</w:t>
      </w:r>
      <w:r>
        <w:rPr>
          <w:rFonts w:ascii="Verdana" w:hAnsi="Verdana"/>
          <w:b/>
          <w:bCs/>
          <w:sz w:val="18"/>
          <w:szCs w:val="18"/>
        </w:rPr>
        <w:t xml:space="preserve"> en visie</w:t>
      </w:r>
    </w:p>
    <w:p w14:paraId="3B847A3A" w14:textId="77777777" w:rsidR="006878A1" w:rsidRDefault="006878A1" w:rsidP="006878A1">
      <w:pPr>
        <w:jc w:val="both"/>
        <w:rPr>
          <w:rFonts w:ascii="Verdana" w:hAnsi="Verdana"/>
          <w:sz w:val="18"/>
          <w:szCs w:val="18"/>
        </w:rPr>
      </w:pPr>
      <w:r>
        <w:rPr>
          <w:rFonts w:ascii="Verdana" w:hAnsi="Verdana"/>
          <w:sz w:val="18"/>
          <w:szCs w:val="18"/>
        </w:rPr>
        <w:t>Er is een extern aanbod mogelijk naar verschillende instanties en met verschillende doeleinden:</w:t>
      </w:r>
    </w:p>
    <w:p w14:paraId="6451DCC2" w14:textId="77777777" w:rsidR="006878A1" w:rsidRDefault="006878A1" w:rsidP="006878A1">
      <w:pPr>
        <w:pStyle w:val="Lijstalinea"/>
        <w:numPr>
          <w:ilvl w:val="0"/>
          <w:numId w:val="96"/>
        </w:numPr>
        <w:spacing w:after="160" w:line="259" w:lineRule="auto"/>
        <w:jc w:val="both"/>
        <w:rPr>
          <w:rFonts w:ascii="Verdana" w:hAnsi="Verdana"/>
          <w:sz w:val="18"/>
          <w:szCs w:val="18"/>
        </w:rPr>
      </w:pPr>
      <w:r>
        <w:rPr>
          <w:rFonts w:ascii="Verdana" w:hAnsi="Verdana"/>
          <w:sz w:val="18"/>
          <w:szCs w:val="18"/>
        </w:rPr>
        <w:t>Hogescholen en universiteiten</w:t>
      </w:r>
    </w:p>
    <w:p w14:paraId="338EE893" w14:textId="77777777" w:rsidR="006878A1" w:rsidRDefault="006878A1" w:rsidP="006878A1">
      <w:pPr>
        <w:pStyle w:val="Lijstalinea"/>
        <w:numPr>
          <w:ilvl w:val="0"/>
          <w:numId w:val="96"/>
        </w:numPr>
        <w:spacing w:after="160" w:line="259" w:lineRule="auto"/>
        <w:jc w:val="both"/>
        <w:rPr>
          <w:rFonts w:ascii="Verdana" w:hAnsi="Verdana"/>
          <w:sz w:val="18"/>
          <w:szCs w:val="18"/>
        </w:rPr>
      </w:pPr>
      <w:r>
        <w:rPr>
          <w:rFonts w:ascii="Verdana" w:hAnsi="Verdana"/>
          <w:sz w:val="18"/>
          <w:szCs w:val="18"/>
        </w:rPr>
        <w:t>Vrijwilligersorganisaties</w:t>
      </w:r>
    </w:p>
    <w:p w14:paraId="0C7D310A" w14:textId="77777777" w:rsidR="006878A1" w:rsidRDefault="006878A1" w:rsidP="006878A1">
      <w:pPr>
        <w:pStyle w:val="Lijstalinea"/>
        <w:numPr>
          <w:ilvl w:val="0"/>
          <w:numId w:val="96"/>
        </w:numPr>
        <w:spacing w:after="160" w:line="259" w:lineRule="auto"/>
        <w:jc w:val="both"/>
        <w:rPr>
          <w:rFonts w:ascii="Verdana" w:hAnsi="Verdana"/>
          <w:sz w:val="18"/>
          <w:szCs w:val="18"/>
        </w:rPr>
      </w:pPr>
      <w:r>
        <w:rPr>
          <w:rFonts w:ascii="Verdana" w:hAnsi="Verdana"/>
          <w:sz w:val="18"/>
          <w:szCs w:val="18"/>
        </w:rPr>
        <w:t>Sector</w:t>
      </w:r>
    </w:p>
    <w:p w14:paraId="39CEF3BF" w14:textId="77777777" w:rsidR="006878A1" w:rsidRDefault="006878A1" w:rsidP="006878A1">
      <w:pPr>
        <w:pStyle w:val="Lijstalinea"/>
        <w:numPr>
          <w:ilvl w:val="1"/>
          <w:numId w:val="96"/>
        </w:numPr>
        <w:spacing w:after="160" w:line="259" w:lineRule="auto"/>
        <w:jc w:val="both"/>
        <w:rPr>
          <w:rFonts w:ascii="Verdana" w:hAnsi="Verdana"/>
          <w:sz w:val="18"/>
          <w:szCs w:val="18"/>
        </w:rPr>
      </w:pPr>
      <w:r>
        <w:rPr>
          <w:rFonts w:ascii="Verdana" w:hAnsi="Verdana"/>
          <w:sz w:val="18"/>
          <w:szCs w:val="18"/>
        </w:rPr>
        <w:t xml:space="preserve">Verwijzers </w:t>
      </w:r>
    </w:p>
    <w:p w14:paraId="5369B92E" w14:textId="77777777" w:rsidR="006878A1" w:rsidRDefault="006878A1" w:rsidP="006878A1">
      <w:pPr>
        <w:pStyle w:val="Lijstalinea"/>
        <w:numPr>
          <w:ilvl w:val="1"/>
          <w:numId w:val="96"/>
        </w:numPr>
        <w:spacing w:after="160" w:line="259" w:lineRule="auto"/>
        <w:jc w:val="both"/>
        <w:rPr>
          <w:rFonts w:ascii="Verdana" w:hAnsi="Verdana"/>
          <w:sz w:val="18"/>
          <w:szCs w:val="18"/>
        </w:rPr>
      </w:pPr>
      <w:r>
        <w:rPr>
          <w:rFonts w:ascii="Verdana" w:hAnsi="Verdana"/>
          <w:sz w:val="18"/>
          <w:szCs w:val="18"/>
        </w:rPr>
        <w:t xml:space="preserve">Samenwerkingsverbanden </w:t>
      </w:r>
    </w:p>
    <w:p w14:paraId="19F20EE7" w14:textId="77777777" w:rsidR="006878A1" w:rsidRDefault="006878A1" w:rsidP="006878A1">
      <w:pPr>
        <w:pStyle w:val="Lijstalinea"/>
        <w:numPr>
          <w:ilvl w:val="1"/>
          <w:numId w:val="96"/>
        </w:numPr>
        <w:spacing w:after="160" w:line="259" w:lineRule="auto"/>
        <w:jc w:val="both"/>
        <w:rPr>
          <w:rFonts w:ascii="Verdana" w:hAnsi="Verdana"/>
          <w:sz w:val="18"/>
          <w:szCs w:val="18"/>
        </w:rPr>
      </w:pPr>
      <w:r>
        <w:rPr>
          <w:rFonts w:ascii="Verdana" w:hAnsi="Verdana"/>
          <w:sz w:val="18"/>
          <w:szCs w:val="18"/>
        </w:rPr>
        <w:t xml:space="preserve">Bevoorrechte partners </w:t>
      </w:r>
    </w:p>
    <w:p w14:paraId="76326AB0" w14:textId="77777777" w:rsidR="006878A1" w:rsidRDefault="006878A1" w:rsidP="006878A1">
      <w:pPr>
        <w:pStyle w:val="Lijstalinea"/>
        <w:numPr>
          <w:ilvl w:val="1"/>
          <w:numId w:val="96"/>
        </w:numPr>
        <w:spacing w:after="160" w:line="259" w:lineRule="auto"/>
        <w:jc w:val="both"/>
        <w:rPr>
          <w:rFonts w:ascii="Verdana" w:hAnsi="Verdana"/>
          <w:sz w:val="18"/>
          <w:szCs w:val="18"/>
        </w:rPr>
      </w:pPr>
      <w:r>
        <w:rPr>
          <w:rFonts w:ascii="Verdana" w:hAnsi="Verdana"/>
          <w:sz w:val="18"/>
          <w:szCs w:val="18"/>
        </w:rPr>
        <w:t xml:space="preserve">Reguliere diensten </w:t>
      </w:r>
    </w:p>
    <w:p w14:paraId="0733D9AD" w14:textId="77777777" w:rsidR="006878A1" w:rsidRDefault="006878A1" w:rsidP="006878A1">
      <w:pPr>
        <w:pStyle w:val="Lijstalinea"/>
        <w:numPr>
          <w:ilvl w:val="1"/>
          <w:numId w:val="96"/>
        </w:numPr>
        <w:spacing w:after="160" w:line="259" w:lineRule="auto"/>
        <w:jc w:val="both"/>
        <w:rPr>
          <w:rFonts w:ascii="Verdana" w:hAnsi="Verdana"/>
          <w:sz w:val="18"/>
          <w:szCs w:val="18"/>
        </w:rPr>
      </w:pPr>
      <w:r>
        <w:rPr>
          <w:rFonts w:ascii="Verdana" w:hAnsi="Verdana"/>
          <w:sz w:val="18"/>
          <w:szCs w:val="18"/>
        </w:rPr>
        <w:t>Vormingsorganisaties</w:t>
      </w:r>
    </w:p>
    <w:p w14:paraId="6B327F83" w14:textId="77777777" w:rsidR="006878A1" w:rsidRDefault="006878A1" w:rsidP="006878A1">
      <w:pPr>
        <w:pStyle w:val="Lijstalinea"/>
        <w:numPr>
          <w:ilvl w:val="0"/>
          <w:numId w:val="96"/>
        </w:numPr>
        <w:spacing w:after="160" w:line="259" w:lineRule="auto"/>
        <w:jc w:val="both"/>
        <w:rPr>
          <w:rFonts w:ascii="Verdana" w:hAnsi="Verdana"/>
          <w:sz w:val="18"/>
          <w:szCs w:val="18"/>
        </w:rPr>
      </w:pPr>
      <w:r>
        <w:rPr>
          <w:rFonts w:ascii="Verdana" w:hAnsi="Verdana"/>
          <w:sz w:val="18"/>
          <w:szCs w:val="18"/>
        </w:rPr>
        <w:t>Andere</w:t>
      </w:r>
    </w:p>
    <w:p w14:paraId="0B52B13D" w14:textId="77777777" w:rsidR="006878A1" w:rsidRDefault="006878A1" w:rsidP="006878A1">
      <w:pPr>
        <w:jc w:val="both"/>
        <w:rPr>
          <w:rFonts w:ascii="Verdana" w:hAnsi="Verdana"/>
          <w:sz w:val="18"/>
          <w:szCs w:val="18"/>
        </w:rPr>
      </w:pPr>
      <w:r>
        <w:rPr>
          <w:rFonts w:ascii="Verdana" w:hAnsi="Verdana"/>
          <w:sz w:val="18"/>
          <w:szCs w:val="18"/>
        </w:rPr>
        <w:t xml:space="preserve">In KOCA bouwen we heel wat expertise en kennis op, en we willen deze graag breder uitdragen. We maken de keuze om sociale tarieven te hanteren, ongeacht van wie de vraag komt, waarbij we wel de kosten dekken maar geen winstoogmerk hanteren. De gemiddelde kostprijs bedraagt 85 euro per uur + kost materiaal + kost verplaatsing. Voorbereidingstijd zit verwerkt in de kostprijs en wordt niet bovenop aangerekend, omdat we ervan uitgaan dat onze deskundigheid ter beschikking klaar ligt en omdat we zelf ook groeien van het uitdragen van onze expertise. </w:t>
      </w:r>
    </w:p>
    <w:p w14:paraId="7E663351" w14:textId="77777777" w:rsidR="006878A1" w:rsidRDefault="006878A1" w:rsidP="006878A1">
      <w:pPr>
        <w:jc w:val="both"/>
        <w:rPr>
          <w:rFonts w:ascii="Verdana" w:hAnsi="Verdana"/>
          <w:sz w:val="18"/>
          <w:szCs w:val="18"/>
        </w:rPr>
      </w:pPr>
      <w:r>
        <w:rPr>
          <w:rFonts w:ascii="Verdana" w:hAnsi="Verdana"/>
          <w:sz w:val="18"/>
          <w:szCs w:val="18"/>
        </w:rPr>
        <w:t>Op voorhand wordt het aantal deelnemers per vorming bepaald. Als dit overschreden wordt op vraag van de vormingsvrager kan er desgevallend een tweede begeleider meegaan en wordt het tarief dubbel gerekend. Indien om andere redenen twee begeleiders een vorming verzorgen (die met andere woorden niet meteen een voordeel oplevert voor de vragende partij), registreert slechts één begeleider de vorming en registreert de andere begeleider dit als eigen vorming.</w:t>
      </w:r>
    </w:p>
    <w:p w14:paraId="31CBB98A" w14:textId="77777777" w:rsidR="006878A1" w:rsidRDefault="006878A1" w:rsidP="006878A1">
      <w:pPr>
        <w:jc w:val="both"/>
        <w:rPr>
          <w:rFonts w:ascii="Verdana" w:hAnsi="Verdana"/>
          <w:sz w:val="18"/>
          <w:szCs w:val="18"/>
        </w:rPr>
      </w:pPr>
      <w:r>
        <w:rPr>
          <w:rFonts w:ascii="Verdana" w:hAnsi="Verdana"/>
          <w:sz w:val="18"/>
          <w:szCs w:val="18"/>
        </w:rPr>
        <w:t xml:space="preserve">Afhankelijk van de vormingsvrager, nemen we brochures en flyers mee om onze werking voor te stellen (bv. aanbod, sponsoringsbrochure, …). </w:t>
      </w:r>
    </w:p>
    <w:p w14:paraId="6F99BA92" w14:textId="77777777" w:rsidR="006878A1" w:rsidRDefault="006878A1" w:rsidP="006878A1">
      <w:pPr>
        <w:rPr>
          <w:rFonts w:ascii="Verdana" w:hAnsi="Verdana"/>
          <w:sz w:val="18"/>
          <w:szCs w:val="18"/>
        </w:rPr>
      </w:pPr>
    </w:p>
    <w:p w14:paraId="77977244" w14:textId="77777777" w:rsidR="006878A1" w:rsidRPr="00844A71" w:rsidRDefault="006878A1" w:rsidP="006878A1">
      <w:pPr>
        <w:rPr>
          <w:rFonts w:ascii="Verdana" w:hAnsi="Verdana"/>
          <w:b/>
          <w:bCs/>
          <w:sz w:val="18"/>
          <w:szCs w:val="18"/>
        </w:rPr>
      </w:pPr>
      <w:r w:rsidRPr="00844A71">
        <w:rPr>
          <w:rFonts w:ascii="Verdana" w:hAnsi="Verdana"/>
          <w:b/>
          <w:bCs/>
          <w:sz w:val="18"/>
          <w:szCs w:val="18"/>
        </w:rPr>
        <w:t>Bijlagen</w:t>
      </w:r>
    </w:p>
    <w:p w14:paraId="08078508" w14:textId="77777777" w:rsidR="006878A1" w:rsidRPr="001C4869" w:rsidRDefault="006878A1" w:rsidP="006878A1">
      <w:pPr>
        <w:pStyle w:val="Lijstalinea"/>
        <w:numPr>
          <w:ilvl w:val="0"/>
          <w:numId w:val="96"/>
        </w:numPr>
        <w:spacing w:after="160" w:line="259" w:lineRule="auto"/>
        <w:rPr>
          <w:rFonts w:ascii="Verdana" w:hAnsi="Verdana"/>
          <w:sz w:val="18"/>
          <w:szCs w:val="18"/>
        </w:rPr>
      </w:pPr>
      <w:r w:rsidRPr="001C4869">
        <w:rPr>
          <w:rFonts w:ascii="Verdana" w:hAnsi="Verdana"/>
          <w:sz w:val="18"/>
          <w:szCs w:val="18"/>
        </w:rPr>
        <w:t xml:space="preserve">Sjabloon </w:t>
      </w:r>
      <w:r>
        <w:rPr>
          <w:rFonts w:ascii="Verdana" w:hAnsi="Verdana"/>
          <w:sz w:val="18"/>
          <w:szCs w:val="18"/>
        </w:rPr>
        <w:t>samenwerkingsovereenkomst externe vorming</w:t>
      </w:r>
      <w:r w:rsidRPr="001C4869">
        <w:rPr>
          <w:rFonts w:ascii="Verdana" w:hAnsi="Verdana"/>
          <w:sz w:val="18"/>
          <w:szCs w:val="18"/>
        </w:rPr>
        <w:t xml:space="preserve"> </w:t>
      </w:r>
    </w:p>
    <w:p w14:paraId="23872DCB" w14:textId="77777777" w:rsidR="006878A1" w:rsidRPr="00844A71" w:rsidRDefault="006878A1" w:rsidP="006878A1">
      <w:pPr>
        <w:pStyle w:val="Lijstalinea"/>
        <w:numPr>
          <w:ilvl w:val="0"/>
          <w:numId w:val="96"/>
        </w:numPr>
        <w:spacing w:after="160" w:line="259" w:lineRule="auto"/>
        <w:rPr>
          <w:rFonts w:ascii="Verdana" w:hAnsi="Verdana"/>
          <w:sz w:val="18"/>
          <w:szCs w:val="18"/>
        </w:rPr>
      </w:pPr>
      <w:r>
        <w:rPr>
          <w:rFonts w:ascii="Verdana" w:hAnsi="Verdana"/>
          <w:sz w:val="18"/>
          <w:szCs w:val="18"/>
        </w:rPr>
        <w:t>Sjabloon outreach overeenkomst</w:t>
      </w:r>
    </w:p>
    <w:p w14:paraId="13F48CD5" w14:textId="77777777" w:rsidR="006878A1" w:rsidRDefault="006878A1" w:rsidP="006878A1">
      <w:pPr>
        <w:spacing w:after="0"/>
        <w:ind w:left="708"/>
        <w:rPr>
          <w:rFonts w:ascii="Verdana" w:hAnsi="Verdana"/>
          <w:sz w:val="18"/>
          <w:szCs w:val="18"/>
        </w:rPr>
      </w:pPr>
      <w:r>
        <w:rPr>
          <w:rFonts w:ascii="Verdana" w:hAnsi="Verdana"/>
          <w:sz w:val="18"/>
          <w:szCs w:val="18"/>
        </w:rPr>
        <w:t>Te vinden in de map:</w:t>
      </w:r>
    </w:p>
    <w:p w14:paraId="27CB70D1" w14:textId="77777777" w:rsidR="006878A1" w:rsidRDefault="006B7B46" w:rsidP="006878A1">
      <w:pPr>
        <w:pStyle w:val="Lijstalinea"/>
        <w:rPr>
          <w:rFonts w:ascii="Verdana" w:hAnsi="Verdana"/>
          <w:sz w:val="18"/>
          <w:szCs w:val="18"/>
        </w:rPr>
      </w:pPr>
      <w:hyperlink r:id="rId128" w:history="1">
        <w:r w:rsidR="006878A1" w:rsidRPr="008C3D61">
          <w:rPr>
            <w:rStyle w:val="Hyperlink"/>
            <w:rFonts w:ascii="Verdana" w:hAnsi="Verdana"/>
            <w:sz w:val="18"/>
            <w:szCs w:val="18"/>
          </w:rPr>
          <w:t>W:\KOCA\Medewerkers\Vormingen\KOCA extern aanbod</w:t>
        </w:r>
      </w:hyperlink>
      <w:r w:rsidR="006878A1">
        <w:rPr>
          <w:rFonts w:ascii="Verdana" w:hAnsi="Verdana"/>
          <w:sz w:val="18"/>
          <w:szCs w:val="18"/>
        </w:rPr>
        <w:t xml:space="preserve"> </w:t>
      </w:r>
    </w:p>
    <w:p w14:paraId="42B3C68F" w14:textId="77777777" w:rsidR="006878A1" w:rsidRDefault="006878A1" w:rsidP="006878A1">
      <w:pPr>
        <w:rPr>
          <w:rFonts w:ascii="Verdana" w:hAnsi="Verdana"/>
          <w:sz w:val="18"/>
          <w:szCs w:val="18"/>
        </w:rPr>
      </w:pPr>
    </w:p>
    <w:p w14:paraId="05D5447A" w14:textId="77777777" w:rsidR="006878A1" w:rsidRDefault="006878A1" w:rsidP="006878A1">
      <w:pPr>
        <w:rPr>
          <w:rFonts w:ascii="Verdana" w:hAnsi="Verdana"/>
          <w:sz w:val="18"/>
          <w:szCs w:val="18"/>
        </w:rPr>
      </w:pPr>
    </w:p>
    <w:p w14:paraId="61B0BEB4" w14:textId="472EB13F" w:rsidR="006878A1" w:rsidRDefault="006878A1" w:rsidP="006878A1">
      <w:pPr>
        <w:rPr>
          <w:rFonts w:ascii="Verdana" w:hAnsi="Verdana"/>
          <w:b/>
          <w:bCs/>
          <w:sz w:val="18"/>
          <w:szCs w:val="18"/>
        </w:rPr>
      </w:pPr>
    </w:p>
    <w:p w14:paraId="5490FD0B" w14:textId="77777777" w:rsidR="006878A1" w:rsidRPr="00791F61" w:rsidRDefault="006878A1" w:rsidP="006878A1">
      <w:pPr>
        <w:rPr>
          <w:rFonts w:ascii="Verdana" w:hAnsi="Verdana"/>
          <w:b/>
          <w:bCs/>
          <w:sz w:val="18"/>
          <w:szCs w:val="18"/>
        </w:rPr>
      </w:pPr>
      <w:r w:rsidRPr="00791F61">
        <w:rPr>
          <w:rFonts w:ascii="Verdana" w:hAnsi="Verdana"/>
          <w:b/>
          <w:bCs/>
          <w:sz w:val="18"/>
          <w:szCs w:val="18"/>
        </w:rPr>
        <w:t>Overzichtstabel met prijzen</w:t>
      </w:r>
    </w:p>
    <w:p w14:paraId="59488049" w14:textId="77777777" w:rsidR="006878A1" w:rsidRDefault="006878A1" w:rsidP="006878A1">
      <w:pPr>
        <w:rPr>
          <w:rFonts w:ascii="Verdana" w:hAnsi="Verdana"/>
          <w:sz w:val="18"/>
          <w:szCs w:val="18"/>
        </w:rPr>
      </w:pPr>
    </w:p>
    <w:tbl>
      <w:tblPr>
        <w:tblW w:w="5000" w:type="pct"/>
        <w:tblLayout w:type="fixed"/>
        <w:tblCellMar>
          <w:left w:w="70" w:type="dxa"/>
          <w:right w:w="70" w:type="dxa"/>
        </w:tblCellMar>
        <w:tblLook w:val="04A0" w:firstRow="1" w:lastRow="0" w:firstColumn="1" w:lastColumn="0" w:noHBand="0" w:noVBand="1"/>
      </w:tblPr>
      <w:tblGrid>
        <w:gridCol w:w="1282"/>
        <w:gridCol w:w="2122"/>
        <w:gridCol w:w="1982"/>
        <w:gridCol w:w="1842"/>
        <w:gridCol w:w="1982"/>
      </w:tblGrid>
      <w:tr w:rsidR="006878A1" w:rsidRPr="001C4869" w14:paraId="34A0157D" w14:textId="77777777" w:rsidTr="00934098">
        <w:trPr>
          <w:trHeight w:val="1322"/>
        </w:trPr>
        <w:tc>
          <w:tcPr>
            <w:tcW w:w="696" w:type="pct"/>
            <w:tcBorders>
              <w:top w:val="nil"/>
              <w:left w:val="nil"/>
              <w:bottom w:val="nil"/>
              <w:right w:val="single" w:sz="4" w:space="0" w:color="auto"/>
            </w:tcBorders>
            <w:shd w:val="clear" w:color="auto" w:fill="auto"/>
            <w:noWrap/>
            <w:vAlign w:val="bottom"/>
            <w:hideMark/>
          </w:tcPr>
          <w:p w14:paraId="4D6E62EF" w14:textId="77777777" w:rsidR="006878A1" w:rsidRPr="00791F61" w:rsidRDefault="006878A1" w:rsidP="00934098">
            <w:pPr>
              <w:spacing w:after="0" w:line="240" w:lineRule="auto"/>
              <w:rPr>
                <w:rFonts w:ascii="Verdana" w:eastAsia="Times New Roman" w:hAnsi="Verdana" w:cs="Times New Roman"/>
                <w:sz w:val="14"/>
                <w:szCs w:val="14"/>
                <w:lang w:eastAsia="nl-BE"/>
              </w:rPr>
            </w:pPr>
            <w:r w:rsidRPr="00791F61">
              <w:rPr>
                <w:rFonts w:ascii="Verdana" w:eastAsia="Times New Roman" w:hAnsi="Verdana" w:cs="Times New Roman"/>
                <w:sz w:val="14"/>
                <w:szCs w:val="14"/>
                <w:lang w:eastAsia="nl-BE"/>
              </w:rPr>
              <w:t> </w:t>
            </w:r>
          </w:p>
        </w:tc>
        <w:tc>
          <w:tcPr>
            <w:tcW w:w="1152" w:type="pct"/>
            <w:tcBorders>
              <w:top w:val="single" w:sz="4" w:space="0" w:color="auto"/>
              <w:left w:val="nil"/>
              <w:bottom w:val="single" w:sz="4" w:space="0" w:color="auto"/>
              <w:right w:val="single" w:sz="4" w:space="0" w:color="auto"/>
            </w:tcBorders>
            <w:shd w:val="clear" w:color="auto" w:fill="auto"/>
            <w:vAlign w:val="center"/>
            <w:hideMark/>
          </w:tcPr>
          <w:p w14:paraId="1ED652AD" w14:textId="77777777" w:rsidR="006878A1" w:rsidRPr="00791F61" w:rsidRDefault="006878A1" w:rsidP="00934098">
            <w:pPr>
              <w:spacing w:after="0" w:line="240" w:lineRule="auto"/>
              <w:jc w:val="center"/>
              <w:rPr>
                <w:rFonts w:ascii="Verdana" w:eastAsia="Times New Roman" w:hAnsi="Verdana" w:cs="Times New Roman"/>
                <w:b/>
                <w:bCs/>
                <w:sz w:val="14"/>
                <w:szCs w:val="14"/>
                <w:lang w:eastAsia="nl-BE"/>
              </w:rPr>
            </w:pPr>
            <w:r w:rsidRPr="00791F61">
              <w:rPr>
                <w:rFonts w:ascii="Verdana" w:eastAsia="Times New Roman" w:hAnsi="Verdana" w:cs="Times New Roman"/>
                <w:b/>
                <w:bCs/>
                <w:sz w:val="14"/>
                <w:szCs w:val="14"/>
                <w:lang w:eastAsia="nl-BE"/>
              </w:rPr>
              <w:t>HOGESCHOLEN EN UNIVERSITEITEN  - VRIJWILLIGERS</w:t>
            </w:r>
            <w:r>
              <w:rPr>
                <w:rFonts w:ascii="Verdana" w:eastAsia="Times New Roman" w:hAnsi="Verdana" w:cs="Times New Roman"/>
                <w:b/>
                <w:bCs/>
                <w:sz w:val="14"/>
                <w:szCs w:val="14"/>
                <w:lang w:eastAsia="nl-BE"/>
              </w:rPr>
              <w:t>-</w:t>
            </w:r>
            <w:r w:rsidRPr="00791F61">
              <w:rPr>
                <w:rFonts w:ascii="Verdana" w:eastAsia="Times New Roman" w:hAnsi="Verdana" w:cs="Times New Roman"/>
                <w:b/>
                <w:bCs/>
                <w:sz w:val="14"/>
                <w:szCs w:val="14"/>
                <w:lang w:eastAsia="nl-BE"/>
              </w:rPr>
              <w:t>ORGANISATIES</w:t>
            </w:r>
          </w:p>
        </w:tc>
        <w:tc>
          <w:tcPr>
            <w:tcW w:w="1076" w:type="pct"/>
            <w:tcBorders>
              <w:top w:val="single" w:sz="4" w:space="0" w:color="auto"/>
              <w:left w:val="nil"/>
              <w:bottom w:val="single" w:sz="4" w:space="0" w:color="auto"/>
              <w:right w:val="single" w:sz="4" w:space="0" w:color="auto"/>
            </w:tcBorders>
            <w:shd w:val="clear" w:color="auto" w:fill="auto"/>
            <w:vAlign w:val="center"/>
            <w:hideMark/>
          </w:tcPr>
          <w:p w14:paraId="1F2E873F" w14:textId="77777777" w:rsidR="006878A1" w:rsidRPr="00791F61" w:rsidRDefault="006878A1" w:rsidP="00934098">
            <w:pPr>
              <w:spacing w:after="0" w:line="240" w:lineRule="auto"/>
              <w:jc w:val="center"/>
              <w:rPr>
                <w:rFonts w:ascii="Verdana" w:eastAsia="Times New Roman" w:hAnsi="Verdana" w:cs="Times New Roman"/>
                <w:b/>
                <w:bCs/>
                <w:sz w:val="14"/>
                <w:szCs w:val="14"/>
                <w:lang w:eastAsia="nl-BE"/>
              </w:rPr>
            </w:pPr>
            <w:r w:rsidRPr="00791F61">
              <w:rPr>
                <w:rFonts w:ascii="Verdana" w:eastAsia="Times New Roman" w:hAnsi="Verdana" w:cs="Times New Roman"/>
                <w:b/>
                <w:bCs/>
                <w:sz w:val="14"/>
                <w:szCs w:val="14"/>
                <w:lang w:eastAsia="nl-BE"/>
              </w:rPr>
              <w:t xml:space="preserve">SECTOR - VERWIJZERS </w:t>
            </w:r>
            <w:r>
              <w:rPr>
                <w:rFonts w:ascii="Verdana" w:eastAsia="Times New Roman" w:hAnsi="Verdana" w:cs="Times New Roman"/>
                <w:b/>
                <w:bCs/>
                <w:sz w:val="14"/>
                <w:szCs w:val="14"/>
                <w:lang w:eastAsia="nl-BE"/>
              </w:rPr>
              <w:t>–</w:t>
            </w:r>
            <w:r w:rsidRPr="00791F61">
              <w:rPr>
                <w:rFonts w:ascii="Verdana" w:eastAsia="Times New Roman" w:hAnsi="Verdana" w:cs="Times New Roman"/>
                <w:b/>
                <w:bCs/>
                <w:sz w:val="14"/>
                <w:szCs w:val="14"/>
                <w:lang w:eastAsia="nl-BE"/>
              </w:rPr>
              <w:t xml:space="preserve"> SAMENWERKINGSVERBANDEN - BEVOORRECHTE PARTNERS</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14:paraId="570751E7" w14:textId="77777777" w:rsidR="006878A1" w:rsidRPr="00791F61" w:rsidRDefault="006878A1" w:rsidP="00934098">
            <w:pPr>
              <w:spacing w:after="0" w:line="240" w:lineRule="auto"/>
              <w:jc w:val="center"/>
              <w:rPr>
                <w:rFonts w:ascii="Verdana" w:eastAsia="Times New Roman" w:hAnsi="Verdana" w:cs="Times New Roman"/>
                <w:b/>
                <w:bCs/>
                <w:sz w:val="14"/>
                <w:szCs w:val="14"/>
                <w:lang w:eastAsia="nl-BE"/>
              </w:rPr>
            </w:pPr>
            <w:r w:rsidRPr="00791F61">
              <w:rPr>
                <w:rFonts w:ascii="Verdana" w:eastAsia="Times New Roman" w:hAnsi="Verdana" w:cs="Times New Roman"/>
                <w:b/>
                <w:bCs/>
                <w:sz w:val="14"/>
                <w:szCs w:val="14"/>
                <w:lang w:eastAsia="nl-BE"/>
              </w:rPr>
              <w:t xml:space="preserve">SECTOR - REGULIERE DIENSTEN </w:t>
            </w:r>
            <w:r>
              <w:rPr>
                <w:rFonts w:ascii="Verdana" w:eastAsia="Times New Roman" w:hAnsi="Verdana" w:cs="Times New Roman"/>
                <w:b/>
                <w:bCs/>
                <w:sz w:val="14"/>
                <w:szCs w:val="14"/>
                <w:lang w:eastAsia="nl-BE"/>
              </w:rPr>
              <w:t>–</w:t>
            </w:r>
            <w:r w:rsidRPr="00791F61">
              <w:rPr>
                <w:rFonts w:ascii="Verdana" w:eastAsia="Times New Roman" w:hAnsi="Verdana" w:cs="Times New Roman"/>
                <w:b/>
                <w:bCs/>
                <w:sz w:val="14"/>
                <w:szCs w:val="14"/>
                <w:lang w:eastAsia="nl-BE"/>
              </w:rPr>
              <w:t xml:space="preserve"> VORMINGS</w:t>
            </w:r>
            <w:r>
              <w:rPr>
                <w:rFonts w:ascii="Verdana" w:eastAsia="Times New Roman" w:hAnsi="Verdana" w:cs="Times New Roman"/>
                <w:b/>
                <w:bCs/>
                <w:sz w:val="14"/>
                <w:szCs w:val="14"/>
                <w:lang w:eastAsia="nl-BE"/>
              </w:rPr>
              <w:t>-</w:t>
            </w:r>
            <w:r w:rsidRPr="00791F61">
              <w:rPr>
                <w:rFonts w:ascii="Verdana" w:eastAsia="Times New Roman" w:hAnsi="Verdana" w:cs="Times New Roman"/>
                <w:b/>
                <w:bCs/>
                <w:sz w:val="14"/>
                <w:szCs w:val="14"/>
                <w:lang w:eastAsia="nl-BE"/>
              </w:rPr>
              <w:t>ORGANISATIES</w:t>
            </w:r>
          </w:p>
        </w:tc>
        <w:tc>
          <w:tcPr>
            <w:tcW w:w="1076" w:type="pct"/>
            <w:tcBorders>
              <w:top w:val="single" w:sz="4" w:space="0" w:color="auto"/>
              <w:left w:val="nil"/>
              <w:bottom w:val="single" w:sz="4" w:space="0" w:color="auto"/>
              <w:right w:val="single" w:sz="4" w:space="0" w:color="auto"/>
            </w:tcBorders>
            <w:shd w:val="clear" w:color="auto" w:fill="auto"/>
            <w:vAlign w:val="center"/>
            <w:hideMark/>
          </w:tcPr>
          <w:p w14:paraId="4EDDF8D6" w14:textId="77777777" w:rsidR="006878A1" w:rsidRPr="00791F61" w:rsidRDefault="006878A1" w:rsidP="00934098">
            <w:pPr>
              <w:spacing w:after="0" w:line="240" w:lineRule="auto"/>
              <w:jc w:val="center"/>
              <w:rPr>
                <w:rFonts w:ascii="Verdana" w:eastAsia="Times New Roman" w:hAnsi="Verdana" w:cs="Times New Roman"/>
                <w:b/>
                <w:bCs/>
                <w:sz w:val="14"/>
                <w:szCs w:val="14"/>
                <w:lang w:eastAsia="nl-BE"/>
              </w:rPr>
            </w:pPr>
            <w:r w:rsidRPr="00791F61">
              <w:rPr>
                <w:rFonts w:ascii="Verdana" w:eastAsia="Times New Roman" w:hAnsi="Verdana" w:cs="Times New Roman"/>
                <w:b/>
                <w:bCs/>
                <w:sz w:val="14"/>
                <w:szCs w:val="14"/>
                <w:lang w:eastAsia="nl-BE"/>
              </w:rPr>
              <w:t>INDIVIDUELE OVEREENKOMSTEN</w:t>
            </w:r>
          </w:p>
        </w:tc>
      </w:tr>
      <w:tr w:rsidR="006878A1" w:rsidRPr="001E6B16" w14:paraId="5324D6B6" w14:textId="77777777" w:rsidTr="00934098">
        <w:trPr>
          <w:trHeight w:val="1035"/>
        </w:trPr>
        <w:tc>
          <w:tcPr>
            <w:tcW w:w="696" w:type="pct"/>
            <w:tcBorders>
              <w:top w:val="nil"/>
              <w:left w:val="nil"/>
              <w:bottom w:val="single" w:sz="4" w:space="0" w:color="auto"/>
              <w:right w:val="single" w:sz="4" w:space="0" w:color="auto"/>
            </w:tcBorders>
            <w:shd w:val="clear" w:color="auto" w:fill="auto"/>
            <w:noWrap/>
            <w:vAlign w:val="bottom"/>
            <w:hideMark/>
          </w:tcPr>
          <w:p w14:paraId="7C653DE3" w14:textId="77777777" w:rsidR="006878A1" w:rsidRPr="001E6B16" w:rsidRDefault="006878A1" w:rsidP="00934098">
            <w:pPr>
              <w:spacing w:after="0" w:line="240" w:lineRule="auto"/>
              <w:rPr>
                <w:rFonts w:ascii="Verdana" w:eastAsia="Times New Roman" w:hAnsi="Verdana" w:cs="Times New Roman"/>
                <w:i/>
                <w:iCs/>
                <w:sz w:val="16"/>
                <w:szCs w:val="16"/>
                <w:lang w:eastAsia="nl-BE"/>
              </w:rPr>
            </w:pPr>
            <w:r w:rsidRPr="001E6B16">
              <w:rPr>
                <w:rFonts w:ascii="Verdana" w:eastAsia="Times New Roman" w:hAnsi="Verdana" w:cs="Times New Roman"/>
                <w:i/>
                <w:iCs/>
                <w:sz w:val="16"/>
                <w:szCs w:val="16"/>
                <w:lang w:eastAsia="nl-BE"/>
              </w:rPr>
              <w:t> </w:t>
            </w:r>
          </w:p>
        </w:tc>
        <w:tc>
          <w:tcPr>
            <w:tcW w:w="1152" w:type="pct"/>
            <w:tcBorders>
              <w:top w:val="nil"/>
              <w:left w:val="nil"/>
              <w:bottom w:val="single" w:sz="4" w:space="0" w:color="auto"/>
              <w:right w:val="single" w:sz="4" w:space="0" w:color="auto"/>
            </w:tcBorders>
            <w:shd w:val="clear" w:color="auto" w:fill="auto"/>
            <w:vAlign w:val="center"/>
            <w:hideMark/>
          </w:tcPr>
          <w:p w14:paraId="530439BB" w14:textId="77777777" w:rsidR="006878A1" w:rsidRPr="001E6B16" w:rsidRDefault="006878A1" w:rsidP="00934098">
            <w:pPr>
              <w:spacing w:after="0" w:line="240" w:lineRule="auto"/>
              <w:jc w:val="center"/>
              <w:rPr>
                <w:rFonts w:ascii="Verdana" w:eastAsia="Times New Roman" w:hAnsi="Verdana" w:cs="Times New Roman"/>
                <w:i/>
                <w:iCs/>
                <w:sz w:val="16"/>
                <w:szCs w:val="16"/>
                <w:lang w:eastAsia="nl-BE"/>
              </w:rPr>
            </w:pPr>
            <w:proofErr w:type="spellStart"/>
            <w:r w:rsidRPr="001E6B16">
              <w:rPr>
                <w:rFonts w:ascii="Verdana" w:eastAsia="Times New Roman" w:hAnsi="Verdana" w:cs="Times New Roman"/>
                <w:i/>
                <w:iCs/>
                <w:sz w:val="16"/>
                <w:szCs w:val="16"/>
                <w:lang w:eastAsia="nl-BE"/>
              </w:rPr>
              <w:t>ifv</w:t>
            </w:r>
            <w:proofErr w:type="spellEnd"/>
            <w:r w:rsidRPr="001E6B16">
              <w:rPr>
                <w:rFonts w:ascii="Verdana" w:eastAsia="Times New Roman" w:hAnsi="Verdana" w:cs="Times New Roman"/>
                <w:i/>
                <w:iCs/>
                <w:sz w:val="16"/>
                <w:szCs w:val="16"/>
                <w:lang w:eastAsia="nl-BE"/>
              </w:rPr>
              <w:t xml:space="preserve"> bezoeken stagiairs of re</w:t>
            </w:r>
            <w:r>
              <w:rPr>
                <w:rFonts w:ascii="Verdana" w:eastAsia="Times New Roman" w:hAnsi="Verdana" w:cs="Times New Roman"/>
                <w:i/>
                <w:iCs/>
                <w:sz w:val="16"/>
                <w:szCs w:val="16"/>
                <w:lang w:eastAsia="nl-BE"/>
              </w:rPr>
              <w:t>k</w:t>
            </w:r>
            <w:r w:rsidRPr="001E6B16">
              <w:rPr>
                <w:rFonts w:ascii="Verdana" w:eastAsia="Times New Roman" w:hAnsi="Verdana" w:cs="Times New Roman"/>
                <w:i/>
                <w:iCs/>
                <w:sz w:val="16"/>
                <w:szCs w:val="16"/>
                <w:lang w:eastAsia="nl-BE"/>
              </w:rPr>
              <w:t>ruteren van vrijwilligers</w:t>
            </w:r>
          </w:p>
        </w:tc>
        <w:tc>
          <w:tcPr>
            <w:tcW w:w="1076" w:type="pct"/>
            <w:tcBorders>
              <w:top w:val="nil"/>
              <w:left w:val="nil"/>
              <w:bottom w:val="single" w:sz="4" w:space="0" w:color="auto"/>
              <w:right w:val="single" w:sz="4" w:space="0" w:color="auto"/>
            </w:tcBorders>
            <w:shd w:val="clear" w:color="auto" w:fill="auto"/>
            <w:vAlign w:val="center"/>
            <w:hideMark/>
          </w:tcPr>
          <w:p w14:paraId="642795F8" w14:textId="77777777" w:rsidR="006878A1" w:rsidRPr="001E6B16" w:rsidRDefault="006878A1" w:rsidP="00934098">
            <w:pPr>
              <w:spacing w:after="0" w:line="240" w:lineRule="auto"/>
              <w:jc w:val="center"/>
              <w:rPr>
                <w:rFonts w:ascii="Verdana" w:eastAsia="Times New Roman" w:hAnsi="Verdana" w:cs="Times New Roman"/>
                <w:i/>
                <w:iCs/>
                <w:sz w:val="16"/>
                <w:szCs w:val="16"/>
                <w:lang w:eastAsia="nl-BE"/>
              </w:rPr>
            </w:pPr>
            <w:r w:rsidRPr="001E6B16">
              <w:rPr>
                <w:rFonts w:ascii="Verdana" w:eastAsia="Times New Roman" w:hAnsi="Verdana" w:cs="Times New Roman"/>
                <w:i/>
                <w:iCs/>
                <w:sz w:val="16"/>
                <w:szCs w:val="16"/>
                <w:lang w:eastAsia="nl-BE"/>
              </w:rPr>
              <w:t xml:space="preserve">directe link naar cliënten doelgroep </w:t>
            </w:r>
            <w:r>
              <w:rPr>
                <w:rFonts w:ascii="Verdana" w:eastAsia="Times New Roman" w:hAnsi="Verdana" w:cs="Times New Roman"/>
                <w:i/>
                <w:iCs/>
                <w:sz w:val="16"/>
                <w:szCs w:val="16"/>
                <w:lang w:eastAsia="nl-BE"/>
              </w:rPr>
              <w:t>KOCA</w:t>
            </w:r>
          </w:p>
        </w:tc>
        <w:tc>
          <w:tcPr>
            <w:tcW w:w="1000" w:type="pct"/>
            <w:tcBorders>
              <w:top w:val="nil"/>
              <w:left w:val="nil"/>
              <w:bottom w:val="single" w:sz="4" w:space="0" w:color="auto"/>
              <w:right w:val="single" w:sz="4" w:space="0" w:color="auto"/>
            </w:tcBorders>
            <w:shd w:val="clear" w:color="auto" w:fill="auto"/>
            <w:vAlign w:val="center"/>
            <w:hideMark/>
          </w:tcPr>
          <w:p w14:paraId="5DB13F88" w14:textId="77777777" w:rsidR="006878A1" w:rsidRPr="001E6B16" w:rsidRDefault="006878A1" w:rsidP="00934098">
            <w:pPr>
              <w:spacing w:after="0" w:line="240" w:lineRule="auto"/>
              <w:jc w:val="center"/>
              <w:rPr>
                <w:rFonts w:ascii="Verdana" w:eastAsia="Times New Roman" w:hAnsi="Verdana" w:cs="Times New Roman"/>
                <w:i/>
                <w:iCs/>
                <w:sz w:val="16"/>
                <w:szCs w:val="16"/>
                <w:lang w:eastAsia="nl-BE"/>
              </w:rPr>
            </w:pPr>
            <w:r w:rsidRPr="001E6B16">
              <w:rPr>
                <w:rFonts w:ascii="Verdana" w:eastAsia="Times New Roman" w:hAnsi="Verdana" w:cs="Times New Roman"/>
                <w:i/>
                <w:iCs/>
                <w:sz w:val="16"/>
                <w:szCs w:val="16"/>
                <w:lang w:eastAsia="nl-BE"/>
              </w:rPr>
              <w:t xml:space="preserve">geen directe link naar cliënten doelgroep </w:t>
            </w:r>
            <w:r>
              <w:rPr>
                <w:rFonts w:ascii="Verdana" w:eastAsia="Times New Roman" w:hAnsi="Verdana" w:cs="Times New Roman"/>
                <w:i/>
                <w:iCs/>
                <w:sz w:val="16"/>
                <w:szCs w:val="16"/>
                <w:lang w:eastAsia="nl-BE"/>
              </w:rPr>
              <w:t>KOCA</w:t>
            </w:r>
          </w:p>
        </w:tc>
        <w:tc>
          <w:tcPr>
            <w:tcW w:w="1076" w:type="pct"/>
            <w:tcBorders>
              <w:top w:val="nil"/>
              <w:left w:val="nil"/>
              <w:bottom w:val="single" w:sz="4" w:space="0" w:color="auto"/>
              <w:right w:val="single" w:sz="4" w:space="0" w:color="auto"/>
            </w:tcBorders>
            <w:shd w:val="clear" w:color="auto" w:fill="auto"/>
            <w:vAlign w:val="bottom"/>
            <w:hideMark/>
          </w:tcPr>
          <w:p w14:paraId="73DF2895" w14:textId="77777777" w:rsidR="006878A1" w:rsidRPr="001E6B16" w:rsidRDefault="006878A1" w:rsidP="00934098">
            <w:pPr>
              <w:spacing w:after="0" w:line="240" w:lineRule="auto"/>
              <w:jc w:val="center"/>
              <w:rPr>
                <w:rFonts w:ascii="Verdana" w:eastAsia="Times New Roman" w:hAnsi="Verdana" w:cs="Times New Roman"/>
                <w:b/>
                <w:bCs/>
                <w:i/>
                <w:iCs/>
                <w:sz w:val="16"/>
                <w:szCs w:val="16"/>
                <w:lang w:eastAsia="nl-BE"/>
              </w:rPr>
            </w:pPr>
            <w:r w:rsidRPr="001E6B16">
              <w:rPr>
                <w:rFonts w:ascii="Verdana" w:eastAsia="Times New Roman" w:hAnsi="Verdana" w:cs="Times New Roman"/>
                <w:b/>
                <w:bCs/>
                <w:i/>
                <w:iCs/>
                <w:sz w:val="16"/>
                <w:szCs w:val="16"/>
                <w:lang w:eastAsia="nl-BE"/>
              </w:rPr>
              <w:t> </w:t>
            </w:r>
          </w:p>
        </w:tc>
      </w:tr>
      <w:tr w:rsidR="006878A1" w:rsidRPr="00791F61" w14:paraId="628650F6" w14:textId="77777777" w:rsidTr="00934098">
        <w:trPr>
          <w:trHeight w:val="1800"/>
        </w:trPr>
        <w:tc>
          <w:tcPr>
            <w:tcW w:w="696" w:type="pct"/>
            <w:tcBorders>
              <w:top w:val="nil"/>
              <w:left w:val="single" w:sz="4" w:space="0" w:color="auto"/>
              <w:bottom w:val="single" w:sz="4" w:space="0" w:color="auto"/>
              <w:right w:val="single" w:sz="4" w:space="0" w:color="auto"/>
            </w:tcBorders>
            <w:shd w:val="clear" w:color="auto" w:fill="auto"/>
            <w:vAlign w:val="center"/>
            <w:hideMark/>
          </w:tcPr>
          <w:p w14:paraId="474DE440" w14:textId="77777777" w:rsidR="006878A1" w:rsidRPr="00791F61" w:rsidRDefault="006878A1" w:rsidP="00934098">
            <w:pPr>
              <w:spacing w:after="0" w:line="240" w:lineRule="auto"/>
              <w:jc w:val="center"/>
              <w:rPr>
                <w:rFonts w:ascii="Verdana" w:eastAsia="Times New Roman" w:hAnsi="Verdana" w:cs="Times New Roman"/>
                <w:b/>
                <w:bCs/>
                <w:sz w:val="16"/>
                <w:szCs w:val="16"/>
                <w:lang w:eastAsia="nl-BE"/>
              </w:rPr>
            </w:pPr>
            <w:r w:rsidRPr="00791F61">
              <w:rPr>
                <w:rFonts w:ascii="Verdana" w:eastAsia="Times New Roman" w:hAnsi="Verdana" w:cs="Times New Roman"/>
                <w:b/>
                <w:bCs/>
                <w:sz w:val="16"/>
                <w:szCs w:val="16"/>
                <w:lang w:eastAsia="nl-BE"/>
              </w:rPr>
              <w:t>externe vorming op</w:t>
            </w:r>
            <w:r>
              <w:rPr>
                <w:rFonts w:ascii="Verdana" w:eastAsia="Times New Roman" w:hAnsi="Verdana" w:cs="Times New Roman"/>
                <w:b/>
                <w:bCs/>
                <w:sz w:val="16"/>
                <w:szCs w:val="16"/>
                <w:lang w:eastAsia="nl-BE"/>
              </w:rPr>
              <w:t xml:space="preserve"> maat, op</w:t>
            </w:r>
            <w:r w:rsidRPr="00791F61">
              <w:rPr>
                <w:rFonts w:ascii="Verdana" w:eastAsia="Times New Roman" w:hAnsi="Verdana" w:cs="Times New Roman"/>
                <w:b/>
                <w:bCs/>
                <w:sz w:val="16"/>
                <w:szCs w:val="16"/>
                <w:lang w:eastAsia="nl-BE"/>
              </w:rPr>
              <w:t xml:space="preserve"> verplaatsing</w:t>
            </w:r>
          </w:p>
        </w:tc>
        <w:tc>
          <w:tcPr>
            <w:tcW w:w="1152" w:type="pct"/>
            <w:tcBorders>
              <w:top w:val="nil"/>
              <w:left w:val="nil"/>
              <w:bottom w:val="single" w:sz="4" w:space="0" w:color="auto"/>
              <w:right w:val="single" w:sz="4" w:space="0" w:color="auto"/>
            </w:tcBorders>
            <w:shd w:val="clear" w:color="auto" w:fill="auto"/>
            <w:vAlign w:val="center"/>
          </w:tcPr>
          <w:p w14:paraId="123A46D1" w14:textId="77777777" w:rsidR="006878A1" w:rsidRPr="00791F61" w:rsidRDefault="006878A1" w:rsidP="00934098">
            <w:pPr>
              <w:spacing w:after="0" w:line="240" w:lineRule="auto"/>
              <w:jc w:val="center"/>
              <w:rPr>
                <w:rFonts w:ascii="Verdana" w:eastAsia="Times New Roman" w:hAnsi="Verdana" w:cs="Times New Roman"/>
                <w:sz w:val="16"/>
                <w:szCs w:val="16"/>
                <w:lang w:eastAsia="nl-BE"/>
              </w:rPr>
            </w:pPr>
            <w:r>
              <w:rPr>
                <w:rFonts w:ascii="Verdana" w:eastAsia="Times New Roman" w:hAnsi="Verdana" w:cs="Times New Roman"/>
                <w:sz w:val="16"/>
                <w:szCs w:val="16"/>
                <w:lang w:eastAsia="nl-BE"/>
              </w:rPr>
              <w:t>85 euro / uur (inclusief voorbereidingstijd) + kost materiaal + kostverplaatsing (0.3250/km)</w:t>
            </w:r>
          </w:p>
        </w:tc>
        <w:tc>
          <w:tcPr>
            <w:tcW w:w="1076" w:type="pct"/>
            <w:tcBorders>
              <w:top w:val="nil"/>
              <w:left w:val="nil"/>
              <w:bottom w:val="single" w:sz="4" w:space="0" w:color="auto"/>
              <w:right w:val="single" w:sz="4" w:space="0" w:color="auto"/>
            </w:tcBorders>
            <w:shd w:val="clear" w:color="auto" w:fill="auto"/>
            <w:vAlign w:val="center"/>
          </w:tcPr>
          <w:p w14:paraId="60BB720D" w14:textId="77777777" w:rsidR="006878A1" w:rsidRPr="00791F61" w:rsidRDefault="006878A1" w:rsidP="00934098">
            <w:pPr>
              <w:spacing w:after="0" w:line="240" w:lineRule="auto"/>
              <w:jc w:val="center"/>
              <w:rPr>
                <w:rFonts w:ascii="Verdana" w:eastAsia="Times New Roman" w:hAnsi="Verdana" w:cs="Times New Roman"/>
                <w:sz w:val="16"/>
                <w:szCs w:val="16"/>
                <w:lang w:eastAsia="nl-BE"/>
              </w:rPr>
            </w:pPr>
            <w:r>
              <w:rPr>
                <w:rFonts w:ascii="Verdana" w:eastAsia="Times New Roman" w:hAnsi="Verdana" w:cs="Times New Roman"/>
                <w:sz w:val="16"/>
                <w:szCs w:val="16"/>
                <w:lang w:eastAsia="nl-BE"/>
              </w:rPr>
              <w:t>85 euro / uur (inclusief voorbereidingstijd) + kost materiaal + kostverplaatsing (0.3250/km)</w:t>
            </w:r>
          </w:p>
        </w:tc>
        <w:tc>
          <w:tcPr>
            <w:tcW w:w="1000" w:type="pct"/>
            <w:tcBorders>
              <w:top w:val="nil"/>
              <w:left w:val="nil"/>
              <w:bottom w:val="single" w:sz="4" w:space="0" w:color="auto"/>
              <w:right w:val="single" w:sz="4" w:space="0" w:color="auto"/>
            </w:tcBorders>
            <w:shd w:val="clear" w:color="auto" w:fill="auto"/>
            <w:vAlign w:val="center"/>
          </w:tcPr>
          <w:p w14:paraId="12134A6C" w14:textId="77777777" w:rsidR="006878A1" w:rsidRPr="00791F61" w:rsidRDefault="006878A1" w:rsidP="00934098">
            <w:pPr>
              <w:spacing w:after="0" w:line="240" w:lineRule="auto"/>
              <w:jc w:val="center"/>
              <w:rPr>
                <w:rFonts w:ascii="Verdana" w:eastAsia="Times New Roman" w:hAnsi="Verdana" w:cs="Times New Roman"/>
                <w:sz w:val="16"/>
                <w:szCs w:val="16"/>
                <w:lang w:eastAsia="nl-BE"/>
              </w:rPr>
            </w:pPr>
            <w:r>
              <w:rPr>
                <w:rFonts w:ascii="Verdana" w:eastAsia="Times New Roman" w:hAnsi="Verdana" w:cs="Times New Roman"/>
                <w:sz w:val="16"/>
                <w:szCs w:val="16"/>
                <w:lang w:eastAsia="nl-BE"/>
              </w:rPr>
              <w:t>85 euro / uur (inclusief voorbereidingstijd) + kost materiaal + kostverplaatsing (0.3250/km)</w:t>
            </w:r>
          </w:p>
        </w:tc>
        <w:tc>
          <w:tcPr>
            <w:tcW w:w="1076" w:type="pct"/>
            <w:tcBorders>
              <w:top w:val="nil"/>
              <w:left w:val="nil"/>
              <w:bottom w:val="single" w:sz="4" w:space="0" w:color="auto"/>
              <w:right w:val="single" w:sz="4" w:space="0" w:color="auto"/>
            </w:tcBorders>
            <w:shd w:val="clear" w:color="auto" w:fill="auto"/>
            <w:vAlign w:val="center"/>
            <w:hideMark/>
          </w:tcPr>
          <w:p w14:paraId="091AC1B7" w14:textId="77777777" w:rsidR="006878A1" w:rsidRPr="00791F61" w:rsidRDefault="006878A1" w:rsidP="00934098">
            <w:pPr>
              <w:spacing w:after="0" w:line="240" w:lineRule="auto"/>
              <w:jc w:val="center"/>
              <w:rPr>
                <w:rFonts w:ascii="Verdana" w:eastAsia="Times New Roman" w:hAnsi="Verdana" w:cs="Times New Roman"/>
                <w:sz w:val="16"/>
                <w:szCs w:val="16"/>
                <w:lang w:eastAsia="nl-BE"/>
              </w:rPr>
            </w:pPr>
            <w:r w:rsidRPr="00791F61">
              <w:rPr>
                <w:rFonts w:ascii="Verdana" w:eastAsia="Times New Roman" w:hAnsi="Verdana" w:cs="Times New Roman"/>
                <w:sz w:val="16"/>
                <w:szCs w:val="16"/>
                <w:lang w:eastAsia="nl-BE"/>
              </w:rPr>
              <w:t>individueel te bepalen + individuele overeenkomst</w:t>
            </w:r>
          </w:p>
        </w:tc>
      </w:tr>
      <w:tr w:rsidR="006878A1" w:rsidRPr="00791F61" w14:paraId="2263756A" w14:textId="77777777" w:rsidTr="00934098">
        <w:trPr>
          <w:trHeight w:val="1800"/>
        </w:trPr>
        <w:tc>
          <w:tcPr>
            <w:tcW w:w="696" w:type="pct"/>
            <w:tcBorders>
              <w:top w:val="nil"/>
              <w:left w:val="single" w:sz="4" w:space="0" w:color="auto"/>
              <w:bottom w:val="single" w:sz="4" w:space="0" w:color="auto"/>
              <w:right w:val="single" w:sz="4" w:space="0" w:color="auto"/>
            </w:tcBorders>
            <w:shd w:val="clear" w:color="auto" w:fill="auto"/>
            <w:vAlign w:val="center"/>
            <w:hideMark/>
          </w:tcPr>
          <w:p w14:paraId="55DCD225" w14:textId="77777777" w:rsidR="006878A1" w:rsidRPr="00791F61" w:rsidRDefault="006878A1" w:rsidP="00934098">
            <w:pPr>
              <w:spacing w:after="0" w:line="240" w:lineRule="auto"/>
              <w:jc w:val="center"/>
              <w:rPr>
                <w:rFonts w:ascii="Verdana" w:eastAsia="Times New Roman" w:hAnsi="Verdana" w:cs="Times New Roman"/>
                <w:b/>
                <w:bCs/>
                <w:sz w:val="16"/>
                <w:szCs w:val="16"/>
                <w:lang w:eastAsia="nl-BE"/>
              </w:rPr>
            </w:pPr>
            <w:r w:rsidRPr="00791F61">
              <w:rPr>
                <w:rFonts w:ascii="Verdana" w:eastAsia="Times New Roman" w:hAnsi="Verdana" w:cs="Times New Roman"/>
                <w:b/>
                <w:bCs/>
                <w:sz w:val="16"/>
                <w:szCs w:val="16"/>
                <w:lang w:eastAsia="nl-BE"/>
              </w:rPr>
              <w:t xml:space="preserve">externe vorming op </w:t>
            </w:r>
            <w:r>
              <w:rPr>
                <w:rFonts w:ascii="Verdana" w:eastAsia="Times New Roman" w:hAnsi="Verdana" w:cs="Times New Roman"/>
                <w:b/>
                <w:bCs/>
                <w:sz w:val="16"/>
                <w:szCs w:val="16"/>
                <w:lang w:eastAsia="nl-BE"/>
              </w:rPr>
              <w:t xml:space="preserve">maat, op </w:t>
            </w:r>
            <w:r w:rsidRPr="00791F61">
              <w:rPr>
                <w:rFonts w:ascii="Verdana" w:eastAsia="Times New Roman" w:hAnsi="Verdana" w:cs="Times New Roman"/>
                <w:b/>
                <w:bCs/>
                <w:sz w:val="16"/>
                <w:szCs w:val="16"/>
                <w:lang w:eastAsia="nl-BE"/>
              </w:rPr>
              <w:t>KOCA</w:t>
            </w:r>
          </w:p>
        </w:tc>
        <w:tc>
          <w:tcPr>
            <w:tcW w:w="1152" w:type="pct"/>
            <w:tcBorders>
              <w:top w:val="nil"/>
              <w:left w:val="nil"/>
              <w:bottom w:val="single" w:sz="4" w:space="0" w:color="auto"/>
              <w:right w:val="single" w:sz="4" w:space="0" w:color="auto"/>
            </w:tcBorders>
            <w:shd w:val="clear" w:color="auto" w:fill="auto"/>
            <w:vAlign w:val="center"/>
            <w:hideMark/>
          </w:tcPr>
          <w:p w14:paraId="1376BB0C" w14:textId="77777777" w:rsidR="006878A1" w:rsidRPr="00791F61" w:rsidRDefault="006878A1" w:rsidP="00934098">
            <w:pPr>
              <w:spacing w:after="0" w:line="240" w:lineRule="auto"/>
              <w:jc w:val="center"/>
              <w:rPr>
                <w:rFonts w:ascii="Verdana" w:eastAsia="Times New Roman" w:hAnsi="Verdana" w:cs="Times New Roman"/>
                <w:sz w:val="16"/>
                <w:szCs w:val="16"/>
                <w:lang w:eastAsia="nl-BE"/>
              </w:rPr>
            </w:pPr>
            <w:r w:rsidRPr="00791F61">
              <w:rPr>
                <w:rFonts w:ascii="Verdana" w:eastAsia="Times New Roman" w:hAnsi="Verdana" w:cs="Times New Roman"/>
                <w:sz w:val="16"/>
                <w:szCs w:val="16"/>
                <w:lang w:eastAsia="nl-BE"/>
              </w:rPr>
              <w:t>nihil</w:t>
            </w:r>
          </w:p>
        </w:tc>
        <w:tc>
          <w:tcPr>
            <w:tcW w:w="1076" w:type="pct"/>
            <w:tcBorders>
              <w:top w:val="nil"/>
              <w:left w:val="nil"/>
              <w:bottom w:val="single" w:sz="4" w:space="0" w:color="auto"/>
              <w:right w:val="single" w:sz="4" w:space="0" w:color="auto"/>
            </w:tcBorders>
            <w:shd w:val="clear" w:color="auto" w:fill="auto"/>
            <w:vAlign w:val="center"/>
            <w:hideMark/>
          </w:tcPr>
          <w:p w14:paraId="4CF27A86" w14:textId="77777777" w:rsidR="006878A1" w:rsidRPr="00791F61" w:rsidRDefault="006878A1" w:rsidP="00934098">
            <w:pPr>
              <w:spacing w:after="0" w:line="240" w:lineRule="auto"/>
              <w:jc w:val="center"/>
              <w:rPr>
                <w:rFonts w:ascii="Verdana" w:eastAsia="Times New Roman" w:hAnsi="Verdana" w:cs="Times New Roman"/>
                <w:sz w:val="16"/>
                <w:szCs w:val="16"/>
                <w:lang w:eastAsia="nl-BE"/>
              </w:rPr>
            </w:pPr>
            <w:r>
              <w:rPr>
                <w:rFonts w:ascii="Verdana" w:eastAsia="Times New Roman" w:hAnsi="Verdana" w:cs="Times New Roman"/>
                <w:sz w:val="16"/>
                <w:szCs w:val="16"/>
                <w:lang w:eastAsia="nl-BE"/>
              </w:rPr>
              <w:t>85</w:t>
            </w:r>
            <w:r w:rsidRPr="00791F61">
              <w:rPr>
                <w:rFonts w:ascii="Verdana" w:eastAsia="Times New Roman" w:hAnsi="Verdana" w:cs="Times New Roman"/>
                <w:sz w:val="16"/>
                <w:szCs w:val="16"/>
                <w:lang w:eastAsia="nl-BE"/>
              </w:rPr>
              <w:t xml:space="preserve"> EURO/uur + kost materiaal + kost catering (2 </w:t>
            </w:r>
            <w:r>
              <w:rPr>
                <w:rFonts w:ascii="Verdana" w:eastAsia="Times New Roman" w:hAnsi="Verdana" w:cs="Times New Roman"/>
                <w:sz w:val="16"/>
                <w:szCs w:val="16"/>
                <w:lang w:eastAsia="nl-BE"/>
              </w:rPr>
              <w:t xml:space="preserve">euro per </w:t>
            </w:r>
            <w:r w:rsidRPr="00791F61">
              <w:rPr>
                <w:rFonts w:ascii="Verdana" w:eastAsia="Times New Roman" w:hAnsi="Verdana" w:cs="Times New Roman"/>
                <w:sz w:val="16"/>
                <w:szCs w:val="16"/>
                <w:lang w:eastAsia="nl-BE"/>
              </w:rPr>
              <w:t>deelnemer</w:t>
            </w:r>
            <w:r>
              <w:rPr>
                <w:rFonts w:ascii="Verdana" w:eastAsia="Times New Roman" w:hAnsi="Verdana" w:cs="Times New Roman"/>
                <w:sz w:val="16"/>
                <w:szCs w:val="16"/>
                <w:lang w:eastAsia="nl-BE"/>
              </w:rPr>
              <w:t xml:space="preserve"> per dagdeel</w:t>
            </w:r>
            <w:r w:rsidRPr="00791F61">
              <w:rPr>
                <w:rFonts w:ascii="Verdana" w:eastAsia="Times New Roman" w:hAnsi="Verdana" w:cs="Times New Roman"/>
                <w:sz w:val="16"/>
                <w:szCs w:val="16"/>
                <w:lang w:eastAsia="nl-BE"/>
              </w:rPr>
              <w:t>)</w:t>
            </w:r>
          </w:p>
        </w:tc>
        <w:tc>
          <w:tcPr>
            <w:tcW w:w="1000" w:type="pct"/>
            <w:tcBorders>
              <w:top w:val="nil"/>
              <w:left w:val="nil"/>
              <w:bottom w:val="single" w:sz="4" w:space="0" w:color="auto"/>
              <w:right w:val="single" w:sz="4" w:space="0" w:color="auto"/>
            </w:tcBorders>
            <w:shd w:val="clear" w:color="auto" w:fill="auto"/>
            <w:vAlign w:val="center"/>
            <w:hideMark/>
          </w:tcPr>
          <w:p w14:paraId="0D53453E" w14:textId="77777777" w:rsidR="006878A1" w:rsidRPr="00791F61" w:rsidRDefault="006878A1" w:rsidP="00934098">
            <w:pPr>
              <w:spacing w:after="0" w:line="240" w:lineRule="auto"/>
              <w:jc w:val="center"/>
              <w:rPr>
                <w:rFonts w:ascii="Verdana" w:eastAsia="Times New Roman" w:hAnsi="Verdana" w:cs="Times New Roman"/>
                <w:sz w:val="16"/>
                <w:szCs w:val="16"/>
                <w:lang w:eastAsia="nl-BE"/>
              </w:rPr>
            </w:pPr>
            <w:r>
              <w:rPr>
                <w:rFonts w:ascii="Verdana" w:eastAsia="Times New Roman" w:hAnsi="Verdana" w:cs="Times New Roman"/>
                <w:sz w:val="16"/>
                <w:szCs w:val="16"/>
                <w:lang w:eastAsia="nl-BE"/>
              </w:rPr>
              <w:t>85</w:t>
            </w:r>
            <w:r w:rsidRPr="00791F61">
              <w:rPr>
                <w:rFonts w:ascii="Verdana" w:eastAsia="Times New Roman" w:hAnsi="Verdana" w:cs="Times New Roman"/>
                <w:sz w:val="16"/>
                <w:szCs w:val="16"/>
                <w:lang w:eastAsia="nl-BE"/>
              </w:rPr>
              <w:t xml:space="preserve"> EURO/uur + kost materiaal + kost catering (2 </w:t>
            </w:r>
            <w:r>
              <w:rPr>
                <w:rFonts w:ascii="Verdana" w:eastAsia="Times New Roman" w:hAnsi="Verdana" w:cs="Times New Roman"/>
                <w:sz w:val="16"/>
                <w:szCs w:val="16"/>
                <w:lang w:eastAsia="nl-BE"/>
              </w:rPr>
              <w:t xml:space="preserve">euro per </w:t>
            </w:r>
            <w:r w:rsidRPr="00791F61">
              <w:rPr>
                <w:rFonts w:ascii="Verdana" w:eastAsia="Times New Roman" w:hAnsi="Verdana" w:cs="Times New Roman"/>
                <w:sz w:val="16"/>
                <w:szCs w:val="16"/>
                <w:lang w:eastAsia="nl-BE"/>
              </w:rPr>
              <w:t>deelnemer</w:t>
            </w:r>
            <w:r>
              <w:rPr>
                <w:rFonts w:ascii="Verdana" w:eastAsia="Times New Roman" w:hAnsi="Verdana" w:cs="Times New Roman"/>
                <w:sz w:val="16"/>
                <w:szCs w:val="16"/>
                <w:lang w:eastAsia="nl-BE"/>
              </w:rPr>
              <w:t xml:space="preserve"> per dagdeel</w:t>
            </w:r>
            <w:r w:rsidRPr="00791F61">
              <w:rPr>
                <w:rFonts w:ascii="Verdana" w:eastAsia="Times New Roman" w:hAnsi="Verdana" w:cs="Times New Roman"/>
                <w:sz w:val="16"/>
                <w:szCs w:val="16"/>
                <w:lang w:eastAsia="nl-BE"/>
              </w:rPr>
              <w:t>)</w:t>
            </w:r>
          </w:p>
        </w:tc>
        <w:tc>
          <w:tcPr>
            <w:tcW w:w="1076" w:type="pct"/>
            <w:tcBorders>
              <w:top w:val="nil"/>
              <w:left w:val="nil"/>
              <w:bottom w:val="single" w:sz="4" w:space="0" w:color="auto"/>
              <w:right w:val="single" w:sz="4" w:space="0" w:color="auto"/>
            </w:tcBorders>
            <w:shd w:val="clear" w:color="auto" w:fill="auto"/>
            <w:vAlign w:val="center"/>
            <w:hideMark/>
          </w:tcPr>
          <w:p w14:paraId="4E9417D7" w14:textId="77777777" w:rsidR="006878A1" w:rsidRPr="00791F61" w:rsidRDefault="006878A1" w:rsidP="00934098">
            <w:pPr>
              <w:spacing w:after="0" w:line="240" w:lineRule="auto"/>
              <w:jc w:val="center"/>
              <w:rPr>
                <w:rFonts w:ascii="Verdana" w:eastAsia="Times New Roman" w:hAnsi="Verdana" w:cs="Times New Roman"/>
                <w:sz w:val="16"/>
                <w:szCs w:val="16"/>
                <w:lang w:eastAsia="nl-BE"/>
              </w:rPr>
            </w:pPr>
            <w:r w:rsidRPr="00791F61">
              <w:rPr>
                <w:rFonts w:ascii="Verdana" w:eastAsia="Times New Roman" w:hAnsi="Verdana" w:cs="Times New Roman"/>
                <w:sz w:val="16"/>
                <w:szCs w:val="16"/>
                <w:lang w:eastAsia="nl-BE"/>
              </w:rPr>
              <w:t>individueel te bepalen + individuele overeenkomst</w:t>
            </w:r>
          </w:p>
        </w:tc>
      </w:tr>
      <w:tr w:rsidR="006878A1" w:rsidRPr="00791F61" w14:paraId="0436873A" w14:textId="77777777" w:rsidTr="00934098">
        <w:trPr>
          <w:trHeight w:val="1800"/>
        </w:trPr>
        <w:tc>
          <w:tcPr>
            <w:tcW w:w="696" w:type="pct"/>
            <w:tcBorders>
              <w:top w:val="nil"/>
              <w:left w:val="single" w:sz="4" w:space="0" w:color="auto"/>
              <w:bottom w:val="single" w:sz="4" w:space="0" w:color="auto"/>
              <w:right w:val="single" w:sz="4" w:space="0" w:color="auto"/>
            </w:tcBorders>
            <w:shd w:val="clear" w:color="auto" w:fill="auto"/>
            <w:vAlign w:val="center"/>
          </w:tcPr>
          <w:p w14:paraId="5C9C22F8" w14:textId="77777777" w:rsidR="006878A1" w:rsidRPr="00791F61" w:rsidRDefault="006878A1" w:rsidP="00934098">
            <w:pPr>
              <w:spacing w:after="0" w:line="240" w:lineRule="auto"/>
              <w:jc w:val="center"/>
              <w:rPr>
                <w:rFonts w:ascii="Verdana" w:eastAsia="Times New Roman" w:hAnsi="Verdana" w:cs="Times New Roman"/>
                <w:b/>
                <w:bCs/>
                <w:sz w:val="16"/>
                <w:szCs w:val="16"/>
                <w:lang w:eastAsia="nl-BE"/>
              </w:rPr>
            </w:pPr>
            <w:r>
              <w:rPr>
                <w:rFonts w:ascii="Verdana" w:eastAsia="Times New Roman" w:hAnsi="Verdana" w:cs="Times New Roman"/>
                <w:b/>
                <w:bCs/>
                <w:sz w:val="16"/>
                <w:szCs w:val="16"/>
                <w:lang w:eastAsia="nl-BE"/>
              </w:rPr>
              <w:t>Aansluiten bij een interne vorming van KOCA</w:t>
            </w:r>
          </w:p>
        </w:tc>
        <w:tc>
          <w:tcPr>
            <w:tcW w:w="1152" w:type="pct"/>
            <w:tcBorders>
              <w:top w:val="nil"/>
              <w:left w:val="nil"/>
              <w:bottom w:val="single" w:sz="4" w:space="0" w:color="auto"/>
              <w:right w:val="single" w:sz="4" w:space="0" w:color="auto"/>
            </w:tcBorders>
            <w:shd w:val="clear" w:color="auto" w:fill="auto"/>
            <w:vAlign w:val="center"/>
          </w:tcPr>
          <w:p w14:paraId="6CF67E86" w14:textId="77777777" w:rsidR="006878A1" w:rsidRPr="00791F61" w:rsidRDefault="006878A1" w:rsidP="00934098">
            <w:pPr>
              <w:spacing w:after="0" w:line="240" w:lineRule="auto"/>
              <w:jc w:val="center"/>
              <w:rPr>
                <w:rFonts w:ascii="Verdana" w:eastAsia="Times New Roman" w:hAnsi="Verdana" w:cs="Times New Roman"/>
                <w:sz w:val="16"/>
                <w:szCs w:val="16"/>
                <w:lang w:eastAsia="nl-BE"/>
              </w:rPr>
            </w:pPr>
            <w:r>
              <w:rPr>
                <w:rFonts w:ascii="Verdana" w:eastAsia="Times New Roman" w:hAnsi="Verdana" w:cs="Times New Roman"/>
                <w:sz w:val="16"/>
                <w:szCs w:val="16"/>
                <w:lang w:eastAsia="nl-BE"/>
              </w:rPr>
              <w:t>kosteloos</w:t>
            </w:r>
          </w:p>
        </w:tc>
        <w:tc>
          <w:tcPr>
            <w:tcW w:w="1076" w:type="pct"/>
            <w:tcBorders>
              <w:top w:val="nil"/>
              <w:left w:val="nil"/>
              <w:bottom w:val="single" w:sz="4" w:space="0" w:color="auto"/>
              <w:right w:val="single" w:sz="4" w:space="0" w:color="auto"/>
            </w:tcBorders>
            <w:shd w:val="clear" w:color="auto" w:fill="auto"/>
            <w:vAlign w:val="center"/>
          </w:tcPr>
          <w:p w14:paraId="4760D33D" w14:textId="77777777" w:rsidR="006878A1" w:rsidRPr="00791F61" w:rsidRDefault="006878A1" w:rsidP="00934098">
            <w:pPr>
              <w:spacing w:after="0" w:line="240" w:lineRule="auto"/>
              <w:jc w:val="center"/>
              <w:rPr>
                <w:rFonts w:ascii="Verdana" w:eastAsia="Times New Roman" w:hAnsi="Verdana" w:cs="Times New Roman"/>
                <w:sz w:val="16"/>
                <w:szCs w:val="16"/>
                <w:lang w:eastAsia="nl-BE"/>
              </w:rPr>
            </w:pPr>
            <w:r>
              <w:rPr>
                <w:rFonts w:ascii="Verdana" w:eastAsia="Times New Roman" w:hAnsi="Verdana" w:cs="Times New Roman"/>
                <w:sz w:val="16"/>
                <w:szCs w:val="16"/>
                <w:lang w:eastAsia="nl-BE"/>
              </w:rPr>
              <w:t>kosteloos</w:t>
            </w:r>
          </w:p>
        </w:tc>
        <w:tc>
          <w:tcPr>
            <w:tcW w:w="1000" w:type="pct"/>
            <w:tcBorders>
              <w:top w:val="nil"/>
              <w:left w:val="nil"/>
              <w:bottom w:val="single" w:sz="4" w:space="0" w:color="auto"/>
              <w:right w:val="single" w:sz="4" w:space="0" w:color="auto"/>
            </w:tcBorders>
            <w:shd w:val="clear" w:color="auto" w:fill="auto"/>
            <w:vAlign w:val="center"/>
          </w:tcPr>
          <w:p w14:paraId="6894AF0A" w14:textId="77777777" w:rsidR="006878A1" w:rsidRPr="00791F61" w:rsidRDefault="006878A1" w:rsidP="00934098">
            <w:pPr>
              <w:spacing w:after="0" w:line="240" w:lineRule="auto"/>
              <w:jc w:val="center"/>
              <w:rPr>
                <w:rFonts w:ascii="Verdana" w:eastAsia="Times New Roman" w:hAnsi="Verdana" w:cs="Times New Roman"/>
                <w:sz w:val="16"/>
                <w:szCs w:val="16"/>
                <w:lang w:eastAsia="nl-BE"/>
              </w:rPr>
            </w:pPr>
            <w:r>
              <w:rPr>
                <w:rFonts w:ascii="Verdana" w:eastAsia="Times New Roman" w:hAnsi="Verdana" w:cs="Times New Roman"/>
                <w:sz w:val="16"/>
                <w:szCs w:val="16"/>
                <w:lang w:eastAsia="nl-BE"/>
              </w:rPr>
              <w:t>kosteloos</w:t>
            </w:r>
          </w:p>
        </w:tc>
        <w:tc>
          <w:tcPr>
            <w:tcW w:w="1076" w:type="pct"/>
            <w:tcBorders>
              <w:top w:val="nil"/>
              <w:left w:val="nil"/>
              <w:bottom w:val="single" w:sz="4" w:space="0" w:color="auto"/>
              <w:right w:val="single" w:sz="4" w:space="0" w:color="auto"/>
            </w:tcBorders>
            <w:shd w:val="clear" w:color="auto" w:fill="auto"/>
            <w:vAlign w:val="center"/>
          </w:tcPr>
          <w:p w14:paraId="2B0BF158" w14:textId="77777777" w:rsidR="006878A1" w:rsidRPr="00791F61" w:rsidRDefault="006878A1" w:rsidP="00934098">
            <w:pPr>
              <w:spacing w:after="0" w:line="240" w:lineRule="auto"/>
              <w:jc w:val="center"/>
              <w:rPr>
                <w:rFonts w:ascii="Verdana" w:eastAsia="Times New Roman" w:hAnsi="Verdana" w:cs="Times New Roman"/>
                <w:sz w:val="16"/>
                <w:szCs w:val="16"/>
                <w:lang w:eastAsia="nl-BE"/>
              </w:rPr>
            </w:pPr>
          </w:p>
        </w:tc>
      </w:tr>
      <w:tr w:rsidR="006878A1" w:rsidRPr="00791F61" w14:paraId="3C5ED255" w14:textId="77777777" w:rsidTr="00934098">
        <w:trPr>
          <w:trHeight w:val="1800"/>
        </w:trPr>
        <w:tc>
          <w:tcPr>
            <w:tcW w:w="696" w:type="pct"/>
            <w:tcBorders>
              <w:top w:val="nil"/>
              <w:left w:val="single" w:sz="4" w:space="0" w:color="auto"/>
              <w:bottom w:val="single" w:sz="4" w:space="0" w:color="auto"/>
              <w:right w:val="single" w:sz="4" w:space="0" w:color="auto"/>
            </w:tcBorders>
            <w:shd w:val="clear" w:color="auto" w:fill="auto"/>
            <w:vAlign w:val="center"/>
            <w:hideMark/>
          </w:tcPr>
          <w:p w14:paraId="3AEE6FC5" w14:textId="77777777" w:rsidR="006878A1" w:rsidRPr="00791F61" w:rsidRDefault="006878A1" w:rsidP="00934098">
            <w:pPr>
              <w:spacing w:after="0" w:line="240" w:lineRule="auto"/>
              <w:jc w:val="center"/>
              <w:rPr>
                <w:rFonts w:ascii="Verdana" w:eastAsia="Times New Roman" w:hAnsi="Verdana" w:cs="Times New Roman"/>
                <w:b/>
                <w:bCs/>
                <w:sz w:val="16"/>
                <w:szCs w:val="16"/>
                <w:lang w:eastAsia="nl-BE"/>
              </w:rPr>
            </w:pPr>
            <w:r w:rsidRPr="00791F61">
              <w:rPr>
                <w:rFonts w:ascii="Verdana" w:eastAsia="Times New Roman" w:hAnsi="Verdana" w:cs="Times New Roman"/>
                <w:b/>
                <w:bCs/>
                <w:sz w:val="16"/>
                <w:szCs w:val="16"/>
                <w:lang w:eastAsia="nl-BE"/>
              </w:rPr>
              <w:t>outreach</w:t>
            </w:r>
          </w:p>
        </w:tc>
        <w:tc>
          <w:tcPr>
            <w:tcW w:w="1152" w:type="pct"/>
            <w:tcBorders>
              <w:top w:val="nil"/>
              <w:left w:val="nil"/>
              <w:bottom w:val="single" w:sz="4" w:space="0" w:color="auto"/>
              <w:right w:val="single" w:sz="4" w:space="0" w:color="auto"/>
            </w:tcBorders>
            <w:shd w:val="clear" w:color="auto" w:fill="auto"/>
            <w:vAlign w:val="center"/>
            <w:hideMark/>
          </w:tcPr>
          <w:p w14:paraId="6842BF24" w14:textId="77777777" w:rsidR="006878A1" w:rsidRPr="00791F61" w:rsidRDefault="006878A1" w:rsidP="00934098">
            <w:pPr>
              <w:spacing w:after="0" w:line="240" w:lineRule="auto"/>
              <w:jc w:val="center"/>
              <w:rPr>
                <w:rFonts w:ascii="Verdana" w:eastAsia="Times New Roman" w:hAnsi="Verdana" w:cs="Times New Roman"/>
                <w:sz w:val="16"/>
                <w:szCs w:val="16"/>
                <w:lang w:eastAsia="nl-BE"/>
              </w:rPr>
            </w:pPr>
            <w:r w:rsidRPr="00791F61">
              <w:rPr>
                <w:rFonts w:ascii="Verdana" w:eastAsia="Times New Roman" w:hAnsi="Verdana" w:cs="Times New Roman"/>
                <w:sz w:val="16"/>
                <w:szCs w:val="16"/>
                <w:lang w:eastAsia="nl-BE"/>
              </w:rPr>
              <w:t>kosteloos</w:t>
            </w:r>
            <w:r w:rsidRPr="00791F61">
              <w:rPr>
                <w:rFonts w:ascii="Verdana" w:eastAsia="Times New Roman" w:hAnsi="Verdana" w:cs="Times New Roman"/>
                <w:sz w:val="16"/>
                <w:szCs w:val="16"/>
                <w:lang w:eastAsia="nl-BE"/>
              </w:rPr>
              <w:br/>
            </w:r>
            <w:r w:rsidRPr="00791F61">
              <w:rPr>
                <w:rFonts w:ascii="Verdana" w:eastAsia="Times New Roman" w:hAnsi="Verdana" w:cs="Times New Roman"/>
                <w:sz w:val="16"/>
                <w:szCs w:val="16"/>
                <w:lang w:eastAsia="nl-BE"/>
              </w:rPr>
              <w:br/>
              <w:t>wel overeenkomst + deelnemerslijst</w:t>
            </w:r>
            <w:r w:rsidRPr="00791F61">
              <w:rPr>
                <w:rFonts w:ascii="Verdana" w:eastAsia="Times New Roman" w:hAnsi="Verdana" w:cs="Times New Roman"/>
                <w:sz w:val="16"/>
                <w:szCs w:val="16"/>
                <w:lang w:eastAsia="nl-BE"/>
              </w:rPr>
              <w:br/>
            </w:r>
            <w:r w:rsidRPr="00791F61">
              <w:rPr>
                <w:rFonts w:ascii="Verdana" w:eastAsia="Times New Roman" w:hAnsi="Verdana" w:cs="Times New Roman"/>
                <w:sz w:val="16"/>
                <w:szCs w:val="16"/>
                <w:lang w:eastAsia="nl-BE"/>
              </w:rPr>
              <w:br/>
              <w:t>registratie in GIR door administratie</w:t>
            </w:r>
          </w:p>
        </w:tc>
        <w:tc>
          <w:tcPr>
            <w:tcW w:w="1076" w:type="pct"/>
            <w:tcBorders>
              <w:top w:val="nil"/>
              <w:left w:val="nil"/>
              <w:bottom w:val="single" w:sz="4" w:space="0" w:color="auto"/>
              <w:right w:val="single" w:sz="4" w:space="0" w:color="auto"/>
            </w:tcBorders>
            <w:shd w:val="clear" w:color="auto" w:fill="auto"/>
            <w:vAlign w:val="center"/>
            <w:hideMark/>
          </w:tcPr>
          <w:p w14:paraId="63ABBB77" w14:textId="77777777" w:rsidR="006878A1" w:rsidRPr="00791F61" w:rsidRDefault="006878A1" w:rsidP="00934098">
            <w:pPr>
              <w:spacing w:after="0" w:line="240" w:lineRule="auto"/>
              <w:jc w:val="center"/>
              <w:rPr>
                <w:rFonts w:ascii="Verdana" w:eastAsia="Times New Roman" w:hAnsi="Verdana" w:cs="Times New Roman"/>
                <w:sz w:val="16"/>
                <w:szCs w:val="16"/>
                <w:lang w:eastAsia="nl-BE"/>
              </w:rPr>
            </w:pPr>
            <w:r w:rsidRPr="00791F61">
              <w:rPr>
                <w:rFonts w:ascii="Verdana" w:eastAsia="Times New Roman" w:hAnsi="Verdana" w:cs="Times New Roman"/>
                <w:sz w:val="16"/>
                <w:szCs w:val="16"/>
                <w:lang w:eastAsia="nl-BE"/>
              </w:rPr>
              <w:t>kosteloos</w:t>
            </w:r>
            <w:r w:rsidRPr="00791F61">
              <w:rPr>
                <w:rFonts w:ascii="Verdana" w:eastAsia="Times New Roman" w:hAnsi="Verdana" w:cs="Times New Roman"/>
                <w:sz w:val="16"/>
                <w:szCs w:val="16"/>
                <w:lang w:eastAsia="nl-BE"/>
              </w:rPr>
              <w:br/>
            </w:r>
            <w:r w:rsidRPr="00791F61">
              <w:rPr>
                <w:rFonts w:ascii="Verdana" w:eastAsia="Times New Roman" w:hAnsi="Verdana" w:cs="Times New Roman"/>
                <w:sz w:val="16"/>
                <w:szCs w:val="16"/>
                <w:lang w:eastAsia="nl-BE"/>
              </w:rPr>
              <w:br/>
              <w:t>wel overeenkomst + deelnemerslijst</w:t>
            </w:r>
            <w:r w:rsidRPr="00791F61">
              <w:rPr>
                <w:rFonts w:ascii="Verdana" w:eastAsia="Times New Roman" w:hAnsi="Verdana" w:cs="Times New Roman"/>
                <w:sz w:val="16"/>
                <w:szCs w:val="16"/>
                <w:lang w:eastAsia="nl-BE"/>
              </w:rPr>
              <w:br/>
            </w:r>
            <w:r w:rsidRPr="00791F61">
              <w:rPr>
                <w:rFonts w:ascii="Verdana" w:eastAsia="Times New Roman" w:hAnsi="Verdana" w:cs="Times New Roman"/>
                <w:sz w:val="16"/>
                <w:szCs w:val="16"/>
                <w:lang w:eastAsia="nl-BE"/>
              </w:rPr>
              <w:br/>
              <w:t>registratie in GIR door administratie</w:t>
            </w:r>
          </w:p>
        </w:tc>
        <w:tc>
          <w:tcPr>
            <w:tcW w:w="1000" w:type="pct"/>
            <w:tcBorders>
              <w:top w:val="nil"/>
              <w:left w:val="nil"/>
              <w:bottom w:val="single" w:sz="4" w:space="0" w:color="auto"/>
              <w:right w:val="single" w:sz="4" w:space="0" w:color="auto"/>
            </w:tcBorders>
            <w:shd w:val="clear" w:color="auto" w:fill="auto"/>
            <w:vAlign w:val="center"/>
            <w:hideMark/>
          </w:tcPr>
          <w:p w14:paraId="4E43B9F1" w14:textId="77777777" w:rsidR="006878A1" w:rsidRPr="00791F61" w:rsidRDefault="006878A1" w:rsidP="00934098">
            <w:pPr>
              <w:spacing w:after="0" w:line="240" w:lineRule="auto"/>
              <w:jc w:val="center"/>
              <w:rPr>
                <w:rFonts w:ascii="Verdana" w:eastAsia="Times New Roman" w:hAnsi="Verdana" w:cs="Times New Roman"/>
                <w:sz w:val="16"/>
                <w:szCs w:val="16"/>
                <w:lang w:eastAsia="nl-BE"/>
              </w:rPr>
            </w:pPr>
            <w:r w:rsidRPr="00791F61">
              <w:rPr>
                <w:rFonts w:ascii="Verdana" w:eastAsia="Times New Roman" w:hAnsi="Verdana" w:cs="Times New Roman"/>
                <w:sz w:val="16"/>
                <w:szCs w:val="16"/>
                <w:lang w:eastAsia="nl-BE"/>
              </w:rPr>
              <w:t>kosteloos</w:t>
            </w:r>
            <w:r w:rsidRPr="00791F61">
              <w:rPr>
                <w:rFonts w:ascii="Verdana" w:eastAsia="Times New Roman" w:hAnsi="Verdana" w:cs="Times New Roman"/>
                <w:sz w:val="16"/>
                <w:szCs w:val="16"/>
                <w:lang w:eastAsia="nl-BE"/>
              </w:rPr>
              <w:br/>
            </w:r>
            <w:r w:rsidRPr="00791F61">
              <w:rPr>
                <w:rFonts w:ascii="Verdana" w:eastAsia="Times New Roman" w:hAnsi="Verdana" w:cs="Times New Roman"/>
                <w:sz w:val="16"/>
                <w:szCs w:val="16"/>
                <w:lang w:eastAsia="nl-BE"/>
              </w:rPr>
              <w:br/>
              <w:t>wel overeenkomst + deelnemerslijst</w:t>
            </w:r>
            <w:r w:rsidRPr="00791F61">
              <w:rPr>
                <w:rFonts w:ascii="Verdana" w:eastAsia="Times New Roman" w:hAnsi="Verdana" w:cs="Times New Roman"/>
                <w:sz w:val="16"/>
                <w:szCs w:val="16"/>
                <w:lang w:eastAsia="nl-BE"/>
              </w:rPr>
              <w:br/>
            </w:r>
            <w:r w:rsidRPr="00791F61">
              <w:rPr>
                <w:rFonts w:ascii="Verdana" w:eastAsia="Times New Roman" w:hAnsi="Verdana" w:cs="Times New Roman"/>
                <w:sz w:val="16"/>
                <w:szCs w:val="16"/>
                <w:lang w:eastAsia="nl-BE"/>
              </w:rPr>
              <w:br/>
              <w:t>registratie in GIR door administratie</w:t>
            </w:r>
          </w:p>
        </w:tc>
        <w:tc>
          <w:tcPr>
            <w:tcW w:w="1076" w:type="pct"/>
            <w:tcBorders>
              <w:top w:val="nil"/>
              <w:left w:val="nil"/>
              <w:bottom w:val="single" w:sz="4" w:space="0" w:color="auto"/>
              <w:right w:val="single" w:sz="4" w:space="0" w:color="auto"/>
            </w:tcBorders>
            <w:shd w:val="clear" w:color="auto" w:fill="auto"/>
            <w:vAlign w:val="center"/>
            <w:hideMark/>
          </w:tcPr>
          <w:p w14:paraId="17413A1B" w14:textId="77777777" w:rsidR="006878A1" w:rsidRPr="00791F61" w:rsidRDefault="006878A1" w:rsidP="00934098">
            <w:pPr>
              <w:spacing w:after="0" w:line="240" w:lineRule="auto"/>
              <w:jc w:val="center"/>
              <w:rPr>
                <w:rFonts w:ascii="Verdana" w:eastAsia="Times New Roman" w:hAnsi="Verdana" w:cs="Times New Roman"/>
                <w:sz w:val="16"/>
                <w:szCs w:val="16"/>
                <w:lang w:eastAsia="nl-BE"/>
              </w:rPr>
            </w:pPr>
            <w:r w:rsidRPr="00791F61">
              <w:rPr>
                <w:rFonts w:ascii="Verdana" w:eastAsia="Times New Roman" w:hAnsi="Verdana" w:cs="Times New Roman"/>
                <w:sz w:val="16"/>
                <w:szCs w:val="16"/>
                <w:lang w:eastAsia="nl-BE"/>
              </w:rPr>
              <w:t> </w:t>
            </w:r>
          </w:p>
        </w:tc>
      </w:tr>
    </w:tbl>
    <w:p w14:paraId="1CB7ED62" w14:textId="77777777" w:rsidR="006878A1" w:rsidRDefault="006878A1" w:rsidP="006878A1">
      <w:pPr>
        <w:rPr>
          <w:rFonts w:ascii="Verdana" w:hAnsi="Verdana"/>
          <w:sz w:val="16"/>
          <w:szCs w:val="16"/>
        </w:rPr>
      </w:pPr>
      <w:r w:rsidRPr="001C4869">
        <w:rPr>
          <w:rFonts w:ascii="Verdana" w:hAnsi="Verdana"/>
          <w:sz w:val="16"/>
          <w:szCs w:val="16"/>
        </w:rPr>
        <w:t>Kost verplaatsing: Van Schoonbekestraat 131, 2018 Antwerpen</w:t>
      </w:r>
    </w:p>
    <w:p w14:paraId="571A8EA9" w14:textId="77777777" w:rsidR="006878A1" w:rsidRDefault="006878A1" w:rsidP="006878A1">
      <w:pPr>
        <w:rPr>
          <w:rFonts w:ascii="Verdana" w:hAnsi="Verdana"/>
          <w:sz w:val="18"/>
          <w:szCs w:val="18"/>
        </w:rPr>
      </w:pPr>
    </w:p>
    <w:p w14:paraId="30DFBCDE" w14:textId="77777777" w:rsidR="006878A1" w:rsidRDefault="006878A1" w:rsidP="006878A1">
      <w:pPr>
        <w:rPr>
          <w:rFonts w:ascii="Verdana" w:hAnsi="Verdana"/>
          <w:sz w:val="18"/>
          <w:szCs w:val="18"/>
        </w:rPr>
      </w:pPr>
      <w:r>
        <w:rPr>
          <w:rFonts w:ascii="Verdana" w:hAnsi="Verdana"/>
          <w:sz w:val="18"/>
          <w:szCs w:val="18"/>
        </w:rPr>
        <w:t xml:space="preserve"> </w:t>
      </w:r>
    </w:p>
    <w:p w14:paraId="125D5177" w14:textId="77777777" w:rsidR="006878A1" w:rsidRDefault="006878A1" w:rsidP="006878A1">
      <w:pPr>
        <w:rPr>
          <w:rFonts w:ascii="Verdana" w:hAnsi="Verdana"/>
          <w:sz w:val="18"/>
          <w:szCs w:val="18"/>
        </w:rPr>
      </w:pPr>
    </w:p>
    <w:p w14:paraId="210AFA47" w14:textId="77777777" w:rsidR="006878A1" w:rsidRPr="00D748C1" w:rsidRDefault="006878A1" w:rsidP="006878A1">
      <w:pPr>
        <w:rPr>
          <w:rFonts w:ascii="Verdana" w:hAnsi="Verdana"/>
          <w:sz w:val="18"/>
          <w:szCs w:val="18"/>
        </w:rPr>
      </w:pPr>
    </w:p>
    <w:p w14:paraId="0784947C" w14:textId="04411E82" w:rsidR="006878A1" w:rsidRDefault="006878A1" w:rsidP="006878A1">
      <w:pPr>
        <w:pStyle w:val="311"/>
        <w:numPr>
          <w:ilvl w:val="0"/>
          <w:numId w:val="0"/>
        </w:numPr>
        <w:ind w:left="720"/>
        <w:rPr>
          <w:rFonts w:cs="Times New Roman"/>
          <w:sz w:val="22"/>
          <w:szCs w:val="22"/>
        </w:rPr>
      </w:pPr>
    </w:p>
    <w:p w14:paraId="513C2350" w14:textId="0B2395D9" w:rsidR="006878A1" w:rsidRDefault="006878A1" w:rsidP="006878A1">
      <w:pPr>
        <w:pStyle w:val="311"/>
        <w:numPr>
          <w:ilvl w:val="0"/>
          <w:numId w:val="0"/>
        </w:numPr>
        <w:ind w:left="720"/>
        <w:rPr>
          <w:rFonts w:cs="Times New Roman"/>
          <w:sz w:val="22"/>
          <w:szCs w:val="22"/>
        </w:rPr>
      </w:pPr>
    </w:p>
    <w:p w14:paraId="6F385AE1" w14:textId="60035AA7" w:rsidR="006878A1" w:rsidRDefault="006878A1" w:rsidP="006878A1">
      <w:pPr>
        <w:pStyle w:val="311"/>
        <w:numPr>
          <w:ilvl w:val="0"/>
          <w:numId w:val="0"/>
        </w:numPr>
        <w:ind w:left="720"/>
        <w:rPr>
          <w:rFonts w:cs="Times New Roman"/>
          <w:sz w:val="22"/>
          <w:szCs w:val="22"/>
        </w:rPr>
      </w:pPr>
    </w:p>
    <w:p w14:paraId="7BB9AEAD" w14:textId="1D6F2646" w:rsidR="006878A1" w:rsidRDefault="006878A1" w:rsidP="006878A1">
      <w:pPr>
        <w:pStyle w:val="311"/>
        <w:numPr>
          <w:ilvl w:val="0"/>
          <w:numId w:val="0"/>
        </w:numPr>
        <w:ind w:left="720"/>
        <w:rPr>
          <w:rFonts w:cs="Times New Roman"/>
          <w:sz w:val="22"/>
          <w:szCs w:val="22"/>
        </w:rPr>
      </w:pPr>
    </w:p>
    <w:p w14:paraId="4C1C15FC" w14:textId="77777777" w:rsidR="006878A1" w:rsidRPr="006878A1" w:rsidRDefault="006878A1" w:rsidP="006878A1">
      <w:pPr>
        <w:pStyle w:val="311"/>
        <w:numPr>
          <w:ilvl w:val="0"/>
          <w:numId w:val="0"/>
        </w:numPr>
        <w:ind w:left="720"/>
        <w:rPr>
          <w:rFonts w:cs="Times New Roman"/>
          <w:sz w:val="22"/>
          <w:szCs w:val="22"/>
        </w:rPr>
      </w:pPr>
    </w:p>
    <w:p w14:paraId="227FE4FC" w14:textId="5C9202A6" w:rsidR="00A1045A" w:rsidRPr="003566DD" w:rsidRDefault="00A1045A" w:rsidP="00A1045A">
      <w:pPr>
        <w:pStyle w:val="311"/>
        <w:rPr>
          <w:rFonts w:cs="Times New Roman"/>
          <w:sz w:val="22"/>
          <w:szCs w:val="22"/>
        </w:rPr>
      </w:pPr>
      <w:r w:rsidRPr="003566DD">
        <w:rPr>
          <w:sz w:val="22"/>
          <w:szCs w:val="22"/>
        </w:rPr>
        <w:lastRenderedPageBreak/>
        <w:t xml:space="preserve">Verwante documenten en hulpmiddelen </w:t>
      </w:r>
    </w:p>
    <w:p w14:paraId="1861FFD8" w14:textId="77777777" w:rsidR="00D01351" w:rsidRDefault="00D01351" w:rsidP="00A1045A">
      <w:pPr>
        <w:rPr>
          <w:rFonts w:ascii="Verdana" w:hAnsi="Verdana"/>
          <w:sz w:val="18"/>
          <w:szCs w:val="18"/>
        </w:rPr>
      </w:pPr>
    </w:p>
    <w:p w14:paraId="1B7CAC4E" w14:textId="2AFF3074" w:rsidR="001757EE" w:rsidRPr="00AA1C6B" w:rsidRDefault="006B7B46" w:rsidP="00A1045A">
      <w:pPr>
        <w:rPr>
          <w:rFonts w:ascii="Verdana" w:hAnsi="Verdana"/>
          <w:sz w:val="18"/>
          <w:szCs w:val="18"/>
        </w:rPr>
      </w:pPr>
      <w:hyperlink r:id="rId129" w:history="1">
        <w:r w:rsidR="00D01351">
          <w:rPr>
            <w:rStyle w:val="Hyperlink"/>
            <w:rFonts w:ascii="Verdana" w:hAnsi="Verdana"/>
            <w:sz w:val="18"/>
            <w:szCs w:val="18"/>
          </w:rPr>
          <w:t xml:space="preserve">Intern vormingsaanbod </w:t>
        </w:r>
      </w:hyperlink>
    </w:p>
    <w:p w14:paraId="18EAF89E" w14:textId="70339D3E" w:rsidR="00A1045A" w:rsidRDefault="006B7B46" w:rsidP="00A1045A">
      <w:pPr>
        <w:rPr>
          <w:rFonts w:ascii="Verdana" w:hAnsi="Verdana"/>
          <w:sz w:val="18"/>
          <w:szCs w:val="18"/>
        </w:rPr>
      </w:pPr>
      <w:hyperlink r:id="rId130" w:history="1">
        <w:r w:rsidR="00A1045A" w:rsidRPr="00D01351">
          <w:rPr>
            <w:rStyle w:val="Hyperlink"/>
            <w:rFonts w:ascii="Verdana" w:hAnsi="Verdana"/>
            <w:sz w:val="18"/>
            <w:szCs w:val="18"/>
          </w:rPr>
          <w:t>Vormingsaanvraag</w:t>
        </w:r>
      </w:hyperlink>
      <w:r w:rsidR="00A1045A" w:rsidRPr="00AA1C6B">
        <w:rPr>
          <w:rFonts w:ascii="Verdana" w:hAnsi="Verdana"/>
          <w:sz w:val="18"/>
          <w:szCs w:val="18"/>
        </w:rPr>
        <w:t xml:space="preserve"> </w:t>
      </w:r>
    </w:p>
    <w:p w14:paraId="0950756E" w14:textId="6B04E72D" w:rsidR="00A1045A" w:rsidRPr="00D01351" w:rsidRDefault="00D01351" w:rsidP="00A1045A">
      <w:pPr>
        <w:rPr>
          <w:rStyle w:val="Hyperlink"/>
          <w:rFonts w:ascii="Verdana" w:hAnsi="Verdana"/>
          <w:sz w:val="18"/>
          <w:szCs w:val="18"/>
        </w:rPr>
      </w:pPr>
      <w:r>
        <w:rPr>
          <w:rFonts w:ascii="Verdana" w:hAnsi="Verdana"/>
          <w:sz w:val="18"/>
          <w:szCs w:val="18"/>
        </w:rPr>
        <w:fldChar w:fldCharType="begin"/>
      </w:r>
      <w:r>
        <w:rPr>
          <w:rFonts w:ascii="Verdana" w:hAnsi="Verdana"/>
          <w:sz w:val="18"/>
          <w:szCs w:val="18"/>
        </w:rPr>
        <w:instrText xml:space="preserve"> HYPERLINK "W:\\KOCA\\Medewerkers\\Vormingen\\Documenten\\Individuele  VTO overeenkomst invulformulier.docx" </w:instrText>
      </w:r>
      <w:r>
        <w:rPr>
          <w:rFonts w:ascii="Verdana" w:hAnsi="Verdana"/>
          <w:sz w:val="18"/>
          <w:szCs w:val="18"/>
        </w:rPr>
        <w:fldChar w:fldCharType="separate"/>
      </w:r>
      <w:r w:rsidR="00A1045A" w:rsidRPr="00D01351">
        <w:rPr>
          <w:rStyle w:val="Hyperlink"/>
          <w:rFonts w:ascii="Verdana" w:hAnsi="Verdana"/>
          <w:sz w:val="18"/>
          <w:szCs w:val="18"/>
        </w:rPr>
        <w:t xml:space="preserve">Overeenkomst bij specifieke individuele vragen (terugbetaling, voorwaarden) </w:t>
      </w:r>
    </w:p>
    <w:p w14:paraId="1251B50E" w14:textId="77777777" w:rsidR="00D01351" w:rsidRDefault="00D01351" w:rsidP="00A1045A">
      <w:pPr>
        <w:rPr>
          <w:rFonts w:ascii="Verdana" w:hAnsi="Verdana"/>
          <w:sz w:val="18"/>
          <w:szCs w:val="18"/>
        </w:rPr>
      </w:pPr>
      <w:r>
        <w:rPr>
          <w:rFonts w:ascii="Verdana" w:hAnsi="Verdana"/>
          <w:sz w:val="18"/>
          <w:szCs w:val="18"/>
        </w:rPr>
        <w:fldChar w:fldCharType="end"/>
      </w:r>
    </w:p>
    <w:p w14:paraId="6EB5C0FE" w14:textId="6F9C5412" w:rsidR="00A1045A" w:rsidRPr="00AA1C6B" w:rsidRDefault="006B7B46" w:rsidP="00A1045A">
      <w:pPr>
        <w:rPr>
          <w:rFonts w:ascii="Verdana" w:hAnsi="Verdana"/>
          <w:sz w:val="18"/>
          <w:szCs w:val="18"/>
        </w:rPr>
      </w:pPr>
      <w:hyperlink r:id="rId131" w:history="1">
        <w:r w:rsidR="00A1045A" w:rsidRPr="00D01351">
          <w:rPr>
            <w:rStyle w:val="Hyperlink"/>
            <w:rFonts w:ascii="Verdana" w:hAnsi="Verdana"/>
            <w:sz w:val="18"/>
            <w:szCs w:val="18"/>
          </w:rPr>
          <w:t>Bibliotheek KOCA</w:t>
        </w:r>
      </w:hyperlink>
      <w:r w:rsidR="00A1045A" w:rsidRPr="00AA1C6B">
        <w:rPr>
          <w:rFonts w:ascii="Verdana" w:hAnsi="Verdana"/>
          <w:sz w:val="18"/>
          <w:szCs w:val="18"/>
        </w:rPr>
        <w:t xml:space="preserve"> </w:t>
      </w:r>
    </w:p>
    <w:p w14:paraId="4DB9CDC7" w14:textId="77777777" w:rsidR="00A1045A" w:rsidRPr="00AA1C6B" w:rsidRDefault="00A1045A" w:rsidP="00A1045A">
      <w:pPr>
        <w:rPr>
          <w:rFonts w:ascii="Verdana" w:hAnsi="Verdana"/>
          <w:sz w:val="18"/>
          <w:szCs w:val="18"/>
        </w:rPr>
      </w:pPr>
    </w:p>
    <w:p w14:paraId="6C182EB8" w14:textId="77777777" w:rsidR="00EE1FD4" w:rsidRPr="00AA1C6B" w:rsidRDefault="00EE1FD4" w:rsidP="00EE1FD4">
      <w:pPr>
        <w:pStyle w:val="Hoofdtitel"/>
        <w:numPr>
          <w:ilvl w:val="0"/>
          <w:numId w:val="0"/>
        </w:numPr>
        <w:ind w:left="1004" w:hanging="720"/>
        <w:rPr>
          <w:sz w:val="18"/>
          <w:szCs w:val="18"/>
        </w:rPr>
      </w:pPr>
    </w:p>
    <w:p w14:paraId="76C54A77" w14:textId="77777777" w:rsidR="00A1045A" w:rsidRPr="00AA1C6B" w:rsidRDefault="00A1045A">
      <w:pPr>
        <w:rPr>
          <w:rFonts w:ascii="Verdana" w:hAnsi="Verdana"/>
          <w:color w:val="4E74A2" w:themeColor="accent6" w:themeShade="BF"/>
          <w:sz w:val="18"/>
          <w:szCs w:val="18"/>
        </w:rPr>
      </w:pPr>
      <w:r w:rsidRPr="00AA1C6B">
        <w:rPr>
          <w:rFonts w:ascii="Verdana" w:hAnsi="Verdana"/>
          <w:sz w:val="18"/>
          <w:szCs w:val="18"/>
        </w:rPr>
        <w:br w:type="page"/>
      </w:r>
    </w:p>
    <w:bookmarkStart w:id="68" w:name="_Toc39047584"/>
    <w:p w14:paraId="09C6C0BA" w14:textId="77777777" w:rsidR="00183D9D" w:rsidRPr="003566DD" w:rsidRDefault="006567BD" w:rsidP="00183D9D">
      <w:pPr>
        <w:pStyle w:val="21"/>
        <w:rPr>
          <w:szCs w:val="28"/>
        </w:rPr>
      </w:pPr>
      <w:r w:rsidRPr="003566DD">
        <w:rPr>
          <w:b/>
          <w:noProof/>
          <w:szCs w:val="28"/>
        </w:rPr>
        <w:lastRenderedPageBreak/>
        <mc:AlternateContent>
          <mc:Choice Requires="wps">
            <w:drawing>
              <wp:anchor distT="45720" distB="45720" distL="114300" distR="114300" simplePos="0" relativeHeight="251714560" behindDoc="0" locked="0" layoutInCell="1" allowOverlap="1" wp14:anchorId="42405380" wp14:editId="38D03A5B">
                <wp:simplePos x="0" y="0"/>
                <wp:positionH relativeFrom="column">
                  <wp:posOffset>2540</wp:posOffset>
                </wp:positionH>
                <wp:positionV relativeFrom="paragraph">
                  <wp:posOffset>762635</wp:posOffset>
                </wp:positionV>
                <wp:extent cx="5810250" cy="2527935"/>
                <wp:effectExtent l="0" t="0" r="19050" b="2476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527935"/>
                        </a:xfrm>
                        <a:prstGeom prst="rect">
                          <a:avLst/>
                        </a:prstGeom>
                        <a:solidFill>
                          <a:srgbClr val="FFFFFF"/>
                        </a:solidFill>
                        <a:ln w="9525">
                          <a:solidFill>
                            <a:schemeClr val="accent6">
                              <a:lumMod val="60000"/>
                              <a:lumOff val="40000"/>
                            </a:schemeClr>
                          </a:solidFill>
                          <a:miter lim="800000"/>
                          <a:headEnd/>
                          <a:tailEnd/>
                        </a:ln>
                      </wps:spPr>
                      <wps:txbx>
                        <w:txbxContent>
                          <w:p w14:paraId="46410099" w14:textId="77777777" w:rsidR="00AB4F78" w:rsidRPr="0026357F" w:rsidRDefault="00AB4F78" w:rsidP="0026357F">
                            <w:pPr>
                              <w:pStyle w:val="Kop3"/>
                              <w:spacing w:before="0"/>
                              <w:rPr>
                                <w:i/>
                                <w:color w:val="4E74A2" w:themeColor="accent6" w:themeShade="BF"/>
                              </w:rPr>
                            </w:pPr>
                            <w:r>
                              <w:rPr>
                                <w:i/>
                                <w:color w:val="4E74A2" w:themeColor="accent6" w:themeShade="BF"/>
                              </w:rPr>
                              <w:t>KOCA</w:t>
                            </w:r>
                            <w:r w:rsidRPr="0026357F">
                              <w:rPr>
                                <w:i/>
                                <w:color w:val="4E74A2" w:themeColor="accent6" w:themeShade="BF"/>
                              </w:rPr>
                              <w:t xml:space="preserve"> neemt maatregelen om de integriteit van elke medewerker te waarborgen. De voorziening neemt in het bijzonder maatregelen tegen misbruik en geweld ten aanzien van medewerkers.</w:t>
                            </w:r>
                          </w:p>
                          <w:p w14:paraId="46C0D3A2" w14:textId="77777777" w:rsidR="00AB4F78" w:rsidRPr="00A1045A" w:rsidRDefault="00AB4F78" w:rsidP="006567BD"/>
                          <w:p w14:paraId="6E83D6D3" w14:textId="77777777" w:rsidR="00AB4F78" w:rsidRDefault="00AB4F78" w:rsidP="006567BD">
                            <w:pPr>
                              <w:pStyle w:val="Kop3"/>
                              <w:spacing w:before="0"/>
                              <w:rPr>
                                <w:i/>
                                <w:color w:val="4E74A2" w:themeColor="accent6" w:themeShade="BF"/>
                              </w:rPr>
                            </w:pPr>
                            <w:r>
                              <w:rPr>
                                <w:i/>
                                <w:color w:val="4E74A2" w:themeColor="accent6" w:themeShade="BF"/>
                              </w:rPr>
                              <w:t>Proceseigenaar: directie</w:t>
                            </w:r>
                          </w:p>
                          <w:p w14:paraId="52D548D9" w14:textId="77777777" w:rsidR="00AB4F78" w:rsidRPr="006567BD" w:rsidRDefault="00AB4F78" w:rsidP="006567BD"/>
                          <w:p w14:paraId="5B5891C2" w14:textId="77777777" w:rsidR="00AB4F78" w:rsidRDefault="00AB4F78" w:rsidP="006567BD">
                            <w:pPr>
                              <w:pStyle w:val="Kop3"/>
                              <w:spacing w:before="0"/>
                              <w:rPr>
                                <w:i/>
                                <w:color w:val="4E74A2" w:themeColor="accent6" w:themeShade="BF"/>
                              </w:rPr>
                            </w:pPr>
                            <w:r>
                              <w:rPr>
                                <w:i/>
                                <w:color w:val="4E74A2" w:themeColor="accent6" w:themeShade="BF"/>
                              </w:rPr>
                              <w:t>Laatste herwerking: 2014</w:t>
                            </w:r>
                          </w:p>
                          <w:p w14:paraId="6FDCB303" w14:textId="77777777" w:rsidR="00AB4F78" w:rsidRPr="006567BD" w:rsidRDefault="00AB4F78" w:rsidP="006567BD"/>
                          <w:p w14:paraId="00CC7DBE" w14:textId="77777777" w:rsidR="00AB4F78" w:rsidRPr="00E7086D" w:rsidRDefault="00AB4F78" w:rsidP="006567BD">
                            <w:pPr>
                              <w:rPr>
                                <w:rFonts w:ascii="Verdana" w:hAnsi="Verdana" w:cs="Arial"/>
                                <w:sz w:val="22"/>
                                <w:szCs w:val="22"/>
                              </w:rPr>
                            </w:pPr>
                            <w:r w:rsidRPr="006567BD">
                              <w:rPr>
                                <w:rFonts w:ascii="Verdana" w:hAnsi="Verdana"/>
                                <w:i/>
                                <w:color w:val="4E74A2" w:themeColor="accent6" w:themeShade="BF"/>
                              </w:rPr>
                              <w:t>Toepassingsgebied</w:t>
                            </w:r>
                            <w:r>
                              <w:rPr>
                                <w:i/>
                                <w:color w:val="4E74A2" w:themeColor="accent6" w:themeShade="BF"/>
                              </w:rPr>
                              <w:t xml:space="preserve">: </w:t>
                            </w:r>
                            <w:r>
                              <w:rPr>
                                <w:rFonts w:ascii="Verdana" w:hAnsi="Verdana"/>
                                <w:i/>
                                <w:color w:val="4E74A2" w:themeColor="accent6" w:themeShade="BF"/>
                              </w:rPr>
                              <w:t>si</w:t>
                            </w:r>
                            <w:r w:rsidRPr="006567BD">
                              <w:rPr>
                                <w:rFonts w:ascii="Verdana" w:hAnsi="Verdana"/>
                                <w:i/>
                                <w:color w:val="4E74A2" w:themeColor="accent6" w:themeShade="BF"/>
                              </w:rPr>
                              <w:t>tuaties waarbij een medewerker</w:t>
                            </w:r>
                            <w:r>
                              <w:rPr>
                                <w:rFonts w:ascii="Verdana" w:hAnsi="Verdana"/>
                                <w:i/>
                                <w:color w:val="4E74A2" w:themeColor="accent6" w:themeShade="BF"/>
                              </w:rPr>
                              <w:t xml:space="preserve"> (</w:t>
                            </w:r>
                            <w:r w:rsidRPr="006567BD">
                              <w:rPr>
                                <w:rFonts w:ascii="Verdana" w:hAnsi="Verdana"/>
                                <w:i/>
                                <w:color w:val="4E74A2" w:themeColor="accent6" w:themeShade="BF"/>
                              </w:rPr>
                              <w:t>personeelslid, vrijwilliger of stagiair</w:t>
                            </w:r>
                            <w:r>
                              <w:rPr>
                                <w:rFonts w:ascii="Verdana" w:hAnsi="Verdana"/>
                                <w:i/>
                                <w:color w:val="4E74A2" w:themeColor="accent6" w:themeShade="BF"/>
                              </w:rPr>
                              <w:t>)</w:t>
                            </w:r>
                            <w:r w:rsidRPr="006567BD">
                              <w:rPr>
                                <w:rFonts w:ascii="Verdana" w:hAnsi="Verdana"/>
                                <w:i/>
                                <w:color w:val="4E74A2" w:themeColor="accent6" w:themeShade="BF"/>
                              </w:rPr>
                              <w:t xml:space="preserve"> het slachtoffer is van grensoverschrijdend gedrag.</w:t>
                            </w:r>
                          </w:p>
                          <w:p w14:paraId="40009B0B" w14:textId="77777777" w:rsidR="00AB4F78" w:rsidRPr="002A4B54" w:rsidRDefault="00AB4F78" w:rsidP="006567BD">
                            <w:pPr>
                              <w:pStyle w:val="Kop3"/>
                              <w:spacing w:before="0"/>
                            </w:pPr>
                          </w:p>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05380" id="_x0000_s1067" type="#_x0000_t202" style="position:absolute;left:0;text-align:left;margin-left:.2pt;margin-top:60.05pt;width:457.5pt;height:199.0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RbRAIAAJEEAAAOAAAAZHJzL2Uyb0RvYy54bWysVNuO2jAQfa/Uf7D8XgIpUIgIqy1bqkrb&#10;i7TbDxgch1i1PaltSLZf37ED7NK+Vc2D5RmPj8/MmcnqpjeaHaXzCm3JJ6MxZ9IKrJTdl/z74/bN&#10;gjMfwFag0cqSP0nPb9avX626tpA5Nqgr6RiBWF90bcmbENoiy7xopAE/wlZaOqzRGQhkun1WOegI&#10;3egsH4/nWYeuah0K6T1574ZDvk74dS1F+FrXXgamS07cQlpdWndxzdYrKPYO2kaJEw34BxYGlKVH&#10;L1B3EIAdnPoLyijh0GMdRgJNhnWthEw5UDaT8R/ZPDTQypQLFce3lzL5/wcrvhy/OaYq0m455cyC&#10;IZEeZR/Ye+xZHuvTtb6gsIeWAkNPbopNufr2HsUPzyxuGrB7eescdo2EivhN4s3sxdUBx0eQXfcZ&#10;K3oGDgETUF87E4tH5WCETjo9XbSJVAQ5Z4vJOJ/RkaCzfJa/W76dpTegOF9vnQ8fJRoWNyV3JH6C&#10;h+O9D5EOFOeQ+JpHraqt0joZbr/baMeOQI2yTd8J/SpMW9aVfDnLZ0MFriBiz8oLCAghbZinOH0w&#10;lPIAPh/TF7GhIDd15+Cent3EMnV/REqcrwgYFWhetDIlX8QbJ6RY9Q+2SqgBlB72BKXtSYZY+UGD&#10;0O/6pPg0iRQ12mH1RMI4HOaD5pk2DbpfnHU0GyX3Pw/gJGf6k43ipqdpmq4sd2XtriywguBKHjgb&#10;tpuQhjBWweItNUKtkkTPbE68qe9TFU4zGgfrpZ2inv8k698AAAD//wMAUEsDBBQABgAIAAAAIQBz&#10;IV1w3wAAAAgBAAAPAAAAZHJzL2Rvd25yZXYueG1sTI/BTsMwEETvSPyDtUhcEHUSUUhDnAohgVoV&#10;DgQ+wImXOCJeR7Hbhn49ywmOOzOafVOuZzeIA06h96QgXSQgkFpveuoUfLw/XecgQtRk9OAJFXxj&#10;gHV1flbqwvgjveGhjp3gEgqFVmBjHAspQ2vR6bDwIxJ7n35yOvI5ddJM+sjlbpBZktxKp3viD1aP&#10;+Gix/ar3TkG+2c71sz3lL82rtW51urvabHdKXV7MD/cgIs7xLwy/+IwOFTM1fk8miEHBDedYzZIU&#10;BNurdMlKo2CZ5hnIqpT/B1Q/AAAA//8DAFBLAQItABQABgAIAAAAIQC2gziS/gAAAOEBAAATAAAA&#10;AAAAAAAAAAAAAAAAAABbQ29udGVudF9UeXBlc10ueG1sUEsBAi0AFAAGAAgAAAAhADj9If/WAAAA&#10;lAEAAAsAAAAAAAAAAAAAAAAALwEAAF9yZWxzLy5yZWxzUEsBAi0AFAAGAAgAAAAhAN2ANFtEAgAA&#10;kQQAAA4AAAAAAAAAAAAAAAAALgIAAGRycy9lMm9Eb2MueG1sUEsBAi0AFAAGAAgAAAAhAHMhXXDf&#10;AAAACAEAAA8AAAAAAAAAAAAAAAAAngQAAGRycy9kb3ducmV2LnhtbFBLBQYAAAAABAAEAPMAAACq&#10;BQAAAAA=&#10;" strokecolor="#b2c4da [1945]">
                <v:textbox inset="5mm,5mm,5mm,5mm">
                  <w:txbxContent>
                    <w:p w14:paraId="46410099" w14:textId="77777777" w:rsidR="00AB4F78" w:rsidRPr="0026357F" w:rsidRDefault="00AB4F78" w:rsidP="0026357F">
                      <w:pPr>
                        <w:pStyle w:val="Kop3"/>
                        <w:spacing w:before="0"/>
                        <w:rPr>
                          <w:i/>
                          <w:color w:val="4E74A2" w:themeColor="accent6" w:themeShade="BF"/>
                        </w:rPr>
                      </w:pPr>
                      <w:r>
                        <w:rPr>
                          <w:i/>
                          <w:color w:val="4E74A2" w:themeColor="accent6" w:themeShade="BF"/>
                        </w:rPr>
                        <w:t>KOCA</w:t>
                      </w:r>
                      <w:r w:rsidRPr="0026357F">
                        <w:rPr>
                          <w:i/>
                          <w:color w:val="4E74A2" w:themeColor="accent6" w:themeShade="BF"/>
                        </w:rPr>
                        <w:t xml:space="preserve"> neemt maatregelen om de integriteit van elke medewerker te waarborgen. De voorziening neemt in het bijzonder maatregelen tegen misbruik en geweld ten aanzien van medewerkers.</w:t>
                      </w:r>
                    </w:p>
                    <w:p w14:paraId="46C0D3A2" w14:textId="77777777" w:rsidR="00AB4F78" w:rsidRPr="00A1045A" w:rsidRDefault="00AB4F78" w:rsidP="006567BD"/>
                    <w:p w14:paraId="6E83D6D3" w14:textId="77777777" w:rsidR="00AB4F78" w:rsidRDefault="00AB4F78" w:rsidP="006567BD">
                      <w:pPr>
                        <w:pStyle w:val="Kop3"/>
                        <w:spacing w:before="0"/>
                        <w:rPr>
                          <w:i/>
                          <w:color w:val="4E74A2" w:themeColor="accent6" w:themeShade="BF"/>
                        </w:rPr>
                      </w:pPr>
                      <w:r>
                        <w:rPr>
                          <w:i/>
                          <w:color w:val="4E74A2" w:themeColor="accent6" w:themeShade="BF"/>
                        </w:rPr>
                        <w:t>Proceseigenaar: directie</w:t>
                      </w:r>
                    </w:p>
                    <w:p w14:paraId="52D548D9" w14:textId="77777777" w:rsidR="00AB4F78" w:rsidRPr="006567BD" w:rsidRDefault="00AB4F78" w:rsidP="006567BD"/>
                    <w:p w14:paraId="5B5891C2" w14:textId="77777777" w:rsidR="00AB4F78" w:rsidRDefault="00AB4F78" w:rsidP="006567BD">
                      <w:pPr>
                        <w:pStyle w:val="Kop3"/>
                        <w:spacing w:before="0"/>
                        <w:rPr>
                          <w:i/>
                          <w:color w:val="4E74A2" w:themeColor="accent6" w:themeShade="BF"/>
                        </w:rPr>
                      </w:pPr>
                      <w:r>
                        <w:rPr>
                          <w:i/>
                          <w:color w:val="4E74A2" w:themeColor="accent6" w:themeShade="BF"/>
                        </w:rPr>
                        <w:t>Laatste herwerking: 2014</w:t>
                      </w:r>
                    </w:p>
                    <w:p w14:paraId="6FDCB303" w14:textId="77777777" w:rsidR="00AB4F78" w:rsidRPr="006567BD" w:rsidRDefault="00AB4F78" w:rsidP="006567BD"/>
                    <w:p w14:paraId="00CC7DBE" w14:textId="77777777" w:rsidR="00AB4F78" w:rsidRPr="00E7086D" w:rsidRDefault="00AB4F78" w:rsidP="006567BD">
                      <w:pPr>
                        <w:rPr>
                          <w:rFonts w:ascii="Verdana" w:hAnsi="Verdana" w:cs="Arial"/>
                          <w:sz w:val="22"/>
                          <w:szCs w:val="22"/>
                        </w:rPr>
                      </w:pPr>
                      <w:r w:rsidRPr="006567BD">
                        <w:rPr>
                          <w:rFonts w:ascii="Verdana" w:hAnsi="Verdana"/>
                          <w:i/>
                          <w:color w:val="4E74A2" w:themeColor="accent6" w:themeShade="BF"/>
                        </w:rPr>
                        <w:t>Toepassingsgebied</w:t>
                      </w:r>
                      <w:r>
                        <w:rPr>
                          <w:i/>
                          <w:color w:val="4E74A2" w:themeColor="accent6" w:themeShade="BF"/>
                        </w:rPr>
                        <w:t xml:space="preserve">: </w:t>
                      </w:r>
                      <w:r>
                        <w:rPr>
                          <w:rFonts w:ascii="Verdana" w:hAnsi="Verdana"/>
                          <w:i/>
                          <w:color w:val="4E74A2" w:themeColor="accent6" w:themeShade="BF"/>
                        </w:rPr>
                        <w:t>si</w:t>
                      </w:r>
                      <w:r w:rsidRPr="006567BD">
                        <w:rPr>
                          <w:rFonts w:ascii="Verdana" w:hAnsi="Verdana"/>
                          <w:i/>
                          <w:color w:val="4E74A2" w:themeColor="accent6" w:themeShade="BF"/>
                        </w:rPr>
                        <w:t>tuaties waarbij een medewerker</w:t>
                      </w:r>
                      <w:r>
                        <w:rPr>
                          <w:rFonts w:ascii="Verdana" w:hAnsi="Verdana"/>
                          <w:i/>
                          <w:color w:val="4E74A2" w:themeColor="accent6" w:themeShade="BF"/>
                        </w:rPr>
                        <w:t xml:space="preserve"> (</w:t>
                      </w:r>
                      <w:r w:rsidRPr="006567BD">
                        <w:rPr>
                          <w:rFonts w:ascii="Verdana" w:hAnsi="Verdana"/>
                          <w:i/>
                          <w:color w:val="4E74A2" w:themeColor="accent6" w:themeShade="BF"/>
                        </w:rPr>
                        <w:t>personeelslid, vrijwilliger of stagiair</w:t>
                      </w:r>
                      <w:r>
                        <w:rPr>
                          <w:rFonts w:ascii="Verdana" w:hAnsi="Verdana"/>
                          <w:i/>
                          <w:color w:val="4E74A2" w:themeColor="accent6" w:themeShade="BF"/>
                        </w:rPr>
                        <w:t>)</w:t>
                      </w:r>
                      <w:r w:rsidRPr="006567BD">
                        <w:rPr>
                          <w:rFonts w:ascii="Verdana" w:hAnsi="Verdana"/>
                          <w:i/>
                          <w:color w:val="4E74A2" w:themeColor="accent6" w:themeShade="BF"/>
                        </w:rPr>
                        <w:t xml:space="preserve"> het slachtoffer is van grensoverschrijdend gedrag.</w:t>
                      </w:r>
                    </w:p>
                    <w:p w14:paraId="40009B0B" w14:textId="77777777" w:rsidR="00AB4F78" w:rsidRPr="002A4B54" w:rsidRDefault="00AB4F78" w:rsidP="006567BD">
                      <w:pPr>
                        <w:pStyle w:val="Kop3"/>
                        <w:spacing w:before="0"/>
                      </w:pPr>
                    </w:p>
                  </w:txbxContent>
                </v:textbox>
                <w10:wrap type="square"/>
              </v:shape>
            </w:pict>
          </mc:Fallback>
        </mc:AlternateContent>
      </w:r>
      <w:r w:rsidR="00183D9D" w:rsidRPr="003566DD">
        <w:rPr>
          <w:szCs w:val="28"/>
        </w:rPr>
        <w:t>Grensoverschrijdend gedrag ten aanzien van medewerkers</w:t>
      </w:r>
      <w:bookmarkEnd w:id="68"/>
    </w:p>
    <w:p w14:paraId="28DC5F09" w14:textId="77777777" w:rsidR="00EE1FD4" w:rsidRPr="00AA1C6B" w:rsidRDefault="00EE1FD4" w:rsidP="00EE1FD4">
      <w:pPr>
        <w:rPr>
          <w:rFonts w:ascii="Verdana" w:hAnsi="Verdana" w:cs="Arial"/>
          <w:i/>
          <w:sz w:val="18"/>
          <w:szCs w:val="18"/>
        </w:rPr>
      </w:pPr>
    </w:p>
    <w:p w14:paraId="2936B057" w14:textId="77777777" w:rsidR="00EE1FD4" w:rsidRPr="003566DD" w:rsidRDefault="0026357F" w:rsidP="0026357F">
      <w:pPr>
        <w:pStyle w:val="311"/>
        <w:rPr>
          <w:sz w:val="22"/>
          <w:szCs w:val="22"/>
        </w:rPr>
      </w:pPr>
      <w:r w:rsidRPr="003566DD">
        <w:rPr>
          <w:sz w:val="22"/>
          <w:szCs w:val="22"/>
        </w:rPr>
        <w:t>Werkwijze: d</w:t>
      </w:r>
      <w:r w:rsidR="00EE1FD4" w:rsidRPr="003566DD">
        <w:rPr>
          <w:sz w:val="22"/>
          <w:szCs w:val="22"/>
        </w:rPr>
        <w:t>e dader of vermoedelijke dader is een collega</w:t>
      </w:r>
    </w:p>
    <w:p w14:paraId="3217CBCE" w14:textId="77777777" w:rsidR="00EE1FD4" w:rsidRPr="00AA1C6B" w:rsidRDefault="00EE1FD4" w:rsidP="00EE1FD4">
      <w:pPr>
        <w:ind w:left="708"/>
        <w:rPr>
          <w:rFonts w:ascii="Verdana" w:hAnsi="Verdana" w:cs="Arial"/>
          <w:sz w:val="18"/>
          <w:szCs w:val="18"/>
        </w:rPr>
      </w:pPr>
    </w:p>
    <w:p w14:paraId="55F25B47" w14:textId="77777777" w:rsidR="00EE1FD4" w:rsidRPr="00AA1C6B" w:rsidRDefault="00EE1FD4" w:rsidP="0026357F">
      <w:pPr>
        <w:ind w:left="720"/>
        <w:jc w:val="both"/>
        <w:rPr>
          <w:rFonts w:ascii="Verdana" w:hAnsi="Verdana" w:cs="Arial"/>
          <w:sz w:val="18"/>
          <w:szCs w:val="18"/>
        </w:rPr>
      </w:pPr>
      <w:r w:rsidRPr="00AA1C6B">
        <w:rPr>
          <w:rFonts w:ascii="Verdana" w:hAnsi="Verdana" w:cs="Arial"/>
          <w:sz w:val="18"/>
          <w:szCs w:val="18"/>
        </w:rPr>
        <w:t>Hiervoor verwijzen we naar de wet op het welzijn en de instructies en teksten desbetreffend die bijgevoegd zijn bij het Algemeen Arbeidsreglement betreffende het ongewenst seksueel gedrag, pesten en geweld op het werk.</w:t>
      </w:r>
    </w:p>
    <w:p w14:paraId="4DA48A89" w14:textId="6E86D899" w:rsidR="00EE1FD4" w:rsidRPr="00AA1C6B" w:rsidRDefault="00EE1FD4" w:rsidP="0026357F">
      <w:pPr>
        <w:ind w:left="720"/>
        <w:jc w:val="both"/>
        <w:rPr>
          <w:rFonts w:ascii="Verdana" w:hAnsi="Verdana" w:cs="Arial"/>
          <w:sz w:val="18"/>
          <w:szCs w:val="18"/>
        </w:rPr>
      </w:pPr>
      <w:r w:rsidRPr="00AA1C6B">
        <w:rPr>
          <w:rFonts w:ascii="Verdana" w:hAnsi="Verdana" w:cs="Arial"/>
          <w:sz w:val="18"/>
          <w:szCs w:val="18"/>
        </w:rPr>
        <w:t xml:space="preserve">De persoon die daar het slachtoffer van is kan steeds terecht bij de vertrouwenspersonen,  de leidinggevende van zijn dienst of afdeling, de interne preventieadviseur, de arbeidsgeneesheer  van IDEWE of de preventieadviseur psychosociale aspecten van IDEWE.  De persoon die het slachtoffer is , kan met één van deze personen contact opnemen naargelang de situatie en zijn of haar vragen. </w:t>
      </w:r>
    </w:p>
    <w:p w14:paraId="3C637825" w14:textId="77777777" w:rsidR="00EE1FD4" w:rsidRPr="00AA1C6B" w:rsidRDefault="00EE1FD4" w:rsidP="00EE1FD4">
      <w:pPr>
        <w:rPr>
          <w:rFonts w:ascii="Verdana" w:hAnsi="Verdana" w:cs="Arial"/>
          <w:sz w:val="18"/>
          <w:szCs w:val="18"/>
        </w:rPr>
      </w:pPr>
    </w:p>
    <w:p w14:paraId="4F04FD21" w14:textId="77777777" w:rsidR="00EE1FD4" w:rsidRPr="003566DD" w:rsidRDefault="00357196" w:rsidP="00357196">
      <w:pPr>
        <w:pStyle w:val="311"/>
        <w:rPr>
          <w:sz w:val="22"/>
          <w:szCs w:val="22"/>
        </w:rPr>
      </w:pPr>
      <w:r w:rsidRPr="003566DD">
        <w:rPr>
          <w:sz w:val="22"/>
          <w:szCs w:val="22"/>
        </w:rPr>
        <w:t>Werkwijze: d</w:t>
      </w:r>
      <w:r w:rsidR="00EE1FD4" w:rsidRPr="003566DD">
        <w:rPr>
          <w:sz w:val="22"/>
          <w:szCs w:val="22"/>
        </w:rPr>
        <w:t>e dader of vermoedelijke dader is een derde van buiten de organisatie (bv</w:t>
      </w:r>
      <w:r w:rsidRPr="003566DD">
        <w:rPr>
          <w:sz w:val="22"/>
          <w:szCs w:val="22"/>
        </w:rPr>
        <w:t>.</w:t>
      </w:r>
      <w:r w:rsidR="00EE1FD4" w:rsidRPr="003566DD">
        <w:rPr>
          <w:sz w:val="22"/>
          <w:szCs w:val="22"/>
        </w:rPr>
        <w:t xml:space="preserve"> leverancier, bezoeker, verwijzer)</w:t>
      </w:r>
    </w:p>
    <w:p w14:paraId="0D6FC517" w14:textId="77777777" w:rsidR="00EE1FD4" w:rsidRPr="00AA1C6B" w:rsidRDefault="00EE1FD4" w:rsidP="00EE1FD4">
      <w:pPr>
        <w:ind w:left="708"/>
        <w:rPr>
          <w:rFonts w:ascii="Verdana" w:hAnsi="Verdana" w:cs="Arial"/>
          <w:sz w:val="18"/>
          <w:szCs w:val="18"/>
        </w:rPr>
      </w:pPr>
      <w:r w:rsidRPr="00AA1C6B">
        <w:rPr>
          <w:rFonts w:ascii="Verdana" w:hAnsi="Verdana" w:cs="Arial"/>
          <w:sz w:val="18"/>
          <w:szCs w:val="18"/>
        </w:rPr>
        <w:t>Hier geldt dezelfde procedure als bij punt 1</w:t>
      </w:r>
      <w:r w:rsidR="00357196" w:rsidRPr="00AA1C6B">
        <w:rPr>
          <w:rFonts w:ascii="Verdana" w:hAnsi="Verdana" w:cs="Arial"/>
          <w:sz w:val="18"/>
          <w:szCs w:val="18"/>
        </w:rPr>
        <w:t>.</w:t>
      </w:r>
    </w:p>
    <w:p w14:paraId="13E8BEA0" w14:textId="77777777" w:rsidR="00EE1FD4" w:rsidRPr="00AA1C6B" w:rsidRDefault="00EE1FD4" w:rsidP="00EE1FD4">
      <w:pPr>
        <w:rPr>
          <w:rFonts w:ascii="Verdana" w:hAnsi="Verdana" w:cs="Arial"/>
          <w:sz w:val="18"/>
          <w:szCs w:val="18"/>
        </w:rPr>
      </w:pPr>
    </w:p>
    <w:p w14:paraId="62E5CD99" w14:textId="66C43CDD" w:rsidR="00EE1FD4" w:rsidRPr="003566DD" w:rsidRDefault="00357196" w:rsidP="00357196">
      <w:pPr>
        <w:pStyle w:val="311"/>
        <w:rPr>
          <w:sz w:val="22"/>
          <w:szCs w:val="22"/>
        </w:rPr>
      </w:pPr>
      <w:r w:rsidRPr="003566DD">
        <w:rPr>
          <w:sz w:val="22"/>
          <w:szCs w:val="22"/>
        </w:rPr>
        <w:t>Werkwijze: d</w:t>
      </w:r>
      <w:r w:rsidR="00EE1FD4" w:rsidRPr="003566DD">
        <w:rPr>
          <w:sz w:val="22"/>
          <w:szCs w:val="22"/>
        </w:rPr>
        <w:t xml:space="preserve">e dader is een </w:t>
      </w:r>
      <w:r w:rsidR="00B7138E" w:rsidRPr="003566DD">
        <w:rPr>
          <w:sz w:val="22"/>
          <w:szCs w:val="22"/>
        </w:rPr>
        <w:t>cliënt</w:t>
      </w:r>
      <w:r w:rsidR="00EE1FD4" w:rsidRPr="003566DD">
        <w:rPr>
          <w:sz w:val="22"/>
          <w:szCs w:val="22"/>
        </w:rPr>
        <w:t xml:space="preserve">, </w:t>
      </w:r>
      <w:proofErr w:type="spellStart"/>
      <w:r w:rsidR="00EE1FD4" w:rsidRPr="003566DD">
        <w:rPr>
          <w:sz w:val="22"/>
          <w:szCs w:val="22"/>
        </w:rPr>
        <w:t>t.t.z</w:t>
      </w:r>
      <w:proofErr w:type="spellEnd"/>
      <w:r w:rsidR="00EE1FD4" w:rsidRPr="003566DD">
        <w:rPr>
          <w:sz w:val="22"/>
          <w:szCs w:val="22"/>
        </w:rPr>
        <w:t xml:space="preserve">  kind, jongere of volwassene en/of zijn ouders/wettelijke vertegenwoordiger</w:t>
      </w:r>
    </w:p>
    <w:p w14:paraId="250D5FBE" w14:textId="77777777" w:rsidR="00EE1FD4" w:rsidRPr="00AA1C6B" w:rsidRDefault="00EE1FD4" w:rsidP="00760880">
      <w:pPr>
        <w:numPr>
          <w:ilvl w:val="0"/>
          <w:numId w:val="24"/>
        </w:numPr>
        <w:spacing w:after="0" w:line="240" w:lineRule="auto"/>
        <w:jc w:val="both"/>
        <w:rPr>
          <w:rFonts w:ascii="Verdana" w:hAnsi="Verdana" w:cs="Arial"/>
          <w:sz w:val="18"/>
          <w:szCs w:val="18"/>
        </w:rPr>
      </w:pPr>
      <w:r w:rsidRPr="00AA1C6B">
        <w:rPr>
          <w:rFonts w:ascii="Verdana" w:hAnsi="Verdana" w:cs="Arial"/>
          <w:sz w:val="18"/>
          <w:szCs w:val="18"/>
        </w:rPr>
        <w:t xml:space="preserve">Betrokken medewerker vult het </w:t>
      </w:r>
      <w:r w:rsidRPr="00AA1C6B">
        <w:rPr>
          <w:rFonts w:ascii="Verdana" w:hAnsi="Verdana" w:cs="Arial"/>
          <w:b/>
          <w:sz w:val="18"/>
          <w:szCs w:val="18"/>
        </w:rPr>
        <w:t>incidentenformulier</w:t>
      </w:r>
      <w:r w:rsidRPr="00AA1C6B">
        <w:rPr>
          <w:rFonts w:ascii="Verdana" w:hAnsi="Verdana" w:cs="Arial"/>
          <w:sz w:val="18"/>
          <w:szCs w:val="18"/>
        </w:rPr>
        <w:t xml:space="preserve"> in, inclusief het onderdeel ‘impact van het incident op de medewerker</w:t>
      </w:r>
    </w:p>
    <w:p w14:paraId="0D1ECADA" w14:textId="77777777" w:rsidR="00357196" w:rsidRPr="00AA1C6B" w:rsidRDefault="00357196" w:rsidP="00357196">
      <w:pPr>
        <w:spacing w:after="0" w:line="240" w:lineRule="auto"/>
        <w:ind w:left="1080"/>
        <w:jc w:val="both"/>
        <w:rPr>
          <w:rFonts w:ascii="Verdana" w:hAnsi="Verdana" w:cs="Arial"/>
          <w:sz w:val="18"/>
          <w:szCs w:val="18"/>
        </w:rPr>
      </w:pPr>
    </w:p>
    <w:p w14:paraId="7562D277" w14:textId="5B73083F" w:rsidR="00EE1FD4" w:rsidRDefault="00357196" w:rsidP="00934098">
      <w:pPr>
        <w:numPr>
          <w:ilvl w:val="0"/>
          <w:numId w:val="24"/>
        </w:numPr>
        <w:spacing w:after="0" w:line="240" w:lineRule="auto"/>
        <w:jc w:val="both"/>
        <w:rPr>
          <w:rFonts w:ascii="Verdana" w:hAnsi="Verdana" w:cs="Arial"/>
          <w:sz w:val="18"/>
          <w:szCs w:val="18"/>
        </w:rPr>
      </w:pPr>
      <w:r w:rsidRPr="00D01351">
        <w:rPr>
          <w:rFonts w:ascii="Verdana" w:hAnsi="Verdana" w:cs="Arial"/>
          <w:sz w:val="18"/>
          <w:szCs w:val="18"/>
        </w:rPr>
        <w:t>Betrokken medewerker b</w:t>
      </w:r>
      <w:r w:rsidR="00EE1FD4" w:rsidRPr="00D01351">
        <w:rPr>
          <w:rFonts w:ascii="Verdana" w:hAnsi="Verdana" w:cs="Arial"/>
          <w:sz w:val="18"/>
          <w:szCs w:val="18"/>
        </w:rPr>
        <w:t xml:space="preserve">ezorgt dit aan de direct leidinggevende Indien medewerker slachtoffer is, geeft </w:t>
      </w:r>
      <w:r w:rsidR="00D01351" w:rsidRPr="00D01351">
        <w:rPr>
          <w:rFonts w:ascii="Verdana" w:hAnsi="Verdana" w:cs="Arial"/>
          <w:sz w:val="18"/>
          <w:szCs w:val="18"/>
        </w:rPr>
        <w:t>de leidinggevende</w:t>
      </w:r>
      <w:r w:rsidR="00EE1FD4" w:rsidRPr="00D01351">
        <w:rPr>
          <w:rFonts w:ascii="Verdana" w:hAnsi="Verdana" w:cs="Arial"/>
          <w:sz w:val="18"/>
          <w:szCs w:val="18"/>
        </w:rPr>
        <w:t xml:space="preserve"> dit formulier door aan de </w:t>
      </w:r>
      <w:r w:rsidR="00EE1FD4" w:rsidRPr="00D01351">
        <w:rPr>
          <w:rFonts w:ascii="Verdana" w:hAnsi="Verdana" w:cs="Arial"/>
          <w:b/>
          <w:sz w:val="18"/>
          <w:szCs w:val="18"/>
        </w:rPr>
        <w:t>directie.</w:t>
      </w:r>
      <w:r w:rsidR="00D01351" w:rsidRPr="00D01351">
        <w:rPr>
          <w:rFonts w:ascii="Verdana" w:hAnsi="Verdana" w:cs="Arial"/>
          <w:b/>
          <w:sz w:val="18"/>
          <w:szCs w:val="18"/>
        </w:rPr>
        <w:t xml:space="preserve"> </w:t>
      </w:r>
      <w:r w:rsidR="00EE1FD4" w:rsidRPr="00D01351">
        <w:rPr>
          <w:rFonts w:ascii="Verdana" w:hAnsi="Verdana" w:cs="Arial"/>
          <w:sz w:val="18"/>
          <w:szCs w:val="18"/>
        </w:rPr>
        <w:t xml:space="preserve">De direct leidinggevende neemt de nodige maatregelen </w:t>
      </w:r>
      <w:proofErr w:type="spellStart"/>
      <w:r w:rsidR="00EE1FD4" w:rsidRPr="00D01351">
        <w:rPr>
          <w:rFonts w:ascii="Verdana" w:hAnsi="Verdana" w:cs="Arial"/>
          <w:sz w:val="18"/>
          <w:szCs w:val="18"/>
        </w:rPr>
        <w:t>i.f.v</w:t>
      </w:r>
      <w:proofErr w:type="spellEnd"/>
      <w:r w:rsidR="00EE1FD4" w:rsidRPr="00D01351">
        <w:rPr>
          <w:rFonts w:ascii="Verdana" w:hAnsi="Verdana" w:cs="Arial"/>
          <w:sz w:val="18"/>
          <w:szCs w:val="18"/>
        </w:rPr>
        <w:t xml:space="preserve">. </w:t>
      </w:r>
      <w:r w:rsidR="00EE1FD4" w:rsidRPr="00D01351">
        <w:rPr>
          <w:rFonts w:ascii="Verdana" w:hAnsi="Verdana" w:cs="Arial"/>
          <w:b/>
          <w:sz w:val="18"/>
          <w:szCs w:val="18"/>
        </w:rPr>
        <w:t>nazorg</w:t>
      </w:r>
      <w:r w:rsidR="00EE1FD4" w:rsidRPr="00D01351">
        <w:rPr>
          <w:rFonts w:ascii="Verdana" w:hAnsi="Verdana" w:cs="Arial"/>
          <w:sz w:val="18"/>
          <w:szCs w:val="18"/>
        </w:rPr>
        <w:t>.</w:t>
      </w:r>
    </w:p>
    <w:p w14:paraId="75626520" w14:textId="77777777" w:rsidR="00D01351" w:rsidRDefault="00D01351" w:rsidP="00D01351">
      <w:pPr>
        <w:pStyle w:val="Lijstalinea"/>
        <w:rPr>
          <w:rFonts w:ascii="Verdana" w:hAnsi="Verdana" w:cs="Arial"/>
          <w:sz w:val="18"/>
          <w:szCs w:val="18"/>
        </w:rPr>
      </w:pPr>
    </w:p>
    <w:p w14:paraId="6B310342" w14:textId="77777777" w:rsidR="00EE1FD4" w:rsidRPr="00AA1C6B" w:rsidRDefault="00EE1FD4" w:rsidP="00760880">
      <w:pPr>
        <w:numPr>
          <w:ilvl w:val="0"/>
          <w:numId w:val="24"/>
        </w:numPr>
        <w:spacing w:after="0" w:line="240" w:lineRule="auto"/>
        <w:jc w:val="both"/>
        <w:rPr>
          <w:rFonts w:ascii="Verdana" w:hAnsi="Verdana" w:cs="Arial"/>
          <w:sz w:val="18"/>
          <w:szCs w:val="18"/>
        </w:rPr>
      </w:pPr>
      <w:r w:rsidRPr="00AA1C6B">
        <w:rPr>
          <w:rFonts w:ascii="Verdana" w:hAnsi="Verdana" w:cs="Arial"/>
          <w:sz w:val="18"/>
          <w:szCs w:val="18"/>
        </w:rPr>
        <w:t xml:space="preserve">Het is de taak en verantwoordelijkheid van de directeur om in die situatie dit document binnen de 48 u door te geven aan de </w:t>
      </w:r>
      <w:r w:rsidRPr="00AA1C6B">
        <w:rPr>
          <w:rFonts w:ascii="Verdana" w:hAnsi="Verdana" w:cs="Arial"/>
          <w:b/>
          <w:sz w:val="18"/>
          <w:szCs w:val="18"/>
        </w:rPr>
        <w:t>voorzitter van het Comité voor Preventie en Bescherming op het Werk,</w:t>
      </w:r>
      <w:r w:rsidRPr="00AA1C6B">
        <w:rPr>
          <w:rFonts w:ascii="Verdana" w:hAnsi="Verdana" w:cs="Arial"/>
          <w:sz w:val="18"/>
          <w:szCs w:val="18"/>
        </w:rPr>
        <w:t xml:space="preserve"> die hieraan de nodige acties kan koppelen.  </w:t>
      </w:r>
    </w:p>
    <w:p w14:paraId="5256E7B2" w14:textId="77777777" w:rsidR="00357196" w:rsidRPr="00AA1C6B" w:rsidRDefault="00357196" w:rsidP="00357196">
      <w:pPr>
        <w:spacing w:after="0" w:line="240" w:lineRule="auto"/>
        <w:ind w:left="1080"/>
        <w:jc w:val="both"/>
        <w:rPr>
          <w:rFonts w:ascii="Verdana" w:hAnsi="Verdana" w:cs="Arial"/>
          <w:sz w:val="18"/>
          <w:szCs w:val="18"/>
        </w:rPr>
      </w:pPr>
    </w:p>
    <w:p w14:paraId="6B038715" w14:textId="77777777" w:rsidR="00357196" w:rsidRPr="00AA1C6B" w:rsidRDefault="00EE1FD4" w:rsidP="00760880">
      <w:pPr>
        <w:numPr>
          <w:ilvl w:val="0"/>
          <w:numId w:val="24"/>
        </w:numPr>
        <w:spacing w:after="0" w:line="240" w:lineRule="auto"/>
        <w:jc w:val="both"/>
        <w:rPr>
          <w:rFonts w:ascii="Verdana" w:hAnsi="Verdana" w:cs="Arial"/>
          <w:sz w:val="18"/>
          <w:szCs w:val="18"/>
        </w:rPr>
      </w:pPr>
      <w:r w:rsidRPr="00AA1C6B">
        <w:rPr>
          <w:rFonts w:ascii="Verdana" w:hAnsi="Verdana" w:cs="Arial"/>
          <w:sz w:val="18"/>
          <w:szCs w:val="18"/>
        </w:rPr>
        <w:t>De voorzitter van het comité  zal desgewenst contact opnemen met de betrokkene en die horen in een gesprek.</w:t>
      </w:r>
      <w:r w:rsidR="00357196" w:rsidRPr="00AA1C6B">
        <w:rPr>
          <w:rFonts w:ascii="Verdana" w:hAnsi="Verdana" w:cs="Arial"/>
          <w:sz w:val="18"/>
          <w:szCs w:val="18"/>
        </w:rPr>
        <w:t xml:space="preserve"> </w:t>
      </w:r>
    </w:p>
    <w:p w14:paraId="01620E4B" w14:textId="77777777" w:rsidR="00EE1FD4" w:rsidRPr="00AA1C6B" w:rsidRDefault="00EE1FD4" w:rsidP="00357196">
      <w:pPr>
        <w:spacing w:after="0" w:line="240" w:lineRule="auto"/>
        <w:ind w:left="1080"/>
        <w:jc w:val="both"/>
        <w:rPr>
          <w:rFonts w:ascii="Verdana" w:hAnsi="Verdana" w:cs="Arial"/>
          <w:sz w:val="18"/>
          <w:szCs w:val="18"/>
        </w:rPr>
      </w:pPr>
      <w:r w:rsidRPr="00AA1C6B">
        <w:rPr>
          <w:rFonts w:ascii="Verdana" w:hAnsi="Verdana" w:cs="Arial"/>
          <w:sz w:val="18"/>
          <w:szCs w:val="18"/>
        </w:rPr>
        <w:lastRenderedPageBreak/>
        <w:t xml:space="preserve">De voorzitter zal in dit gesprek een aanbod doen om de nodige hulpverlening te organiseren, aan te bieden, zoals bv slachtofferhulp.  Indien de voorzitter dit nodig acht kan de betrokkene verplicht worden een afspraak te maken met de preventieadviseur psychosociale aspecten van IDEWE of met de arbeidsgeneesheer. </w:t>
      </w:r>
      <w:r w:rsidRPr="00AA1C6B">
        <w:rPr>
          <w:rFonts w:ascii="Verdana" w:hAnsi="Verdana" w:cs="Arial"/>
          <w:sz w:val="18"/>
          <w:szCs w:val="18"/>
        </w:rPr>
        <w:br/>
        <w:t xml:space="preserve">De opvolging gebeurt op dat moment verder door de PA Psychosociale aspecten die, indien gewenst of nodig de voorzitter van het comité kan informeren over de verdere evolutie en verdere maatregelen kan voorstellen. </w:t>
      </w:r>
    </w:p>
    <w:p w14:paraId="29CB08D2" w14:textId="77777777" w:rsidR="00EE1FD4" w:rsidRPr="00AA1C6B" w:rsidRDefault="00EE1FD4" w:rsidP="00EE1FD4">
      <w:pPr>
        <w:ind w:left="720"/>
        <w:rPr>
          <w:rFonts w:ascii="Verdana" w:hAnsi="Verdana" w:cs="Arial"/>
          <w:sz w:val="18"/>
          <w:szCs w:val="18"/>
        </w:rPr>
      </w:pPr>
    </w:p>
    <w:p w14:paraId="6D1E3542" w14:textId="77777777" w:rsidR="00EE1FD4" w:rsidRPr="00AA1C6B" w:rsidRDefault="00EE1FD4" w:rsidP="00EE1FD4">
      <w:pPr>
        <w:ind w:left="720"/>
        <w:rPr>
          <w:rFonts w:ascii="Verdana" w:hAnsi="Verdana" w:cs="Arial"/>
          <w:sz w:val="18"/>
          <w:szCs w:val="18"/>
        </w:rPr>
      </w:pPr>
      <w:r w:rsidRPr="00AA1C6B">
        <w:rPr>
          <w:rFonts w:ascii="Verdana" w:hAnsi="Verdana" w:cs="Arial"/>
          <w:sz w:val="18"/>
          <w:szCs w:val="18"/>
        </w:rPr>
        <w:t>Alle nodige ondersteuning en begeleiding moet gebeuren binnen de arbeidstijd van het slachtoffer.</w:t>
      </w:r>
    </w:p>
    <w:p w14:paraId="3AEE0992" w14:textId="77777777" w:rsidR="00EE1FD4" w:rsidRPr="00AA1C6B" w:rsidRDefault="00EE1FD4" w:rsidP="00EE1FD4">
      <w:pPr>
        <w:ind w:left="720"/>
        <w:rPr>
          <w:rFonts w:ascii="Verdana" w:hAnsi="Verdana" w:cs="Arial"/>
          <w:sz w:val="18"/>
          <w:szCs w:val="18"/>
        </w:rPr>
      </w:pPr>
    </w:p>
    <w:p w14:paraId="58F1E727" w14:textId="3A9D4745" w:rsidR="00EE1FD4" w:rsidRPr="00AA1C6B" w:rsidRDefault="00EE1FD4" w:rsidP="00EE1FD4">
      <w:pPr>
        <w:ind w:left="720"/>
        <w:rPr>
          <w:rFonts w:ascii="Verdana" w:hAnsi="Verdana" w:cs="Arial"/>
          <w:sz w:val="18"/>
          <w:szCs w:val="18"/>
        </w:rPr>
      </w:pPr>
      <w:r w:rsidRPr="00AA1C6B">
        <w:rPr>
          <w:rFonts w:ascii="Verdana" w:hAnsi="Verdana" w:cs="Arial"/>
          <w:b/>
          <w:sz w:val="18"/>
          <w:szCs w:val="18"/>
        </w:rPr>
        <w:t>Arbeidsgeneesheer</w:t>
      </w:r>
      <w:r w:rsidRPr="00AA1C6B">
        <w:rPr>
          <w:rFonts w:ascii="Verdana" w:hAnsi="Verdana" w:cs="Arial"/>
          <w:sz w:val="18"/>
          <w:szCs w:val="18"/>
        </w:rPr>
        <w:t xml:space="preserve">: </w:t>
      </w:r>
      <w:r w:rsidRPr="00D01351">
        <w:rPr>
          <w:rFonts w:ascii="Verdana" w:hAnsi="Verdana" w:cs="Arial"/>
          <w:sz w:val="18"/>
          <w:szCs w:val="18"/>
        </w:rPr>
        <w:t xml:space="preserve">Dr. </w:t>
      </w:r>
      <w:r w:rsidR="00D01351" w:rsidRPr="00D01351">
        <w:rPr>
          <w:rFonts w:ascii="Verdana" w:hAnsi="Verdana" w:cs="Arial"/>
          <w:sz w:val="18"/>
          <w:szCs w:val="18"/>
        </w:rPr>
        <w:t>N</w:t>
      </w:r>
      <w:r w:rsidR="00D01351">
        <w:rPr>
          <w:rFonts w:ascii="Verdana" w:hAnsi="Verdana" w:cs="Arial"/>
          <w:sz w:val="18"/>
          <w:szCs w:val="18"/>
        </w:rPr>
        <w:t xml:space="preserve">athalie </w:t>
      </w:r>
      <w:proofErr w:type="spellStart"/>
      <w:r w:rsidR="00D01351">
        <w:rPr>
          <w:rFonts w:ascii="Verdana" w:hAnsi="Verdana" w:cs="Arial"/>
          <w:sz w:val="18"/>
          <w:szCs w:val="18"/>
        </w:rPr>
        <w:t>Brusselle</w:t>
      </w:r>
      <w:proofErr w:type="spellEnd"/>
      <w:r w:rsidRPr="00AA1C6B">
        <w:rPr>
          <w:rFonts w:ascii="Verdana" w:hAnsi="Verdana" w:cs="Arial"/>
          <w:sz w:val="18"/>
          <w:szCs w:val="18"/>
        </w:rPr>
        <w:t xml:space="preserve"> IDEWE (zie bijlage arbeidsreglement)</w:t>
      </w:r>
    </w:p>
    <w:p w14:paraId="533D9716" w14:textId="1B2E8FC7" w:rsidR="00EE1FD4" w:rsidRPr="00AA1C6B" w:rsidRDefault="00EE1FD4" w:rsidP="00EE1FD4">
      <w:pPr>
        <w:ind w:left="720"/>
        <w:rPr>
          <w:rFonts w:ascii="Verdana" w:hAnsi="Verdana" w:cs="Arial"/>
          <w:b/>
          <w:sz w:val="18"/>
          <w:szCs w:val="18"/>
        </w:rPr>
      </w:pPr>
      <w:r w:rsidRPr="00AA1C6B">
        <w:rPr>
          <w:rFonts w:ascii="Verdana" w:hAnsi="Verdana" w:cs="Arial"/>
          <w:b/>
          <w:sz w:val="18"/>
          <w:szCs w:val="18"/>
        </w:rPr>
        <w:t>PA  psychosociale aspecten</w:t>
      </w:r>
      <w:r w:rsidRPr="00AA1C6B">
        <w:rPr>
          <w:rFonts w:ascii="Verdana" w:hAnsi="Verdana" w:cs="Arial"/>
          <w:sz w:val="18"/>
          <w:szCs w:val="18"/>
        </w:rPr>
        <w:t xml:space="preserve">: </w:t>
      </w:r>
      <w:r w:rsidR="008F2424">
        <w:rPr>
          <w:rFonts w:ascii="Verdana" w:hAnsi="Verdana" w:cs="Arial"/>
          <w:sz w:val="18"/>
          <w:szCs w:val="18"/>
        </w:rPr>
        <w:t>David De Ridder</w:t>
      </w:r>
      <w:r w:rsidRPr="00AA1C6B">
        <w:rPr>
          <w:rFonts w:ascii="Verdana" w:hAnsi="Verdana" w:cs="Arial"/>
          <w:sz w:val="18"/>
          <w:szCs w:val="18"/>
        </w:rPr>
        <w:t xml:space="preserve"> IDEWE </w:t>
      </w:r>
      <w:r w:rsidRPr="00AA1C6B">
        <w:rPr>
          <w:rFonts w:ascii="Verdana" w:hAnsi="Verdana" w:cs="Arial"/>
          <w:b/>
          <w:sz w:val="18"/>
          <w:szCs w:val="18"/>
        </w:rPr>
        <w:t>03 218 83 83</w:t>
      </w:r>
    </w:p>
    <w:p w14:paraId="7CDA119D" w14:textId="29C7BDC9" w:rsidR="00EE1FD4" w:rsidRPr="00AA1C6B" w:rsidRDefault="006B7B46" w:rsidP="00EE1FD4">
      <w:pPr>
        <w:ind w:left="720"/>
        <w:rPr>
          <w:rFonts w:ascii="Verdana" w:hAnsi="Verdana" w:cs="Arial"/>
          <w:sz w:val="18"/>
          <w:szCs w:val="18"/>
        </w:rPr>
      </w:pPr>
      <w:hyperlink r:id="rId132" w:history="1">
        <w:r w:rsidR="008F2424" w:rsidRPr="00E4727B">
          <w:rPr>
            <w:rStyle w:val="Hyperlink"/>
            <w:rFonts w:ascii="Verdana" w:hAnsi="Verdana" w:cs="Arial"/>
            <w:sz w:val="18"/>
            <w:szCs w:val="18"/>
          </w:rPr>
          <w:t>david.deridder@idewe.be</w:t>
        </w:r>
      </w:hyperlink>
    </w:p>
    <w:p w14:paraId="54E2A015" w14:textId="77777777" w:rsidR="00EE1FD4" w:rsidRPr="00AA1C6B" w:rsidRDefault="00EE1FD4" w:rsidP="00EE1FD4">
      <w:pPr>
        <w:ind w:left="720"/>
        <w:rPr>
          <w:rFonts w:ascii="Verdana" w:hAnsi="Verdana" w:cs="Arial"/>
          <w:sz w:val="18"/>
          <w:szCs w:val="18"/>
        </w:rPr>
      </w:pPr>
    </w:p>
    <w:p w14:paraId="15241CC6" w14:textId="77777777" w:rsidR="00EE1FD4" w:rsidRPr="00AA1C6B" w:rsidRDefault="00EE1FD4" w:rsidP="00EE1FD4">
      <w:pPr>
        <w:ind w:left="720"/>
        <w:rPr>
          <w:rFonts w:ascii="Verdana" w:hAnsi="Verdana" w:cs="Arial"/>
          <w:sz w:val="18"/>
          <w:szCs w:val="18"/>
        </w:rPr>
      </w:pPr>
    </w:p>
    <w:p w14:paraId="257094EC" w14:textId="77777777" w:rsidR="00EE1FD4" w:rsidRPr="00AA1C6B" w:rsidRDefault="00EE1FD4" w:rsidP="00EE1FD4">
      <w:pPr>
        <w:ind w:left="720"/>
        <w:rPr>
          <w:rFonts w:ascii="Verdana" w:hAnsi="Verdana" w:cs="Arial"/>
          <w:sz w:val="18"/>
          <w:szCs w:val="18"/>
        </w:rPr>
      </w:pPr>
      <w:r w:rsidRPr="00AA1C6B">
        <w:rPr>
          <w:rFonts w:ascii="Verdana" w:hAnsi="Verdana" w:cs="Arial"/>
          <w:b/>
          <w:sz w:val="18"/>
          <w:szCs w:val="18"/>
        </w:rPr>
        <w:t>Namen vertrouwenspersonen</w:t>
      </w:r>
      <w:r w:rsidRPr="00AA1C6B">
        <w:rPr>
          <w:rFonts w:ascii="Verdana" w:hAnsi="Verdana" w:cs="Arial"/>
          <w:sz w:val="18"/>
          <w:szCs w:val="18"/>
        </w:rPr>
        <w:t xml:space="preserve"> </w:t>
      </w:r>
      <w:hyperlink r:id="rId133" w:history="1">
        <w:r w:rsidRPr="00AA1C6B">
          <w:rPr>
            <w:rStyle w:val="Hyperlink"/>
            <w:rFonts w:ascii="Verdana" w:hAnsi="Verdana" w:cs="Arial"/>
            <w:sz w:val="18"/>
            <w:szCs w:val="18"/>
          </w:rPr>
          <w:t xml:space="preserve">zie </w:t>
        </w:r>
        <w:r w:rsidR="00357196" w:rsidRPr="00AA1C6B">
          <w:rPr>
            <w:rStyle w:val="Hyperlink"/>
            <w:rFonts w:ascii="Verdana" w:hAnsi="Verdana" w:cs="Arial"/>
            <w:sz w:val="18"/>
            <w:szCs w:val="18"/>
          </w:rPr>
          <w:t>index</w:t>
        </w:r>
      </w:hyperlink>
    </w:p>
    <w:p w14:paraId="585C446D" w14:textId="77777777" w:rsidR="00BC40A0" w:rsidRDefault="00BC40A0">
      <w:pPr>
        <w:rPr>
          <w:rFonts w:ascii="Verdana" w:hAnsi="Verdana"/>
          <w:sz w:val="18"/>
          <w:szCs w:val="18"/>
        </w:rPr>
      </w:pPr>
    </w:p>
    <w:p w14:paraId="08D7BD81" w14:textId="77777777" w:rsidR="00BC40A0" w:rsidRDefault="00BC40A0">
      <w:pPr>
        <w:rPr>
          <w:rFonts w:ascii="Verdana" w:hAnsi="Verdana"/>
          <w:sz w:val="18"/>
          <w:szCs w:val="18"/>
        </w:rPr>
      </w:pPr>
    </w:p>
    <w:p w14:paraId="36BB98CE" w14:textId="099C2373" w:rsidR="00BC40A0" w:rsidRPr="00BC40A0" w:rsidRDefault="00BC40A0" w:rsidP="00BC40A0">
      <w:pPr>
        <w:rPr>
          <w:rFonts w:ascii="Verdana" w:hAnsi="Verdana"/>
          <w:i/>
          <w:iCs/>
          <w:color w:val="00B050"/>
          <w:sz w:val="18"/>
          <w:szCs w:val="18"/>
        </w:rPr>
      </w:pPr>
      <w:r w:rsidRPr="00BC40A0">
        <w:rPr>
          <w:rFonts w:ascii="Verdana" w:hAnsi="Verdana"/>
          <w:i/>
          <w:iCs/>
          <w:color w:val="00B050"/>
          <w:sz w:val="18"/>
          <w:szCs w:val="18"/>
        </w:rPr>
        <w:t xml:space="preserve">Uit te werken: procedure rond vernieling materiaal </w:t>
      </w:r>
      <w:r>
        <w:rPr>
          <w:rFonts w:ascii="Verdana" w:hAnsi="Verdana"/>
          <w:i/>
          <w:iCs/>
          <w:color w:val="00B050"/>
          <w:sz w:val="18"/>
          <w:szCs w:val="18"/>
        </w:rPr>
        <w:t>(te bespreken oktober 2020)</w:t>
      </w:r>
    </w:p>
    <w:p w14:paraId="57D936DE" w14:textId="62E4E162" w:rsidR="00BC40A0" w:rsidRPr="00BC40A0" w:rsidRDefault="00BC40A0" w:rsidP="00BC40A0">
      <w:pPr>
        <w:rPr>
          <w:i/>
          <w:iCs/>
          <w:lang w:val="nl-NL"/>
        </w:rPr>
      </w:pPr>
      <w:r w:rsidRPr="00BC40A0">
        <w:rPr>
          <w:i/>
          <w:iCs/>
          <w:lang w:val="nl-NL"/>
        </w:rPr>
        <w:t xml:space="preserve">Mogelijkheden </w:t>
      </w:r>
    </w:p>
    <w:p w14:paraId="431AD01E" w14:textId="77777777" w:rsidR="00BC40A0" w:rsidRPr="00BC40A0" w:rsidRDefault="00BC40A0" w:rsidP="00BC40A0">
      <w:pPr>
        <w:pStyle w:val="Lijstalinea"/>
        <w:numPr>
          <w:ilvl w:val="0"/>
          <w:numId w:val="97"/>
        </w:numPr>
        <w:spacing w:after="0" w:line="240" w:lineRule="auto"/>
        <w:contextualSpacing w:val="0"/>
        <w:rPr>
          <w:rFonts w:eastAsia="Times New Roman"/>
          <w:i/>
          <w:iCs/>
          <w:lang w:val="nl-NL"/>
        </w:rPr>
      </w:pPr>
      <w:r w:rsidRPr="00BC40A0">
        <w:rPr>
          <w:rFonts w:eastAsia="Times New Roman"/>
          <w:i/>
          <w:iCs/>
          <w:lang w:val="nl-NL"/>
        </w:rPr>
        <w:t>Badge systeem met bedrag van de borg</w:t>
      </w:r>
    </w:p>
    <w:p w14:paraId="76AEF732" w14:textId="77777777" w:rsidR="00BC40A0" w:rsidRPr="00BC40A0" w:rsidRDefault="00BC40A0" w:rsidP="00BC40A0">
      <w:pPr>
        <w:pStyle w:val="Lijstalinea"/>
        <w:numPr>
          <w:ilvl w:val="0"/>
          <w:numId w:val="97"/>
        </w:numPr>
        <w:spacing w:after="0" w:line="240" w:lineRule="auto"/>
        <w:contextualSpacing w:val="0"/>
        <w:rPr>
          <w:rFonts w:eastAsia="Times New Roman"/>
          <w:i/>
          <w:iCs/>
          <w:lang w:val="nl-NL"/>
        </w:rPr>
      </w:pPr>
      <w:r w:rsidRPr="00BC40A0">
        <w:rPr>
          <w:rFonts w:eastAsia="Times New Roman"/>
          <w:i/>
          <w:iCs/>
          <w:lang w:val="nl-NL"/>
        </w:rPr>
        <w:t>Is waarborg bij bepaalde frequentie bij opname iets wat we kunnen vragen gezien de doelgroep</w:t>
      </w:r>
    </w:p>
    <w:p w14:paraId="314E3360" w14:textId="56F04CE2" w:rsidR="00BC40A0" w:rsidRPr="00BC40A0" w:rsidRDefault="00BC40A0" w:rsidP="00BC40A0">
      <w:pPr>
        <w:pStyle w:val="Lijstalinea"/>
        <w:numPr>
          <w:ilvl w:val="0"/>
          <w:numId w:val="97"/>
        </w:numPr>
        <w:spacing w:after="0" w:line="240" w:lineRule="auto"/>
        <w:contextualSpacing w:val="0"/>
        <w:rPr>
          <w:rFonts w:eastAsia="Times New Roman"/>
          <w:i/>
          <w:iCs/>
          <w:lang w:val="nl-NL"/>
        </w:rPr>
      </w:pPr>
      <w:r w:rsidRPr="00BC40A0">
        <w:rPr>
          <w:rFonts w:eastAsia="Times New Roman"/>
          <w:i/>
          <w:iCs/>
          <w:lang w:val="nl-NL"/>
        </w:rPr>
        <w:t>Overzicht wat bij een kamer hoort b.v. prulle</w:t>
      </w:r>
      <w:r w:rsidR="0020550B">
        <w:rPr>
          <w:rFonts w:eastAsia="Times New Roman"/>
          <w:i/>
          <w:iCs/>
          <w:lang w:val="nl-NL"/>
        </w:rPr>
        <w:t>n</w:t>
      </w:r>
      <w:r w:rsidRPr="00BC40A0">
        <w:rPr>
          <w:rFonts w:eastAsia="Times New Roman"/>
          <w:i/>
          <w:iCs/>
          <w:lang w:val="nl-NL"/>
        </w:rPr>
        <w:t xml:space="preserve">mand, 1 </w:t>
      </w:r>
      <w:proofErr w:type="spellStart"/>
      <w:r w:rsidRPr="00BC40A0">
        <w:rPr>
          <w:rFonts w:eastAsia="Times New Roman"/>
          <w:i/>
          <w:iCs/>
          <w:lang w:val="nl-NL"/>
        </w:rPr>
        <w:t>white</w:t>
      </w:r>
      <w:proofErr w:type="spellEnd"/>
      <w:r w:rsidRPr="00BC40A0">
        <w:rPr>
          <w:rFonts w:eastAsia="Times New Roman"/>
          <w:i/>
          <w:iCs/>
          <w:lang w:val="nl-NL"/>
        </w:rPr>
        <w:t xml:space="preserve"> bo</w:t>
      </w:r>
      <w:r w:rsidR="0020550B">
        <w:rPr>
          <w:rFonts w:eastAsia="Times New Roman"/>
          <w:i/>
          <w:iCs/>
          <w:lang w:val="nl-NL"/>
        </w:rPr>
        <w:t>a</w:t>
      </w:r>
      <w:r w:rsidRPr="00BC40A0">
        <w:rPr>
          <w:rFonts w:eastAsia="Times New Roman"/>
          <w:i/>
          <w:iCs/>
          <w:lang w:val="nl-NL"/>
        </w:rPr>
        <w:t>rd, …</w:t>
      </w:r>
    </w:p>
    <w:p w14:paraId="2015A73E" w14:textId="77777777" w:rsidR="00BC40A0" w:rsidRPr="00BC40A0" w:rsidRDefault="00BC40A0" w:rsidP="00BC40A0">
      <w:pPr>
        <w:rPr>
          <w:rFonts w:eastAsiaTheme="minorHAnsi"/>
          <w:i/>
          <w:iCs/>
          <w:lang w:val="nl-NL"/>
        </w:rPr>
      </w:pPr>
    </w:p>
    <w:p w14:paraId="006D241C" w14:textId="77777777" w:rsidR="00BC40A0" w:rsidRPr="00BC40A0" w:rsidRDefault="00BC40A0" w:rsidP="00BC40A0">
      <w:pPr>
        <w:rPr>
          <w:i/>
          <w:iCs/>
          <w:lang w:val="nl-NL"/>
        </w:rPr>
      </w:pPr>
      <w:r w:rsidRPr="00BC40A0">
        <w:rPr>
          <w:i/>
          <w:iCs/>
          <w:lang w:val="nl-NL"/>
        </w:rPr>
        <w:t xml:space="preserve">KOCA verzekering dekt enkel als er schade is aan derde. </w:t>
      </w:r>
    </w:p>
    <w:p w14:paraId="377AE7C1" w14:textId="7E2F771D" w:rsidR="00BC40A0" w:rsidRPr="00BC40A0" w:rsidRDefault="00BC40A0" w:rsidP="00BC40A0">
      <w:pPr>
        <w:rPr>
          <w:i/>
          <w:iCs/>
          <w:lang w:val="nl-NL"/>
        </w:rPr>
      </w:pPr>
      <w:r w:rsidRPr="00BC40A0">
        <w:rPr>
          <w:i/>
          <w:iCs/>
          <w:lang w:val="nl-NL"/>
        </w:rPr>
        <w:t>Realiteit is dat een eigen cliënt vaak schade toebrengt aan onszelf (eigen meubilair of andere jongere). Dit is niet gedekt, gezien dit niet wordt gezien als 3</w:t>
      </w:r>
      <w:r w:rsidRPr="00BC40A0">
        <w:rPr>
          <w:i/>
          <w:iCs/>
          <w:vertAlign w:val="superscript"/>
          <w:lang w:val="nl-NL"/>
        </w:rPr>
        <w:t>de</w:t>
      </w:r>
      <w:r w:rsidRPr="00BC40A0">
        <w:rPr>
          <w:i/>
          <w:iCs/>
          <w:lang w:val="nl-NL"/>
        </w:rPr>
        <w:t xml:space="preserve"> partij. Contexten hebben vaak geen familiale verzekering.</w:t>
      </w:r>
    </w:p>
    <w:p w14:paraId="514496B5" w14:textId="19EF674F" w:rsidR="00BC40A0" w:rsidRPr="00BC40A0" w:rsidRDefault="00BC40A0" w:rsidP="00BC40A0">
      <w:pPr>
        <w:rPr>
          <w:i/>
          <w:iCs/>
          <w:lang w:val="nl-NL"/>
        </w:rPr>
      </w:pPr>
      <w:r w:rsidRPr="00BC40A0">
        <w:rPr>
          <w:i/>
          <w:iCs/>
          <w:lang w:val="nl-NL"/>
        </w:rPr>
        <w:t xml:space="preserve">+ opvolging van de vernielingkost </w:t>
      </w:r>
    </w:p>
    <w:p w14:paraId="6B0DF607" w14:textId="4F56902C" w:rsidR="006567BD" w:rsidRPr="00BC40A0" w:rsidRDefault="006567BD">
      <w:pPr>
        <w:rPr>
          <w:rFonts w:ascii="Verdana" w:hAnsi="Verdana"/>
          <w:sz w:val="18"/>
          <w:szCs w:val="18"/>
          <w:lang w:val="nl-NL"/>
        </w:rPr>
      </w:pPr>
    </w:p>
    <w:p w14:paraId="71C2196D" w14:textId="77777777" w:rsidR="00BC40A0" w:rsidRPr="00AA1C6B" w:rsidRDefault="00BC40A0">
      <w:pPr>
        <w:rPr>
          <w:rFonts w:ascii="Verdana" w:hAnsi="Verdana"/>
          <w:color w:val="4E74A2" w:themeColor="accent6" w:themeShade="BF"/>
          <w:sz w:val="18"/>
          <w:szCs w:val="18"/>
        </w:rPr>
      </w:pPr>
    </w:p>
    <w:p w14:paraId="6F5027CF" w14:textId="77777777" w:rsidR="00BC40A0" w:rsidRDefault="00BC40A0">
      <w:pPr>
        <w:rPr>
          <w:rFonts w:ascii="Verdana" w:hAnsi="Verdana"/>
          <w:bCs/>
          <w:noProof/>
          <w:color w:val="4E74A2" w:themeColor="accent6" w:themeShade="BF"/>
          <w:sz w:val="28"/>
        </w:rPr>
      </w:pPr>
      <w:bookmarkStart w:id="69" w:name="_Toc39047585"/>
      <w:r>
        <w:rPr>
          <w:bCs/>
          <w:noProof/>
        </w:rPr>
        <w:br w:type="page"/>
      </w:r>
    </w:p>
    <w:p w14:paraId="14D394AC" w14:textId="5D0DA3C2" w:rsidR="003D094C" w:rsidRPr="00D01351" w:rsidRDefault="003D094C" w:rsidP="003D094C">
      <w:pPr>
        <w:pStyle w:val="21"/>
        <w:rPr>
          <w:bCs/>
        </w:rPr>
      </w:pPr>
      <w:r w:rsidRPr="00D01351">
        <w:rPr>
          <w:bCs/>
          <w:noProof/>
        </w:rPr>
        <w:lastRenderedPageBreak/>
        <w:t>Psychosociaal welzijn van medewerkers</w:t>
      </w:r>
      <w:bookmarkEnd w:id="69"/>
    </w:p>
    <w:p w14:paraId="13FB43F5" w14:textId="66C94512" w:rsidR="003D094C" w:rsidRPr="00AA1C6B" w:rsidRDefault="003D094C" w:rsidP="003D094C">
      <w:pPr>
        <w:rPr>
          <w:rFonts w:ascii="Verdana" w:hAnsi="Verdana" w:cs="Arial"/>
          <w:i/>
          <w:sz w:val="18"/>
          <w:szCs w:val="18"/>
        </w:rPr>
      </w:pPr>
      <w:r w:rsidRPr="003D094C">
        <w:rPr>
          <w:bCs/>
          <w:noProof/>
        </w:rPr>
        <mc:AlternateContent>
          <mc:Choice Requires="wps">
            <w:drawing>
              <wp:anchor distT="45720" distB="45720" distL="114300" distR="114300" simplePos="0" relativeHeight="251776000" behindDoc="0" locked="0" layoutInCell="1" allowOverlap="1" wp14:anchorId="296AD932" wp14:editId="5EC3BF65">
                <wp:simplePos x="0" y="0"/>
                <wp:positionH relativeFrom="column">
                  <wp:posOffset>3810</wp:posOffset>
                </wp:positionH>
                <wp:positionV relativeFrom="paragraph">
                  <wp:posOffset>200660</wp:posOffset>
                </wp:positionV>
                <wp:extent cx="5810250" cy="1637030"/>
                <wp:effectExtent l="0" t="0" r="19050" b="2032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637030"/>
                        </a:xfrm>
                        <a:prstGeom prst="rect">
                          <a:avLst/>
                        </a:prstGeom>
                        <a:solidFill>
                          <a:srgbClr val="FFFFFF"/>
                        </a:solidFill>
                        <a:ln w="9525">
                          <a:solidFill>
                            <a:schemeClr val="accent6">
                              <a:lumMod val="60000"/>
                              <a:lumOff val="40000"/>
                            </a:schemeClr>
                          </a:solidFill>
                          <a:miter lim="800000"/>
                          <a:headEnd/>
                          <a:tailEnd/>
                        </a:ln>
                      </wps:spPr>
                      <wps:txbx>
                        <w:txbxContent>
                          <w:p w14:paraId="12ADF618" w14:textId="4020D4BA" w:rsidR="00AB4F78" w:rsidRPr="0026357F" w:rsidRDefault="00AB4F78" w:rsidP="003D094C">
                            <w:pPr>
                              <w:pStyle w:val="Kop3"/>
                              <w:spacing w:before="0"/>
                              <w:rPr>
                                <w:i/>
                                <w:color w:val="4E74A2" w:themeColor="accent6" w:themeShade="BF"/>
                              </w:rPr>
                            </w:pPr>
                            <w:r>
                              <w:rPr>
                                <w:i/>
                                <w:color w:val="4E74A2" w:themeColor="accent6" w:themeShade="BF"/>
                              </w:rPr>
                              <w:t>KOCA</w:t>
                            </w:r>
                            <w:r w:rsidRPr="0026357F">
                              <w:rPr>
                                <w:i/>
                                <w:color w:val="4E74A2" w:themeColor="accent6" w:themeShade="BF"/>
                              </w:rPr>
                              <w:t xml:space="preserve"> </w:t>
                            </w:r>
                            <w:r>
                              <w:rPr>
                                <w:i/>
                                <w:color w:val="4E74A2" w:themeColor="accent6" w:themeShade="BF"/>
                              </w:rPr>
                              <w:t>heeft een procedure rond psychosociaal welzijn, volgens de welzijnswet van 2014.</w:t>
                            </w:r>
                          </w:p>
                          <w:p w14:paraId="36C6AD91" w14:textId="77777777" w:rsidR="00AB4F78" w:rsidRPr="00A1045A" w:rsidRDefault="00AB4F78" w:rsidP="003D094C"/>
                          <w:p w14:paraId="7EFD6C03" w14:textId="77777777" w:rsidR="00AB4F78" w:rsidRDefault="00AB4F78" w:rsidP="003D094C">
                            <w:pPr>
                              <w:pStyle w:val="Kop3"/>
                              <w:spacing w:before="0"/>
                              <w:rPr>
                                <w:i/>
                                <w:color w:val="4E74A2" w:themeColor="accent6" w:themeShade="BF"/>
                              </w:rPr>
                            </w:pPr>
                            <w:r>
                              <w:rPr>
                                <w:i/>
                                <w:color w:val="4E74A2" w:themeColor="accent6" w:themeShade="BF"/>
                              </w:rPr>
                              <w:t>Proceseigenaar: directie</w:t>
                            </w:r>
                          </w:p>
                          <w:p w14:paraId="5B25B536" w14:textId="77777777" w:rsidR="00AB4F78" w:rsidRPr="006567BD" w:rsidRDefault="00AB4F78" w:rsidP="003D094C"/>
                          <w:p w14:paraId="50A5B7DA" w14:textId="5FED078B" w:rsidR="00AB4F78" w:rsidRDefault="00AB4F78" w:rsidP="003D094C">
                            <w:pPr>
                              <w:pStyle w:val="Kop3"/>
                              <w:spacing w:before="0"/>
                              <w:rPr>
                                <w:i/>
                                <w:color w:val="4E74A2" w:themeColor="accent6" w:themeShade="BF"/>
                              </w:rPr>
                            </w:pPr>
                            <w:r>
                              <w:rPr>
                                <w:i/>
                                <w:color w:val="4E74A2" w:themeColor="accent6" w:themeShade="BF"/>
                              </w:rPr>
                              <w:t>Laatste herwerking: 2020</w:t>
                            </w:r>
                          </w:p>
                          <w:p w14:paraId="008AFADE" w14:textId="77777777" w:rsidR="00AB4F78" w:rsidRPr="006567BD" w:rsidRDefault="00AB4F78" w:rsidP="003D094C"/>
                          <w:p w14:paraId="5CBAAE7C" w14:textId="77777777" w:rsidR="00AB4F78" w:rsidRPr="002A4B54" w:rsidRDefault="00AB4F78" w:rsidP="003D094C">
                            <w:pPr>
                              <w:pStyle w:val="Kop3"/>
                              <w:spacing w:before="0"/>
                            </w:pPr>
                          </w:p>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AD932" id="_x0000_s1068" type="#_x0000_t202" style="position:absolute;margin-left:.3pt;margin-top:15.8pt;width:457.5pt;height:128.9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RHEQwIAAJAEAAAOAAAAZHJzL2Uyb0RvYy54bWysVNtu2zAMfR+wfxD0vthxmywz4hRdugwD&#10;ugvQ7gNkWY6FSaImKbG7rx8lO1nTvQ3zgyBS1NEhD+n1zaAVOQrnJZiKzmc5JcJwaKTZV/T74+7N&#10;ihIfmGmYAiMq+iQ8vdm8frXubSkK6EA1whEEMb7sbUW7EGyZZZ53QjM/AysMHrbgNAtoun3WONYj&#10;ulZZkefLrAfXWAdceI/eu/GQbhJ+2woevratF4GoiiK3kFaX1jqu2WbNyr1jtpN8osH+gYVm0uCj&#10;Z6g7Fhg5OPkXlJbcgYc2zDjoDNpWcpFywGzm+YtsHjpmRcoFi+PtuUz+/8HyL8dvjsimotcFJYZp&#10;1OhRDIG8h4EUsTy99SVGPViMCwO6UeaUqrf3wH94YmDbMbMXt85B3wnWIL15vJk9uzri+AhS95+h&#10;wWfYIUACGlqnY+2wGgTRUaanszSRCkfnYjXPiwUecTybL6/e5ldJvIyVp+vW+fBRgCZxU1GH2id4&#10;drz3IdJh5SkkvuZByWYnlUqG29db5ciRYZ/s0pcyeBGmDOkr+m5RLMYKXEDElhVnEMa5MGGZ4tRB&#10;Y8oj+DLHb2w7dGNzju7rkxtZpuaPSInzBU8tA46Lkrqiq3hjQopV/2Ca1MyBSTXuEUqZSYZY+VGD&#10;MNTDSfBJ3hqaJxTGwTgeOM646cD9oqTH0aio/3lgTlCiPpkobnoah+nCchdWfWExwxGuooGScbsN&#10;aQZj6Q3cYiO0MkkUO2ZkM/HGtk9VmEY0ztVzO0X9+ZFsfgMAAP//AwBQSwMEFAAGAAgAAAAhACjR&#10;HujeAAAABwEAAA8AAABkcnMvZG93bnJldi54bWxMjsFOwzAQRO9I/IO1SFwQdVKgJCGbCiGBWgEH&#10;Ah/gxEscEdtR7LahX89ygtPsaEazr1zPdhB7mkLvHUK6SECQa73uXYfw8f54mYEIUTmtBu8I4ZsC&#10;rKvTk1IV2h/cG+3r2AkecaFQCCbGsZAytIasCgs/kuPs009WRbZTJ/WkDjxuB7lMkpW0qnf8waiR&#10;Hgy1X/XOImSb7Vw/mWP20rwaY/Pj7cVm+4x4fjbf34GINMe/MvziMzpUzNT4ndNBDAgr7iFcpayc&#10;5ukNHw3CMsuvQVal/M9f/QAAAP//AwBQSwECLQAUAAYACAAAACEAtoM4kv4AAADhAQAAEwAAAAAA&#10;AAAAAAAAAAAAAAAAW0NvbnRlbnRfVHlwZXNdLnhtbFBLAQItABQABgAIAAAAIQA4/SH/1gAAAJQB&#10;AAALAAAAAAAAAAAAAAAAAC8BAABfcmVscy8ucmVsc1BLAQItABQABgAIAAAAIQBu6RHEQwIAAJAE&#10;AAAOAAAAAAAAAAAAAAAAAC4CAABkcnMvZTJvRG9jLnhtbFBLAQItABQABgAIAAAAIQAo0R7o3gAA&#10;AAcBAAAPAAAAAAAAAAAAAAAAAJ0EAABkcnMvZG93bnJldi54bWxQSwUGAAAAAAQABADzAAAAqAUA&#10;AAAA&#10;" strokecolor="#b2c4da [1945]">
                <v:textbox inset="5mm,5mm,5mm,5mm">
                  <w:txbxContent>
                    <w:p w14:paraId="12ADF618" w14:textId="4020D4BA" w:rsidR="00AB4F78" w:rsidRPr="0026357F" w:rsidRDefault="00AB4F78" w:rsidP="003D094C">
                      <w:pPr>
                        <w:pStyle w:val="Kop3"/>
                        <w:spacing w:before="0"/>
                        <w:rPr>
                          <w:i/>
                          <w:color w:val="4E74A2" w:themeColor="accent6" w:themeShade="BF"/>
                        </w:rPr>
                      </w:pPr>
                      <w:r>
                        <w:rPr>
                          <w:i/>
                          <w:color w:val="4E74A2" w:themeColor="accent6" w:themeShade="BF"/>
                        </w:rPr>
                        <w:t>KOCA</w:t>
                      </w:r>
                      <w:r w:rsidRPr="0026357F">
                        <w:rPr>
                          <w:i/>
                          <w:color w:val="4E74A2" w:themeColor="accent6" w:themeShade="BF"/>
                        </w:rPr>
                        <w:t xml:space="preserve"> </w:t>
                      </w:r>
                      <w:r>
                        <w:rPr>
                          <w:i/>
                          <w:color w:val="4E74A2" w:themeColor="accent6" w:themeShade="BF"/>
                        </w:rPr>
                        <w:t>heeft een procedure rond psychosociaal welzijn, volgens de welzijnswet van 2014.</w:t>
                      </w:r>
                    </w:p>
                    <w:p w14:paraId="36C6AD91" w14:textId="77777777" w:rsidR="00AB4F78" w:rsidRPr="00A1045A" w:rsidRDefault="00AB4F78" w:rsidP="003D094C"/>
                    <w:p w14:paraId="7EFD6C03" w14:textId="77777777" w:rsidR="00AB4F78" w:rsidRDefault="00AB4F78" w:rsidP="003D094C">
                      <w:pPr>
                        <w:pStyle w:val="Kop3"/>
                        <w:spacing w:before="0"/>
                        <w:rPr>
                          <w:i/>
                          <w:color w:val="4E74A2" w:themeColor="accent6" w:themeShade="BF"/>
                        </w:rPr>
                      </w:pPr>
                      <w:r>
                        <w:rPr>
                          <w:i/>
                          <w:color w:val="4E74A2" w:themeColor="accent6" w:themeShade="BF"/>
                        </w:rPr>
                        <w:t>Proceseigenaar: directie</w:t>
                      </w:r>
                    </w:p>
                    <w:p w14:paraId="5B25B536" w14:textId="77777777" w:rsidR="00AB4F78" w:rsidRPr="006567BD" w:rsidRDefault="00AB4F78" w:rsidP="003D094C"/>
                    <w:p w14:paraId="50A5B7DA" w14:textId="5FED078B" w:rsidR="00AB4F78" w:rsidRDefault="00AB4F78" w:rsidP="003D094C">
                      <w:pPr>
                        <w:pStyle w:val="Kop3"/>
                        <w:spacing w:before="0"/>
                        <w:rPr>
                          <w:i/>
                          <w:color w:val="4E74A2" w:themeColor="accent6" w:themeShade="BF"/>
                        </w:rPr>
                      </w:pPr>
                      <w:r>
                        <w:rPr>
                          <w:i/>
                          <w:color w:val="4E74A2" w:themeColor="accent6" w:themeShade="BF"/>
                        </w:rPr>
                        <w:t>Laatste herwerking: 2020</w:t>
                      </w:r>
                    </w:p>
                    <w:p w14:paraId="008AFADE" w14:textId="77777777" w:rsidR="00AB4F78" w:rsidRPr="006567BD" w:rsidRDefault="00AB4F78" w:rsidP="003D094C"/>
                    <w:p w14:paraId="5CBAAE7C" w14:textId="77777777" w:rsidR="00AB4F78" w:rsidRPr="002A4B54" w:rsidRDefault="00AB4F78" w:rsidP="003D094C">
                      <w:pPr>
                        <w:pStyle w:val="Kop3"/>
                        <w:spacing w:before="0"/>
                      </w:pPr>
                    </w:p>
                  </w:txbxContent>
                </v:textbox>
                <w10:wrap type="square"/>
              </v:shape>
            </w:pict>
          </mc:Fallback>
        </mc:AlternateContent>
      </w:r>
    </w:p>
    <w:p w14:paraId="21C66403" w14:textId="6D38638C" w:rsidR="003D094C" w:rsidRDefault="003D094C">
      <w:pPr>
        <w:rPr>
          <w:sz w:val="18"/>
          <w:szCs w:val="18"/>
        </w:rPr>
      </w:pPr>
    </w:p>
    <w:p w14:paraId="7DBB0099" w14:textId="77777777" w:rsidR="003D094C" w:rsidRDefault="003D094C">
      <w:pPr>
        <w:rPr>
          <w:sz w:val="18"/>
          <w:szCs w:val="18"/>
        </w:rPr>
      </w:pPr>
    </w:p>
    <w:p w14:paraId="15D414D2" w14:textId="77777777" w:rsidR="003D094C" w:rsidRPr="003D094C" w:rsidRDefault="003D094C" w:rsidP="003D094C">
      <w:pPr>
        <w:pStyle w:val="Kop2"/>
        <w:rPr>
          <w:b/>
          <w:caps/>
          <w:color w:val="344D6C" w:themeColor="accent6" w:themeShade="80"/>
        </w:rPr>
      </w:pPr>
      <w:r w:rsidRPr="003D094C">
        <w:rPr>
          <w:b/>
          <w:color w:val="344D6C" w:themeColor="accent6" w:themeShade="80"/>
        </w:rPr>
        <w:t xml:space="preserve">DEEL 1: </w:t>
      </w:r>
      <w:r w:rsidRPr="003D094C">
        <w:rPr>
          <w:b/>
          <w:caps/>
          <w:color w:val="344D6C" w:themeColor="accent6" w:themeShade="80"/>
        </w:rPr>
        <w:t>Risicoanalyse en preventie maatregelen</w:t>
      </w:r>
    </w:p>
    <w:p w14:paraId="042F6F9E" w14:textId="77777777" w:rsidR="003D094C" w:rsidRPr="00E14DF2" w:rsidRDefault="003D094C" w:rsidP="003D094C"/>
    <w:p w14:paraId="2AD9C423" w14:textId="77777777" w:rsidR="003D094C" w:rsidRPr="003566DD" w:rsidRDefault="003D094C" w:rsidP="003D094C">
      <w:pPr>
        <w:pStyle w:val="311"/>
        <w:rPr>
          <w:sz w:val="22"/>
          <w:szCs w:val="22"/>
        </w:rPr>
      </w:pPr>
      <w:r w:rsidRPr="003566DD">
        <w:rPr>
          <w:sz w:val="22"/>
          <w:szCs w:val="22"/>
        </w:rPr>
        <w:t>Risicoanalyse door werkgever, werknemer en preventieadviseur</w:t>
      </w:r>
    </w:p>
    <w:p w14:paraId="7F462DFB" w14:textId="77777777" w:rsidR="003D094C" w:rsidRDefault="003D094C" w:rsidP="003D094C">
      <w:pPr>
        <w:pStyle w:val="Lijstalinea"/>
        <w:spacing w:line="240" w:lineRule="auto"/>
        <w:ind w:left="1105"/>
        <w:jc w:val="both"/>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De organisatie voert een algemene risicoanalyse uit om psychosociale risico’s te identificeren. Daarnaast kan er ook een specifieke risicoanalyse gebeuren op het niveau van een specifieke arbeidssituatie waarin een gevaar werd vastgesteld.</w:t>
      </w:r>
    </w:p>
    <w:p w14:paraId="425EEA06" w14:textId="77777777" w:rsidR="003D094C" w:rsidRDefault="003D094C" w:rsidP="003D094C">
      <w:pPr>
        <w:pStyle w:val="Lijstalinea"/>
        <w:spacing w:line="240" w:lineRule="auto"/>
        <w:ind w:left="1105"/>
        <w:jc w:val="both"/>
        <w:textAlignment w:val="center"/>
        <w:rPr>
          <w:rFonts w:ascii="Calibri" w:eastAsia="Times New Roman" w:hAnsi="Calibri" w:cs="Times New Roman"/>
          <w:color w:val="000000"/>
          <w:lang w:eastAsia="nl-BE"/>
        </w:rPr>
      </w:pPr>
    </w:p>
    <w:p w14:paraId="4E44BB20" w14:textId="77777777" w:rsidR="003D094C" w:rsidRDefault="003D094C" w:rsidP="003D094C">
      <w:pPr>
        <w:pStyle w:val="Lijstalinea"/>
        <w:spacing w:line="240" w:lineRule="auto"/>
        <w:ind w:left="1105"/>
        <w:jc w:val="both"/>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In mei 2018 werd een online werkbaarheidsmeting uitgevoerd bij alle medewerkers van KOCA. De responsgraad bedroeg 63% (341 van de 542 respondenten). De werkbaarheidsmeting werd opgesteld door </w:t>
      </w:r>
      <w:proofErr w:type="spellStart"/>
      <w:r>
        <w:rPr>
          <w:rFonts w:ascii="Calibri" w:eastAsia="Times New Roman" w:hAnsi="Calibri" w:cs="Times New Roman"/>
          <w:color w:val="000000"/>
          <w:lang w:eastAsia="nl-BE"/>
        </w:rPr>
        <w:t>Flanders</w:t>
      </w:r>
      <w:proofErr w:type="spellEnd"/>
      <w:r>
        <w:rPr>
          <w:rFonts w:ascii="Calibri" w:eastAsia="Times New Roman" w:hAnsi="Calibri" w:cs="Times New Roman"/>
          <w:color w:val="000000"/>
          <w:lang w:eastAsia="nl-BE"/>
        </w:rPr>
        <w:t xml:space="preserve"> </w:t>
      </w:r>
      <w:proofErr w:type="spellStart"/>
      <w:r>
        <w:rPr>
          <w:rFonts w:ascii="Calibri" w:eastAsia="Times New Roman" w:hAnsi="Calibri" w:cs="Times New Roman"/>
          <w:color w:val="000000"/>
          <w:lang w:eastAsia="nl-BE"/>
        </w:rPr>
        <w:t>Synergy</w:t>
      </w:r>
      <w:proofErr w:type="spellEnd"/>
      <w:r>
        <w:rPr>
          <w:rFonts w:ascii="Calibri" w:eastAsia="Times New Roman" w:hAnsi="Calibri" w:cs="Times New Roman"/>
          <w:color w:val="000000"/>
          <w:lang w:eastAsia="nl-BE"/>
        </w:rPr>
        <w:t xml:space="preserve"> en peilde naar risicofactoren in de </w:t>
      </w:r>
      <w:r w:rsidRPr="00E14DF2">
        <w:rPr>
          <w:rFonts w:ascii="Calibri" w:eastAsia="Times New Roman" w:hAnsi="Calibri" w:cs="Times New Roman"/>
          <w:b/>
          <w:color w:val="000000"/>
          <w:lang w:eastAsia="nl-BE"/>
        </w:rPr>
        <w:t>arbeidsorganisatie</w:t>
      </w:r>
      <w:r>
        <w:rPr>
          <w:rFonts w:ascii="Calibri" w:eastAsia="Times New Roman" w:hAnsi="Calibri" w:cs="Times New Roman"/>
          <w:color w:val="000000"/>
          <w:lang w:eastAsia="nl-BE"/>
        </w:rPr>
        <w:t xml:space="preserve">, de </w:t>
      </w:r>
      <w:r w:rsidRPr="00E14DF2">
        <w:rPr>
          <w:rFonts w:ascii="Calibri" w:eastAsia="Times New Roman" w:hAnsi="Calibri" w:cs="Times New Roman"/>
          <w:b/>
          <w:color w:val="000000"/>
          <w:lang w:eastAsia="nl-BE"/>
        </w:rPr>
        <w:t>arbeidsinhoud</w:t>
      </w:r>
      <w:r>
        <w:rPr>
          <w:rFonts w:ascii="Calibri" w:eastAsia="Times New Roman" w:hAnsi="Calibri" w:cs="Times New Roman"/>
          <w:color w:val="000000"/>
          <w:lang w:eastAsia="nl-BE"/>
        </w:rPr>
        <w:t xml:space="preserve">, de </w:t>
      </w:r>
      <w:r w:rsidRPr="00E14DF2">
        <w:rPr>
          <w:rFonts w:ascii="Calibri" w:eastAsia="Times New Roman" w:hAnsi="Calibri" w:cs="Times New Roman"/>
          <w:b/>
          <w:color w:val="000000"/>
          <w:lang w:eastAsia="nl-BE"/>
        </w:rPr>
        <w:t>arbeidsvoorwaarden</w:t>
      </w:r>
      <w:r>
        <w:rPr>
          <w:rFonts w:ascii="Calibri" w:eastAsia="Times New Roman" w:hAnsi="Calibri" w:cs="Times New Roman"/>
          <w:color w:val="000000"/>
          <w:lang w:eastAsia="nl-BE"/>
        </w:rPr>
        <w:t xml:space="preserve">, de </w:t>
      </w:r>
      <w:r w:rsidRPr="00E14DF2">
        <w:rPr>
          <w:rFonts w:ascii="Calibri" w:eastAsia="Times New Roman" w:hAnsi="Calibri" w:cs="Times New Roman"/>
          <w:b/>
          <w:color w:val="000000"/>
          <w:lang w:eastAsia="nl-BE"/>
        </w:rPr>
        <w:t>arbeidsomstandigheden</w:t>
      </w:r>
      <w:r>
        <w:rPr>
          <w:rFonts w:ascii="Calibri" w:eastAsia="Times New Roman" w:hAnsi="Calibri" w:cs="Times New Roman"/>
          <w:color w:val="000000"/>
          <w:lang w:eastAsia="nl-BE"/>
        </w:rPr>
        <w:t xml:space="preserve"> en de </w:t>
      </w:r>
      <w:r w:rsidRPr="00E14DF2">
        <w:rPr>
          <w:rFonts w:ascii="Calibri" w:eastAsia="Times New Roman" w:hAnsi="Calibri" w:cs="Times New Roman"/>
          <w:b/>
          <w:color w:val="000000"/>
          <w:lang w:eastAsia="nl-BE"/>
        </w:rPr>
        <w:t>interp</w:t>
      </w:r>
      <w:r>
        <w:rPr>
          <w:rFonts w:ascii="Calibri" w:eastAsia="Times New Roman" w:hAnsi="Calibri" w:cs="Times New Roman"/>
          <w:b/>
          <w:color w:val="000000"/>
          <w:lang w:eastAsia="nl-BE"/>
        </w:rPr>
        <w:t>e</w:t>
      </w:r>
      <w:r w:rsidRPr="00E14DF2">
        <w:rPr>
          <w:rFonts w:ascii="Calibri" w:eastAsia="Times New Roman" w:hAnsi="Calibri" w:cs="Times New Roman"/>
          <w:b/>
          <w:color w:val="000000"/>
          <w:lang w:eastAsia="nl-BE"/>
        </w:rPr>
        <w:t>rsoonlijke relaties</w:t>
      </w:r>
      <w:r>
        <w:rPr>
          <w:rFonts w:ascii="Calibri" w:eastAsia="Times New Roman" w:hAnsi="Calibri" w:cs="Times New Roman"/>
          <w:color w:val="000000"/>
          <w:lang w:eastAsia="nl-BE"/>
        </w:rPr>
        <w:t xml:space="preserve">.  </w:t>
      </w:r>
    </w:p>
    <w:p w14:paraId="3DCB9763" w14:textId="77777777" w:rsidR="003D094C" w:rsidRDefault="003D094C" w:rsidP="003D094C">
      <w:pPr>
        <w:pStyle w:val="Lijstalinea"/>
        <w:spacing w:line="240" w:lineRule="auto"/>
        <w:ind w:left="1105"/>
        <w:jc w:val="both"/>
        <w:textAlignment w:val="center"/>
        <w:rPr>
          <w:rFonts w:ascii="Calibri" w:eastAsia="Times New Roman" w:hAnsi="Calibri" w:cs="Times New Roman"/>
          <w:color w:val="000000"/>
          <w:lang w:eastAsia="nl-BE"/>
        </w:rPr>
      </w:pPr>
    </w:p>
    <w:p w14:paraId="467B85DC" w14:textId="77777777" w:rsidR="003D094C" w:rsidRDefault="003D094C" w:rsidP="003D094C">
      <w:pPr>
        <w:pStyle w:val="Lijstalinea"/>
        <w:spacing w:line="240" w:lineRule="auto"/>
        <w:ind w:left="1105"/>
        <w:jc w:val="both"/>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Alle </w:t>
      </w:r>
      <w:hyperlink r:id="rId134" w:history="1">
        <w:r w:rsidRPr="00A051F4">
          <w:rPr>
            <w:rStyle w:val="Hyperlink"/>
            <w:rFonts w:ascii="Calibri" w:eastAsia="Times New Roman" w:hAnsi="Calibri" w:cs="Times New Roman"/>
            <w:lang w:eastAsia="nl-BE"/>
          </w:rPr>
          <w:t>resultaten</w:t>
        </w:r>
      </w:hyperlink>
      <w:r>
        <w:rPr>
          <w:rFonts w:ascii="Calibri" w:eastAsia="Times New Roman" w:hAnsi="Calibri" w:cs="Times New Roman"/>
          <w:color w:val="000000"/>
          <w:lang w:eastAsia="nl-BE"/>
        </w:rPr>
        <w:t xml:space="preserve"> van de werkbaarheidsmeting zijn te vinden op de index, toegankelijk voor alle medewerkers in KOCA.</w:t>
      </w:r>
    </w:p>
    <w:p w14:paraId="0BCB1B0C" w14:textId="77777777" w:rsidR="003D094C" w:rsidRDefault="003D094C" w:rsidP="003D094C">
      <w:pPr>
        <w:pStyle w:val="Lijstalinea"/>
        <w:spacing w:line="240" w:lineRule="auto"/>
        <w:ind w:left="1105"/>
        <w:jc w:val="both"/>
        <w:textAlignment w:val="center"/>
        <w:rPr>
          <w:rFonts w:ascii="Calibri" w:eastAsia="Times New Roman" w:hAnsi="Calibri" w:cs="Times New Roman"/>
          <w:color w:val="000000"/>
          <w:lang w:eastAsia="nl-BE"/>
        </w:rPr>
      </w:pPr>
    </w:p>
    <w:p w14:paraId="09D951D6" w14:textId="77777777" w:rsidR="003D094C" w:rsidRDefault="003D094C" w:rsidP="003D094C">
      <w:pPr>
        <w:pStyle w:val="Lijstalinea"/>
        <w:spacing w:line="240" w:lineRule="auto"/>
        <w:ind w:left="1105"/>
        <w:jc w:val="both"/>
        <w:textAlignment w:val="center"/>
        <w:rPr>
          <w:rFonts w:ascii="Calibri" w:eastAsia="Times New Roman" w:hAnsi="Calibri" w:cs="Times New Roman"/>
          <w:color w:val="000000"/>
          <w:lang w:eastAsia="nl-BE"/>
        </w:rPr>
      </w:pPr>
    </w:p>
    <w:p w14:paraId="7125343D" w14:textId="77777777" w:rsidR="003D094C" w:rsidRPr="003566DD" w:rsidRDefault="003D094C" w:rsidP="003D094C">
      <w:pPr>
        <w:pStyle w:val="311"/>
        <w:rPr>
          <w:sz w:val="22"/>
          <w:szCs w:val="22"/>
        </w:rPr>
      </w:pPr>
      <w:r w:rsidRPr="003566DD">
        <w:rPr>
          <w:sz w:val="22"/>
          <w:szCs w:val="22"/>
        </w:rPr>
        <w:t>Preventieve maatregelen: collectief en individueel</w:t>
      </w:r>
    </w:p>
    <w:p w14:paraId="3B51FC86" w14:textId="77777777" w:rsidR="003D094C" w:rsidRDefault="003D094C" w:rsidP="003D094C">
      <w:pPr>
        <w:pStyle w:val="Lijstalinea"/>
        <w:spacing w:line="240" w:lineRule="auto"/>
        <w:ind w:left="1105"/>
        <w:textAlignment w:val="center"/>
        <w:rPr>
          <w:rFonts w:ascii="Calibri" w:eastAsia="Times New Roman" w:hAnsi="Calibri" w:cs="Times New Roman"/>
          <w:color w:val="000000"/>
          <w:lang w:eastAsia="nl-BE"/>
        </w:rPr>
      </w:pPr>
    </w:p>
    <w:p w14:paraId="53517DF7" w14:textId="77777777" w:rsidR="003D094C" w:rsidRDefault="003D094C" w:rsidP="003D094C">
      <w:pPr>
        <w:pStyle w:val="Lijstalinea"/>
        <w:spacing w:line="240" w:lineRule="auto"/>
        <w:ind w:left="993"/>
        <w:jc w:val="both"/>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De organisatie neemt op basis van de psychosociale risicoanalyse en na advies van de preventieadviseur en het Comité voor Bescherming en Preventie op het Werk de gepaste collectieve en individuele maatregelen om psychosociale risico’s te voorkomen. Hieronder is een niet exhaustieve lijst terug te vinden van collectieve maatregelen in KOCA.</w:t>
      </w:r>
    </w:p>
    <w:p w14:paraId="785A4C09" w14:textId="77777777" w:rsidR="003D094C" w:rsidRDefault="003D094C" w:rsidP="003D094C">
      <w:pPr>
        <w:pStyle w:val="Lijstalinea"/>
        <w:spacing w:line="240" w:lineRule="auto"/>
        <w:ind w:left="1105"/>
        <w:textAlignment w:val="center"/>
        <w:rPr>
          <w:rFonts w:ascii="Calibri" w:eastAsia="Times New Roman" w:hAnsi="Calibri" w:cs="Times New Roman"/>
          <w:color w:val="000000"/>
          <w:lang w:eastAsia="nl-BE"/>
        </w:rPr>
      </w:pPr>
    </w:p>
    <w:p w14:paraId="3B23F745" w14:textId="77777777" w:rsidR="003D094C" w:rsidRPr="00A051F4" w:rsidRDefault="003D094C" w:rsidP="003D094C">
      <w:pPr>
        <w:spacing w:line="240" w:lineRule="auto"/>
        <w:ind w:left="708" w:firstLine="323"/>
        <w:textAlignment w:val="center"/>
        <w:rPr>
          <w:rFonts w:ascii="Calibri" w:eastAsia="Times New Roman" w:hAnsi="Calibri" w:cs="Times New Roman"/>
          <w:b/>
          <w:color w:val="000000"/>
          <w:lang w:eastAsia="nl-BE"/>
        </w:rPr>
      </w:pPr>
      <w:r w:rsidRPr="00A051F4">
        <w:rPr>
          <w:rFonts w:ascii="Calibri" w:eastAsia="Times New Roman" w:hAnsi="Calibri" w:cs="Times New Roman"/>
          <w:b/>
          <w:color w:val="000000"/>
          <w:lang w:eastAsia="nl-BE"/>
        </w:rPr>
        <w:t>Algemeen</w:t>
      </w:r>
    </w:p>
    <w:p w14:paraId="6DD1F199"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Ontwikkelingsgesprekken</w:t>
      </w:r>
    </w:p>
    <w:p w14:paraId="2A2E6B20"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Jaaractieplan preventie</w:t>
      </w:r>
    </w:p>
    <w:p w14:paraId="51D07DDF"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Onthaal van nieuwe medewerkers</w:t>
      </w:r>
    </w:p>
    <w:p w14:paraId="4679A648"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Samenwerking met </w:t>
      </w:r>
      <w:proofErr w:type="spellStart"/>
      <w:r>
        <w:rPr>
          <w:rFonts w:ascii="Calibri" w:eastAsia="Times New Roman" w:hAnsi="Calibri" w:cs="Times New Roman"/>
          <w:color w:val="000000"/>
          <w:lang w:eastAsia="nl-BE"/>
        </w:rPr>
        <w:t>Emino</w:t>
      </w:r>
      <w:proofErr w:type="spellEnd"/>
      <w:r>
        <w:rPr>
          <w:rFonts w:ascii="Calibri" w:eastAsia="Times New Roman" w:hAnsi="Calibri" w:cs="Times New Roman"/>
          <w:color w:val="000000"/>
          <w:lang w:eastAsia="nl-BE"/>
        </w:rPr>
        <w:t xml:space="preserve"> (arbeidsondersteuning)</w:t>
      </w:r>
    </w:p>
    <w:p w14:paraId="43ED02EE"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Aandacht voor signalen van </w:t>
      </w:r>
      <w:proofErr w:type="spellStart"/>
      <w:r>
        <w:rPr>
          <w:rFonts w:ascii="Calibri" w:eastAsia="Times New Roman" w:hAnsi="Calibri" w:cs="Times New Roman"/>
          <w:color w:val="000000"/>
          <w:lang w:eastAsia="nl-BE"/>
        </w:rPr>
        <w:t>burn</w:t>
      </w:r>
      <w:proofErr w:type="spellEnd"/>
      <w:r>
        <w:rPr>
          <w:rFonts w:ascii="Calibri" w:eastAsia="Times New Roman" w:hAnsi="Calibri" w:cs="Times New Roman"/>
          <w:color w:val="000000"/>
          <w:lang w:eastAsia="nl-BE"/>
        </w:rPr>
        <w:t xml:space="preserve"> out (bv. checklist </w:t>
      </w:r>
      <w:proofErr w:type="spellStart"/>
      <w:r>
        <w:rPr>
          <w:rFonts w:ascii="Calibri" w:eastAsia="Times New Roman" w:hAnsi="Calibri" w:cs="Times New Roman"/>
          <w:color w:val="000000"/>
          <w:lang w:eastAsia="nl-BE"/>
        </w:rPr>
        <w:t>burn</w:t>
      </w:r>
      <w:proofErr w:type="spellEnd"/>
      <w:r>
        <w:rPr>
          <w:rFonts w:ascii="Calibri" w:eastAsia="Times New Roman" w:hAnsi="Calibri" w:cs="Times New Roman"/>
          <w:color w:val="000000"/>
          <w:lang w:eastAsia="nl-BE"/>
        </w:rPr>
        <w:t xml:space="preserve"> out signalen)</w:t>
      </w:r>
    </w:p>
    <w:p w14:paraId="76963814"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Vormingsaanbod in functie van zelfzorg</w:t>
      </w:r>
    </w:p>
    <w:p w14:paraId="7BF24C60"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w:t>
      </w:r>
    </w:p>
    <w:p w14:paraId="1968FB7C" w14:textId="77777777" w:rsidR="003D094C" w:rsidRDefault="003D094C" w:rsidP="003D094C">
      <w:pPr>
        <w:spacing w:line="240" w:lineRule="auto"/>
        <w:ind w:left="311"/>
        <w:textAlignment w:val="center"/>
        <w:rPr>
          <w:rFonts w:ascii="Calibri" w:eastAsia="Times New Roman" w:hAnsi="Calibri" w:cs="Times New Roman"/>
          <w:color w:val="000000"/>
          <w:lang w:eastAsia="nl-BE"/>
        </w:rPr>
      </w:pPr>
    </w:p>
    <w:p w14:paraId="6B847A38" w14:textId="77777777" w:rsidR="003D094C" w:rsidRPr="00A051F4" w:rsidRDefault="003D094C" w:rsidP="003D094C">
      <w:pPr>
        <w:spacing w:line="240" w:lineRule="auto"/>
        <w:ind w:left="708" w:firstLine="311"/>
        <w:textAlignment w:val="center"/>
        <w:rPr>
          <w:rFonts w:ascii="Calibri" w:eastAsia="Times New Roman" w:hAnsi="Calibri" w:cs="Times New Roman"/>
          <w:b/>
          <w:color w:val="000000"/>
          <w:lang w:eastAsia="nl-BE"/>
        </w:rPr>
      </w:pPr>
      <w:r w:rsidRPr="00A051F4">
        <w:rPr>
          <w:rFonts w:ascii="Calibri" w:eastAsia="Times New Roman" w:hAnsi="Calibri" w:cs="Times New Roman"/>
          <w:b/>
          <w:color w:val="000000"/>
          <w:lang w:eastAsia="nl-BE"/>
        </w:rPr>
        <w:t>Werkbeleving</w:t>
      </w:r>
    </w:p>
    <w:p w14:paraId="54519CB2"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lastRenderedPageBreak/>
        <w:t xml:space="preserve">Inzetten op talenten (~Luc </w:t>
      </w:r>
      <w:proofErr w:type="spellStart"/>
      <w:r>
        <w:rPr>
          <w:rFonts w:ascii="Calibri" w:eastAsia="Times New Roman" w:hAnsi="Calibri" w:cs="Times New Roman"/>
          <w:color w:val="000000"/>
          <w:lang w:eastAsia="nl-BE"/>
        </w:rPr>
        <w:t>Dewulf</w:t>
      </w:r>
      <w:proofErr w:type="spellEnd"/>
      <w:r>
        <w:rPr>
          <w:rFonts w:ascii="Calibri" w:eastAsia="Times New Roman" w:hAnsi="Calibri" w:cs="Times New Roman"/>
          <w:color w:val="000000"/>
          <w:lang w:eastAsia="nl-BE"/>
        </w:rPr>
        <w:t>)</w:t>
      </w:r>
    </w:p>
    <w:p w14:paraId="59F5374C"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Mogelijkheid tot het volgen van externe vormingen op maat</w:t>
      </w:r>
    </w:p>
    <w:p w14:paraId="2F574842"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Kiezen voor omdenken en </w:t>
      </w:r>
      <w:proofErr w:type="spellStart"/>
      <w:r>
        <w:rPr>
          <w:rFonts w:ascii="Calibri" w:eastAsia="Times New Roman" w:hAnsi="Calibri" w:cs="Times New Roman"/>
          <w:color w:val="000000"/>
          <w:lang w:eastAsia="nl-BE"/>
        </w:rPr>
        <w:t>groeimindset</w:t>
      </w:r>
      <w:proofErr w:type="spellEnd"/>
    </w:p>
    <w:p w14:paraId="427BEA29"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Coaching in veerkracht</w:t>
      </w:r>
    </w:p>
    <w:p w14:paraId="26D30D19"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Organiseren rond de noden van kinderen en jongeren</w:t>
      </w:r>
    </w:p>
    <w:p w14:paraId="09AA48A2"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Transparantie rond processen en resultaten</w:t>
      </w:r>
    </w:p>
    <w:p w14:paraId="64B12C71"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w:t>
      </w:r>
    </w:p>
    <w:p w14:paraId="7C02D0BA" w14:textId="77777777" w:rsidR="003D094C" w:rsidRDefault="003D094C" w:rsidP="003D094C">
      <w:pPr>
        <w:pStyle w:val="Lijstalinea"/>
        <w:spacing w:line="240" w:lineRule="auto"/>
        <w:ind w:left="1776"/>
        <w:textAlignment w:val="center"/>
        <w:rPr>
          <w:rFonts w:ascii="Calibri" w:eastAsia="Times New Roman" w:hAnsi="Calibri" w:cs="Times New Roman"/>
          <w:color w:val="000000"/>
          <w:lang w:eastAsia="nl-BE"/>
        </w:rPr>
      </w:pPr>
    </w:p>
    <w:p w14:paraId="130E5C12" w14:textId="77777777" w:rsidR="003D094C" w:rsidRPr="00A051F4" w:rsidRDefault="003D094C" w:rsidP="003D094C">
      <w:pPr>
        <w:spacing w:line="240" w:lineRule="auto"/>
        <w:ind w:left="311" w:firstLine="708"/>
        <w:textAlignment w:val="center"/>
        <w:rPr>
          <w:rFonts w:ascii="Calibri" w:eastAsia="Times New Roman" w:hAnsi="Calibri" w:cs="Times New Roman"/>
          <w:b/>
          <w:color w:val="000000"/>
          <w:lang w:eastAsia="nl-BE"/>
        </w:rPr>
      </w:pPr>
      <w:r w:rsidRPr="00A051F4">
        <w:rPr>
          <w:rFonts w:ascii="Calibri" w:eastAsia="Times New Roman" w:hAnsi="Calibri" w:cs="Times New Roman"/>
          <w:b/>
          <w:color w:val="000000"/>
          <w:lang w:eastAsia="nl-BE"/>
        </w:rPr>
        <w:t>Arbeidsorganisatie en -inhoud</w:t>
      </w:r>
    </w:p>
    <w:p w14:paraId="28EED29E"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Vormingsbeleid</w:t>
      </w:r>
    </w:p>
    <w:p w14:paraId="6D12B417"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Telewerk </w:t>
      </w:r>
    </w:p>
    <w:p w14:paraId="0193B525"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Outlook als tool</w:t>
      </w:r>
    </w:p>
    <w:p w14:paraId="1A98F761"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Draaiboeken en procedures</w:t>
      </w:r>
    </w:p>
    <w:p w14:paraId="7956FAC9"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Functiebeschrijvingen</w:t>
      </w:r>
    </w:p>
    <w:p w14:paraId="18DFDF5B"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Taakverdeling op basis van talenten en competenties</w:t>
      </w:r>
    </w:p>
    <w:p w14:paraId="5F885855"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w:t>
      </w:r>
    </w:p>
    <w:p w14:paraId="0CB1B084" w14:textId="77777777" w:rsidR="003D094C" w:rsidRDefault="003D094C" w:rsidP="003D094C">
      <w:pPr>
        <w:spacing w:line="240" w:lineRule="auto"/>
        <w:ind w:left="311"/>
        <w:textAlignment w:val="center"/>
        <w:rPr>
          <w:rFonts w:ascii="Calibri" w:eastAsia="Times New Roman" w:hAnsi="Calibri" w:cs="Times New Roman"/>
          <w:color w:val="000000"/>
          <w:lang w:eastAsia="nl-BE"/>
        </w:rPr>
      </w:pPr>
    </w:p>
    <w:p w14:paraId="17CD6031" w14:textId="77777777" w:rsidR="003D094C" w:rsidRPr="00A051F4" w:rsidRDefault="003D094C" w:rsidP="003D094C">
      <w:pPr>
        <w:spacing w:line="240" w:lineRule="auto"/>
        <w:ind w:left="311" w:firstLine="708"/>
        <w:textAlignment w:val="center"/>
        <w:rPr>
          <w:rFonts w:ascii="Calibri" w:eastAsia="Times New Roman" w:hAnsi="Calibri" w:cs="Times New Roman"/>
          <w:b/>
          <w:color w:val="000000"/>
          <w:lang w:eastAsia="nl-BE"/>
        </w:rPr>
      </w:pPr>
      <w:r w:rsidRPr="00A051F4">
        <w:rPr>
          <w:rFonts w:ascii="Calibri" w:eastAsia="Times New Roman" w:hAnsi="Calibri" w:cs="Times New Roman"/>
          <w:b/>
          <w:color w:val="000000"/>
          <w:lang w:eastAsia="nl-BE"/>
        </w:rPr>
        <w:t>Arbeidsrelaties</w:t>
      </w:r>
    </w:p>
    <w:p w14:paraId="3CF00008"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Vertrouwenspersonen</w:t>
      </w:r>
    </w:p>
    <w:p w14:paraId="5E3E10A4"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Dag van …</w:t>
      </w:r>
    </w:p>
    <w:p w14:paraId="0E114656"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Verwenweek</w:t>
      </w:r>
    </w:p>
    <w:p w14:paraId="47C41427"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Personeelsfeest</w:t>
      </w:r>
    </w:p>
    <w:p w14:paraId="4845FDE0"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Nieuw organigram: iedereen is deel van een team</w:t>
      </w:r>
    </w:p>
    <w:p w14:paraId="40294ED2"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Er is ruimte voor coaching</w:t>
      </w:r>
    </w:p>
    <w:p w14:paraId="0BC19CF8"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proofErr w:type="spellStart"/>
      <w:r>
        <w:rPr>
          <w:rFonts w:ascii="Calibri" w:eastAsia="Times New Roman" w:hAnsi="Calibri" w:cs="Times New Roman"/>
          <w:color w:val="000000"/>
          <w:lang w:eastAsia="nl-BE"/>
        </w:rPr>
        <w:t>Coachingstraject</w:t>
      </w:r>
      <w:proofErr w:type="spellEnd"/>
      <w:r>
        <w:rPr>
          <w:rFonts w:ascii="Calibri" w:eastAsia="Times New Roman" w:hAnsi="Calibri" w:cs="Times New Roman"/>
          <w:color w:val="000000"/>
          <w:lang w:eastAsia="nl-BE"/>
        </w:rPr>
        <w:t xml:space="preserve"> voor leidinggevenden</w:t>
      </w:r>
    </w:p>
    <w:p w14:paraId="1DAF7EEF"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Teambuilding</w:t>
      </w:r>
    </w:p>
    <w:p w14:paraId="70A54A13"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Ruimte om verbinding te maken (bv. gedeelde pauzes, overlap in uren, georganiseerd overleg, een overleg starten met een informeel momentje, …)</w:t>
      </w:r>
    </w:p>
    <w:p w14:paraId="10179E09"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Geplande formele </w:t>
      </w:r>
      <w:proofErr w:type="spellStart"/>
      <w:r>
        <w:rPr>
          <w:rFonts w:ascii="Calibri" w:eastAsia="Times New Roman" w:hAnsi="Calibri" w:cs="Times New Roman"/>
          <w:color w:val="000000"/>
          <w:lang w:eastAsia="nl-BE"/>
        </w:rPr>
        <w:t>acitiviteiten</w:t>
      </w:r>
      <w:proofErr w:type="spellEnd"/>
      <w:r>
        <w:rPr>
          <w:rFonts w:ascii="Calibri" w:eastAsia="Times New Roman" w:hAnsi="Calibri" w:cs="Times New Roman"/>
          <w:color w:val="000000"/>
          <w:lang w:eastAsia="nl-BE"/>
        </w:rPr>
        <w:t xml:space="preserve"> (bv; studiedag, opstartmoment, </w:t>
      </w:r>
      <w:proofErr w:type="spellStart"/>
      <w:r>
        <w:rPr>
          <w:rFonts w:ascii="Calibri" w:eastAsia="Times New Roman" w:hAnsi="Calibri" w:cs="Times New Roman"/>
          <w:color w:val="000000"/>
          <w:lang w:eastAsia="nl-BE"/>
        </w:rPr>
        <w:t>doelgroepvergadering</w:t>
      </w:r>
      <w:proofErr w:type="spellEnd"/>
      <w:r>
        <w:rPr>
          <w:rFonts w:ascii="Calibri" w:eastAsia="Times New Roman" w:hAnsi="Calibri" w:cs="Times New Roman"/>
          <w:color w:val="000000"/>
          <w:lang w:eastAsia="nl-BE"/>
        </w:rPr>
        <w:t>, … ) gebruiken om aan verbinding te werken</w:t>
      </w:r>
    </w:p>
    <w:p w14:paraId="75167EBB"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w:t>
      </w:r>
    </w:p>
    <w:p w14:paraId="7B08C65D" w14:textId="77777777" w:rsidR="003D094C" w:rsidRPr="00B95FEF" w:rsidRDefault="003D094C" w:rsidP="003D094C">
      <w:pPr>
        <w:pStyle w:val="Lijstalinea"/>
        <w:spacing w:line="240" w:lineRule="auto"/>
        <w:ind w:left="1776"/>
        <w:textAlignment w:val="center"/>
        <w:rPr>
          <w:rFonts w:ascii="Calibri" w:eastAsia="Times New Roman" w:hAnsi="Calibri" w:cs="Times New Roman"/>
          <w:color w:val="000000"/>
          <w:lang w:eastAsia="nl-BE"/>
        </w:rPr>
      </w:pPr>
    </w:p>
    <w:p w14:paraId="1AAED67F" w14:textId="77777777" w:rsidR="003D094C" w:rsidRPr="00A051F4" w:rsidRDefault="003D094C" w:rsidP="003D094C">
      <w:pPr>
        <w:spacing w:line="240" w:lineRule="auto"/>
        <w:ind w:left="311" w:firstLine="708"/>
        <w:textAlignment w:val="center"/>
        <w:rPr>
          <w:rFonts w:ascii="Calibri" w:eastAsia="Times New Roman" w:hAnsi="Calibri" w:cs="Times New Roman"/>
          <w:b/>
          <w:color w:val="000000"/>
          <w:lang w:eastAsia="nl-BE"/>
        </w:rPr>
      </w:pPr>
      <w:r w:rsidRPr="00A051F4">
        <w:rPr>
          <w:rFonts w:ascii="Calibri" w:eastAsia="Times New Roman" w:hAnsi="Calibri" w:cs="Times New Roman"/>
          <w:b/>
          <w:color w:val="000000"/>
          <w:lang w:eastAsia="nl-BE"/>
        </w:rPr>
        <w:t>Ongewenst gedrag</w:t>
      </w:r>
    </w:p>
    <w:p w14:paraId="40679197"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Agressiebeleid</w:t>
      </w:r>
    </w:p>
    <w:p w14:paraId="60492452" w14:textId="77777777" w:rsidR="003D094C" w:rsidRDefault="003D094C" w:rsidP="00760880">
      <w:pPr>
        <w:pStyle w:val="Lijstalinea"/>
        <w:numPr>
          <w:ilvl w:val="1"/>
          <w:numId w:val="87"/>
        </w:numPr>
        <w:spacing w:after="0" w:line="240" w:lineRule="auto"/>
        <w:ind w:left="249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Preventie</w:t>
      </w:r>
    </w:p>
    <w:p w14:paraId="71034F27" w14:textId="77777777" w:rsidR="003D094C" w:rsidRDefault="003D094C" w:rsidP="00760880">
      <w:pPr>
        <w:pStyle w:val="Lijstalinea"/>
        <w:numPr>
          <w:ilvl w:val="2"/>
          <w:numId w:val="87"/>
        </w:numPr>
        <w:spacing w:after="0" w:line="240" w:lineRule="auto"/>
        <w:ind w:left="321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Positief begeleiden</w:t>
      </w:r>
    </w:p>
    <w:p w14:paraId="2700848E" w14:textId="77777777" w:rsidR="003D094C" w:rsidRDefault="003D094C" w:rsidP="00760880">
      <w:pPr>
        <w:pStyle w:val="Lijstalinea"/>
        <w:numPr>
          <w:ilvl w:val="2"/>
          <w:numId w:val="87"/>
        </w:numPr>
        <w:spacing w:after="0" w:line="240" w:lineRule="auto"/>
        <w:ind w:left="321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Basisklimaat </w:t>
      </w:r>
    </w:p>
    <w:p w14:paraId="59E9F8F3" w14:textId="77777777" w:rsidR="003D094C" w:rsidRPr="00A051F4" w:rsidRDefault="003D094C" w:rsidP="00760880">
      <w:pPr>
        <w:pStyle w:val="Lijstalinea"/>
        <w:numPr>
          <w:ilvl w:val="2"/>
          <w:numId w:val="87"/>
        </w:numPr>
        <w:spacing w:after="0" w:line="240" w:lineRule="auto"/>
        <w:ind w:left="321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Professionalisering </w:t>
      </w:r>
    </w:p>
    <w:p w14:paraId="0000796B" w14:textId="77777777" w:rsidR="003D094C" w:rsidRDefault="003D094C" w:rsidP="00760880">
      <w:pPr>
        <w:pStyle w:val="Lijstalinea"/>
        <w:numPr>
          <w:ilvl w:val="1"/>
          <w:numId w:val="87"/>
        </w:numPr>
        <w:spacing w:after="0" w:line="240" w:lineRule="auto"/>
        <w:ind w:left="249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Interventie</w:t>
      </w:r>
    </w:p>
    <w:p w14:paraId="2D3EAA01" w14:textId="77777777" w:rsidR="003D094C" w:rsidRDefault="003D094C" w:rsidP="00760880">
      <w:pPr>
        <w:pStyle w:val="Lijstalinea"/>
        <w:numPr>
          <w:ilvl w:val="2"/>
          <w:numId w:val="87"/>
        </w:numPr>
        <w:spacing w:after="0" w:line="240" w:lineRule="auto"/>
        <w:ind w:left="321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Crisisondersteuning</w:t>
      </w:r>
    </w:p>
    <w:p w14:paraId="580CC1AE" w14:textId="77777777" w:rsidR="003D094C" w:rsidRDefault="003D094C" w:rsidP="00760880">
      <w:pPr>
        <w:pStyle w:val="Lijstalinea"/>
        <w:numPr>
          <w:ilvl w:val="2"/>
          <w:numId w:val="87"/>
        </w:numPr>
        <w:spacing w:after="0" w:line="240" w:lineRule="auto"/>
        <w:ind w:left="321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PTV technieken</w:t>
      </w:r>
    </w:p>
    <w:p w14:paraId="7C6F0540" w14:textId="77777777" w:rsidR="003D094C" w:rsidRDefault="003D094C" w:rsidP="00760880">
      <w:pPr>
        <w:pStyle w:val="Lijstalinea"/>
        <w:numPr>
          <w:ilvl w:val="1"/>
          <w:numId w:val="87"/>
        </w:numPr>
        <w:spacing w:after="0" w:line="240" w:lineRule="auto"/>
        <w:ind w:left="249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Herstel en nazorg</w:t>
      </w:r>
    </w:p>
    <w:p w14:paraId="4A296EAC"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Open feedbackcultuur</w:t>
      </w:r>
    </w:p>
    <w:p w14:paraId="3287913B"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Vertrouwenspersonen</w:t>
      </w:r>
    </w:p>
    <w:p w14:paraId="15DB489F"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w:t>
      </w:r>
    </w:p>
    <w:p w14:paraId="187DBA7B" w14:textId="77777777" w:rsidR="003D094C" w:rsidRDefault="003D094C" w:rsidP="003D094C">
      <w:pPr>
        <w:spacing w:line="240" w:lineRule="auto"/>
        <w:ind w:left="311"/>
        <w:textAlignment w:val="center"/>
        <w:rPr>
          <w:rFonts w:ascii="Calibri" w:eastAsia="Times New Roman" w:hAnsi="Calibri" w:cs="Times New Roman"/>
          <w:color w:val="000000"/>
          <w:lang w:eastAsia="nl-BE"/>
        </w:rPr>
      </w:pPr>
    </w:p>
    <w:p w14:paraId="2A67B56F" w14:textId="77777777" w:rsidR="003D094C" w:rsidRPr="00A051F4" w:rsidRDefault="003D094C" w:rsidP="003D094C">
      <w:pPr>
        <w:spacing w:line="240" w:lineRule="auto"/>
        <w:ind w:left="311" w:firstLine="708"/>
        <w:textAlignment w:val="center"/>
        <w:rPr>
          <w:rFonts w:ascii="Calibri" w:eastAsia="Times New Roman" w:hAnsi="Calibri" w:cs="Times New Roman"/>
          <w:b/>
          <w:color w:val="000000"/>
          <w:lang w:eastAsia="nl-BE"/>
        </w:rPr>
      </w:pPr>
      <w:r w:rsidRPr="00A051F4">
        <w:rPr>
          <w:rFonts w:ascii="Calibri" w:eastAsia="Times New Roman" w:hAnsi="Calibri" w:cs="Times New Roman"/>
          <w:b/>
          <w:color w:val="000000"/>
          <w:lang w:eastAsia="nl-BE"/>
        </w:rPr>
        <w:t>Arbeidsomstandigheden</w:t>
      </w:r>
    </w:p>
    <w:p w14:paraId="67A8385E" w14:textId="77777777" w:rsidR="003D094C" w:rsidRDefault="003D094C" w:rsidP="00760880">
      <w:pPr>
        <w:pStyle w:val="Lijstalinea"/>
        <w:numPr>
          <w:ilvl w:val="0"/>
          <w:numId w:val="87"/>
        </w:numPr>
        <w:spacing w:after="0" w:line="240" w:lineRule="auto"/>
        <w:ind w:left="177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Ergonomische preventieve maatregelen</w:t>
      </w:r>
    </w:p>
    <w:p w14:paraId="3B874E35" w14:textId="77777777" w:rsidR="003D094C" w:rsidRDefault="003D094C" w:rsidP="00760880">
      <w:pPr>
        <w:pStyle w:val="Lijstalinea"/>
        <w:numPr>
          <w:ilvl w:val="1"/>
          <w:numId w:val="87"/>
        </w:numPr>
        <w:spacing w:after="0" w:line="240" w:lineRule="auto"/>
        <w:ind w:left="2496"/>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bv. </w:t>
      </w:r>
      <w:proofErr w:type="spellStart"/>
      <w:r>
        <w:rPr>
          <w:rFonts w:ascii="Calibri" w:eastAsia="Times New Roman" w:hAnsi="Calibri" w:cs="Times New Roman"/>
          <w:color w:val="000000"/>
          <w:lang w:eastAsia="nl-BE"/>
        </w:rPr>
        <w:t>oogtest</w:t>
      </w:r>
      <w:proofErr w:type="spellEnd"/>
      <w:r>
        <w:rPr>
          <w:rFonts w:ascii="Calibri" w:eastAsia="Times New Roman" w:hAnsi="Calibri" w:cs="Times New Roman"/>
          <w:color w:val="000000"/>
          <w:lang w:eastAsia="nl-BE"/>
        </w:rPr>
        <w:t>, rugklachten, beeldschermwerk, …</w:t>
      </w:r>
    </w:p>
    <w:p w14:paraId="50D01BD9" w14:textId="77777777" w:rsidR="003D094C" w:rsidRPr="00A051F4" w:rsidRDefault="003D094C" w:rsidP="00760880">
      <w:pPr>
        <w:pStyle w:val="Lijstalinea"/>
        <w:numPr>
          <w:ilvl w:val="0"/>
          <w:numId w:val="87"/>
        </w:numPr>
        <w:spacing w:after="0" w:line="240" w:lineRule="auto"/>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w:t>
      </w:r>
    </w:p>
    <w:p w14:paraId="5AC93071" w14:textId="77777777" w:rsidR="003D094C" w:rsidRPr="007E1721" w:rsidRDefault="003D094C" w:rsidP="003D094C">
      <w:pPr>
        <w:pStyle w:val="Lijstalinea"/>
        <w:spacing w:line="240" w:lineRule="auto"/>
        <w:ind w:left="1776"/>
        <w:textAlignment w:val="center"/>
        <w:rPr>
          <w:rFonts w:ascii="Calibri" w:eastAsia="Times New Roman" w:hAnsi="Calibri" w:cs="Times New Roman"/>
          <w:color w:val="000000"/>
          <w:lang w:eastAsia="nl-BE"/>
        </w:rPr>
      </w:pPr>
    </w:p>
    <w:p w14:paraId="73544C5E" w14:textId="77777777" w:rsidR="003D094C" w:rsidRDefault="003D094C" w:rsidP="003D094C">
      <w:pPr>
        <w:spacing w:line="240" w:lineRule="auto"/>
        <w:ind w:left="1105"/>
        <w:textAlignment w:val="center"/>
        <w:rPr>
          <w:rFonts w:ascii="Calibri" w:eastAsia="Times New Roman" w:hAnsi="Calibri" w:cs="Times New Roman"/>
          <w:color w:val="000000"/>
          <w:lang w:eastAsia="nl-BE"/>
        </w:rPr>
      </w:pPr>
    </w:p>
    <w:p w14:paraId="0402B2E1" w14:textId="77777777" w:rsidR="003D094C" w:rsidRDefault="003D094C" w:rsidP="003D094C">
      <w:pPr>
        <w:spacing w:line="240" w:lineRule="auto"/>
        <w:ind w:left="1105"/>
        <w:textAlignment w:val="center"/>
        <w:rPr>
          <w:rFonts w:ascii="Calibri" w:eastAsia="Times New Roman" w:hAnsi="Calibri" w:cs="Times New Roman"/>
          <w:color w:val="000000"/>
          <w:lang w:eastAsia="nl-BE"/>
        </w:rPr>
      </w:pPr>
      <w:r>
        <w:rPr>
          <w:rFonts w:ascii="Calibri" w:hAnsi="Calibri"/>
        </w:rPr>
        <w:lastRenderedPageBreak/>
        <w:t>Meer organiseren rond kinderen/jongeren: wat kunnen we inzetten?</w:t>
      </w:r>
    </w:p>
    <w:p w14:paraId="7695179C" w14:textId="77777777" w:rsidR="003D094C" w:rsidRDefault="003D094C" w:rsidP="003D094C">
      <w:pPr>
        <w:spacing w:line="240" w:lineRule="auto"/>
        <w:ind w:left="1105"/>
        <w:textAlignment w:val="center"/>
        <w:rPr>
          <w:rFonts w:ascii="Calibri" w:eastAsia="Times New Roman" w:hAnsi="Calibri" w:cs="Times New Roman"/>
          <w:color w:val="000000"/>
          <w:lang w:eastAsia="nl-BE"/>
        </w:rPr>
      </w:pPr>
    </w:p>
    <w:p w14:paraId="50B7AC83" w14:textId="77777777" w:rsidR="003D094C" w:rsidRPr="003566DD" w:rsidRDefault="003D094C" w:rsidP="003D094C">
      <w:pPr>
        <w:pStyle w:val="311"/>
        <w:rPr>
          <w:sz w:val="22"/>
          <w:szCs w:val="22"/>
        </w:rPr>
      </w:pPr>
      <w:r w:rsidRPr="003566DD">
        <w:rPr>
          <w:sz w:val="22"/>
          <w:szCs w:val="22"/>
        </w:rPr>
        <w:t>Register van feiten van derden (5 jaar bewaren)</w:t>
      </w:r>
    </w:p>
    <w:p w14:paraId="31620CB6" w14:textId="77777777" w:rsidR="003D094C" w:rsidRDefault="003D094C" w:rsidP="003D094C">
      <w:pPr>
        <w:rPr>
          <w:lang w:eastAsia="nl-BE"/>
        </w:rPr>
      </w:pPr>
    </w:p>
    <w:p w14:paraId="198E63E8" w14:textId="77777777" w:rsidR="003D094C" w:rsidRDefault="003D094C" w:rsidP="003D094C">
      <w:pPr>
        <w:ind w:left="708"/>
        <w:jc w:val="both"/>
        <w:rPr>
          <w:lang w:eastAsia="nl-BE"/>
        </w:rPr>
      </w:pPr>
      <w:r>
        <w:rPr>
          <w:lang w:eastAsia="nl-BE"/>
        </w:rPr>
        <w:t xml:space="preserve">Er wordt een register bijgehouden waarin feiten genoteerd worden van geweld, pesterijen of ongewenst seksueel gedrag gepleegd door andere personen (andere medewerkers, cliënten, leveranciers, dienstverleners, leerlingen, ouders, etc.) die in contact treden met de medewerkers bij de uitvoering van zijn/haar werk. </w:t>
      </w:r>
    </w:p>
    <w:p w14:paraId="069B8131" w14:textId="77777777" w:rsidR="003D094C" w:rsidRDefault="003D094C" w:rsidP="003D094C">
      <w:pPr>
        <w:ind w:left="708"/>
        <w:jc w:val="both"/>
        <w:rPr>
          <w:lang w:eastAsia="nl-BE"/>
        </w:rPr>
      </w:pPr>
    </w:p>
    <w:p w14:paraId="16B7FA56" w14:textId="77777777" w:rsidR="003D094C" w:rsidRDefault="003D094C" w:rsidP="003D094C">
      <w:pPr>
        <w:ind w:left="708"/>
        <w:jc w:val="both"/>
        <w:rPr>
          <w:lang w:eastAsia="nl-BE"/>
        </w:rPr>
      </w:pPr>
      <w:r>
        <w:rPr>
          <w:lang w:eastAsia="nl-BE"/>
        </w:rPr>
        <w:t>Elke registratie bevat:</w:t>
      </w:r>
    </w:p>
    <w:p w14:paraId="2B0B7E4D" w14:textId="77777777" w:rsidR="003D094C" w:rsidRDefault="003D094C" w:rsidP="00760880">
      <w:pPr>
        <w:pStyle w:val="Lijstalinea"/>
        <w:numPr>
          <w:ilvl w:val="0"/>
          <w:numId w:val="88"/>
        </w:numPr>
        <w:autoSpaceDE w:val="0"/>
        <w:autoSpaceDN w:val="0"/>
        <w:adjustRightInd w:val="0"/>
        <w:spacing w:after="0" w:line="240" w:lineRule="auto"/>
        <w:rPr>
          <w:rFonts w:cs="Calibri"/>
        </w:rPr>
      </w:pPr>
      <w:r>
        <w:rPr>
          <w:rFonts w:cs="Calibri"/>
        </w:rPr>
        <w:t>een nauwkeurige beschrijving van de feiten</w:t>
      </w:r>
    </w:p>
    <w:p w14:paraId="72F90744" w14:textId="77777777" w:rsidR="003D094C" w:rsidRDefault="003D094C" w:rsidP="00760880">
      <w:pPr>
        <w:pStyle w:val="Lijstalinea"/>
        <w:numPr>
          <w:ilvl w:val="0"/>
          <w:numId w:val="88"/>
        </w:numPr>
        <w:autoSpaceDE w:val="0"/>
        <w:autoSpaceDN w:val="0"/>
        <w:adjustRightInd w:val="0"/>
        <w:spacing w:after="0" w:line="240" w:lineRule="auto"/>
        <w:rPr>
          <w:rFonts w:cs="Calibri"/>
        </w:rPr>
      </w:pPr>
      <w:r>
        <w:rPr>
          <w:rFonts w:cs="Calibri"/>
        </w:rPr>
        <w:t>het ogenblik en de plaats waarop elk van de feiten zich hebben voorgedaan</w:t>
      </w:r>
    </w:p>
    <w:p w14:paraId="5698BDDA" w14:textId="77777777" w:rsidR="003D094C" w:rsidRDefault="003D094C" w:rsidP="00760880">
      <w:pPr>
        <w:pStyle w:val="Lijstalinea"/>
        <w:numPr>
          <w:ilvl w:val="0"/>
          <w:numId w:val="88"/>
        </w:numPr>
        <w:autoSpaceDE w:val="0"/>
        <w:autoSpaceDN w:val="0"/>
        <w:adjustRightInd w:val="0"/>
        <w:spacing w:after="0" w:line="240" w:lineRule="auto"/>
        <w:rPr>
          <w:rFonts w:cs="Calibri"/>
        </w:rPr>
      </w:pPr>
      <w:r>
        <w:rPr>
          <w:rFonts w:cs="Calibri"/>
        </w:rPr>
        <w:t>de identiteit van de aangeklaagde</w:t>
      </w:r>
    </w:p>
    <w:p w14:paraId="3CB841AB" w14:textId="77777777" w:rsidR="003D094C" w:rsidRDefault="003D094C" w:rsidP="00760880">
      <w:pPr>
        <w:pStyle w:val="Lijstalinea"/>
        <w:numPr>
          <w:ilvl w:val="0"/>
          <w:numId w:val="88"/>
        </w:numPr>
        <w:autoSpaceDE w:val="0"/>
        <w:autoSpaceDN w:val="0"/>
        <w:adjustRightInd w:val="0"/>
        <w:spacing w:after="0" w:line="240" w:lineRule="auto"/>
        <w:rPr>
          <w:rFonts w:cs="Calibri"/>
        </w:rPr>
      </w:pPr>
      <w:r>
        <w:rPr>
          <w:rFonts w:cs="Calibri"/>
        </w:rPr>
        <w:t>het verzoek aan de werkgever om geschikte maatregelen te nemen om een einde te maken aan de feiten, in samenspraak met de betrokkene</w:t>
      </w:r>
    </w:p>
    <w:p w14:paraId="03BBFF10" w14:textId="77777777" w:rsidR="003D094C" w:rsidRDefault="003D094C" w:rsidP="003D094C">
      <w:pPr>
        <w:autoSpaceDE w:val="0"/>
        <w:autoSpaceDN w:val="0"/>
        <w:adjustRightInd w:val="0"/>
        <w:spacing w:line="240" w:lineRule="auto"/>
        <w:rPr>
          <w:rFonts w:cs="Calibri"/>
        </w:rPr>
      </w:pPr>
    </w:p>
    <w:p w14:paraId="5E34B64B" w14:textId="77777777" w:rsidR="003D094C" w:rsidRDefault="003D094C" w:rsidP="003D094C">
      <w:pPr>
        <w:ind w:left="708"/>
        <w:jc w:val="both"/>
        <w:rPr>
          <w:lang w:eastAsia="nl-BE"/>
        </w:rPr>
      </w:pPr>
      <w:r>
        <w:rPr>
          <w:lang w:eastAsia="nl-BE"/>
        </w:rPr>
        <w:t>Dit register wordt bijgehouden door de directie.</w:t>
      </w:r>
    </w:p>
    <w:p w14:paraId="27423EE7" w14:textId="77777777" w:rsidR="003D094C" w:rsidRDefault="003D094C" w:rsidP="003D094C">
      <w:pPr>
        <w:ind w:left="708"/>
        <w:jc w:val="both"/>
        <w:rPr>
          <w:lang w:eastAsia="nl-BE"/>
        </w:rPr>
      </w:pPr>
    </w:p>
    <w:p w14:paraId="3373EDB9" w14:textId="77777777" w:rsidR="003D094C" w:rsidRDefault="003D094C" w:rsidP="003D094C">
      <w:pPr>
        <w:ind w:left="708"/>
        <w:jc w:val="both"/>
        <w:rPr>
          <w:lang w:eastAsia="nl-BE"/>
        </w:rPr>
      </w:pPr>
    </w:p>
    <w:p w14:paraId="0173A8D4" w14:textId="77777777" w:rsidR="003D094C" w:rsidRPr="006C3EAA" w:rsidRDefault="003D094C" w:rsidP="003D094C">
      <w:pPr>
        <w:ind w:left="708"/>
        <w:rPr>
          <w:lang w:eastAsia="nl-BE"/>
        </w:rPr>
      </w:pPr>
    </w:p>
    <w:p w14:paraId="4D207F97" w14:textId="77777777" w:rsidR="003D094C" w:rsidRPr="003566DD" w:rsidRDefault="003D094C" w:rsidP="003D094C">
      <w:pPr>
        <w:pStyle w:val="311"/>
        <w:rPr>
          <w:sz w:val="22"/>
          <w:szCs w:val="22"/>
        </w:rPr>
      </w:pPr>
      <w:r w:rsidRPr="003566DD">
        <w:rPr>
          <w:sz w:val="22"/>
          <w:szCs w:val="22"/>
        </w:rPr>
        <w:t xml:space="preserve">Jaarlijkse evaluatie </w:t>
      </w:r>
    </w:p>
    <w:p w14:paraId="72CBB4FF" w14:textId="77777777" w:rsidR="003D094C" w:rsidRDefault="003D094C" w:rsidP="003D094C">
      <w:pPr>
        <w:rPr>
          <w:lang w:eastAsia="nl-BE"/>
        </w:rPr>
      </w:pPr>
    </w:p>
    <w:p w14:paraId="0BEB8A95" w14:textId="77777777" w:rsidR="003D094C" w:rsidRDefault="003D094C" w:rsidP="003D094C">
      <w:pPr>
        <w:ind w:left="708"/>
        <w:rPr>
          <w:lang w:eastAsia="nl-BE"/>
        </w:rPr>
      </w:pPr>
      <w:r>
        <w:rPr>
          <w:lang w:eastAsia="nl-BE"/>
        </w:rPr>
        <w:t>Jaarlijks worden de collectieve en individuele maatregelen ten aanzien van de psychosociale risico’s geëvalueerd.</w:t>
      </w:r>
    </w:p>
    <w:p w14:paraId="663037FD" w14:textId="77777777" w:rsidR="003D094C" w:rsidRDefault="003D094C" w:rsidP="003D094C">
      <w:pPr>
        <w:ind w:left="708"/>
        <w:rPr>
          <w:lang w:eastAsia="nl-BE"/>
        </w:rPr>
      </w:pPr>
      <w:r>
        <w:rPr>
          <w:lang w:eastAsia="nl-BE"/>
        </w:rPr>
        <w:t>Dit wordt opgevolgd door het CPBW in maart.</w:t>
      </w:r>
    </w:p>
    <w:p w14:paraId="62E0D826" w14:textId="77777777" w:rsidR="003D094C" w:rsidRDefault="003D094C" w:rsidP="003D094C">
      <w:pPr>
        <w:ind w:left="708"/>
        <w:rPr>
          <w:lang w:eastAsia="nl-BE"/>
        </w:rPr>
      </w:pPr>
    </w:p>
    <w:p w14:paraId="66D11194" w14:textId="77777777" w:rsidR="003D094C" w:rsidRPr="00754392" w:rsidRDefault="003D094C" w:rsidP="003D094C">
      <w:pPr>
        <w:spacing w:line="240" w:lineRule="auto"/>
        <w:rPr>
          <w:rFonts w:ascii="Calibri" w:eastAsia="Times New Roman" w:hAnsi="Calibri" w:cs="Times New Roman"/>
          <w:color w:val="344D6C" w:themeColor="accent6" w:themeShade="80"/>
          <w:lang w:eastAsia="nl-BE"/>
        </w:rPr>
      </w:pPr>
      <w:r w:rsidRPr="00754392">
        <w:rPr>
          <w:rFonts w:ascii="Calibri" w:eastAsia="Times New Roman" w:hAnsi="Calibri" w:cs="Times New Roman"/>
          <w:color w:val="344D6C" w:themeColor="accent6" w:themeShade="80"/>
          <w:lang w:eastAsia="nl-BE"/>
        </w:rPr>
        <w:t> </w:t>
      </w:r>
    </w:p>
    <w:p w14:paraId="7D9C4A8E" w14:textId="77777777" w:rsidR="003D094C" w:rsidRPr="00754392" w:rsidRDefault="003D094C" w:rsidP="003D094C">
      <w:pPr>
        <w:pStyle w:val="Kop2"/>
        <w:rPr>
          <w:b/>
          <w:caps/>
          <w:color w:val="344D6C" w:themeColor="accent6" w:themeShade="80"/>
        </w:rPr>
      </w:pPr>
      <w:r w:rsidRPr="00754392">
        <w:rPr>
          <w:b/>
          <w:color w:val="344D6C" w:themeColor="accent6" w:themeShade="80"/>
        </w:rPr>
        <w:t xml:space="preserve">DEEL 2: </w:t>
      </w:r>
      <w:r w:rsidRPr="00754392">
        <w:rPr>
          <w:b/>
          <w:caps/>
          <w:color w:val="344D6C" w:themeColor="accent6" w:themeShade="80"/>
        </w:rPr>
        <w:t>Verzoek tot psychosociale interventie: vertrouwenspersonen en preventieadviseur</w:t>
      </w:r>
    </w:p>
    <w:p w14:paraId="6FE52A16" w14:textId="77777777" w:rsidR="003D094C" w:rsidRDefault="003D094C" w:rsidP="003D094C">
      <w:pPr>
        <w:spacing w:line="240" w:lineRule="auto"/>
        <w:rPr>
          <w:rFonts w:ascii="Calibri" w:eastAsia="Times New Roman" w:hAnsi="Calibri" w:cs="Times New Roman"/>
          <w:color w:val="000000"/>
          <w:lang w:eastAsia="nl-BE"/>
        </w:rPr>
      </w:pPr>
    </w:p>
    <w:p w14:paraId="458C7B9D" w14:textId="77777777" w:rsidR="003D094C" w:rsidRPr="003566DD" w:rsidRDefault="003D094C" w:rsidP="003D094C">
      <w:pPr>
        <w:pStyle w:val="311"/>
        <w:rPr>
          <w:sz w:val="22"/>
          <w:szCs w:val="22"/>
        </w:rPr>
      </w:pPr>
      <w:r w:rsidRPr="003566DD">
        <w:rPr>
          <w:sz w:val="22"/>
          <w:szCs w:val="22"/>
        </w:rPr>
        <w:t>Voorafgaande fase</w:t>
      </w:r>
    </w:p>
    <w:p w14:paraId="396F05FC" w14:textId="77777777" w:rsidR="003D094C" w:rsidRDefault="003D094C" w:rsidP="003D094C">
      <w:pPr>
        <w:rPr>
          <w:lang w:eastAsia="nl-BE"/>
        </w:rPr>
      </w:pPr>
    </w:p>
    <w:p w14:paraId="7345671D" w14:textId="77777777" w:rsidR="003D094C" w:rsidRDefault="003D094C" w:rsidP="003D094C">
      <w:pPr>
        <w:ind w:left="708"/>
        <w:jc w:val="both"/>
        <w:rPr>
          <w:lang w:eastAsia="nl-BE"/>
        </w:rPr>
      </w:pPr>
      <w:r>
        <w:rPr>
          <w:lang w:eastAsia="nl-BE"/>
        </w:rPr>
        <w:t>De medewerker die meent psychische of lichamelijke schade te ondervinden ten gevolge van psychosociale risico’s op het werk, kan zich in eerste instantie wenden tot het bestuur, een leidinggevende, de preventieadviseur, een lid van het Comité voor Preventie en Bescherming op het Werk of een vakbondsafgevaardigde, om via deze weg een oplossing te vinden.</w:t>
      </w:r>
    </w:p>
    <w:p w14:paraId="4891CA2E" w14:textId="77777777" w:rsidR="003D094C" w:rsidRDefault="003D094C" w:rsidP="003D094C">
      <w:pPr>
        <w:ind w:left="708"/>
        <w:rPr>
          <w:lang w:eastAsia="nl-BE"/>
        </w:rPr>
      </w:pPr>
    </w:p>
    <w:p w14:paraId="1C06304A" w14:textId="77777777" w:rsidR="003D094C" w:rsidRDefault="003D094C" w:rsidP="003D094C">
      <w:pPr>
        <w:ind w:left="708"/>
        <w:jc w:val="both"/>
        <w:rPr>
          <w:lang w:eastAsia="nl-BE"/>
        </w:rPr>
      </w:pPr>
      <w:r>
        <w:rPr>
          <w:lang w:eastAsia="nl-BE"/>
        </w:rPr>
        <w:t xml:space="preserve">Leidt deze tussenkomst niet tot het gewenste resultaat of wenst de medewerker er geen beroep op te doen, dan kan hij zich wenden tot de </w:t>
      </w:r>
      <w:r w:rsidRPr="003E2B0C">
        <w:rPr>
          <w:lang w:eastAsia="nl-BE"/>
        </w:rPr>
        <w:t>vertrouwenspersonen</w:t>
      </w:r>
      <w:r>
        <w:rPr>
          <w:lang w:eastAsia="nl-BE"/>
        </w:rPr>
        <w:t xml:space="preserve">, die de medewerker binnen de 10 kalenderdagen hoort en hem/haar informatie verschaft over de verschillende interventiemogelijkheden. </w:t>
      </w:r>
      <w:r>
        <w:rPr>
          <w:lang w:eastAsia="nl-BE"/>
        </w:rPr>
        <w:lastRenderedPageBreak/>
        <w:t>De medewerker heeft recht op een (digitale) schriftelijke bevestiging van elk persoonlijk onderhoud in dit verband.</w:t>
      </w:r>
    </w:p>
    <w:p w14:paraId="347737BD" w14:textId="77777777" w:rsidR="003D094C" w:rsidRPr="00BD0176" w:rsidRDefault="003D094C" w:rsidP="003D094C">
      <w:pPr>
        <w:ind w:left="708"/>
        <w:jc w:val="both"/>
        <w:rPr>
          <w:lang w:eastAsia="nl-BE"/>
        </w:rPr>
      </w:pPr>
    </w:p>
    <w:p w14:paraId="5CA2119E" w14:textId="77777777" w:rsidR="003D094C" w:rsidRPr="003566DD" w:rsidRDefault="003D094C" w:rsidP="003D094C">
      <w:pPr>
        <w:pStyle w:val="311"/>
        <w:rPr>
          <w:sz w:val="22"/>
          <w:szCs w:val="22"/>
        </w:rPr>
      </w:pPr>
      <w:r w:rsidRPr="003566DD">
        <w:rPr>
          <w:sz w:val="22"/>
          <w:szCs w:val="22"/>
        </w:rPr>
        <w:t>Verzoek tot informele psychosociale interventie</w:t>
      </w:r>
    </w:p>
    <w:p w14:paraId="508AD0EF" w14:textId="77777777" w:rsidR="003D094C" w:rsidRDefault="003D094C" w:rsidP="003D094C">
      <w:pPr>
        <w:rPr>
          <w:lang w:eastAsia="nl-BE"/>
        </w:rPr>
      </w:pPr>
    </w:p>
    <w:p w14:paraId="787E484C" w14:textId="77777777" w:rsidR="003D094C" w:rsidRDefault="003D094C" w:rsidP="003D094C">
      <w:pPr>
        <w:ind w:left="708"/>
        <w:jc w:val="both"/>
        <w:rPr>
          <w:lang w:eastAsia="nl-BE"/>
        </w:rPr>
      </w:pPr>
      <w:r>
        <w:rPr>
          <w:lang w:eastAsia="nl-BE"/>
        </w:rPr>
        <w:t>De medewerker kan bij de vertrouwenspersonen een verzoek indienen tot informele psychosociale interventie. Deze kan bestaan uit een gesprek en/of een advies, of een interventie waarbij een derde uit de organisatie betrokken is.</w:t>
      </w:r>
    </w:p>
    <w:p w14:paraId="1FA885E5" w14:textId="77777777" w:rsidR="003D094C" w:rsidRDefault="003D094C" w:rsidP="003D094C">
      <w:pPr>
        <w:ind w:left="708"/>
        <w:jc w:val="both"/>
        <w:rPr>
          <w:lang w:eastAsia="nl-BE"/>
        </w:rPr>
      </w:pPr>
    </w:p>
    <w:p w14:paraId="1F256674" w14:textId="77777777" w:rsidR="003D094C" w:rsidRDefault="003D094C" w:rsidP="003D094C">
      <w:pPr>
        <w:ind w:left="708"/>
        <w:jc w:val="both"/>
        <w:rPr>
          <w:lang w:eastAsia="nl-BE"/>
        </w:rPr>
      </w:pPr>
      <w:r>
        <w:rPr>
          <w:lang w:eastAsia="nl-BE"/>
        </w:rPr>
        <w:t xml:space="preserve">Op het einde van het gesprek wordt afgesproken met de medewerkers wat de verdere stappen zijn (bv. geen, registratie, gesprek met of zonder de vertrouwenspersoon erbij, verwijzing naar psychosociale dienst IDEWE). De medewerker ontvangt een (digitale) kopie van het document waarin is vastgelegd welk type informele interventie hij/zij heeft gekozen. </w:t>
      </w:r>
    </w:p>
    <w:p w14:paraId="78D835D2" w14:textId="77777777" w:rsidR="003D094C" w:rsidRDefault="003D094C" w:rsidP="003D094C">
      <w:pPr>
        <w:ind w:left="708"/>
        <w:rPr>
          <w:lang w:eastAsia="nl-BE"/>
        </w:rPr>
      </w:pPr>
    </w:p>
    <w:p w14:paraId="1995B6A6" w14:textId="77777777" w:rsidR="003D094C" w:rsidRPr="003566DD" w:rsidRDefault="003D094C" w:rsidP="003D094C">
      <w:pPr>
        <w:pStyle w:val="311"/>
        <w:rPr>
          <w:sz w:val="22"/>
          <w:szCs w:val="22"/>
        </w:rPr>
      </w:pPr>
      <w:r w:rsidRPr="003566DD">
        <w:rPr>
          <w:sz w:val="22"/>
          <w:szCs w:val="22"/>
        </w:rPr>
        <w:t>Verzoek tot formele psychosociale interventie</w:t>
      </w:r>
    </w:p>
    <w:p w14:paraId="1F8CAD70" w14:textId="77777777" w:rsidR="003D094C" w:rsidRPr="006C3EAA" w:rsidRDefault="003D094C" w:rsidP="003D094C">
      <w:pPr>
        <w:ind w:left="708"/>
        <w:rPr>
          <w:lang w:eastAsia="nl-BE"/>
        </w:rPr>
      </w:pPr>
      <w:r>
        <w:rPr>
          <w:lang w:eastAsia="nl-BE"/>
        </w:rPr>
        <w:t xml:space="preserve"> </w:t>
      </w:r>
    </w:p>
    <w:p w14:paraId="72E65ED4" w14:textId="77777777" w:rsidR="003D094C" w:rsidRDefault="003D094C" w:rsidP="003D094C">
      <w:pPr>
        <w:spacing w:line="240" w:lineRule="auto"/>
        <w:ind w:left="708"/>
        <w:jc w:val="both"/>
        <w:rPr>
          <w:lang w:eastAsia="nl-BE"/>
        </w:rPr>
      </w:pPr>
      <w:r>
        <w:rPr>
          <w:lang w:eastAsia="nl-BE"/>
        </w:rPr>
        <w:t xml:space="preserve">Als de informele interventie niet tot een oplossing heeft geleid of de medewerker kiest ervoor om hier geen gebruik van te maken, kan hij/zij bij </w:t>
      </w:r>
      <w:r>
        <w:rPr>
          <w:rFonts w:cs="Calibri"/>
        </w:rPr>
        <w:t xml:space="preserve">de externe dienst voor preventie en bescherming op het werk (IDEWE) </w:t>
      </w:r>
      <w:r>
        <w:rPr>
          <w:lang w:eastAsia="nl-BE"/>
        </w:rPr>
        <w:t>een verzoek tot formele psychosociale interventie indienen.</w:t>
      </w:r>
    </w:p>
    <w:p w14:paraId="0AD0CD40" w14:textId="77777777" w:rsidR="003D094C" w:rsidRDefault="003D094C" w:rsidP="003D094C">
      <w:pPr>
        <w:spacing w:line="240" w:lineRule="auto"/>
        <w:ind w:left="708"/>
        <w:rPr>
          <w:lang w:eastAsia="nl-BE"/>
        </w:rPr>
      </w:pPr>
    </w:p>
    <w:p w14:paraId="075EC8D3" w14:textId="0D00A0B9" w:rsidR="003D094C" w:rsidRPr="003D094C" w:rsidRDefault="003D094C" w:rsidP="003D094C">
      <w:pPr>
        <w:pStyle w:val="Kop3"/>
        <w:ind w:left="708"/>
        <w:rPr>
          <w:color w:val="344D6C" w:themeColor="accent6" w:themeShade="80"/>
        </w:rPr>
      </w:pPr>
      <w:r w:rsidRPr="003D094C">
        <w:rPr>
          <w:color w:val="344D6C" w:themeColor="accent6" w:themeShade="80"/>
        </w:rPr>
        <w:t>6.8.7.1  Indiening van het verzoek tot formele psychosociale interventie</w:t>
      </w:r>
    </w:p>
    <w:p w14:paraId="5A4AFF72" w14:textId="77777777" w:rsidR="003D094C" w:rsidRDefault="003D094C" w:rsidP="003D094C">
      <w:pPr>
        <w:autoSpaceDE w:val="0"/>
        <w:autoSpaceDN w:val="0"/>
        <w:adjustRightInd w:val="0"/>
        <w:spacing w:line="240" w:lineRule="auto"/>
        <w:rPr>
          <w:rFonts w:cs="Calibri"/>
        </w:rPr>
      </w:pPr>
    </w:p>
    <w:p w14:paraId="0A36AC7B" w14:textId="77777777" w:rsidR="003D094C" w:rsidRDefault="003D094C" w:rsidP="003D094C">
      <w:pPr>
        <w:autoSpaceDE w:val="0"/>
        <w:autoSpaceDN w:val="0"/>
        <w:adjustRightInd w:val="0"/>
        <w:spacing w:line="240" w:lineRule="auto"/>
        <w:ind w:left="708"/>
        <w:jc w:val="both"/>
        <w:rPr>
          <w:rFonts w:cs="Calibri"/>
        </w:rPr>
      </w:pPr>
      <w:r>
        <w:rPr>
          <w:rFonts w:cs="Calibri"/>
        </w:rPr>
        <w:t xml:space="preserve">De medewerker bezorgt een schriftelijk </w:t>
      </w:r>
      <w:r w:rsidRPr="00D860A2">
        <w:rPr>
          <w:rFonts w:cs="Calibri"/>
        </w:rPr>
        <w:t>document</w:t>
      </w:r>
      <w:r>
        <w:rPr>
          <w:rFonts w:cs="Calibri"/>
        </w:rPr>
        <w:t xml:space="preserve"> met zijn verzoek aan de externe dienst voor preventie en bescherming op het werk (IDEWE) (de preventieadviseur psychosociale aspecten of de arbeidsgeneesheer), met</w:t>
      </w:r>
      <w:r w:rsidRPr="00D860A2">
        <w:rPr>
          <w:rFonts w:cs="Calibri"/>
        </w:rPr>
        <w:t xml:space="preserve"> </w:t>
      </w:r>
      <w:r>
        <w:rPr>
          <w:rFonts w:cs="Calibri"/>
        </w:rPr>
        <w:t xml:space="preserve">een beschrijving van de problematische arbeidssituatie. </w:t>
      </w:r>
    </w:p>
    <w:p w14:paraId="6E83AC05" w14:textId="77777777" w:rsidR="003D094C" w:rsidRDefault="003D094C" w:rsidP="003D094C">
      <w:pPr>
        <w:autoSpaceDE w:val="0"/>
        <w:autoSpaceDN w:val="0"/>
        <w:adjustRightInd w:val="0"/>
        <w:spacing w:line="240" w:lineRule="auto"/>
        <w:ind w:left="708"/>
        <w:jc w:val="both"/>
        <w:rPr>
          <w:rFonts w:cs="Calibri"/>
        </w:rPr>
      </w:pPr>
    </w:p>
    <w:p w14:paraId="4C6B24A4" w14:textId="77777777" w:rsidR="003D094C" w:rsidRDefault="003D094C" w:rsidP="003D094C">
      <w:pPr>
        <w:autoSpaceDE w:val="0"/>
        <w:autoSpaceDN w:val="0"/>
        <w:adjustRightInd w:val="0"/>
        <w:spacing w:line="240" w:lineRule="auto"/>
        <w:ind w:left="708"/>
        <w:jc w:val="both"/>
        <w:rPr>
          <w:rFonts w:cs="Calibri"/>
        </w:rPr>
      </w:pPr>
      <w:r>
        <w:rPr>
          <w:rFonts w:cs="Calibri"/>
        </w:rPr>
        <w:t xml:space="preserve">De externe preventieadviseur psychosociale aspecten beoordeelt of het verzoek betrekking heeft op risico’s die een </w:t>
      </w:r>
      <w:r w:rsidRPr="00D860A2">
        <w:rPr>
          <w:rFonts w:cs="Calibri"/>
        </w:rPr>
        <w:t>impact</w:t>
      </w:r>
      <w:r>
        <w:rPr>
          <w:rFonts w:cs="Calibri"/>
        </w:rPr>
        <w:t xml:space="preserve"> hebben op meerdere medewerkers, dan wel op risico’s met betrekking tot een individuele arbeidssituatie. </w:t>
      </w:r>
    </w:p>
    <w:p w14:paraId="456985EA" w14:textId="77777777" w:rsidR="003D094C" w:rsidRDefault="003D094C" w:rsidP="003D094C">
      <w:pPr>
        <w:autoSpaceDE w:val="0"/>
        <w:autoSpaceDN w:val="0"/>
        <w:adjustRightInd w:val="0"/>
        <w:spacing w:line="240" w:lineRule="auto"/>
        <w:ind w:left="708"/>
        <w:jc w:val="both"/>
        <w:rPr>
          <w:rFonts w:cs="Calibri"/>
        </w:rPr>
      </w:pPr>
    </w:p>
    <w:p w14:paraId="7C432FC8" w14:textId="438A370A" w:rsidR="003D094C" w:rsidRPr="003D094C" w:rsidRDefault="003D094C" w:rsidP="003D094C">
      <w:pPr>
        <w:pStyle w:val="Kop3"/>
        <w:ind w:left="708"/>
        <w:rPr>
          <w:color w:val="344D6C" w:themeColor="accent6" w:themeShade="80"/>
        </w:rPr>
      </w:pPr>
      <w:r w:rsidRPr="003D094C">
        <w:rPr>
          <w:color w:val="344D6C" w:themeColor="accent6" w:themeShade="80"/>
        </w:rPr>
        <w:t>6.8.7.2. Het verzoek tot formele psychosociale interventie met hoofdzakelijk collectief karakter</w:t>
      </w:r>
    </w:p>
    <w:p w14:paraId="388CFA53" w14:textId="77777777" w:rsidR="003D094C" w:rsidRDefault="003D094C" w:rsidP="003D094C">
      <w:pPr>
        <w:autoSpaceDE w:val="0"/>
        <w:autoSpaceDN w:val="0"/>
        <w:adjustRightInd w:val="0"/>
        <w:spacing w:line="240" w:lineRule="auto"/>
        <w:rPr>
          <w:rFonts w:cs="Calibri-Italic"/>
          <w:i/>
          <w:iCs/>
        </w:rPr>
      </w:pPr>
    </w:p>
    <w:p w14:paraId="136C26EF" w14:textId="77777777" w:rsidR="003D094C" w:rsidRDefault="003D094C" w:rsidP="003D094C">
      <w:pPr>
        <w:autoSpaceDE w:val="0"/>
        <w:autoSpaceDN w:val="0"/>
        <w:adjustRightInd w:val="0"/>
        <w:spacing w:line="240" w:lineRule="auto"/>
        <w:ind w:left="708"/>
        <w:jc w:val="both"/>
        <w:rPr>
          <w:rFonts w:cs="Calibri"/>
        </w:rPr>
      </w:pPr>
      <w:r>
        <w:rPr>
          <w:rFonts w:cs="Calibri"/>
        </w:rPr>
        <w:t xml:space="preserve">De externe preventieadviseur brengt de medewerker, het CPBW en het bestuur op de hoogte van het ingediend verzoek tot formele psychosociale interventie en van het hoofdzakelijk collectief karakter ervan. Hij geeft hierbij desgevallend advies. Binnen de drie maanden deelt het bestuur zijn gemotiveerde beslissing mee en voert deze zo snel mogelijk uit. </w:t>
      </w:r>
    </w:p>
    <w:p w14:paraId="371E5E11" w14:textId="77777777" w:rsidR="003D094C" w:rsidRDefault="003D094C" w:rsidP="003D094C">
      <w:pPr>
        <w:autoSpaceDE w:val="0"/>
        <w:autoSpaceDN w:val="0"/>
        <w:adjustRightInd w:val="0"/>
        <w:spacing w:line="240" w:lineRule="auto"/>
        <w:ind w:left="708"/>
        <w:jc w:val="both"/>
        <w:rPr>
          <w:rFonts w:cs="Calibri"/>
        </w:rPr>
      </w:pPr>
    </w:p>
    <w:p w14:paraId="230B7158" w14:textId="0FA3617C" w:rsidR="003D094C" w:rsidRPr="003D094C" w:rsidRDefault="003D094C" w:rsidP="003D094C">
      <w:pPr>
        <w:autoSpaceDE w:val="0"/>
        <w:autoSpaceDN w:val="0"/>
        <w:adjustRightInd w:val="0"/>
        <w:spacing w:line="240" w:lineRule="auto"/>
        <w:ind w:left="708"/>
        <w:rPr>
          <w:rFonts w:asciiTheme="majorHAnsi" w:eastAsiaTheme="majorEastAsia" w:hAnsiTheme="majorHAnsi" w:cstheme="majorBidi"/>
          <w:color w:val="344D6C" w:themeColor="accent6" w:themeShade="80"/>
          <w:sz w:val="24"/>
          <w:szCs w:val="24"/>
        </w:rPr>
      </w:pPr>
      <w:r w:rsidRPr="003D094C">
        <w:rPr>
          <w:rFonts w:asciiTheme="majorHAnsi" w:eastAsiaTheme="majorEastAsia" w:hAnsiTheme="majorHAnsi" w:cstheme="majorBidi"/>
          <w:color w:val="344D6C" w:themeColor="accent6" w:themeShade="80"/>
          <w:sz w:val="24"/>
          <w:szCs w:val="24"/>
        </w:rPr>
        <w:t>6.8.7.3 Verzoek tot formele psychosociale interventie met hoofdzakelijk individueel karakter</w:t>
      </w:r>
    </w:p>
    <w:p w14:paraId="0907F52B" w14:textId="77777777" w:rsidR="003D094C" w:rsidRDefault="003D094C" w:rsidP="003D094C">
      <w:pPr>
        <w:autoSpaceDE w:val="0"/>
        <w:autoSpaceDN w:val="0"/>
        <w:adjustRightInd w:val="0"/>
        <w:spacing w:line="240" w:lineRule="auto"/>
        <w:rPr>
          <w:rFonts w:cs="Calibri-Italic"/>
          <w:i/>
          <w:iCs/>
        </w:rPr>
      </w:pPr>
    </w:p>
    <w:p w14:paraId="11552EF1" w14:textId="77777777" w:rsidR="003D094C" w:rsidRPr="00A324BA" w:rsidRDefault="003D094C" w:rsidP="003D094C">
      <w:pPr>
        <w:autoSpaceDE w:val="0"/>
        <w:autoSpaceDN w:val="0"/>
        <w:adjustRightInd w:val="0"/>
        <w:spacing w:line="240" w:lineRule="auto"/>
        <w:ind w:left="708"/>
        <w:jc w:val="both"/>
        <w:rPr>
          <w:rFonts w:cs="Calibri"/>
        </w:rPr>
      </w:pPr>
      <w:r w:rsidRPr="00A324BA">
        <w:rPr>
          <w:rFonts w:cs="Calibri"/>
        </w:rPr>
        <w:lastRenderedPageBreak/>
        <w:t>Wanneer een verzoek tot formele psychosociale interventie met hoofdzakelijk individueel karakter is ingediend, brengt de externe preventieadviseur psychosociale aspecten (IDEWE) het bestuur daarvan schriftelijk op de hoogte. Hij onderzoekt op onpartijdige en onafhankelijke wijze de specifieke arbeidssituatie van de medewerker, zo nodig aan de hand van informatie verkregen door het horen van andere personen, en bezorgt zijn advies aan het bestuur.</w:t>
      </w:r>
    </w:p>
    <w:p w14:paraId="0BF68F7F" w14:textId="77777777" w:rsidR="003D094C" w:rsidRPr="00712F54" w:rsidRDefault="003D094C" w:rsidP="003D094C">
      <w:pPr>
        <w:autoSpaceDE w:val="0"/>
        <w:autoSpaceDN w:val="0"/>
        <w:adjustRightInd w:val="0"/>
        <w:spacing w:line="240" w:lineRule="auto"/>
        <w:rPr>
          <w:rFonts w:cs="Calibri"/>
          <w:highlight w:val="cyan"/>
        </w:rPr>
      </w:pPr>
    </w:p>
    <w:p w14:paraId="0CEBBA9B" w14:textId="77777777" w:rsidR="003D094C" w:rsidRDefault="003D094C" w:rsidP="003D094C">
      <w:pPr>
        <w:autoSpaceDE w:val="0"/>
        <w:autoSpaceDN w:val="0"/>
        <w:adjustRightInd w:val="0"/>
        <w:spacing w:line="240" w:lineRule="auto"/>
        <w:ind w:left="708"/>
        <w:jc w:val="both"/>
        <w:rPr>
          <w:rFonts w:cs="Calibri"/>
        </w:rPr>
      </w:pPr>
      <w:r w:rsidRPr="00A324BA">
        <w:rPr>
          <w:rFonts w:cs="Calibri"/>
        </w:rPr>
        <w:t>Binnen de twee maanden na ontvangst van het advies, deelt het bestuur schriftelijk zijn gemotiveerde beslissing mee aan de externe preventieadviseur psychosociale aspecten, aan de verzoeker, aan de andere rechtstreeks betrokken personen en voert zo snel mogelijk de besliste maatregelen uit.</w:t>
      </w:r>
    </w:p>
    <w:p w14:paraId="4A627A04" w14:textId="77777777" w:rsidR="003D094C" w:rsidRDefault="003D094C" w:rsidP="003D094C">
      <w:pPr>
        <w:autoSpaceDE w:val="0"/>
        <w:autoSpaceDN w:val="0"/>
        <w:adjustRightInd w:val="0"/>
        <w:spacing w:line="240" w:lineRule="auto"/>
        <w:rPr>
          <w:rFonts w:cs="Calibri"/>
        </w:rPr>
      </w:pPr>
    </w:p>
    <w:p w14:paraId="3EEFBDA6" w14:textId="77777777" w:rsidR="003D094C" w:rsidRDefault="003D094C" w:rsidP="003D094C">
      <w:pPr>
        <w:spacing w:line="240" w:lineRule="auto"/>
        <w:ind w:left="708"/>
        <w:rPr>
          <w:lang w:eastAsia="nl-BE"/>
        </w:rPr>
      </w:pPr>
    </w:p>
    <w:p w14:paraId="0E4B6D1D" w14:textId="77777777" w:rsidR="003D094C" w:rsidRPr="003566DD" w:rsidRDefault="003D094C" w:rsidP="003D094C">
      <w:pPr>
        <w:pStyle w:val="311"/>
        <w:rPr>
          <w:sz w:val="22"/>
          <w:szCs w:val="22"/>
        </w:rPr>
      </w:pPr>
      <w:r w:rsidRPr="003566DD">
        <w:rPr>
          <w:sz w:val="22"/>
          <w:szCs w:val="22"/>
        </w:rPr>
        <w:t>Externe procedure</w:t>
      </w:r>
    </w:p>
    <w:p w14:paraId="7EA5A2E9" w14:textId="77777777" w:rsidR="003D094C" w:rsidRDefault="003D094C" w:rsidP="003D094C">
      <w:pPr>
        <w:rPr>
          <w:lang w:eastAsia="nl-BE"/>
        </w:rPr>
      </w:pPr>
    </w:p>
    <w:p w14:paraId="3367B962" w14:textId="77777777" w:rsidR="003D094C" w:rsidRPr="0039375A" w:rsidRDefault="003D094C" w:rsidP="003D094C">
      <w:pPr>
        <w:ind w:left="708"/>
        <w:jc w:val="both"/>
        <w:rPr>
          <w:lang w:eastAsia="nl-BE"/>
        </w:rPr>
      </w:pPr>
      <w:r w:rsidRPr="0039375A">
        <w:rPr>
          <w:lang w:eastAsia="nl-BE"/>
        </w:rPr>
        <w:t>Wanneer de feiten aanhouden ondanks de genomen maatregelen of wanneer geen maatregelen worden genomen, kan de medewerker beroep doen op de Inspectie van het Toezicht op</w:t>
      </w:r>
      <w:r>
        <w:rPr>
          <w:lang w:eastAsia="nl-BE"/>
        </w:rPr>
        <w:t xml:space="preserve"> het</w:t>
      </w:r>
      <w:r w:rsidRPr="0039375A">
        <w:rPr>
          <w:lang w:eastAsia="nl-BE"/>
        </w:rPr>
        <w:t xml:space="preserve"> Welzijn</w:t>
      </w:r>
      <w:r>
        <w:rPr>
          <w:lang w:eastAsia="nl-BE"/>
        </w:rPr>
        <w:t xml:space="preserve"> op het Werk.</w:t>
      </w:r>
    </w:p>
    <w:p w14:paraId="2D3FBE71" w14:textId="77777777" w:rsidR="003D094C" w:rsidRPr="00FB5CEB" w:rsidRDefault="003D094C" w:rsidP="003D094C">
      <w:pPr>
        <w:ind w:left="708"/>
        <w:rPr>
          <w:lang w:eastAsia="nl-BE"/>
        </w:rPr>
      </w:pPr>
    </w:p>
    <w:p w14:paraId="0179C6BA" w14:textId="77777777" w:rsidR="003D094C" w:rsidRPr="003566DD" w:rsidRDefault="003D094C" w:rsidP="003D094C">
      <w:pPr>
        <w:pStyle w:val="311"/>
        <w:rPr>
          <w:sz w:val="22"/>
          <w:szCs w:val="22"/>
        </w:rPr>
      </w:pPr>
      <w:r w:rsidRPr="003566DD">
        <w:rPr>
          <w:sz w:val="22"/>
          <w:szCs w:val="22"/>
        </w:rPr>
        <w:t>Contactgegevens</w:t>
      </w:r>
    </w:p>
    <w:p w14:paraId="37C98099" w14:textId="77777777" w:rsidR="003D094C" w:rsidRDefault="003D094C" w:rsidP="003D094C">
      <w:pPr>
        <w:spacing w:line="240" w:lineRule="auto"/>
        <w:rPr>
          <w:rFonts w:ascii="Calibri" w:eastAsia="Times New Roman" w:hAnsi="Calibri" w:cs="Times New Roman"/>
          <w:color w:val="000000"/>
          <w:lang w:eastAsia="nl-BE"/>
        </w:rPr>
      </w:pPr>
    </w:p>
    <w:p w14:paraId="48573BCF" w14:textId="77777777" w:rsidR="003D094C" w:rsidRDefault="003D094C" w:rsidP="003D094C">
      <w:pPr>
        <w:spacing w:line="240" w:lineRule="auto"/>
        <w:ind w:left="708"/>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De </w:t>
      </w:r>
      <w:r w:rsidRPr="00025552">
        <w:rPr>
          <w:rFonts w:ascii="Calibri" w:eastAsia="Times New Roman" w:hAnsi="Calibri" w:cs="Times New Roman"/>
          <w:b/>
          <w:color w:val="000000"/>
          <w:lang w:eastAsia="nl-BE"/>
        </w:rPr>
        <w:t>preventieadviseur</w:t>
      </w:r>
      <w:r>
        <w:rPr>
          <w:rFonts w:ascii="Calibri" w:eastAsia="Times New Roman" w:hAnsi="Calibri" w:cs="Times New Roman"/>
          <w:color w:val="000000"/>
          <w:lang w:eastAsia="nl-BE"/>
        </w:rPr>
        <w:t xml:space="preserve"> van KOCA is </w:t>
      </w:r>
    </w:p>
    <w:p w14:paraId="559E4B6A" w14:textId="77777777" w:rsidR="003D094C" w:rsidRDefault="003D094C" w:rsidP="003D094C">
      <w:pPr>
        <w:spacing w:line="240" w:lineRule="auto"/>
        <w:ind w:left="708"/>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Herman Stassijns: </w:t>
      </w:r>
      <w:hyperlink r:id="rId135" w:history="1">
        <w:r w:rsidRPr="00993A7F">
          <w:rPr>
            <w:rStyle w:val="Hyperlink"/>
            <w:rFonts w:ascii="Calibri" w:eastAsia="Times New Roman" w:hAnsi="Calibri" w:cs="Times New Roman"/>
            <w:lang w:eastAsia="nl-BE"/>
          </w:rPr>
          <w:t>herman.stassijns@koca.be</w:t>
        </w:r>
      </w:hyperlink>
      <w:r>
        <w:rPr>
          <w:rFonts w:ascii="Calibri" w:eastAsia="Times New Roman" w:hAnsi="Calibri" w:cs="Times New Roman"/>
          <w:color w:val="000000"/>
          <w:lang w:eastAsia="nl-BE"/>
        </w:rPr>
        <w:t xml:space="preserve"> </w:t>
      </w:r>
    </w:p>
    <w:p w14:paraId="34C00BD5" w14:textId="77777777" w:rsidR="003D094C" w:rsidRDefault="003D094C" w:rsidP="003D094C">
      <w:pPr>
        <w:spacing w:line="240" w:lineRule="auto"/>
        <w:ind w:left="708"/>
        <w:rPr>
          <w:rFonts w:ascii="Calibri" w:eastAsia="Times New Roman" w:hAnsi="Calibri" w:cs="Times New Roman"/>
          <w:color w:val="000000"/>
          <w:lang w:eastAsia="nl-BE"/>
        </w:rPr>
      </w:pPr>
    </w:p>
    <w:p w14:paraId="4692BA8D" w14:textId="77777777" w:rsidR="003D094C" w:rsidRDefault="003D094C" w:rsidP="003D094C">
      <w:pPr>
        <w:spacing w:line="240" w:lineRule="auto"/>
        <w:ind w:left="708"/>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De </w:t>
      </w:r>
      <w:r w:rsidRPr="00025552">
        <w:rPr>
          <w:rFonts w:ascii="Calibri" w:eastAsia="Times New Roman" w:hAnsi="Calibri" w:cs="Times New Roman"/>
          <w:b/>
          <w:color w:val="000000"/>
          <w:lang w:eastAsia="nl-BE"/>
        </w:rPr>
        <w:t>interne vertrouwenspersonen</w:t>
      </w:r>
      <w:r>
        <w:rPr>
          <w:rFonts w:ascii="Calibri" w:eastAsia="Times New Roman" w:hAnsi="Calibri" w:cs="Times New Roman"/>
          <w:color w:val="000000"/>
          <w:lang w:eastAsia="nl-BE"/>
        </w:rPr>
        <w:t xml:space="preserve"> zijn:</w:t>
      </w:r>
    </w:p>
    <w:p w14:paraId="060B9AB4" w14:textId="77777777" w:rsidR="003D094C" w:rsidRPr="00D431CC" w:rsidRDefault="003D094C" w:rsidP="003D094C">
      <w:pPr>
        <w:spacing w:line="240" w:lineRule="auto"/>
        <w:ind w:left="708"/>
        <w:jc w:val="both"/>
        <w:rPr>
          <w:rStyle w:val="go"/>
          <w:lang w:val="en-US"/>
        </w:rPr>
      </w:pPr>
      <w:r w:rsidRPr="00D431CC">
        <w:rPr>
          <w:rStyle w:val="gd"/>
          <w:lang w:val="en-US"/>
        </w:rPr>
        <w:t>Marianne Thys:</w:t>
      </w:r>
      <w:r w:rsidRPr="00D431CC">
        <w:rPr>
          <w:lang w:val="en-US"/>
        </w:rPr>
        <w:t xml:space="preserve"> </w:t>
      </w:r>
      <w:hyperlink r:id="rId136" w:history="1">
        <w:r w:rsidRPr="00D431CC">
          <w:rPr>
            <w:rStyle w:val="Hyperlink"/>
            <w:lang w:val="en-US"/>
          </w:rPr>
          <w:t>marianne.thys@koca.be</w:t>
        </w:r>
      </w:hyperlink>
    </w:p>
    <w:p w14:paraId="063A98F3" w14:textId="77777777" w:rsidR="003D094C" w:rsidRPr="00D431CC" w:rsidRDefault="003D094C" w:rsidP="003D094C">
      <w:pPr>
        <w:spacing w:line="240" w:lineRule="auto"/>
        <w:ind w:left="708"/>
        <w:jc w:val="both"/>
        <w:rPr>
          <w:rStyle w:val="gi"/>
        </w:rPr>
      </w:pPr>
      <w:r w:rsidRPr="00D431CC">
        <w:rPr>
          <w:rStyle w:val="cd"/>
        </w:rPr>
        <w:t>Helga Jorens:</w:t>
      </w:r>
      <w:r w:rsidRPr="00D431CC">
        <w:t xml:space="preserve"> </w:t>
      </w:r>
      <w:hyperlink r:id="rId137" w:history="1">
        <w:r w:rsidRPr="00D431CC">
          <w:rPr>
            <w:rStyle w:val="Hyperlink"/>
          </w:rPr>
          <w:t>helga.jorens@koca.be</w:t>
        </w:r>
      </w:hyperlink>
    </w:p>
    <w:p w14:paraId="110A668A" w14:textId="77777777" w:rsidR="003D094C" w:rsidRPr="00D431CC" w:rsidRDefault="003D094C" w:rsidP="003D094C">
      <w:pPr>
        <w:spacing w:line="240" w:lineRule="auto"/>
        <w:ind w:left="708"/>
        <w:jc w:val="both"/>
        <w:rPr>
          <w:rStyle w:val="gi"/>
        </w:rPr>
      </w:pPr>
      <w:r w:rsidRPr="00D431CC">
        <w:rPr>
          <w:rStyle w:val="cd"/>
        </w:rPr>
        <w:t>Jeroen Mariën:</w:t>
      </w:r>
      <w:r w:rsidRPr="00D431CC">
        <w:t xml:space="preserve"> </w:t>
      </w:r>
      <w:hyperlink r:id="rId138" w:history="1">
        <w:r w:rsidRPr="00D431CC">
          <w:rPr>
            <w:rStyle w:val="Hyperlink"/>
          </w:rPr>
          <w:t>jeroen.marien@koca.be</w:t>
        </w:r>
      </w:hyperlink>
      <w:r w:rsidRPr="00D431CC">
        <w:rPr>
          <w:rStyle w:val="Hyperlink"/>
        </w:rPr>
        <w:t xml:space="preserve"> </w:t>
      </w:r>
    </w:p>
    <w:p w14:paraId="570C81D1" w14:textId="77777777" w:rsidR="003D094C" w:rsidRPr="00D431CC" w:rsidRDefault="003D094C" w:rsidP="003D094C">
      <w:pPr>
        <w:spacing w:line="240" w:lineRule="auto"/>
        <w:ind w:left="708"/>
        <w:jc w:val="both"/>
      </w:pPr>
      <w:r w:rsidRPr="00D431CC">
        <w:rPr>
          <w:rStyle w:val="gi"/>
        </w:rPr>
        <w:t xml:space="preserve">Tine Van Loock: </w:t>
      </w:r>
      <w:hyperlink r:id="rId139" w:history="1">
        <w:r w:rsidRPr="00D431CC">
          <w:rPr>
            <w:rStyle w:val="Hyperlink"/>
          </w:rPr>
          <w:t>tine.vanloock@koca.be</w:t>
        </w:r>
      </w:hyperlink>
      <w:r w:rsidRPr="00D431CC">
        <w:rPr>
          <w:rStyle w:val="gi"/>
        </w:rPr>
        <w:t xml:space="preserve"> </w:t>
      </w:r>
    </w:p>
    <w:p w14:paraId="15DD05EC" w14:textId="77777777" w:rsidR="003D094C" w:rsidRDefault="003D094C" w:rsidP="003D094C">
      <w:pPr>
        <w:spacing w:line="240" w:lineRule="auto"/>
        <w:ind w:left="708"/>
        <w:rPr>
          <w:rFonts w:ascii="Calibri" w:eastAsia="Times New Roman" w:hAnsi="Calibri" w:cs="Times New Roman"/>
          <w:color w:val="000000"/>
          <w:lang w:eastAsia="nl-BE"/>
        </w:rPr>
      </w:pPr>
    </w:p>
    <w:p w14:paraId="5B38DDCA" w14:textId="77777777" w:rsidR="003D094C" w:rsidRPr="00D431CC" w:rsidRDefault="003D094C" w:rsidP="003D094C">
      <w:pPr>
        <w:tabs>
          <w:tab w:val="left" w:pos="3717"/>
        </w:tabs>
        <w:spacing w:line="240" w:lineRule="auto"/>
        <w:ind w:left="708"/>
        <w:rPr>
          <w:rFonts w:ascii="Calibri" w:eastAsia="Times New Roman" w:hAnsi="Calibri" w:cs="Times New Roman"/>
          <w:color w:val="000000"/>
          <w:lang w:eastAsia="nl-BE"/>
        </w:rPr>
      </w:pPr>
      <w:r>
        <w:rPr>
          <w:rFonts w:ascii="Calibri" w:eastAsia="Times New Roman" w:hAnsi="Calibri" w:cs="Times New Roman"/>
          <w:color w:val="000000"/>
          <w:lang w:eastAsia="nl-BE"/>
        </w:rPr>
        <w:tab/>
      </w:r>
    </w:p>
    <w:p w14:paraId="2FA16AEC" w14:textId="77777777" w:rsidR="003D094C" w:rsidRDefault="003D094C" w:rsidP="003D094C">
      <w:pPr>
        <w:spacing w:line="240" w:lineRule="auto"/>
        <w:ind w:left="708"/>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De </w:t>
      </w:r>
      <w:r w:rsidRPr="00025552">
        <w:rPr>
          <w:rFonts w:ascii="Calibri" w:eastAsia="Times New Roman" w:hAnsi="Calibri" w:cs="Times New Roman"/>
          <w:b/>
          <w:color w:val="000000"/>
          <w:lang w:eastAsia="nl-BE"/>
        </w:rPr>
        <w:t>externe vertrouwensperso</w:t>
      </w:r>
      <w:r>
        <w:rPr>
          <w:rFonts w:ascii="Calibri" w:eastAsia="Times New Roman" w:hAnsi="Calibri" w:cs="Times New Roman"/>
          <w:b/>
          <w:color w:val="000000"/>
          <w:lang w:eastAsia="nl-BE"/>
        </w:rPr>
        <w:t>on</w:t>
      </w:r>
      <w:r>
        <w:rPr>
          <w:rFonts w:ascii="Calibri" w:eastAsia="Times New Roman" w:hAnsi="Calibri" w:cs="Times New Roman"/>
          <w:color w:val="000000"/>
          <w:lang w:eastAsia="nl-BE"/>
        </w:rPr>
        <w:t xml:space="preserve"> is:</w:t>
      </w:r>
    </w:p>
    <w:p w14:paraId="5E8F9FB9" w14:textId="77777777" w:rsidR="003D094C" w:rsidRDefault="003D094C" w:rsidP="003D094C">
      <w:pPr>
        <w:spacing w:line="240" w:lineRule="auto"/>
        <w:ind w:left="708"/>
        <w:rPr>
          <w:rFonts w:ascii="Calibri" w:eastAsia="Times New Roman" w:hAnsi="Calibri" w:cs="Times New Roman"/>
          <w:color w:val="000000"/>
          <w:lang w:eastAsia="nl-BE"/>
        </w:rPr>
      </w:pPr>
      <w:r w:rsidRPr="00A324BA">
        <w:rPr>
          <w:rFonts w:ascii="Calibri" w:eastAsia="Times New Roman" w:hAnsi="Calibri" w:cs="Times New Roman"/>
          <w:color w:val="000000"/>
          <w:lang w:eastAsia="nl-BE"/>
        </w:rPr>
        <w:t>David De Ridder</w:t>
      </w:r>
    </w:p>
    <w:p w14:paraId="46EF5AB1" w14:textId="77777777" w:rsidR="003D094C" w:rsidRDefault="003D094C" w:rsidP="003D094C">
      <w:pPr>
        <w:ind w:left="708"/>
        <w:jc w:val="both"/>
      </w:pPr>
      <w:r>
        <w:t xml:space="preserve">IDEWE           </w:t>
      </w:r>
      <w:r>
        <w:br/>
        <w:t>Entrepotkaai 15</w:t>
      </w:r>
      <w:r>
        <w:br/>
        <w:t>2000 Antwerpen</w:t>
      </w:r>
      <w:r>
        <w:br/>
        <w:t>België</w:t>
      </w:r>
    </w:p>
    <w:p w14:paraId="67771403" w14:textId="77777777" w:rsidR="003D094C" w:rsidRDefault="003D094C" w:rsidP="003D094C">
      <w:pPr>
        <w:ind w:left="708"/>
        <w:jc w:val="both"/>
        <w:rPr>
          <w:rStyle w:val="Hyperlink"/>
        </w:rPr>
      </w:pPr>
      <w:r>
        <w:t>Tel.:03/218.83.83</w:t>
      </w:r>
      <w:r>
        <w:br/>
        <w:t>Fax:03/230.56.78</w:t>
      </w:r>
      <w:r>
        <w:br/>
      </w:r>
      <w:hyperlink r:id="rId140" w:history="1">
        <w:r>
          <w:rPr>
            <w:rStyle w:val="Hyperlink"/>
          </w:rPr>
          <w:t>antwerpen@idewe.be</w:t>
        </w:r>
      </w:hyperlink>
    </w:p>
    <w:p w14:paraId="5E479D84" w14:textId="77777777" w:rsidR="003D094C" w:rsidRDefault="003D094C" w:rsidP="003D094C">
      <w:pPr>
        <w:ind w:left="708"/>
        <w:jc w:val="both"/>
      </w:pPr>
    </w:p>
    <w:p w14:paraId="7C72B667" w14:textId="77777777" w:rsidR="003D094C" w:rsidRDefault="003D094C" w:rsidP="003D094C">
      <w:pPr>
        <w:ind w:left="708"/>
        <w:jc w:val="both"/>
        <w:rPr>
          <w:lang w:eastAsia="nl-BE"/>
        </w:rPr>
      </w:pPr>
      <w:r w:rsidRPr="00FB5CEB">
        <w:rPr>
          <w:b/>
          <w:lang w:eastAsia="nl-BE"/>
        </w:rPr>
        <w:t xml:space="preserve">Inspectie van het Toezicht op </w:t>
      </w:r>
      <w:r>
        <w:rPr>
          <w:b/>
          <w:lang w:eastAsia="nl-BE"/>
        </w:rPr>
        <w:t xml:space="preserve">het </w:t>
      </w:r>
      <w:r w:rsidRPr="00FB5CEB">
        <w:rPr>
          <w:b/>
          <w:lang w:eastAsia="nl-BE"/>
        </w:rPr>
        <w:t>Welzijn</w:t>
      </w:r>
      <w:r>
        <w:rPr>
          <w:b/>
          <w:lang w:eastAsia="nl-BE"/>
        </w:rPr>
        <w:t xml:space="preserve"> op het Werk</w:t>
      </w:r>
    </w:p>
    <w:p w14:paraId="57CC8B5F" w14:textId="77777777" w:rsidR="003D094C" w:rsidRDefault="003D094C" w:rsidP="003D094C">
      <w:pPr>
        <w:ind w:left="708"/>
        <w:jc w:val="both"/>
        <w:rPr>
          <w:rFonts w:ascii="Arial" w:hAnsi="Arial" w:cs="Arial"/>
          <w:color w:val="000000"/>
          <w:sz w:val="19"/>
          <w:szCs w:val="19"/>
          <w:shd w:val="clear" w:color="auto" w:fill="FFFFFF"/>
        </w:rPr>
      </w:pPr>
      <w:r>
        <w:rPr>
          <w:rFonts w:ascii="Arial" w:hAnsi="Arial" w:cs="Arial"/>
          <w:color w:val="000000"/>
          <w:sz w:val="19"/>
          <w:szCs w:val="19"/>
          <w:shd w:val="clear" w:color="auto" w:fill="FFFFFF"/>
        </w:rPr>
        <w:t>02 233 42 90</w:t>
      </w:r>
    </w:p>
    <w:p w14:paraId="5D0BA263" w14:textId="77777777" w:rsidR="003D094C" w:rsidRDefault="006B7B46" w:rsidP="003D094C">
      <w:pPr>
        <w:ind w:left="708"/>
        <w:jc w:val="both"/>
        <w:rPr>
          <w:rFonts w:ascii="Arial" w:hAnsi="Arial" w:cs="Arial"/>
          <w:color w:val="000000"/>
          <w:sz w:val="19"/>
          <w:szCs w:val="19"/>
          <w:shd w:val="clear" w:color="auto" w:fill="FFFFFF"/>
        </w:rPr>
      </w:pPr>
      <w:hyperlink r:id="rId141" w:history="1">
        <w:r w:rsidR="003D094C" w:rsidRPr="00993A7F">
          <w:rPr>
            <w:rStyle w:val="Hyperlink"/>
            <w:rFonts w:ascii="Arial" w:hAnsi="Arial" w:cs="Arial"/>
            <w:sz w:val="19"/>
            <w:szCs w:val="19"/>
            <w:shd w:val="clear" w:color="auto" w:fill="FFFFFF"/>
          </w:rPr>
          <w:t>tww.antwerpen@werk.belgie.be</w:t>
        </w:r>
      </w:hyperlink>
    </w:p>
    <w:p w14:paraId="226198DE" w14:textId="77777777" w:rsidR="003D094C" w:rsidRDefault="003D094C" w:rsidP="003D094C">
      <w:pPr>
        <w:ind w:left="708"/>
        <w:jc w:val="both"/>
        <w:rPr>
          <w:lang w:eastAsia="nl-BE"/>
        </w:rPr>
      </w:pPr>
    </w:p>
    <w:p w14:paraId="68143C90" w14:textId="77777777" w:rsidR="003D094C" w:rsidRDefault="003D094C" w:rsidP="003D094C">
      <w:pPr>
        <w:pStyle w:val="Lijstalinea"/>
        <w:ind w:firstLine="696"/>
      </w:pPr>
    </w:p>
    <w:p w14:paraId="6B6440E5" w14:textId="77777777" w:rsidR="003D094C" w:rsidRDefault="003D094C" w:rsidP="003D094C">
      <w:pPr>
        <w:pStyle w:val="Lijstalinea"/>
        <w:ind w:firstLine="696"/>
      </w:pPr>
    </w:p>
    <w:tbl>
      <w:tblPr>
        <w:tblStyle w:val="Tabelraster"/>
        <w:tblW w:w="5394" w:type="pct"/>
        <w:tblInd w:w="-714" w:type="dxa"/>
        <w:tblLayout w:type="fixed"/>
        <w:tblLook w:val="04A0" w:firstRow="1" w:lastRow="0" w:firstColumn="1" w:lastColumn="0" w:noHBand="0" w:noVBand="1"/>
      </w:tblPr>
      <w:tblGrid>
        <w:gridCol w:w="1155"/>
        <w:gridCol w:w="2171"/>
        <w:gridCol w:w="2202"/>
        <w:gridCol w:w="2202"/>
        <w:gridCol w:w="2200"/>
      </w:tblGrid>
      <w:tr w:rsidR="003D094C" w:rsidRPr="00736F0E" w14:paraId="40A97C88" w14:textId="77777777" w:rsidTr="00272C36">
        <w:tc>
          <w:tcPr>
            <w:tcW w:w="581" w:type="pct"/>
          </w:tcPr>
          <w:p w14:paraId="001A7034" w14:textId="77777777" w:rsidR="003D094C" w:rsidRPr="00736F0E" w:rsidRDefault="003D094C" w:rsidP="00272C36">
            <w:pPr>
              <w:spacing w:before="120"/>
              <w:rPr>
                <w:sz w:val="18"/>
              </w:rPr>
            </w:pPr>
          </w:p>
        </w:tc>
        <w:tc>
          <w:tcPr>
            <w:tcW w:w="1093" w:type="pct"/>
          </w:tcPr>
          <w:p w14:paraId="114F3AA8" w14:textId="77777777" w:rsidR="003D094C" w:rsidRPr="00736F0E" w:rsidRDefault="003D094C" w:rsidP="00272C36">
            <w:pPr>
              <w:spacing w:before="120"/>
              <w:rPr>
                <w:sz w:val="18"/>
              </w:rPr>
            </w:pPr>
            <w:r w:rsidRPr="00736F0E">
              <w:rPr>
                <w:b/>
                <w:sz w:val="18"/>
              </w:rPr>
              <w:t>Primaire acties</w:t>
            </w:r>
            <w:r w:rsidRPr="00736F0E">
              <w:rPr>
                <w:sz w:val="18"/>
              </w:rPr>
              <w:t xml:space="preserve"> </w:t>
            </w:r>
            <w:r w:rsidRPr="00736F0E">
              <w:rPr>
                <w:sz w:val="18"/>
              </w:rPr>
              <w:br/>
              <w:t>(focus op de hele organisatie)</w:t>
            </w:r>
          </w:p>
        </w:tc>
        <w:tc>
          <w:tcPr>
            <w:tcW w:w="1109" w:type="pct"/>
          </w:tcPr>
          <w:p w14:paraId="278A089D" w14:textId="77777777" w:rsidR="003D094C" w:rsidRPr="00736F0E" w:rsidRDefault="003D094C" w:rsidP="00272C36">
            <w:pPr>
              <w:spacing w:before="120"/>
              <w:rPr>
                <w:sz w:val="18"/>
              </w:rPr>
            </w:pPr>
            <w:r w:rsidRPr="00736F0E">
              <w:rPr>
                <w:b/>
                <w:sz w:val="18"/>
              </w:rPr>
              <w:t>Secundaire acties</w:t>
            </w:r>
            <w:r w:rsidRPr="00736F0E">
              <w:rPr>
                <w:sz w:val="18"/>
              </w:rPr>
              <w:t xml:space="preserve"> </w:t>
            </w:r>
            <w:r w:rsidRPr="00736F0E">
              <w:rPr>
                <w:sz w:val="18"/>
              </w:rPr>
              <w:br/>
              <w:t>(alertheid bij eerste signalen)</w:t>
            </w:r>
          </w:p>
        </w:tc>
        <w:tc>
          <w:tcPr>
            <w:tcW w:w="1109" w:type="pct"/>
          </w:tcPr>
          <w:p w14:paraId="75793F1D" w14:textId="77777777" w:rsidR="003D094C" w:rsidRPr="00736F0E" w:rsidRDefault="003D094C" w:rsidP="00272C36">
            <w:pPr>
              <w:spacing w:before="120"/>
              <w:rPr>
                <w:sz w:val="18"/>
              </w:rPr>
            </w:pPr>
            <w:r w:rsidRPr="00736F0E">
              <w:rPr>
                <w:b/>
                <w:sz w:val="18"/>
              </w:rPr>
              <w:t>Tertiaire acties</w:t>
            </w:r>
            <w:r w:rsidRPr="00736F0E">
              <w:rPr>
                <w:sz w:val="18"/>
              </w:rPr>
              <w:t xml:space="preserve"> </w:t>
            </w:r>
            <w:r w:rsidRPr="00736F0E">
              <w:rPr>
                <w:sz w:val="18"/>
              </w:rPr>
              <w:br/>
              <w:t xml:space="preserve">(omgaan met </w:t>
            </w:r>
            <w:proofErr w:type="spellStart"/>
            <w:r w:rsidRPr="00736F0E">
              <w:rPr>
                <w:sz w:val="18"/>
              </w:rPr>
              <w:t>burn</w:t>
            </w:r>
            <w:proofErr w:type="spellEnd"/>
            <w:r w:rsidRPr="00736F0E">
              <w:rPr>
                <w:sz w:val="18"/>
              </w:rPr>
              <w:t xml:space="preserve"> out)</w:t>
            </w:r>
          </w:p>
        </w:tc>
        <w:tc>
          <w:tcPr>
            <w:tcW w:w="1109" w:type="pct"/>
          </w:tcPr>
          <w:p w14:paraId="477723E9" w14:textId="77777777" w:rsidR="003D094C" w:rsidRPr="00736F0E" w:rsidRDefault="003D094C" w:rsidP="00272C36">
            <w:pPr>
              <w:spacing w:before="120"/>
              <w:rPr>
                <w:sz w:val="18"/>
              </w:rPr>
            </w:pPr>
            <w:proofErr w:type="spellStart"/>
            <w:r w:rsidRPr="00736F0E">
              <w:rPr>
                <w:b/>
                <w:sz w:val="18"/>
              </w:rPr>
              <w:t>Amplitie</w:t>
            </w:r>
            <w:proofErr w:type="spellEnd"/>
            <w:r w:rsidRPr="00736F0E">
              <w:rPr>
                <w:sz w:val="18"/>
              </w:rPr>
              <w:t xml:space="preserve"> </w:t>
            </w:r>
            <w:r w:rsidRPr="00736F0E">
              <w:rPr>
                <w:sz w:val="18"/>
              </w:rPr>
              <w:br/>
              <w:t>(versterken van bevlogenheid en geluksgevoel)</w:t>
            </w:r>
          </w:p>
        </w:tc>
      </w:tr>
      <w:tr w:rsidR="003D094C" w:rsidRPr="00736F0E" w14:paraId="6895431F" w14:textId="77777777" w:rsidTr="00272C36">
        <w:trPr>
          <w:trHeight w:val="6647"/>
        </w:trPr>
        <w:tc>
          <w:tcPr>
            <w:tcW w:w="581" w:type="pct"/>
          </w:tcPr>
          <w:p w14:paraId="411B53E9" w14:textId="77777777" w:rsidR="003D094C" w:rsidRPr="00736F0E" w:rsidRDefault="003D094C" w:rsidP="00272C36">
            <w:pPr>
              <w:spacing w:before="120"/>
              <w:rPr>
                <w:sz w:val="18"/>
              </w:rPr>
            </w:pPr>
            <w:r w:rsidRPr="00736F0E">
              <w:rPr>
                <w:sz w:val="18"/>
              </w:rPr>
              <w:t>Collectief nivea</w:t>
            </w:r>
            <w:r>
              <w:rPr>
                <w:sz w:val="18"/>
              </w:rPr>
              <w:t>u</w:t>
            </w:r>
          </w:p>
        </w:tc>
        <w:tc>
          <w:tcPr>
            <w:tcW w:w="1093" w:type="pct"/>
          </w:tcPr>
          <w:p w14:paraId="506ED7B4" w14:textId="77777777" w:rsidR="003D094C" w:rsidRPr="00736F0E" w:rsidRDefault="003D094C" w:rsidP="00272C36">
            <w:pPr>
              <w:spacing w:before="120"/>
              <w:rPr>
                <w:sz w:val="18"/>
              </w:rPr>
            </w:pPr>
            <w:r w:rsidRPr="00736F0E">
              <w:rPr>
                <w:sz w:val="18"/>
              </w:rPr>
              <w:t>Risicoanalyse</w:t>
            </w:r>
          </w:p>
          <w:p w14:paraId="4755E7DC" w14:textId="77777777" w:rsidR="003D094C" w:rsidRPr="00736F0E" w:rsidRDefault="003D094C" w:rsidP="00272C36">
            <w:pPr>
              <w:spacing w:before="120"/>
              <w:rPr>
                <w:sz w:val="18"/>
              </w:rPr>
            </w:pPr>
            <w:r w:rsidRPr="00736F0E">
              <w:rPr>
                <w:sz w:val="18"/>
              </w:rPr>
              <w:t>Functiebeschrijvingen</w:t>
            </w:r>
          </w:p>
          <w:p w14:paraId="45ACCA19" w14:textId="77777777" w:rsidR="003D094C" w:rsidRPr="00736F0E" w:rsidRDefault="003D094C" w:rsidP="00272C36">
            <w:pPr>
              <w:spacing w:before="120"/>
              <w:rPr>
                <w:sz w:val="18"/>
              </w:rPr>
            </w:pPr>
            <w:r w:rsidRPr="00736F0E">
              <w:rPr>
                <w:sz w:val="18"/>
              </w:rPr>
              <w:t>Goede person-job fit</w:t>
            </w:r>
          </w:p>
          <w:p w14:paraId="10D1FF7F" w14:textId="77777777" w:rsidR="003D094C" w:rsidRPr="00736F0E" w:rsidRDefault="003D094C" w:rsidP="00272C36">
            <w:pPr>
              <w:spacing w:before="120"/>
              <w:rPr>
                <w:sz w:val="18"/>
              </w:rPr>
            </w:pPr>
            <w:r w:rsidRPr="00736F0E">
              <w:rPr>
                <w:sz w:val="18"/>
              </w:rPr>
              <w:t>Sensibilisering</w:t>
            </w:r>
          </w:p>
          <w:p w14:paraId="63435984" w14:textId="77777777" w:rsidR="003D094C" w:rsidRPr="00736F0E" w:rsidRDefault="003D094C" w:rsidP="00272C36">
            <w:pPr>
              <w:spacing w:before="120"/>
              <w:rPr>
                <w:sz w:val="18"/>
              </w:rPr>
            </w:pPr>
            <w:r w:rsidRPr="00736F0E">
              <w:rPr>
                <w:sz w:val="18"/>
              </w:rPr>
              <w:t>Organisatiecultuur, bv. nabijheid</w:t>
            </w:r>
          </w:p>
          <w:p w14:paraId="29CE0781" w14:textId="77777777" w:rsidR="003D094C" w:rsidRPr="00736F0E" w:rsidRDefault="003D094C" w:rsidP="00272C36">
            <w:pPr>
              <w:spacing w:before="120"/>
              <w:rPr>
                <w:sz w:val="18"/>
              </w:rPr>
            </w:pPr>
            <w:r w:rsidRPr="00736F0E">
              <w:rPr>
                <w:sz w:val="18"/>
              </w:rPr>
              <w:t>Veerkracht versterken</w:t>
            </w:r>
          </w:p>
          <w:p w14:paraId="60029E94" w14:textId="77777777" w:rsidR="003D094C" w:rsidRPr="00736F0E" w:rsidRDefault="003D094C" w:rsidP="00272C36">
            <w:pPr>
              <w:spacing w:before="120"/>
              <w:rPr>
                <w:sz w:val="18"/>
              </w:rPr>
            </w:pPr>
            <w:r w:rsidRPr="00736F0E">
              <w:rPr>
                <w:sz w:val="18"/>
              </w:rPr>
              <w:t>Zelfzorg stimuleren</w:t>
            </w:r>
          </w:p>
          <w:p w14:paraId="5F8A6EE0" w14:textId="77777777" w:rsidR="003D094C" w:rsidRPr="00736F0E" w:rsidRDefault="003D094C" w:rsidP="00272C36">
            <w:pPr>
              <w:spacing w:before="120"/>
              <w:rPr>
                <w:sz w:val="18"/>
              </w:rPr>
            </w:pPr>
            <w:r w:rsidRPr="00736F0E">
              <w:rPr>
                <w:sz w:val="18"/>
              </w:rPr>
              <w:t>Veilige plekken creëren</w:t>
            </w:r>
          </w:p>
          <w:p w14:paraId="5CCC82C8" w14:textId="77777777" w:rsidR="003D094C" w:rsidRPr="00736F0E" w:rsidRDefault="003D094C" w:rsidP="00760880">
            <w:pPr>
              <w:pStyle w:val="Lijstalinea"/>
              <w:numPr>
                <w:ilvl w:val="0"/>
                <w:numId w:val="89"/>
              </w:numPr>
              <w:spacing w:before="120"/>
              <w:rPr>
                <w:sz w:val="18"/>
              </w:rPr>
            </w:pPr>
            <w:r w:rsidRPr="00736F0E">
              <w:rPr>
                <w:sz w:val="18"/>
              </w:rPr>
              <w:t>Intervisie</w:t>
            </w:r>
          </w:p>
          <w:p w14:paraId="2CC212B7" w14:textId="77777777" w:rsidR="003D094C" w:rsidRPr="00736F0E" w:rsidRDefault="003D094C" w:rsidP="00760880">
            <w:pPr>
              <w:pStyle w:val="Lijstalinea"/>
              <w:numPr>
                <w:ilvl w:val="0"/>
                <w:numId w:val="89"/>
              </w:numPr>
              <w:spacing w:before="120"/>
              <w:rPr>
                <w:sz w:val="18"/>
              </w:rPr>
            </w:pPr>
            <w:r w:rsidRPr="00736F0E">
              <w:rPr>
                <w:sz w:val="18"/>
              </w:rPr>
              <w:t>Informele gesprekken</w:t>
            </w:r>
          </w:p>
          <w:p w14:paraId="2C54CB13" w14:textId="77777777" w:rsidR="003D094C" w:rsidRPr="00736F0E" w:rsidRDefault="003D094C" w:rsidP="00760880">
            <w:pPr>
              <w:pStyle w:val="Lijstalinea"/>
              <w:numPr>
                <w:ilvl w:val="0"/>
                <w:numId w:val="89"/>
              </w:numPr>
              <w:spacing w:before="120"/>
              <w:rPr>
                <w:sz w:val="18"/>
              </w:rPr>
            </w:pPr>
            <w:r w:rsidRPr="00736F0E">
              <w:rPr>
                <w:sz w:val="18"/>
              </w:rPr>
              <w:t>Formele gesprekken</w:t>
            </w:r>
          </w:p>
          <w:p w14:paraId="4BFF7483" w14:textId="77777777" w:rsidR="003D094C" w:rsidRPr="00736F0E" w:rsidRDefault="003D094C" w:rsidP="00760880">
            <w:pPr>
              <w:pStyle w:val="Lijstalinea"/>
              <w:numPr>
                <w:ilvl w:val="0"/>
                <w:numId w:val="89"/>
              </w:numPr>
              <w:spacing w:before="120"/>
              <w:rPr>
                <w:sz w:val="18"/>
              </w:rPr>
            </w:pPr>
            <w:r w:rsidRPr="00736F0E">
              <w:rPr>
                <w:sz w:val="18"/>
              </w:rPr>
              <w:t>Externe coaching</w:t>
            </w:r>
          </w:p>
          <w:p w14:paraId="2225B2EA" w14:textId="77777777" w:rsidR="003D094C" w:rsidRPr="00736F0E" w:rsidRDefault="003D094C" w:rsidP="00272C36">
            <w:pPr>
              <w:spacing w:before="120"/>
              <w:rPr>
                <w:sz w:val="18"/>
              </w:rPr>
            </w:pPr>
            <w:r w:rsidRPr="00736F0E">
              <w:rPr>
                <w:sz w:val="18"/>
              </w:rPr>
              <w:t xml:space="preserve">Vertrouwenspersonen </w:t>
            </w:r>
          </w:p>
          <w:p w14:paraId="1B4D6F03" w14:textId="77777777" w:rsidR="003D094C" w:rsidRPr="00736F0E" w:rsidRDefault="003D094C" w:rsidP="00272C36">
            <w:pPr>
              <w:spacing w:before="120"/>
              <w:rPr>
                <w:sz w:val="18"/>
              </w:rPr>
            </w:pPr>
            <w:r w:rsidRPr="00736F0E">
              <w:rPr>
                <w:sz w:val="18"/>
              </w:rPr>
              <w:t>Duidelijke organisatiestructuur</w:t>
            </w:r>
          </w:p>
          <w:p w14:paraId="04A87BD1" w14:textId="77777777" w:rsidR="003D094C" w:rsidRPr="00736F0E" w:rsidRDefault="003D094C" w:rsidP="00272C36">
            <w:pPr>
              <w:spacing w:before="120"/>
              <w:rPr>
                <w:sz w:val="18"/>
              </w:rPr>
            </w:pPr>
            <w:r w:rsidRPr="00736F0E">
              <w:rPr>
                <w:sz w:val="18"/>
              </w:rPr>
              <w:t>Organisatiecultuur</w:t>
            </w:r>
          </w:p>
          <w:p w14:paraId="4EA2BD78" w14:textId="77777777" w:rsidR="003D094C" w:rsidRPr="00736F0E" w:rsidRDefault="003D094C" w:rsidP="00272C36">
            <w:pPr>
              <w:spacing w:before="120"/>
              <w:rPr>
                <w:sz w:val="18"/>
              </w:rPr>
            </w:pPr>
            <w:r w:rsidRPr="00736F0E">
              <w:rPr>
                <w:sz w:val="18"/>
              </w:rPr>
              <w:t>Opleiding en bijscholing</w:t>
            </w:r>
          </w:p>
          <w:p w14:paraId="544B7571" w14:textId="77777777" w:rsidR="003D094C" w:rsidRPr="00736F0E" w:rsidRDefault="003D094C" w:rsidP="00272C36">
            <w:pPr>
              <w:spacing w:before="120"/>
              <w:rPr>
                <w:sz w:val="18"/>
              </w:rPr>
            </w:pPr>
            <w:r w:rsidRPr="00736F0E">
              <w:rPr>
                <w:sz w:val="18"/>
              </w:rPr>
              <w:t xml:space="preserve">Autonomie </w:t>
            </w:r>
          </w:p>
          <w:p w14:paraId="6DE54983" w14:textId="77777777" w:rsidR="003D094C" w:rsidRPr="00736F0E" w:rsidRDefault="003D094C" w:rsidP="00272C36">
            <w:pPr>
              <w:spacing w:before="120"/>
              <w:rPr>
                <w:sz w:val="18"/>
              </w:rPr>
            </w:pPr>
            <w:r w:rsidRPr="00736F0E">
              <w:rPr>
                <w:sz w:val="18"/>
              </w:rPr>
              <w:t>Flexibel rooster, haalbare deadlines, overuren beperken, deeltijds werken</w:t>
            </w:r>
          </w:p>
          <w:p w14:paraId="10422226" w14:textId="77777777" w:rsidR="003D094C" w:rsidRDefault="003D094C" w:rsidP="00272C36">
            <w:pPr>
              <w:spacing w:before="120"/>
              <w:rPr>
                <w:sz w:val="18"/>
              </w:rPr>
            </w:pPr>
            <w:r w:rsidRPr="00736F0E">
              <w:rPr>
                <w:sz w:val="18"/>
              </w:rPr>
              <w:t>Ontwikkelingsgesprekken</w:t>
            </w:r>
          </w:p>
          <w:p w14:paraId="5424D383" w14:textId="77777777" w:rsidR="003D094C" w:rsidRPr="00736F0E" w:rsidRDefault="003D094C" w:rsidP="00272C36">
            <w:pPr>
              <w:spacing w:before="120"/>
              <w:rPr>
                <w:sz w:val="18"/>
              </w:rPr>
            </w:pPr>
            <w:r>
              <w:rPr>
                <w:sz w:val="18"/>
              </w:rPr>
              <w:t>…</w:t>
            </w:r>
          </w:p>
        </w:tc>
        <w:tc>
          <w:tcPr>
            <w:tcW w:w="1109" w:type="pct"/>
          </w:tcPr>
          <w:p w14:paraId="23D31BEA" w14:textId="77777777" w:rsidR="003D094C" w:rsidRPr="00736F0E" w:rsidRDefault="003D094C" w:rsidP="00272C36">
            <w:pPr>
              <w:spacing w:before="120" w:after="160"/>
              <w:rPr>
                <w:sz w:val="18"/>
              </w:rPr>
            </w:pPr>
            <w:r w:rsidRPr="00736F0E">
              <w:rPr>
                <w:sz w:val="18"/>
              </w:rPr>
              <w:t>Tijdig herkennen van de signalen met behulp van een checklist (zowel door de persoon zelf als door de organisatie in te vullen)</w:t>
            </w:r>
          </w:p>
          <w:p w14:paraId="74E292E2" w14:textId="77777777" w:rsidR="003D094C" w:rsidRPr="00736F0E" w:rsidRDefault="003D094C" w:rsidP="00272C36">
            <w:pPr>
              <w:spacing w:before="120" w:after="160"/>
              <w:rPr>
                <w:sz w:val="18"/>
              </w:rPr>
            </w:pPr>
            <w:r w:rsidRPr="00736F0E">
              <w:rPr>
                <w:sz w:val="18"/>
              </w:rPr>
              <w:t>Alert zijn voor signalen dat medewerkers hun engagement verliezen</w:t>
            </w:r>
          </w:p>
          <w:p w14:paraId="3329CEC1" w14:textId="77777777" w:rsidR="003D094C" w:rsidRPr="00736F0E" w:rsidRDefault="003D094C" w:rsidP="00272C36">
            <w:pPr>
              <w:spacing w:before="120"/>
              <w:rPr>
                <w:sz w:val="18"/>
              </w:rPr>
            </w:pPr>
            <w:r w:rsidRPr="00736F0E">
              <w:rPr>
                <w:sz w:val="18"/>
              </w:rPr>
              <w:t xml:space="preserve">Onderzoek taakeisen </w:t>
            </w:r>
          </w:p>
          <w:p w14:paraId="65ED9641" w14:textId="77777777" w:rsidR="003D094C" w:rsidRPr="00736F0E" w:rsidRDefault="003D094C" w:rsidP="00272C36">
            <w:pPr>
              <w:spacing w:before="120"/>
              <w:rPr>
                <w:sz w:val="18"/>
              </w:rPr>
            </w:pPr>
            <w:r w:rsidRPr="00736F0E">
              <w:rPr>
                <w:sz w:val="18"/>
              </w:rPr>
              <w:t>Loopbaanbegeleiding</w:t>
            </w:r>
          </w:p>
          <w:p w14:paraId="66AA3B24" w14:textId="77777777" w:rsidR="003D094C" w:rsidRPr="00736F0E" w:rsidRDefault="003D094C" w:rsidP="00272C36">
            <w:pPr>
              <w:spacing w:before="120"/>
              <w:rPr>
                <w:sz w:val="18"/>
              </w:rPr>
            </w:pPr>
            <w:r w:rsidRPr="00736F0E">
              <w:rPr>
                <w:sz w:val="18"/>
              </w:rPr>
              <w:t>…</w:t>
            </w:r>
          </w:p>
          <w:p w14:paraId="2BABB3C3" w14:textId="77777777" w:rsidR="003D094C" w:rsidRPr="00736F0E" w:rsidRDefault="003D094C" w:rsidP="00272C36">
            <w:pPr>
              <w:spacing w:before="120"/>
              <w:rPr>
                <w:sz w:val="18"/>
              </w:rPr>
            </w:pPr>
          </w:p>
        </w:tc>
        <w:tc>
          <w:tcPr>
            <w:tcW w:w="1109" w:type="pct"/>
          </w:tcPr>
          <w:p w14:paraId="751C17F4" w14:textId="77777777" w:rsidR="003D094C" w:rsidRPr="00736F0E" w:rsidRDefault="003D094C" w:rsidP="00272C36">
            <w:pPr>
              <w:spacing w:before="120"/>
              <w:rPr>
                <w:sz w:val="18"/>
              </w:rPr>
            </w:pPr>
            <w:r w:rsidRPr="00736F0E">
              <w:rPr>
                <w:sz w:val="18"/>
              </w:rPr>
              <w:t>Begeleiding door arbeidsgeneesheer</w:t>
            </w:r>
          </w:p>
          <w:p w14:paraId="51CFDCDB" w14:textId="77777777" w:rsidR="003D094C" w:rsidRPr="00736F0E" w:rsidRDefault="003D094C" w:rsidP="00272C36">
            <w:pPr>
              <w:spacing w:before="120"/>
              <w:rPr>
                <w:sz w:val="18"/>
              </w:rPr>
            </w:pPr>
            <w:r w:rsidRPr="00736F0E">
              <w:rPr>
                <w:sz w:val="18"/>
              </w:rPr>
              <w:t>Werkhervatting zorgzaam bekijken</w:t>
            </w:r>
          </w:p>
          <w:p w14:paraId="2E58A915" w14:textId="77777777" w:rsidR="003D094C" w:rsidRPr="00736F0E" w:rsidRDefault="003D094C" w:rsidP="00272C36">
            <w:pPr>
              <w:spacing w:before="120"/>
              <w:rPr>
                <w:sz w:val="18"/>
              </w:rPr>
            </w:pPr>
            <w:r w:rsidRPr="00736F0E">
              <w:rPr>
                <w:sz w:val="18"/>
              </w:rPr>
              <w:t>Zorgzame afspraken tijdens langdurige afwezigheden</w:t>
            </w:r>
          </w:p>
          <w:p w14:paraId="1A5B5735" w14:textId="77777777" w:rsidR="003D094C" w:rsidRPr="00736F0E" w:rsidRDefault="003D094C" w:rsidP="00272C36">
            <w:pPr>
              <w:spacing w:before="120"/>
              <w:rPr>
                <w:sz w:val="18"/>
              </w:rPr>
            </w:pPr>
            <w:r w:rsidRPr="00736F0E">
              <w:rPr>
                <w:sz w:val="18"/>
              </w:rPr>
              <w:t>Afspraken over de afwezigheid</w:t>
            </w:r>
          </w:p>
          <w:p w14:paraId="3D2D5828" w14:textId="77777777" w:rsidR="003D094C" w:rsidRPr="00736F0E" w:rsidRDefault="003D094C" w:rsidP="00272C36">
            <w:pPr>
              <w:spacing w:before="120"/>
              <w:rPr>
                <w:sz w:val="18"/>
              </w:rPr>
            </w:pPr>
            <w:r w:rsidRPr="00736F0E">
              <w:rPr>
                <w:sz w:val="18"/>
              </w:rPr>
              <w:t>Communicatie</w:t>
            </w:r>
          </w:p>
          <w:p w14:paraId="0F9BD073" w14:textId="77777777" w:rsidR="003D094C" w:rsidRDefault="003D094C" w:rsidP="00272C36">
            <w:pPr>
              <w:spacing w:before="120"/>
              <w:rPr>
                <w:sz w:val="18"/>
              </w:rPr>
            </w:pPr>
            <w:r w:rsidRPr="00736F0E">
              <w:rPr>
                <w:sz w:val="18"/>
              </w:rPr>
              <w:t xml:space="preserve">Hertewerkstellingsplan </w:t>
            </w:r>
          </w:p>
          <w:p w14:paraId="67987E0D" w14:textId="77777777" w:rsidR="003D094C" w:rsidRPr="00736F0E" w:rsidRDefault="003D094C" w:rsidP="00272C36">
            <w:pPr>
              <w:spacing w:before="120"/>
              <w:rPr>
                <w:sz w:val="18"/>
              </w:rPr>
            </w:pPr>
            <w:r>
              <w:rPr>
                <w:sz w:val="18"/>
              </w:rPr>
              <w:t>…</w:t>
            </w:r>
          </w:p>
        </w:tc>
        <w:tc>
          <w:tcPr>
            <w:tcW w:w="1109" w:type="pct"/>
          </w:tcPr>
          <w:p w14:paraId="6028B45A" w14:textId="77777777" w:rsidR="003D094C" w:rsidRPr="00736F0E" w:rsidRDefault="003D094C" w:rsidP="00272C36">
            <w:pPr>
              <w:spacing w:before="120"/>
              <w:rPr>
                <w:sz w:val="18"/>
              </w:rPr>
            </w:pPr>
            <w:r w:rsidRPr="00736F0E">
              <w:rPr>
                <w:sz w:val="18"/>
              </w:rPr>
              <w:t>Focussen op wat goed gaat, cultiveren van succes</w:t>
            </w:r>
          </w:p>
          <w:p w14:paraId="149BD5A9" w14:textId="77777777" w:rsidR="003D094C" w:rsidRPr="00736F0E" w:rsidRDefault="003D094C" w:rsidP="00272C36">
            <w:pPr>
              <w:spacing w:before="120"/>
              <w:rPr>
                <w:sz w:val="18"/>
              </w:rPr>
            </w:pPr>
            <w:r w:rsidRPr="00736F0E">
              <w:rPr>
                <w:sz w:val="18"/>
              </w:rPr>
              <w:t>Positieve motiverende doelen stellen</w:t>
            </w:r>
          </w:p>
          <w:p w14:paraId="39607CA0" w14:textId="77777777" w:rsidR="003D094C" w:rsidRPr="00736F0E" w:rsidRDefault="003D094C" w:rsidP="00272C36">
            <w:pPr>
              <w:spacing w:before="120"/>
              <w:rPr>
                <w:sz w:val="18"/>
              </w:rPr>
            </w:pPr>
            <w:r w:rsidRPr="00736F0E">
              <w:rPr>
                <w:sz w:val="18"/>
              </w:rPr>
              <w:t>Maatwerk</w:t>
            </w:r>
          </w:p>
          <w:p w14:paraId="4599E3DC" w14:textId="77777777" w:rsidR="003D094C" w:rsidRDefault="003D094C" w:rsidP="00272C36">
            <w:pPr>
              <w:spacing w:before="120"/>
              <w:rPr>
                <w:sz w:val="18"/>
              </w:rPr>
            </w:pPr>
            <w:r w:rsidRPr="00736F0E">
              <w:rPr>
                <w:sz w:val="18"/>
              </w:rPr>
              <w:t>Vlakke hiërarchie</w:t>
            </w:r>
          </w:p>
          <w:p w14:paraId="3BC751AE" w14:textId="77777777" w:rsidR="003D094C" w:rsidRPr="00736F0E" w:rsidRDefault="003D094C" w:rsidP="00272C36">
            <w:pPr>
              <w:spacing w:before="120"/>
              <w:rPr>
                <w:sz w:val="18"/>
              </w:rPr>
            </w:pPr>
            <w:r>
              <w:rPr>
                <w:sz w:val="18"/>
              </w:rPr>
              <w:t>…</w:t>
            </w:r>
          </w:p>
        </w:tc>
      </w:tr>
      <w:tr w:rsidR="003D094C" w:rsidRPr="00736F0E" w14:paraId="55705410" w14:textId="77777777" w:rsidTr="00272C36">
        <w:tc>
          <w:tcPr>
            <w:tcW w:w="581" w:type="pct"/>
          </w:tcPr>
          <w:p w14:paraId="413CDDF8" w14:textId="77777777" w:rsidR="003D094C" w:rsidRPr="00736F0E" w:rsidRDefault="003D094C" w:rsidP="00272C36">
            <w:pPr>
              <w:spacing w:before="120"/>
            </w:pPr>
            <w:r w:rsidRPr="00736F0E">
              <w:t>Individueel niveau</w:t>
            </w:r>
          </w:p>
        </w:tc>
        <w:tc>
          <w:tcPr>
            <w:tcW w:w="1093" w:type="pct"/>
          </w:tcPr>
          <w:p w14:paraId="571C4789" w14:textId="77777777" w:rsidR="003D094C" w:rsidRPr="008A1407" w:rsidRDefault="003D094C" w:rsidP="00272C36">
            <w:pPr>
              <w:spacing w:before="120"/>
              <w:rPr>
                <w:sz w:val="18"/>
              </w:rPr>
            </w:pPr>
            <w:r w:rsidRPr="008A1407">
              <w:rPr>
                <w:sz w:val="18"/>
              </w:rPr>
              <w:t>Grenzen aangeven</w:t>
            </w:r>
          </w:p>
          <w:p w14:paraId="72F147CE" w14:textId="77777777" w:rsidR="003D094C" w:rsidRPr="008A1407" w:rsidRDefault="003D094C" w:rsidP="00272C36">
            <w:pPr>
              <w:spacing w:before="120"/>
              <w:rPr>
                <w:sz w:val="18"/>
              </w:rPr>
            </w:pPr>
            <w:r w:rsidRPr="008A1407">
              <w:rPr>
                <w:sz w:val="18"/>
              </w:rPr>
              <w:t>Geen uitstelgedrag</w:t>
            </w:r>
          </w:p>
          <w:p w14:paraId="2D5C9F66" w14:textId="77777777" w:rsidR="003D094C" w:rsidRPr="008A1407" w:rsidRDefault="003D094C" w:rsidP="00272C36">
            <w:pPr>
              <w:spacing w:before="120"/>
              <w:rPr>
                <w:sz w:val="18"/>
              </w:rPr>
            </w:pPr>
            <w:r w:rsidRPr="008A1407">
              <w:rPr>
                <w:sz w:val="18"/>
              </w:rPr>
              <w:t>Training in timemanagement</w:t>
            </w:r>
          </w:p>
          <w:p w14:paraId="555BE5BE" w14:textId="77777777" w:rsidR="003D094C" w:rsidRPr="008A1407" w:rsidRDefault="003D094C" w:rsidP="00272C36">
            <w:pPr>
              <w:spacing w:before="120"/>
              <w:rPr>
                <w:sz w:val="18"/>
              </w:rPr>
            </w:pPr>
            <w:r w:rsidRPr="008A1407">
              <w:rPr>
                <w:sz w:val="18"/>
              </w:rPr>
              <w:t>Uitdagingen zoeken</w:t>
            </w:r>
          </w:p>
          <w:p w14:paraId="4189941F" w14:textId="77777777" w:rsidR="003D094C" w:rsidRPr="008A1407" w:rsidRDefault="003D094C" w:rsidP="00272C36">
            <w:pPr>
              <w:spacing w:before="120"/>
              <w:rPr>
                <w:sz w:val="18"/>
              </w:rPr>
            </w:pPr>
            <w:r w:rsidRPr="008A1407">
              <w:rPr>
                <w:sz w:val="18"/>
              </w:rPr>
              <w:t>…</w:t>
            </w:r>
          </w:p>
        </w:tc>
        <w:tc>
          <w:tcPr>
            <w:tcW w:w="1109" w:type="pct"/>
          </w:tcPr>
          <w:p w14:paraId="56044AE4" w14:textId="77777777" w:rsidR="003D094C" w:rsidRPr="008A1407" w:rsidRDefault="003D094C" w:rsidP="00272C36">
            <w:pPr>
              <w:spacing w:before="120"/>
              <w:ind w:left="4"/>
              <w:rPr>
                <w:sz w:val="18"/>
              </w:rPr>
            </w:pPr>
            <w:r w:rsidRPr="008A1407">
              <w:rPr>
                <w:sz w:val="18"/>
              </w:rPr>
              <w:t xml:space="preserve">Vraag actieve coaching </w:t>
            </w:r>
          </w:p>
          <w:p w14:paraId="7DBA00AA" w14:textId="77777777" w:rsidR="003D094C" w:rsidRPr="008A1407" w:rsidRDefault="003D094C" w:rsidP="00272C36">
            <w:pPr>
              <w:spacing w:before="120"/>
              <w:ind w:left="4"/>
              <w:rPr>
                <w:sz w:val="18"/>
              </w:rPr>
            </w:pPr>
            <w:r w:rsidRPr="008A1407">
              <w:rPr>
                <w:sz w:val="18"/>
              </w:rPr>
              <w:t>Vraag een (tijdelijke) aanpassing van de werkzaamheden/verantwoordelijkheden</w:t>
            </w:r>
          </w:p>
          <w:p w14:paraId="63B872EA" w14:textId="77777777" w:rsidR="003D094C" w:rsidRPr="008A1407" w:rsidRDefault="003D094C" w:rsidP="00272C36">
            <w:pPr>
              <w:spacing w:before="120"/>
              <w:ind w:left="4"/>
              <w:rPr>
                <w:sz w:val="18"/>
              </w:rPr>
            </w:pPr>
            <w:r w:rsidRPr="008A1407">
              <w:rPr>
                <w:sz w:val="18"/>
              </w:rPr>
              <w:t>Doe beroep op de vertrouwenspersoon of mentor</w:t>
            </w:r>
          </w:p>
          <w:p w14:paraId="361D7046" w14:textId="77777777" w:rsidR="003D094C" w:rsidRPr="008A1407" w:rsidRDefault="003D094C" w:rsidP="00272C36">
            <w:pPr>
              <w:spacing w:before="120"/>
              <w:ind w:left="4"/>
              <w:rPr>
                <w:sz w:val="18"/>
              </w:rPr>
            </w:pPr>
            <w:r w:rsidRPr="008A1407">
              <w:rPr>
                <w:sz w:val="18"/>
              </w:rPr>
              <w:t>…</w:t>
            </w:r>
          </w:p>
          <w:p w14:paraId="2268EB2C" w14:textId="77777777" w:rsidR="003D094C" w:rsidRPr="008A1407" w:rsidRDefault="003D094C" w:rsidP="00272C36">
            <w:pPr>
              <w:spacing w:before="120"/>
              <w:rPr>
                <w:sz w:val="18"/>
              </w:rPr>
            </w:pPr>
          </w:p>
        </w:tc>
        <w:tc>
          <w:tcPr>
            <w:tcW w:w="1109" w:type="pct"/>
          </w:tcPr>
          <w:p w14:paraId="2E12C43D" w14:textId="77777777" w:rsidR="003D094C" w:rsidRPr="008A1407" w:rsidRDefault="003D094C" w:rsidP="00272C36">
            <w:pPr>
              <w:spacing w:before="120"/>
              <w:rPr>
                <w:sz w:val="18"/>
              </w:rPr>
            </w:pPr>
            <w:r w:rsidRPr="008A1407">
              <w:rPr>
                <w:sz w:val="18"/>
              </w:rPr>
              <w:t>Zicht op stressoren</w:t>
            </w:r>
          </w:p>
          <w:p w14:paraId="20FF160E" w14:textId="77777777" w:rsidR="003D094C" w:rsidRPr="008A1407" w:rsidRDefault="003D094C" w:rsidP="00272C36">
            <w:pPr>
              <w:spacing w:before="120"/>
              <w:rPr>
                <w:sz w:val="18"/>
              </w:rPr>
            </w:pPr>
            <w:r w:rsidRPr="008A1407">
              <w:rPr>
                <w:sz w:val="18"/>
              </w:rPr>
              <w:t>Zicht op hefbomen</w:t>
            </w:r>
          </w:p>
          <w:p w14:paraId="74FDCBE8" w14:textId="77777777" w:rsidR="003D094C" w:rsidRPr="008A1407" w:rsidRDefault="003D094C" w:rsidP="00272C36">
            <w:pPr>
              <w:spacing w:before="120"/>
              <w:rPr>
                <w:sz w:val="18"/>
              </w:rPr>
            </w:pPr>
            <w:r w:rsidRPr="008A1407">
              <w:rPr>
                <w:sz w:val="18"/>
              </w:rPr>
              <w:t xml:space="preserve">Respecteer je grenzen </w:t>
            </w:r>
          </w:p>
          <w:p w14:paraId="478485A8" w14:textId="77777777" w:rsidR="003D094C" w:rsidRPr="008A1407" w:rsidRDefault="003D094C" w:rsidP="00272C36">
            <w:pPr>
              <w:spacing w:before="120"/>
              <w:rPr>
                <w:sz w:val="18"/>
              </w:rPr>
            </w:pPr>
            <w:r w:rsidRPr="008A1407">
              <w:rPr>
                <w:sz w:val="18"/>
              </w:rPr>
              <w:t>…</w:t>
            </w:r>
          </w:p>
        </w:tc>
        <w:tc>
          <w:tcPr>
            <w:tcW w:w="1109" w:type="pct"/>
          </w:tcPr>
          <w:p w14:paraId="420859F8" w14:textId="77777777" w:rsidR="003D094C" w:rsidRPr="00736F0E" w:rsidRDefault="003D094C" w:rsidP="00272C36">
            <w:pPr>
              <w:spacing w:before="120"/>
            </w:pPr>
          </w:p>
        </w:tc>
      </w:tr>
    </w:tbl>
    <w:p w14:paraId="5155C2E7" w14:textId="77777777" w:rsidR="003D094C" w:rsidRDefault="003D094C" w:rsidP="003D094C">
      <w:pPr>
        <w:spacing w:before="120" w:line="240" w:lineRule="auto"/>
      </w:pPr>
    </w:p>
    <w:p w14:paraId="4E0E3903" w14:textId="0F19A879" w:rsidR="003D094C" w:rsidRDefault="003D094C">
      <w:pPr>
        <w:rPr>
          <w:sz w:val="18"/>
          <w:szCs w:val="18"/>
        </w:rPr>
      </w:pPr>
      <w:r>
        <w:rPr>
          <w:sz w:val="18"/>
          <w:szCs w:val="18"/>
        </w:rPr>
        <w:br w:type="page"/>
      </w:r>
    </w:p>
    <w:p w14:paraId="6660D9AF" w14:textId="4995AF6A" w:rsidR="00A66643" w:rsidRDefault="00A66643" w:rsidP="00A66643">
      <w:pPr>
        <w:pStyle w:val="21"/>
      </w:pPr>
      <w:bookmarkStart w:id="70" w:name="_Toc39047586"/>
      <w:r>
        <w:lastRenderedPageBreak/>
        <w:t xml:space="preserve">Aankoopbeleid </w:t>
      </w:r>
      <w:r w:rsidRPr="00A66643">
        <w:rPr>
          <w:highlight w:val="yellow"/>
        </w:rPr>
        <w:t>?</w:t>
      </w:r>
      <w:bookmarkEnd w:id="70"/>
    </w:p>
    <w:p w14:paraId="5E2CBF5E" w14:textId="7B20CB05" w:rsidR="00A66643" w:rsidRDefault="00B81655" w:rsidP="006C68F6">
      <w:pPr>
        <w:ind w:firstLine="708"/>
      </w:pPr>
      <w:r w:rsidRPr="00B81655">
        <w:t>Zie documenten op de index: map aankoopbeleid</w:t>
      </w:r>
    </w:p>
    <w:p w14:paraId="3DB6AD3E" w14:textId="0572BB2E" w:rsidR="006C68F6" w:rsidRPr="00B81655" w:rsidRDefault="006C68F6" w:rsidP="006C68F6">
      <w:r>
        <w:tab/>
        <w:t>Vraag gesteld aan Hilde 7/9/2020</w:t>
      </w:r>
    </w:p>
    <w:p w14:paraId="11A451A6" w14:textId="2E1DF35E" w:rsidR="00183D9D" w:rsidRPr="00AA1C6B" w:rsidRDefault="00183D9D" w:rsidP="00B7138E">
      <w:pPr>
        <w:pStyle w:val="Hoofdtitel"/>
      </w:pPr>
      <w:bookmarkStart w:id="71" w:name="_Toc39047587"/>
      <w:r w:rsidRPr="00AA1C6B">
        <w:t>Zelfevaluatie</w:t>
      </w:r>
      <w:bookmarkEnd w:id="71"/>
    </w:p>
    <w:bookmarkStart w:id="72" w:name="_Toc39047588"/>
    <w:p w14:paraId="67DCFE61" w14:textId="77777777" w:rsidR="00183D9D" w:rsidRPr="003566DD" w:rsidRDefault="00FA4736" w:rsidP="00183D9D">
      <w:pPr>
        <w:pStyle w:val="21"/>
        <w:rPr>
          <w:szCs w:val="28"/>
        </w:rPr>
      </w:pPr>
      <w:r w:rsidRPr="003566DD">
        <w:rPr>
          <w:b/>
          <w:noProof/>
          <w:szCs w:val="28"/>
        </w:rPr>
        <mc:AlternateContent>
          <mc:Choice Requires="wps">
            <w:drawing>
              <wp:anchor distT="45720" distB="45720" distL="114300" distR="114300" simplePos="0" relativeHeight="251716608" behindDoc="0" locked="0" layoutInCell="1" allowOverlap="1" wp14:anchorId="275B7B45" wp14:editId="7B94C11B">
                <wp:simplePos x="0" y="0"/>
                <wp:positionH relativeFrom="column">
                  <wp:posOffset>2540</wp:posOffset>
                </wp:positionH>
                <wp:positionV relativeFrom="paragraph">
                  <wp:posOffset>426720</wp:posOffset>
                </wp:positionV>
                <wp:extent cx="5810250" cy="2064385"/>
                <wp:effectExtent l="0" t="0" r="19050" b="1206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064385"/>
                        </a:xfrm>
                        <a:prstGeom prst="rect">
                          <a:avLst/>
                        </a:prstGeom>
                        <a:solidFill>
                          <a:srgbClr val="FFFFFF"/>
                        </a:solidFill>
                        <a:ln w="9525">
                          <a:solidFill>
                            <a:schemeClr val="accent6">
                              <a:lumMod val="60000"/>
                              <a:lumOff val="40000"/>
                            </a:schemeClr>
                          </a:solidFill>
                          <a:miter lim="800000"/>
                          <a:headEnd/>
                          <a:tailEnd/>
                        </a:ln>
                      </wps:spPr>
                      <wps:txbx>
                        <w:txbxContent>
                          <w:p w14:paraId="6F8415BF" w14:textId="77777777" w:rsidR="00AB4F78" w:rsidRPr="00833E7F" w:rsidRDefault="00AB4F78" w:rsidP="00FA4736">
                            <w:pPr>
                              <w:spacing w:line="256" w:lineRule="auto"/>
                              <w:jc w:val="both"/>
                              <w:rPr>
                                <w:rFonts w:asciiTheme="majorHAnsi" w:eastAsiaTheme="majorEastAsia" w:hAnsiTheme="majorHAnsi" w:cstheme="majorBidi"/>
                                <w:i/>
                                <w:color w:val="4E74A2" w:themeColor="accent6" w:themeShade="BF"/>
                                <w:sz w:val="24"/>
                                <w:szCs w:val="24"/>
                              </w:rPr>
                            </w:pPr>
                            <w:r w:rsidRPr="00833E7F">
                              <w:rPr>
                                <w:rFonts w:asciiTheme="majorHAnsi" w:eastAsiaTheme="majorEastAsia" w:hAnsiTheme="majorHAnsi" w:cstheme="majorBidi"/>
                                <w:i/>
                                <w:color w:val="4E74A2" w:themeColor="accent6" w:themeShade="BF"/>
                                <w:sz w:val="24"/>
                                <w:szCs w:val="24"/>
                              </w:rPr>
                              <w:t>Het beleidsplan wordt door de directie geoperationaliseerd in een jaarlijks organisatieplan met semestriële evaluatie. De thema’s van het organisatieplan zijn ontleend aan of vloeien voort uit het beleidsplan en de (cyclische) zelfevaluatie.</w:t>
                            </w:r>
                          </w:p>
                          <w:p w14:paraId="39432252" w14:textId="77777777" w:rsidR="00AB4F78" w:rsidRDefault="00AB4F78" w:rsidP="00FA4736">
                            <w:pPr>
                              <w:pStyle w:val="Kop3"/>
                              <w:spacing w:before="0"/>
                              <w:rPr>
                                <w:i/>
                                <w:color w:val="4E74A2" w:themeColor="accent6" w:themeShade="BF"/>
                              </w:rPr>
                            </w:pPr>
                            <w:r>
                              <w:rPr>
                                <w:i/>
                                <w:color w:val="4E74A2" w:themeColor="accent6" w:themeShade="BF"/>
                              </w:rPr>
                              <w:t>Proceseigenaar: voorzitter dagelijks bestuur</w:t>
                            </w:r>
                          </w:p>
                          <w:p w14:paraId="5F8866D9" w14:textId="77777777" w:rsidR="00AB4F78" w:rsidRPr="006567BD" w:rsidRDefault="00AB4F78" w:rsidP="00FA4736"/>
                          <w:p w14:paraId="0EDE827A" w14:textId="77777777" w:rsidR="00AB4F78" w:rsidRDefault="00AB4F78" w:rsidP="00FA4736">
                            <w:pPr>
                              <w:pStyle w:val="Kop3"/>
                              <w:spacing w:before="0"/>
                              <w:rPr>
                                <w:i/>
                                <w:color w:val="4E74A2" w:themeColor="accent6" w:themeShade="BF"/>
                              </w:rPr>
                            </w:pPr>
                            <w:r>
                              <w:rPr>
                                <w:i/>
                                <w:color w:val="4E74A2" w:themeColor="accent6" w:themeShade="BF"/>
                              </w:rPr>
                              <w:t>Laatste herwerking: 2012</w:t>
                            </w:r>
                          </w:p>
                          <w:p w14:paraId="09404E87" w14:textId="77777777" w:rsidR="00AB4F78" w:rsidRPr="006567BD" w:rsidRDefault="00AB4F78" w:rsidP="00FA4736"/>
                          <w:p w14:paraId="03113A1C" w14:textId="77777777" w:rsidR="00AB4F78" w:rsidRPr="00E7086D" w:rsidRDefault="00AB4F78" w:rsidP="00FA4736">
                            <w:pPr>
                              <w:rPr>
                                <w:rFonts w:ascii="Verdana" w:hAnsi="Verdana" w:cs="Arial"/>
                                <w:sz w:val="22"/>
                                <w:szCs w:val="22"/>
                              </w:rPr>
                            </w:pPr>
                            <w:r w:rsidRPr="006567BD">
                              <w:rPr>
                                <w:rFonts w:ascii="Verdana" w:hAnsi="Verdana"/>
                                <w:i/>
                                <w:color w:val="4E74A2" w:themeColor="accent6" w:themeShade="BF"/>
                              </w:rPr>
                              <w:t>Toepassingsgebied</w:t>
                            </w:r>
                            <w:r>
                              <w:rPr>
                                <w:i/>
                                <w:color w:val="4E74A2" w:themeColor="accent6" w:themeShade="BF"/>
                              </w:rPr>
                              <w:t xml:space="preserve">: </w:t>
                            </w:r>
                            <w:r>
                              <w:rPr>
                                <w:rFonts w:ascii="Verdana" w:hAnsi="Verdana"/>
                                <w:i/>
                                <w:color w:val="4E74A2" w:themeColor="accent6" w:themeShade="BF"/>
                              </w:rPr>
                              <w:t>KOCA</w:t>
                            </w:r>
                          </w:p>
                          <w:p w14:paraId="46EEE5F7" w14:textId="77777777" w:rsidR="00AB4F78" w:rsidRPr="002A4B54" w:rsidRDefault="00AB4F78" w:rsidP="00FA4736">
                            <w:pPr>
                              <w:pStyle w:val="Kop3"/>
                              <w:spacing w:before="0"/>
                            </w:pPr>
                          </w:p>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B7B45" id="_x0000_s1069" type="#_x0000_t202" style="position:absolute;left:0;text-align:left;margin-left:.2pt;margin-top:33.6pt;width:457.5pt;height:162.5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y0VRAIAAJEEAAAOAAAAZHJzL2Uyb0RvYy54bWysVNtu2zAMfR+wfxD0vthJkyA14hRdugwD&#10;ugvQ7gMYWY6FSaInKbGzrx8lJ2mzvQ3zgyBS1NEhD+nlXW80O0jnFdqSj0c5Z9IKrJTdlfz78+bd&#10;gjMfwFag0cqSH6Xnd6u3b5ZdW8gJNqgr6RiBWF90bcmbENoiy7xopAE/wlZaOqzRGQhkul1WOegI&#10;3ehskufzrENXtQ6F9J68D8MhXyX8upYifK1rLwPTJSduIa0urdu4ZqslFDsHbaPEiQb8AwsDytKj&#10;F6gHCMD2Tv0FZZRw6LEOI4Emw7pWQqYcKJtx/kc2Tw20MuVCxfHtpUz+/8GKL4dvjqmKtLudcWbB&#10;kEjPsg/sPfZsEuvTtb6gsKeWAkNPbopNufr2EcUPzyyuG7A7ee8cdo2EiviN483s1dUBx0eQbfcZ&#10;K3oG9gETUF87E4tH5WCETjodL9pEKoKcs8U4n8zoSNDZJJ9Pbxaz9AYU5+ut8+GjRMPipuSOxE/w&#10;cHj0IdKB4hwSX/OoVbVRWifD7bZr7dgBqFE26TuhX4Vpy7qS384ms6ECVxCxZ+UFBISQNsxTnN4b&#10;SnkAn+f0RWwoyE3dObinZzexTN0fkRLnKwJGBZoXrUzJF/HGCSlW/YOtEmoApYc9QWl7kiFWftAg&#10;9Ns+KT69iTSiRlusjiSMw2E+aJ5p06D7xVlHs1Fy/3MPTnKmP9kobnqapunKclfW9soCKwiu5IGz&#10;YbsOaQhjFSzeUyPUKkn0wubEm/o+VeE0o3GwXtsp6uVPsvoNAAD//wMAUEsDBBQABgAIAAAAIQCb&#10;/8nd3gAAAAcBAAAPAAAAZHJzL2Rvd25yZXYueG1sTI7NToNAFIX3Jr7D5Jq4Me1Qqi0gQ2NMNG20&#10;C9EHGODKEJk7hJm22Kf3utLl+ck5X76ZbC+OOPrOkYLFPAKBVLumo1bBx/vTLAHhg6ZG945QwTd6&#10;2BSXF7nOGneiNzyWoRU8Qj7TCkwIQyalrw1a7eduQOLs041WB5ZjK5tRn3jc9jKOopW0uiN+MHrA&#10;R4P1V3mwCpLtbiqfzTl5rfbG2PS8vtnuXpS6vpoe7kEEnMJfGX7xGR0KZqrcgRovegW33FOwWscg&#10;OE0Xd2xUCpZpvARZ5PI/f/EDAAD//wMAUEsBAi0AFAAGAAgAAAAhALaDOJL+AAAA4QEAABMAAAAA&#10;AAAAAAAAAAAAAAAAAFtDb250ZW50X1R5cGVzXS54bWxQSwECLQAUAAYACAAAACEAOP0h/9YAAACU&#10;AQAACwAAAAAAAAAAAAAAAAAvAQAAX3JlbHMvLnJlbHNQSwECLQAUAAYACAAAACEAUqMtFUQCAACR&#10;BAAADgAAAAAAAAAAAAAAAAAuAgAAZHJzL2Uyb0RvYy54bWxQSwECLQAUAAYACAAAACEAm//J3d4A&#10;AAAHAQAADwAAAAAAAAAAAAAAAACeBAAAZHJzL2Rvd25yZXYueG1sUEsFBgAAAAAEAAQA8wAAAKkF&#10;AAAAAA==&#10;" strokecolor="#b2c4da [1945]">
                <v:textbox inset="5mm,5mm,5mm,5mm">
                  <w:txbxContent>
                    <w:p w14:paraId="6F8415BF" w14:textId="77777777" w:rsidR="00AB4F78" w:rsidRPr="00833E7F" w:rsidRDefault="00AB4F78" w:rsidP="00FA4736">
                      <w:pPr>
                        <w:spacing w:line="256" w:lineRule="auto"/>
                        <w:jc w:val="both"/>
                        <w:rPr>
                          <w:rFonts w:asciiTheme="majorHAnsi" w:eastAsiaTheme="majorEastAsia" w:hAnsiTheme="majorHAnsi" w:cstheme="majorBidi"/>
                          <w:i/>
                          <w:color w:val="4E74A2" w:themeColor="accent6" w:themeShade="BF"/>
                          <w:sz w:val="24"/>
                          <w:szCs w:val="24"/>
                        </w:rPr>
                      </w:pPr>
                      <w:r w:rsidRPr="00833E7F">
                        <w:rPr>
                          <w:rFonts w:asciiTheme="majorHAnsi" w:eastAsiaTheme="majorEastAsia" w:hAnsiTheme="majorHAnsi" w:cstheme="majorBidi"/>
                          <w:i/>
                          <w:color w:val="4E74A2" w:themeColor="accent6" w:themeShade="BF"/>
                          <w:sz w:val="24"/>
                          <w:szCs w:val="24"/>
                        </w:rPr>
                        <w:t>Het beleidsplan wordt door de directie geoperationaliseerd in een jaarlijks organisatieplan met semestriële evaluatie. De thema’s van het organisatieplan zijn ontleend aan of vloeien voort uit het beleidsplan en de (cyclische) zelfevaluatie.</w:t>
                      </w:r>
                    </w:p>
                    <w:p w14:paraId="39432252" w14:textId="77777777" w:rsidR="00AB4F78" w:rsidRDefault="00AB4F78" w:rsidP="00FA4736">
                      <w:pPr>
                        <w:pStyle w:val="Kop3"/>
                        <w:spacing w:before="0"/>
                        <w:rPr>
                          <w:i/>
                          <w:color w:val="4E74A2" w:themeColor="accent6" w:themeShade="BF"/>
                        </w:rPr>
                      </w:pPr>
                      <w:r>
                        <w:rPr>
                          <w:i/>
                          <w:color w:val="4E74A2" w:themeColor="accent6" w:themeShade="BF"/>
                        </w:rPr>
                        <w:t>Proceseigenaar: voorzitter dagelijks bestuur</w:t>
                      </w:r>
                    </w:p>
                    <w:p w14:paraId="5F8866D9" w14:textId="77777777" w:rsidR="00AB4F78" w:rsidRPr="006567BD" w:rsidRDefault="00AB4F78" w:rsidP="00FA4736"/>
                    <w:p w14:paraId="0EDE827A" w14:textId="77777777" w:rsidR="00AB4F78" w:rsidRDefault="00AB4F78" w:rsidP="00FA4736">
                      <w:pPr>
                        <w:pStyle w:val="Kop3"/>
                        <w:spacing w:before="0"/>
                        <w:rPr>
                          <w:i/>
                          <w:color w:val="4E74A2" w:themeColor="accent6" w:themeShade="BF"/>
                        </w:rPr>
                      </w:pPr>
                      <w:r>
                        <w:rPr>
                          <w:i/>
                          <w:color w:val="4E74A2" w:themeColor="accent6" w:themeShade="BF"/>
                        </w:rPr>
                        <w:t>Laatste herwerking: 2012</w:t>
                      </w:r>
                    </w:p>
                    <w:p w14:paraId="09404E87" w14:textId="77777777" w:rsidR="00AB4F78" w:rsidRPr="006567BD" w:rsidRDefault="00AB4F78" w:rsidP="00FA4736"/>
                    <w:p w14:paraId="03113A1C" w14:textId="77777777" w:rsidR="00AB4F78" w:rsidRPr="00E7086D" w:rsidRDefault="00AB4F78" w:rsidP="00FA4736">
                      <w:pPr>
                        <w:rPr>
                          <w:rFonts w:ascii="Verdana" w:hAnsi="Verdana" w:cs="Arial"/>
                          <w:sz w:val="22"/>
                          <w:szCs w:val="22"/>
                        </w:rPr>
                      </w:pPr>
                      <w:r w:rsidRPr="006567BD">
                        <w:rPr>
                          <w:rFonts w:ascii="Verdana" w:hAnsi="Verdana"/>
                          <w:i/>
                          <w:color w:val="4E74A2" w:themeColor="accent6" w:themeShade="BF"/>
                        </w:rPr>
                        <w:t>Toepassingsgebied</w:t>
                      </w:r>
                      <w:r>
                        <w:rPr>
                          <w:i/>
                          <w:color w:val="4E74A2" w:themeColor="accent6" w:themeShade="BF"/>
                        </w:rPr>
                        <w:t xml:space="preserve">: </w:t>
                      </w:r>
                      <w:r>
                        <w:rPr>
                          <w:rFonts w:ascii="Verdana" w:hAnsi="Verdana"/>
                          <w:i/>
                          <w:color w:val="4E74A2" w:themeColor="accent6" w:themeShade="BF"/>
                        </w:rPr>
                        <w:t>KOCA</w:t>
                      </w:r>
                    </w:p>
                    <w:p w14:paraId="46EEE5F7" w14:textId="77777777" w:rsidR="00AB4F78" w:rsidRPr="002A4B54" w:rsidRDefault="00AB4F78" w:rsidP="00FA4736">
                      <w:pPr>
                        <w:pStyle w:val="Kop3"/>
                        <w:spacing w:before="0"/>
                      </w:pPr>
                    </w:p>
                  </w:txbxContent>
                </v:textbox>
                <w10:wrap type="square"/>
              </v:shape>
            </w:pict>
          </mc:Fallback>
        </mc:AlternateContent>
      </w:r>
      <w:r w:rsidR="00183D9D" w:rsidRPr="003566DD">
        <w:rPr>
          <w:szCs w:val="28"/>
        </w:rPr>
        <w:t>Jaarlijkse organisatieplanning en de evaluatie</w:t>
      </w:r>
      <w:bookmarkEnd w:id="72"/>
      <w:r w:rsidR="00183D9D" w:rsidRPr="003566DD">
        <w:rPr>
          <w:szCs w:val="28"/>
        </w:rPr>
        <w:t xml:space="preserve"> </w:t>
      </w:r>
    </w:p>
    <w:p w14:paraId="2417CE78" w14:textId="77777777" w:rsidR="00EE1FD4" w:rsidRPr="00AA1C6B" w:rsidRDefault="00EE1FD4" w:rsidP="00EE1FD4">
      <w:pPr>
        <w:rPr>
          <w:rFonts w:ascii="Verdana" w:hAnsi="Verdana" w:cs="Arial"/>
          <w:color w:val="494949"/>
          <w:sz w:val="18"/>
          <w:szCs w:val="18"/>
          <w:lang w:eastAsia="nl-BE"/>
        </w:rPr>
      </w:pPr>
    </w:p>
    <w:p w14:paraId="40589567" w14:textId="77777777" w:rsidR="00EE1FD4" w:rsidRPr="003566DD" w:rsidRDefault="00EE1FD4" w:rsidP="00833E7F">
      <w:pPr>
        <w:pStyle w:val="311"/>
        <w:rPr>
          <w:sz w:val="22"/>
          <w:szCs w:val="22"/>
          <w:lang w:eastAsia="nl-BE"/>
        </w:rPr>
      </w:pPr>
      <w:r w:rsidRPr="003566DD">
        <w:rPr>
          <w:sz w:val="22"/>
          <w:szCs w:val="22"/>
          <w:lang w:eastAsia="nl-BE"/>
        </w:rPr>
        <w:t>Het kwaliteitssysteem en de zelfevaluatie (betreft de organisatieplanning)</w:t>
      </w:r>
    </w:p>
    <w:p w14:paraId="21687905" w14:textId="77777777" w:rsidR="00EE1FD4" w:rsidRPr="00AA1C6B" w:rsidRDefault="00EE1FD4" w:rsidP="00760880">
      <w:pPr>
        <w:numPr>
          <w:ilvl w:val="0"/>
          <w:numId w:val="25"/>
        </w:numPr>
        <w:spacing w:after="0" w:line="240" w:lineRule="auto"/>
        <w:jc w:val="both"/>
        <w:rPr>
          <w:rFonts w:ascii="Verdana" w:hAnsi="Verdana" w:cs="Arial"/>
          <w:color w:val="494949"/>
          <w:sz w:val="18"/>
          <w:szCs w:val="18"/>
          <w:lang w:eastAsia="nl-BE"/>
        </w:rPr>
      </w:pPr>
      <w:r w:rsidRPr="00AA1C6B">
        <w:rPr>
          <w:rFonts w:ascii="Verdana" w:hAnsi="Verdana" w:cs="Arial"/>
          <w:color w:val="494949"/>
          <w:sz w:val="18"/>
          <w:szCs w:val="18"/>
          <w:lang w:eastAsia="nl-BE"/>
        </w:rPr>
        <w:t xml:space="preserve">We werken met een </w:t>
      </w:r>
      <w:r w:rsidRPr="00AA1C6B">
        <w:rPr>
          <w:rFonts w:ascii="Verdana" w:hAnsi="Verdana" w:cs="Arial"/>
          <w:b/>
          <w:color w:val="494949"/>
          <w:sz w:val="18"/>
          <w:szCs w:val="18"/>
          <w:lang w:eastAsia="nl-BE"/>
        </w:rPr>
        <w:t>beleidsplan</w:t>
      </w:r>
      <w:r w:rsidRPr="00AA1C6B">
        <w:rPr>
          <w:rFonts w:ascii="Verdana" w:hAnsi="Verdana" w:cs="Arial"/>
          <w:color w:val="494949"/>
          <w:sz w:val="18"/>
          <w:szCs w:val="18"/>
          <w:lang w:eastAsia="nl-BE"/>
        </w:rPr>
        <w:t xml:space="preserve"> voor een termijn van 5 jaar te operationaliseren in een jaarlijkse organisatieplanning met semestriële evaluatie en terugkoppeling naar het beleidsplan </w:t>
      </w:r>
    </w:p>
    <w:p w14:paraId="3FF77E2C" w14:textId="77777777" w:rsidR="00EE1FD4" w:rsidRPr="00AA1C6B" w:rsidRDefault="00EE1FD4" w:rsidP="00833E7F">
      <w:pPr>
        <w:jc w:val="both"/>
        <w:rPr>
          <w:rFonts w:ascii="Verdana" w:hAnsi="Verdana" w:cs="Arial"/>
          <w:color w:val="494949"/>
          <w:sz w:val="18"/>
          <w:szCs w:val="18"/>
          <w:lang w:eastAsia="nl-BE"/>
        </w:rPr>
      </w:pPr>
    </w:p>
    <w:p w14:paraId="14B03128" w14:textId="04AD3AE4" w:rsidR="00833E7F" w:rsidRPr="00AA1C6B" w:rsidRDefault="00EE1FD4" w:rsidP="00760880">
      <w:pPr>
        <w:numPr>
          <w:ilvl w:val="0"/>
          <w:numId w:val="25"/>
        </w:numPr>
        <w:spacing w:after="0" w:line="240" w:lineRule="auto"/>
        <w:jc w:val="both"/>
        <w:rPr>
          <w:rFonts w:ascii="Verdana" w:hAnsi="Verdana" w:cs="Arial"/>
          <w:color w:val="494949"/>
          <w:sz w:val="18"/>
          <w:szCs w:val="18"/>
          <w:lang w:eastAsia="nl-BE"/>
        </w:rPr>
      </w:pPr>
      <w:r w:rsidRPr="00AA1C6B">
        <w:rPr>
          <w:rFonts w:ascii="Verdana" w:hAnsi="Verdana" w:cs="Arial"/>
          <w:color w:val="494949"/>
          <w:sz w:val="18"/>
          <w:szCs w:val="18"/>
          <w:lang w:eastAsia="nl-BE"/>
        </w:rPr>
        <w:t xml:space="preserve">Het jaarlijks </w:t>
      </w:r>
      <w:r w:rsidRPr="00AA1C6B">
        <w:rPr>
          <w:rFonts w:ascii="Verdana" w:hAnsi="Verdana" w:cs="Arial"/>
          <w:b/>
          <w:color w:val="494949"/>
          <w:sz w:val="18"/>
          <w:szCs w:val="18"/>
          <w:lang w:eastAsia="nl-BE"/>
        </w:rPr>
        <w:t>organisatieplan</w:t>
      </w:r>
      <w:r w:rsidRPr="00AA1C6B">
        <w:rPr>
          <w:rFonts w:ascii="Verdana" w:hAnsi="Verdana" w:cs="Arial"/>
          <w:color w:val="494949"/>
          <w:sz w:val="18"/>
          <w:szCs w:val="18"/>
          <w:lang w:eastAsia="nl-BE"/>
        </w:rPr>
        <w:t xml:space="preserve">, afdelingsplan, groepsplan… wordt opgesteld rond een aantal thema's of verbeterpunten. Elk thema wordt geoperationaliseerd in concrete acties met WWHW-afspraken. De stand van zaken van het actieplan wordt semestrieel geëvalueerd en bijgestuurd met maximale betrokkenheid van alle medewerkers en </w:t>
      </w:r>
      <w:r w:rsidR="005A1474">
        <w:rPr>
          <w:rFonts w:ascii="Verdana" w:hAnsi="Verdana" w:cs="Arial"/>
          <w:color w:val="494949"/>
          <w:sz w:val="18"/>
          <w:szCs w:val="18"/>
          <w:lang w:eastAsia="nl-BE"/>
        </w:rPr>
        <w:t>cliënten</w:t>
      </w:r>
      <w:r w:rsidRPr="00AA1C6B">
        <w:rPr>
          <w:rFonts w:ascii="Verdana" w:hAnsi="Verdana" w:cs="Arial"/>
          <w:color w:val="494949"/>
          <w:sz w:val="18"/>
          <w:szCs w:val="18"/>
          <w:lang w:eastAsia="nl-BE"/>
        </w:rPr>
        <w:t>.</w:t>
      </w:r>
    </w:p>
    <w:p w14:paraId="465A96D6" w14:textId="77777777" w:rsidR="00EE1FD4" w:rsidRPr="00AA1C6B" w:rsidRDefault="00EE1FD4" w:rsidP="00833E7F">
      <w:pPr>
        <w:spacing w:after="0" w:line="240" w:lineRule="auto"/>
        <w:ind w:left="720"/>
        <w:jc w:val="both"/>
        <w:rPr>
          <w:rFonts w:ascii="Verdana" w:hAnsi="Verdana" w:cs="Arial"/>
          <w:color w:val="494949"/>
          <w:sz w:val="18"/>
          <w:szCs w:val="18"/>
          <w:lang w:eastAsia="nl-BE"/>
        </w:rPr>
      </w:pPr>
      <w:r w:rsidRPr="00AA1C6B">
        <w:rPr>
          <w:rFonts w:ascii="Verdana" w:hAnsi="Verdana" w:cs="Arial"/>
          <w:color w:val="494949"/>
          <w:sz w:val="18"/>
          <w:szCs w:val="18"/>
          <w:lang w:eastAsia="nl-BE"/>
        </w:rPr>
        <w:t xml:space="preserve">De thema's zijn ontleend aan of vloeien voort uit de beleidsplanning en de (cyclische) zelfevaluatie </w:t>
      </w:r>
    </w:p>
    <w:p w14:paraId="1C595846" w14:textId="77777777" w:rsidR="00EE1FD4" w:rsidRPr="00AA1C6B" w:rsidRDefault="00EE1FD4" w:rsidP="00EE1FD4">
      <w:pPr>
        <w:rPr>
          <w:rFonts w:ascii="Verdana" w:hAnsi="Verdana" w:cs="Arial"/>
          <w:b/>
          <w:bCs/>
          <w:color w:val="494949"/>
          <w:sz w:val="18"/>
          <w:szCs w:val="18"/>
          <w:lang w:eastAsia="nl-BE"/>
        </w:rPr>
      </w:pPr>
    </w:p>
    <w:p w14:paraId="2A9C48AD" w14:textId="77777777" w:rsidR="00EE1FD4" w:rsidRPr="003566DD" w:rsidRDefault="00833E7F" w:rsidP="00833E7F">
      <w:pPr>
        <w:pStyle w:val="311"/>
        <w:rPr>
          <w:sz w:val="22"/>
          <w:szCs w:val="22"/>
          <w:lang w:eastAsia="nl-BE"/>
        </w:rPr>
      </w:pPr>
      <w:r w:rsidRPr="003566DD">
        <w:rPr>
          <w:sz w:val="22"/>
          <w:szCs w:val="22"/>
          <w:lang w:eastAsia="nl-BE"/>
        </w:rPr>
        <w:t>Verwante documenten en hulpmiddelen</w:t>
      </w:r>
    </w:p>
    <w:p w14:paraId="489CE71E" w14:textId="77777777" w:rsidR="00833E7F" w:rsidRPr="00AA1C6B" w:rsidRDefault="006B7B46" w:rsidP="00760880">
      <w:pPr>
        <w:pStyle w:val="Lijstalinea"/>
        <w:numPr>
          <w:ilvl w:val="0"/>
          <w:numId w:val="63"/>
        </w:numPr>
        <w:rPr>
          <w:rFonts w:ascii="Verdana" w:hAnsi="Verdana"/>
          <w:sz w:val="18"/>
          <w:szCs w:val="18"/>
        </w:rPr>
      </w:pPr>
      <w:hyperlink r:id="rId142" w:history="1">
        <w:r w:rsidR="00833E7F" w:rsidRPr="00AA1C6B">
          <w:rPr>
            <w:rStyle w:val="Hyperlink"/>
            <w:rFonts w:ascii="Verdana" w:hAnsi="Verdana"/>
            <w:color w:val="auto"/>
            <w:sz w:val="18"/>
            <w:szCs w:val="18"/>
            <w:u w:val="none"/>
          </w:rPr>
          <w:t>evaluatie organisatieplan (van het voorbije werk(school)jaar )</w:t>
        </w:r>
      </w:hyperlink>
    </w:p>
    <w:p w14:paraId="465B54AC" w14:textId="77777777" w:rsidR="00833E7F" w:rsidRPr="00AA1C6B" w:rsidRDefault="006B7B46" w:rsidP="00760880">
      <w:pPr>
        <w:pStyle w:val="Lijstalinea"/>
        <w:numPr>
          <w:ilvl w:val="0"/>
          <w:numId w:val="63"/>
        </w:numPr>
        <w:rPr>
          <w:rFonts w:ascii="Verdana" w:hAnsi="Verdana"/>
          <w:sz w:val="18"/>
          <w:szCs w:val="18"/>
        </w:rPr>
      </w:pPr>
      <w:hyperlink r:id="rId143" w:history="1">
        <w:r w:rsidR="00833E7F" w:rsidRPr="00AA1C6B">
          <w:rPr>
            <w:rStyle w:val="Hyperlink"/>
            <w:rFonts w:ascii="Verdana" w:hAnsi="Verdana"/>
            <w:color w:val="auto"/>
            <w:sz w:val="18"/>
            <w:szCs w:val="18"/>
            <w:u w:val="none"/>
          </w:rPr>
          <w:t>het (lopende) organisatieplan</w:t>
        </w:r>
      </w:hyperlink>
    </w:p>
    <w:p w14:paraId="38CC1E1B" w14:textId="77777777" w:rsidR="00833E7F" w:rsidRPr="00AA1C6B" w:rsidRDefault="00833E7F" w:rsidP="00833E7F">
      <w:pPr>
        <w:pStyle w:val="Hoofdtitel"/>
        <w:numPr>
          <w:ilvl w:val="0"/>
          <w:numId w:val="0"/>
        </w:numPr>
        <w:rPr>
          <w:sz w:val="18"/>
          <w:szCs w:val="18"/>
          <w:lang w:eastAsia="nl-BE"/>
        </w:rPr>
      </w:pPr>
    </w:p>
    <w:p w14:paraId="09ABC090" w14:textId="77777777" w:rsidR="00EE1FD4" w:rsidRPr="00AA1C6B" w:rsidRDefault="00EE1FD4" w:rsidP="00EE1FD4">
      <w:pPr>
        <w:rPr>
          <w:rFonts w:ascii="Verdana" w:hAnsi="Verdana" w:cs="Arial"/>
          <w:color w:val="494949"/>
          <w:sz w:val="18"/>
          <w:szCs w:val="18"/>
          <w:lang w:eastAsia="nl-BE"/>
        </w:rPr>
      </w:pPr>
    </w:p>
    <w:p w14:paraId="1D07041F" w14:textId="77777777" w:rsidR="00EE1FD4" w:rsidRPr="00AA1C6B" w:rsidRDefault="00EE1FD4" w:rsidP="00EE1FD4">
      <w:pPr>
        <w:pStyle w:val="Hoofdtitel"/>
        <w:numPr>
          <w:ilvl w:val="0"/>
          <w:numId w:val="0"/>
        </w:numPr>
        <w:ind w:left="1004" w:hanging="720"/>
        <w:rPr>
          <w:sz w:val="18"/>
          <w:szCs w:val="18"/>
        </w:rPr>
      </w:pPr>
    </w:p>
    <w:p w14:paraId="3135C865" w14:textId="77777777" w:rsidR="00833E7F" w:rsidRPr="00AA1C6B" w:rsidRDefault="00833E7F">
      <w:pPr>
        <w:rPr>
          <w:rFonts w:ascii="Verdana" w:hAnsi="Verdana"/>
          <w:color w:val="4E74A2" w:themeColor="accent6" w:themeShade="BF"/>
          <w:sz w:val="18"/>
          <w:szCs w:val="18"/>
        </w:rPr>
      </w:pPr>
      <w:r w:rsidRPr="00AA1C6B">
        <w:rPr>
          <w:rFonts w:ascii="Verdana" w:hAnsi="Verdana"/>
          <w:sz w:val="18"/>
          <w:szCs w:val="18"/>
        </w:rPr>
        <w:br w:type="page"/>
      </w:r>
    </w:p>
    <w:bookmarkStart w:id="73" w:name="_Toc39047589"/>
    <w:p w14:paraId="775587D4" w14:textId="77777777" w:rsidR="00EE1FD4" w:rsidRPr="003566DD" w:rsidRDefault="00056E71" w:rsidP="008444AF">
      <w:pPr>
        <w:pStyle w:val="21"/>
        <w:rPr>
          <w:rFonts w:cs="Arial"/>
          <w:szCs w:val="28"/>
          <w:lang w:val="nl-NL" w:eastAsia="nl-NL"/>
        </w:rPr>
      </w:pPr>
      <w:r w:rsidRPr="003566DD">
        <w:rPr>
          <w:b/>
          <w:noProof/>
          <w:szCs w:val="28"/>
        </w:rPr>
        <w:lastRenderedPageBreak/>
        <mc:AlternateContent>
          <mc:Choice Requires="wps">
            <w:drawing>
              <wp:anchor distT="45720" distB="45720" distL="114300" distR="114300" simplePos="0" relativeHeight="251718656" behindDoc="0" locked="0" layoutInCell="1" allowOverlap="1" wp14:anchorId="14C12E1C" wp14:editId="5212A10B">
                <wp:simplePos x="0" y="0"/>
                <wp:positionH relativeFrom="column">
                  <wp:posOffset>-4445</wp:posOffset>
                </wp:positionH>
                <wp:positionV relativeFrom="paragraph">
                  <wp:posOffset>300355</wp:posOffset>
                </wp:positionV>
                <wp:extent cx="5810250" cy="3276600"/>
                <wp:effectExtent l="0" t="0" r="19050" b="1905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276600"/>
                        </a:xfrm>
                        <a:prstGeom prst="rect">
                          <a:avLst/>
                        </a:prstGeom>
                        <a:solidFill>
                          <a:srgbClr val="FFFFFF"/>
                        </a:solidFill>
                        <a:ln w="9525">
                          <a:solidFill>
                            <a:schemeClr val="accent6">
                              <a:lumMod val="60000"/>
                              <a:lumOff val="40000"/>
                            </a:schemeClr>
                          </a:solidFill>
                          <a:miter lim="800000"/>
                          <a:headEnd/>
                          <a:tailEnd/>
                        </a:ln>
                      </wps:spPr>
                      <wps:txbx>
                        <w:txbxContent>
                          <w:p w14:paraId="4E3B0504" w14:textId="7816153C" w:rsidR="00AB4F78" w:rsidRPr="00056E71" w:rsidRDefault="00AB4F78" w:rsidP="00056E71">
                            <w:pPr>
                              <w:spacing w:after="0" w:line="240" w:lineRule="auto"/>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KOCA evalueert</w:t>
                            </w:r>
                            <w:r w:rsidRPr="00056E71">
                              <w:rPr>
                                <w:rFonts w:asciiTheme="majorHAnsi" w:eastAsiaTheme="majorEastAsia" w:hAnsiTheme="majorHAnsi" w:cstheme="majorBidi"/>
                                <w:i/>
                                <w:color w:val="4E74A2" w:themeColor="accent6" w:themeShade="BF"/>
                                <w:sz w:val="24"/>
                                <w:szCs w:val="24"/>
                              </w:rPr>
                              <w:t xml:space="preserve"> de ingezette middelen (personeel, financiën, gebouwen en inrichting, uitrusting, technieken en methodieken)</w:t>
                            </w:r>
                            <w:r>
                              <w:rPr>
                                <w:rFonts w:asciiTheme="majorHAnsi" w:eastAsiaTheme="majorEastAsia" w:hAnsiTheme="majorHAnsi" w:cstheme="majorBidi"/>
                                <w:i/>
                                <w:color w:val="4E74A2" w:themeColor="accent6" w:themeShade="BF"/>
                                <w:sz w:val="24"/>
                                <w:szCs w:val="24"/>
                              </w:rPr>
                              <w:t xml:space="preserve"> periodiek</w:t>
                            </w:r>
                            <w:r w:rsidRPr="00056E71">
                              <w:rPr>
                                <w:rFonts w:asciiTheme="majorHAnsi" w:eastAsiaTheme="majorEastAsia" w:hAnsiTheme="majorHAnsi" w:cstheme="majorBidi"/>
                                <w:i/>
                                <w:color w:val="4E74A2" w:themeColor="accent6" w:themeShade="BF"/>
                                <w:sz w:val="24"/>
                                <w:szCs w:val="24"/>
                              </w:rPr>
                              <w:t xml:space="preserve"> in functie van de resultaten, d.i. de mate waarin ze afgestemd zijn op de behoeften van de </w:t>
                            </w:r>
                            <w:r>
                              <w:rPr>
                                <w:rFonts w:asciiTheme="majorHAnsi" w:eastAsiaTheme="majorEastAsia" w:hAnsiTheme="majorHAnsi" w:cstheme="majorBidi"/>
                                <w:i/>
                                <w:color w:val="4E74A2" w:themeColor="accent6" w:themeShade="BF"/>
                                <w:sz w:val="24"/>
                                <w:szCs w:val="24"/>
                              </w:rPr>
                              <w:t>cliënt.</w:t>
                            </w:r>
                          </w:p>
                          <w:p w14:paraId="493C4A49" w14:textId="77777777" w:rsidR="00AB4F78" w:rsidRDefault="00AB4F78" w:rsidP="00056E71">
                            <w:pPr>
                              <w:spacing w:after="0" w:line="240" w:lineRule="auto"/>
                              <w:rPr>
                                <w:rFonts w:asciiTheme="majorHAnsi" w:eastAsiaTheme="majorEastAsia" w:hAnsiTheme="majorHAnsi" w:cstheme="majorBidi"/>
                                <w:i/>
                                <w:color w:val="4E74A2" w:themeColor="accent6" w:themeShade="BF"/>
                                <w:sz w:val="24"/>
                                <w:szCs w:val="24"/>
                              </w:rPr>
                            </w:pPr>
                          </w:p>
                          <w:p w14:paraId="28FAB893" w14:textId="7E55FC2E" w:rsidR="00AB4F78" w:rsidRDefault="00AB4F78" w:rsidP="00056E71">
                            <w:pPr>
                              <w:spacing w:after="0" w:line="240" w:lineRule="auto"/>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KOCA zet</w:t>
                            </w:r>
                            <w:r w:rsidRPr="00056E71">
                              <w:rPr>
                                <w:rFonts w:asciiTheme="majorHAnsi" w:eastAsiaTheme="majorEastAsia" w:hAnsiTheme="majorHAnsi" w:cstheme="majorBidi"/>
                                <w:i/>
                                <w:color w:val="4E74A2" w:themeColor="accent6" w:themeShade="BF"/>
                                <w:sz w:val="24"/>
                                <w:szCs w:val="24"/>
                              </w:rPr>
                              <w:t xml:space="preserve"> de financiële middelen van de overheid en de persoonlijke financiële bijdrage van de </w:t>
                            </w:r>
                            <w:r>
                              <w:rPr>
                                <w:rFonts w:asciiTheme="majorHAnsi" w:eastAsiaTheme="majorEastAsia" w:hAnsiTheme="majorHAnsi" w:cstheme="majorBidi"/>
                                <w:i/>
                                <w:color w:val="4E74A2" w:themeColor="accent6" w:themeShade="BF"/>
                                <w:sz w:val="24"/>
                                <w:szCs w:val="24"/>
                              </w:rPr>
                              <w:t>cliënten</w:t>
                            </w:r>
                            <w:r w:rsidRPr="00056E71">
                              <w:rPr>
                                <w:rFonts w:asciiTheme="majorHAnsi" w:eastAsiaTheme="majorEastAsia" w:hAnsiTheme="majorHAnsi" w:cstheme="majorBidi"/>
                                <w:i/>
                                <w:color w:val="4E74A2" w:themeColor="accent6" w:themeShade="BF"/>
                                <w:sz w:val="24"/>
                                <w:szCs w:val="24"/>
                              </w:rPr>
                              <w:t xml:space="preserve"> </w:t>
                            </w:r>
                            <w:r>
                              <w:rPr>
                                <w:rFonts w:asciiTheme="majorHAnsi" w:eastAsiaTheme="majorEastAsia" w:hAnsiTheme="majorHAnsi" w:cstheme="majorBidi"/>
                                <w:i/>
                                <w:color w:val="4E74A2" w:themeColor="accent6" w:themeShade="BF"/>
                                <w:sz w:val="24"/>
                                <w:szCs w:val="24"/>
                              </w:rPr>
                              <w:t xml:space="preserve">in </w:t>
                            </w:r>
                            <w:r w:rsidRPr="00056E71">
                              <w:rPr>
                                <w:rFonts w:asciiTheme="majorHAnsi" w:eastAsiaTheme="majorEastAsia" w:hAnsiTheme="majorHAnsi" w:cstheme="majorBidi"/>
                                <w:i/>
                                <w:color w:val="4E74A2" w:themeColor="accent6" w:themeShade="BF"/>
                                <w:sz w:val="24"/>
                                <w:szCs w:val="24"/>
                              </w:rPr>
                              <w:t>op een doelmatige manier</w:t>
                            </w:r>
                            <w:r>
                              <w:rPr>
                                <w:rFonts w:asciiTheme="majorHAnsi" w:eastAsiaTheme="majorEastAsia" w:hAnsiTheme="majorHAnsi" w:cstheme="majorBidi"/>
                                <w:i/>
                                <w:color w:val="4E74A2" w:themeColor="accent6" w:themeShade="BF"/>
                                <w:sz w:val="24"/>
                                <w:szCs w:val="24"/>
                              </w:rPr>
                              <w:t>.</w:t>
                            </w:r>
                          </w:p>
                          <w:p w14:paraId="3587A204" w14:textId="77777777" w:rsidR="00AB4F78" w:rsidRPr="00056E71" w:rsidRDefault="00AB4F78" w:rsidP="00056E71">
                            <w:pPr>
                              <w:spacing w:after="0" w:line="240" w:lineRule="auto"/>
                              <w:ind w:left="360"/>
                              <w:rPr>
                                <w:rFonts w:asciiTheme="majorHAnsi" w:eastAsiaTheme="majorEastAsia" w:hAnsiTheme="majorHAnsi" w:cstheme="majorBidi"/>
                                <w:i/>
                                <w:color w:val="4E74A2" w:themeColor="accent6" w:themeShade="BF"/>
                                <w:sz w:val="24"/>
                                <w:szCs w:val="24"/>
                              </w:rPr>
                            </w:pPr>
                            <w:r w:rsidRPr="00056E71">
                              <w:rPr>
                                <w:rFonts w:asciiTheme="majorHAnsi" w:eastAsiaTheme="majorEastAsia" w:hAnsiTheme="majorHAnsi" w:cstheme="majorBidi"/>
                                <w:i/>
                                <w:color w:val="4E74A2" w:themeColor="accent6" w:themeShade="BF"/>
                                <w:sz w:val="24"/>
                                <w:szCs w:val="24"/>
                              </w:rPr>
                              <w:t xml:space="preserve"> </w:t>
                            </w:r>
                          </w:p>
                          <w:p w14:paraId="2F5F394A" w14:textId="77777777" w:rsidR="00AB4F78" w:rsidRDefault="00AB4F78" w:rsidP="00056E71">
                            <w:pPr>
                              <w:pStyle w:val="Kop3"/>
                              <w:spacing w:before="0"/>
                              <w:rPr>
                                <w:i/>
                                <w:color w:val="4E74A2" w:themeColor="accent6" w:themeShade="BF"/>
                              </w:rPr>
                            </w:pPr>
                            <w:r>
                              <w:rPr>
                                <w:i/>
                                <w:color w:val="4E74A2" w:themeColor="accent6" w:themeShade="BF"/>
                              </w:rPr>
                              <w:t>Proceseigenaar: directie</w:t>
                            </w:r>
                          </w:p>
                          <w:p w14:paraId="73258A72" w14:textId="77777777" w:rsidR="00AB4F78" w:rsidRPr="006567BD" w:rsidRDefault="00AB4F78" w:rsidP="00056E71"/>
                          <w:p w14:paraId="023D2AF5" w14:textId="77777777" w:rsidR="00AB4F78" w:rsidRDefault="00AB4F78" w:rsidP="00056E71">
                            <w:pPr>
                              <w:pStyle w:val="Kop3"/>
                              <w:spacing w:before="0"/>
                              <w:rPr>
                                <w:i/>
                                <w:color w:val="4E74A2" w:themeColor="accent6" w:themeShade="BF"/>
                              </w:rPr>
                            </w:pPr>
                            <w:r>
                              <w:rPr>
                                <w:i/>
                                <w:color w:val="4E74A2" w:themeColor="accent6" w:themeShade="BF"/>
                              </w:rPr>
                              <w:t>Laatste herwerking: 2014</w:t>
                            </w:r>
                          </w:p>
                          <w:p w14:paraId="7FA5B013" w14:textId="77777777" w:rsidR="00AB4F78" w:rsidRPr="00056E71" w:rsidRDefault="00AB4F78" w:rsidP="00056E71">
                            <w:pPr>
                              <w:pStyle w:val="Kop3"/>
                              <w:rPr>
                                <w:rFonts w:ascii="Verdana" w:hAnsi="Verdana" w:cs="Arial"/>
                                <w:i/>
                                <w:sz w:val="20"/>
                                <w:szCs w:val="22"/>
                              </w:rPr>
                            </w:pPr>
                            <w:r w:rsidRPr="00056E71">
                              <w:rPr>
                                <w:rFonts w:ascii="Verdana" w:hAnsi="Verdana" w:cs="Arial"/>
                                <w:i/>
                                <w:sz w:val="20"/>
                                <w:szCs w:val="22"/>
                              </w:rPr>
                              <w:t>Deze procedure moet nog worden geactualiseerd en aangepast aan de nieuwe regelgeving BVR 04/02/11</w:t>
                            </w:r>
                          </w:p>
                          <w:p w14:paraId="1260B627" w14:textId="77777777" w:rsidR="00AB4F78" w:rsidRPr="006567BD" w:rsidRDefault="00AB4F78" w:rsidP="00056E71"/>
                          <w:p w14:paraId="2338BA48" w14:textId="77777777" w:rsidR="00AB4F78" w:rsidRPr="00E7086D" w:rsidRDefault="00AB4F78" w:rsidP="00056E71">
                            <w:pPr>
                              <w:rPr>
                                <w:rFonts w:ascii="Verdana" w:hAnsi="Verdana" w:cs="Arial"/>
                                <w:sz w:val="22"/>
                                <w:szCs w:val="22"/>
                              </w:rPr>
                            </w:pPr>
                            <w:r w:rsidRPr="006567BD">
                              <w:rPr>
                                <w:rFonts w:ascii="Verdana" w:hAnsi="Verdana"/>
                                <w:i/>
                                <w:color w:val="4E74A2" w:themeColor="accent6" w:themeShade="BF"/>
                              </w:rPr>
                              <w:t>Toepassingsgebied</w:t>
                            </w:r>
                            <w:r>
                              <w:rPr>
                                <w:i/>
                                <w:color w:val="4E74A2" w:themeColor="accent6" w:themeShade="BF"/>
                              </w:rPr>
                              <w:t xml:space="preserve">: </w:t>
                            </w:r>
                            <w:r w:rsidRPr="00056E71">
                              <w:rPr>
                                <w:rFonts w:ascii="Verdana" w:hAnsi="Verdana"/>
                                <w:i/>
                                <w:color w:val="4E74A2" w:themeColor="accent6" w:themeShade="BF"/>
                              </w:rPr>
                              <w:t>personeel, financiën, gebouwen en inrichting, uitrusting, technieken en methoden</w:t>
                            </w:r>
                            <w:r>
                              <w:rPr>
                                <w:rFonts w:ascii="Verdana" w:hAnsi="Verdana"/>
                                <w:i/>
                                <w:color w:val="4E74A2" w:themeColor="accent6" w:themeShade="BF"/>
                              </w:rPr>
                              <w:t xml:space="preserve"> in KOCA</w:t>
                            </w:r>
                            <w:r w:rsidRPr="00E7086D">
                              <w:rPr>
                                <w:rFonts w:ascii="Verdana" w:hAnsi="Verdana" w:cs="Arial"/>
                                <w:sz w:val="22"/>
                                <w:szCs w:val="22"/>
                              </w:rPr>
                              <w:t xml:space="preserve"> </w:t>
                            </w:r>
                          </w:p>
                          <w:p w14:paraId="524F13E7" w14:textId="77777777" w:rsidR="00AB4F78" w:rsidRPr="002A4B54" w:rsidRDefault="00AB4F78" w:rsidP="00056E71">
                            <w:pPr>
                              <w:pStyle w:val="Kop3"/>
                              <w:spacing w:before="0"/>
                            </w:pPr>
                          </w:p>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12E1C" id="_x0000_s1070" type="#_x0000_t202" style="position:absolute;left:0;text-align:left;margin-left:-.35pt;margin-top:23.65pt;width:457.5pt;height:258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69RQIAAJEEAAAOAAAAZHJzL2Uyb0RvYy54bWysVNuO2jAQfa/Uf7D8XhIoUDYirLZsqSpt&#10;L9JuP2BwHGLV9qS2IaFf37EDdNm+Vc2D5RmPj8/MmcnytjeaHaTzCm3Jx6OcM2kFVsruSv79afNm&#10;wZkPYCvQaGXJj9Lz29XrV8uuLeQEG9SVdIxArC+6tuRNCG2RZV400oAfYSstHdboDAQy3S6rHHSE&#10;bnQ2yfN51qGrWodCek/e++GQrxJ+XUsRvta1l4HpkhO3kFaX1m1cs9USip2DtlHiRAP+gYUBZenR&#10;C9Q9BGB7p/6CMko49FiHkUCTYV0rIVMOlM04f5HNYwOtTLlQcXx7KZP/f7Diy+GbY6oi7W7mnFkw&#10;JNKT7AN7jz2bxPp0rS8o7LGlwNCTm2JTrr59QPHDM4vrBuxO3jmHXSOhIn7jeDN7dnXA8RFk233G&#10;ip6BfcAE1NfOxOJRORihk07HizaRiiDnbDHOJzM6EnT2dvJuPs+TehkU5+ut8+GjRMPipuSOxE/w&#10;cHjwIdKB4hwSX/OoVbVRWifD7bZr7dgBqFE26UsZvAjTlnUlv5lNZkMFriBiz8oLCAghbZinOL03&#10;lPIATrwH5lCQm7pzcE/PbmKZuj8iJc5XPI0KNC9amZIv4o1TB8eqf7BV6uYASg97gtL2JEOs/KBB&#10;6Ld9Unw6Pcu7xepIwjgc5oPmmTYNul+cdTQbJfc/9+AkZ/qTjeKmp2marix3ZW2vLLCC4EoeOBu2&#10;65CGMJbe4h01Qq2SRLFjBjYn3tT3qQqnGY2D9dxOUX/+JKvfAAAA//8DAFBLAwQUAAYACAAAACEA&#10;t3ncsOEAAAAIAQAADwAAAGRycy9kb3ducmV2LnhtbEyPwU7DMBBE70j8g7VIXFDrlJQmDdlUCAnU&#10;CjgQ+AAnWeKI2I5itw39+i4nuM1qRjNv881kenGg0XfOIizmEQiytWs62yJ8fjzNUhA+KNuo3llC&#10;+CEPm+LyIldZ4472nQ5laAWXWJ8pBB3CkEnpa01G+bkbyLL35UajAp9jK5tRHbnc9PI2ilbSqM7y&#10;glYDPWqqv8u9QUi3u6l81qf0tXrT2qxPyc1294J4fTU93IMINIW/MPziMzoUzFS5vW286BFmCQcR&#10;lkkMgu31YsmiQrhbxTHIIpf/HyjOAAAA//8DAFBLAQItABQABgAIAAAAIQC2gziS/gAAAOEBAAAT&#10;AAAAAAAAAAAAAAAAAAAAAABbQ29udGVudF9UeXBlc10ueG1sUEsBAi0AFAAGAAgAAAAhADj9If/W&#10;AAAAlAEAAAsAAAAAAAAAAAAAAAAALwEAAF9yZWxzLy5yZWxzUEsBAi0AFAAGAAgAAAAhAOD43r1F&#10;AgAAkQQAAA4AAAAAAAAAAAAAAAAALgIAAGRycy9lMm9Eb2MueG1sUEsBAi0AFAAGAAgAAAAhALd5&#10;3LDhAAAACAEAAA8AAAAAAAAAAAAAAAAAnwQAAGRycy9kb3ducmV2LnhtbFBLBQYAAAAABAAEAPMA&#10;AACtBQAAAAA=&#10;" strokecolor="#b2c4da [1945]">
                <v:textbox inset="5mm,5mm,5mm,5mm">
                  <w:txbxContent>
                    <w:p w14:paraId="4E3B0504" w14:textId="7816153C" w:rsidR="00AB4F78" w:rsidRPr="00056E71" w:rsidRDefault="00AB4F78" w:rsidP="00056E71">
                      <w:pPr>
                        <w:spacing w:after="0" w:line="240" w:lineRule="auto"/>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KOCA evalueert</w:t>
                      </w:r>
                      <w:r w:rsidRPr="00056E71">
                        <w:rPr>
                          <w:rFonts w:asciiTheme="majorHAnsi" w:eastAsiaTheme="majorEastAsia" w:hAnsiTheme="majorHAnsi" w:cstheme="majorBidi"/>
                          <w:i/>
                          <w:color w:val="4E74A2" w:themeColor="accent6" w:themeShade="BF"/>
                          <w:sz w:val="24"/>
                          <w:szCs w:val="24"/>
                        </w:rPr>
                        <w:t xml:space="preserve"> de ingezette middelen (personeel, financiën, gebouwen en inrichting, uitrusting, technieken en methodieken)</w:t>
                      </w:r>
                      <w:r>
                        <w:rPr>
                          <w:rFonts w:asciiTheme="majorHAnsi" w:eastAsiaTheme="majorEastAsia" w:hAnsiTheme="majorHAnsi" w:cstheme="majorBidi"/>
                          <w:i/>
                          <w:color w:val="4E74A2" w:themeColor="accent6" w:themeShade="BF"/>
                          <w:sz w:val="24"/>
                          <w:szCs w:val="24"/>
                        </w:rPr>
                        <w:t xml:space="preserve"> periodiek</w:t>
                      </w:r>
                      <w:r w:rsidRPr="00056E71">
                        <w:rPr>
                          <w:rFonts w:asciiTheme="majorHAnsi" w:eastAsiaTheme="majorEastAsia" w:hAnsiTheme="majorHAnsi" w:cstheme="majorBidi"/>
                          <w:i/>
                          <w:color w:val="4E74A2" w:themeColor="accent6" w:themeShade="BF"/>
                          <w:sz w:val="24"/>
                          <w:szCs w:val="24"/>
                        </w:rPr>
                        <w:t xml:space="preserve"> in functie van de resultaten, d.i. de mate waarin ze afgestemd zijn op de behoeften van de </w:t>
                      </w:r>
                      <w:r>
                        <w:rPr>
                          <w:rFonts w:asciiTheme="majorHAnsi" w:eastAsiaTheme="majorEastAsia" w:hAnsiTheme="majorHAnsi" w:cstheme="majorBidi"/>
                          <w:i/>
                          <w:color w:val="4E74A2" w:themeColor="accent6" w:themeShade="BF"/>
                          <w:sz w:val="24"/>
                          <w:szCs w:val="24"/>
                        </w:rPr>
                        <w:t>cliënt.</w:t>
                      </w:r>
                    </w:p>
                    <w:p w14:paraId="493C4A49" w14:textId="77777777" w:rsidR="00AB4F78" w:rsidRDefault="00AB4F78" w:rsidP="00056E71">
                      <w:pPr>
                        <w:spacing w:after="0" w:line="240" w:lineRule="auto"/>
                        <w:rPr>
                          <w:rFonts w:asciiTheme="majorHAnsi" w:eastAsiaTheme="majorEastAsia" w:hAnsiTheme="majorHAnsi" w:cstheme="majorBidi"/>
                          <w:i/>
                          <w:color w:val="4E74A2" w:themeColor="accent6" w:themeShade="BF"/>
                          <w:sz w:val="24"/>
                          <w:szCs w:val="24"/>
                        </w:rPr>
                      </w:pPr>
                    </w:p>
                    <w:p w14:paraId="28FAB893" w14:textId="7E55FC2E" w:rsidR="00AB4F78" w:rsidRDefault="00AB4F78" w:rsidP="00056E71">
                      <w:pPr>
                        <w:spacing w:after="0" w:line="240" w:lineRule="auto"/>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KOCA zet</w:t>
                      </w:r>
                      <w:r w:rsidRPr="00056E71">
                        <w:rPr>
                          <w:rFonts w:asciiTheme="majorHAnsi" w:eastAsiaTheme="majorEastAsia" w:hAnsiTheme="majorHAnsi" w:cstheme="majorBidi"/>
                          <w:i/>
                          <w:color w:val="4E74A2" w:themeColor="accent6" w:themeShade="BF"/>
                          <w:sz w:val="24"/>
                          <w:szCs w:val="24"/>
                        </w:rPr>
                        <w:t xml:space="preserve"> de financiële middelen van de overheid en de persoonlijke financiële bijdrage van de </w:t>
                      </w:r>
                      <w:r>
                        <w:rPr>
                          <w:rFonts w:asciiTheme="majorHAnsi" w:eastAsiaTheme="majorEastAsia" w:hAnsiTheme="majorHAnsi" w:cstheme="majorBidi"/>
                          <w:i/>
                          <w:color w:val="4E74A2" w:themeColor="accent6" w:themeShade="BF"/>
                          <w:sz w:val="24"/>
                          <w:szCs w:val="24"/>
                        </w:rPr>
                        <w:t>cliënten</w:t>
                      </w:r>
                      <w:r w:rsidRPr="00056E71">
                        <w:rPr>
                          <w:rFonts w:asciiTheme="majorHAnsi" w:eastAsiaTheme="majorEastAsia" w:hAnsiTheme="majorHAnsi" w:cstheme="majorBidi"/>
                          <w:i/>
                          <w:color w:val="4E74A2" w:themeColor="accent6" w:themeShade="BF"/>
                          <w:sz w:val="24"/>
                          <w:szCs w:val="24"/>
                        </w:rPr>
                        <w:t xml:space="preserve"> </w:t>
                      </w:r>
                      <w:r>
                        <w:rPr>
                          <w:rFonts w:asciiTheme="majorHAnsi" w:eastAsiaTheme="majorEastAsia" w:hAnsiTheme="majorHAnsi" w:cstheme="majorBidi"/>
                          <w:i/>
                          <w:color w:val="4E74A2" w:themeColor="accent6" w:themeShade="BF"/>
                          <w:sz w:val="24"/>
                          <w:szCs w:val="24"/>
                        </w:rPr>
                        <w:t xml:space="preserve">in </w:t>
                      </w:r>
                      <w:r w:rsidRPr="00056E71">
                        <w:rPr>
                          <w:rFonts w:asciiTheme="majorHAnsi" w:eastAsiaTheme="majorEastAsia" w:hAnsiTheme="majorHAnsi" w:cstheme="majorBidi"/>
                          <w:i/>
                          <w:color w:val="4E74A2" w:themeColor="accent6" w:themeShade="BF"/>
                          <w:sz w:val="24"/>
                          <w:szCs w:val="24"/>
                        </w:rPr>
                        <w:t>op een doelmatige manier</w:t>
                      </w:r>
                      <w:r>
                        <w:rPr>
                          <w:rFonts w:asciiTheme="majorHAnsi" w:eastAsiaTheme="majorEastAsia" w:hAnsiTheme="majorHAnsi" w:cstheme="majorBidi"/>
                          <w:i/>
                          <w:color w:val="4E74A2" w:themeColor="accent6" w:themeShade="BF"/>
                          <w:sz w:val="24"/>
                          <w:szCs w:val="24"/>
                        </w:rPr>
                        <w:t>.</w:t>
                      </w:r>
                    </w:p>
                    <w:p w14:paraId="3587A204" w14:textId="77777777" w:rsidR="00AB4F78" w:rsidRPr="00056E71" w:rsidRDefault="00AB4F78" w:rsidP="00056E71">
                      <w:pPr>
                        <w:spacing w:after="0" w:line="240" w:lineRule="auto"/>
                        <w:ind w:left="360"/>
                        <w:rPr>
                          <w:rFonts w:asciiTheme="majorHAnsi" w:eastAsiaTheme="majorEastAsia" w:hAnsiTheme="majorHAnsi" w:cstheme="majorBidi"/>
                          <w:i/>
                          <w:color w:val="4E74A2" w:themeColor="accent6" w:themeShade="BF"/>
                          <w:sz w:val="24"/>
                          <w:szCs w:val="24"/>
                        </w:rPr>
                      </w:pPr>
                      <w:r w:rsidRPr="00056E71">
                        <w:rPr>
                          <w:rFonts w:asciiTheme="majorHAnsi" w:eastAsiaTheme="majorEastAsia" w:hAnsiTheme="majorHAnsi" w:cstheme="majorBidi"/>
                          <w:i/>
                          <w:color w:val="4E74A2" w:themeColor="accent6" w:themeShade="BF"/>
                          <w:sz w:val="24"/>
                          <w:szCs w:val="24"/>
                        </w:rPr>
                        <w:t xml:space="preserve"> </w:t>
                      </w:r>
                    </w:p>
                    <w:p w14:paraId="2F5F394A" w14:textId="77777777" w:rsidR="00AB4F78" w:rsidRDefault="00AB4F78" w:rsidP="00056E71">
                      <w:pPr>
                        <w:pStyle w:val="Kop3"/>
                        <w:spacing w:before="0"/>
                        <w:rPr>
                          <w:i/>
                          <w:color w:val="4E74A2" w:themeColor="accent6" w:themeShade="BF"/>
                        </w:rPr>
                      </w:pPr>
                      <w:r>
                        <w:rPr>
                          <w:i/>
                          <w:color w:val="4E74A2" w:themeColor="accent6" w:themeShade="BF"/>
                        </w:rPr>
                        <w:t>Proceseigenaar: directie</w:t>
                      </w:r>
                    </w:p>
                    <w:p w14:paraId="73258A72" w14:textId="77777777" w:rsidR="00AB4F78" w:rsidRPr="006567BD" w:rsidRDefault="00AB4F78" w:rsidP="00056E71"/>
                    <w:p w14:paraId="023D2AF5" w14:textId="77777777" w:rsidR="00AB4F78" w:rsidRDefault="00AB4F78" w:rsidP="00056E71">
                      <w:pPr>
                        <w:pStyle w:val="Kop3"/>
                        <w:spacing w:before="0"/>
                        <w:rPr>
                          <w:i/>
                          <w:color w:val="4E74A2" w:themeColor="accent6" w:themeShade="BF"/>
                        </w:rPr>
                      </w:pPr>
                      <w:r>
                        <w:rPr>
                          <w:i/>
                          <w:color w:val="4E74A2" w:themeColor="accent6" w:themeShade="BF"/>
                        </w:rPr>
                        <w:t>Laatste herwerking: 2014</w:t>
                      </w:r>
                    </w:p>
                    <w:p w14:paraId="7FA5B013" w14:textId="77777777" w:rsidR="00AB4F78" w:rsidRPr="00056E71" w:rsidRDefault="00AB4F78" w:rsidP="00056E71">
                      <w:pPr>
                        <w:pStyle w:val="Kop3"/>
                        <w:rPr>
                          <w:rFonts w:ascii="Verdana" w:hAnsi="Verdana" w:cs="Arial"/>
                          <w:i/>
                          <w:sz w:val="20"/>
                          <w:szCs w:val="22"/>
                        </w:rPr>
                      </w:pPr>
                      <w:r w:rsidRPr="00056E71">
                        <w:rPr>
                          <w:rFonts w:ascii="Verdana" w:hAnsi="Verdana" w:cs="Arial"/>
                          <w:i/>
                          <w:sz w:val="20"/>
                          <w:szCs w:val="22"/>
                        </w:rPr>
                        <w:t>Deze procedure moet nog worden geactualiseerd en aangepast aan de nieuwe regelgeving BVR 04/02/11</w:t>
                      </w:r>
                    </w:p>
                    <w:p w14:paraId="1260B627" w14:textId="77777777" w:rsidR="00AB4F78" w:rsidRPr="006567BD" w:rsidRDefault="00AB4F78" w:rsidP="00056E71"/>
                    <w:p w14:paraId="2338BA48" w14:textId="77777777" w:rsidR="00AB4F78" w:rsidRPr="00E7086D" w:rsidRDefault="00AB4F78" w:rsidP="00056E71">
                      <w:pPr>
                        <w:rPr>
                          <w:rFonts w:ascii="Verdana" w:hAnsi="Verdana" w:cs="Arial"/>
                          <w:sz w:val="22"/>
                          <w:szCs w:val="22"/>
                        </w:rPr>
                      </w:pPr>
                      <w:r w:rsidRPr="006567BD">
                        <w:rPr>
                          <w:rFonts w:ascii="Verdana" w:hAnsi="Verdana"/>
                          <w:i/>
                          <w:color w:val="4E74A2" w:themeColor="accent6" w:themeShade="BF"/>
                        </w:rPr>
                        <w:t>Toepassingsgebied</w:t>
                      </w:r>
                      <w:r>
                        <w:rPr>
                          <w:i/>
                          <w:color w:val="4E74A2" w:themeColor="accent6" w:themeShade="BF"/>
                        </w:rPr>
                        <w:t xml:space="preserve">: </w:t>
                      </w:r>
                      <w:r w:rsidRPr="00056E71">
                        <w:rPr>
                          <w:rFonts w:ascii="Verdana" w:hAnsi="Verdana"/>
                          <w:i/>
                          <w:color w:val="4E74A2" w:themeColor="accent6" w:themeShade="BF"/>
                        </w:rPr>
                        <w:t>personeel, financiën, gebouwen en inrichting, uitrusting, technieken en methoden</w:t>
                      </w:r>
                      <w:r>
                        <w:rPr>
                          <w:rFonts w:ascii="Verdana" w:hAnsi="Verdana"/>
                          <w:i/>
                          <w:color w:val="4E74A2" w:themeColor="accent6" w:themeShade="BF"/>
                        </w:rPr>
                        <w:t xml:space="preserve"> in KOCA</w:t>
                      </w:r>
                      <w:r w:rsidRPr="00E7086D">
                        <w:rPr>
                          <w:rFonts w:ascii="Verdana" w:hAnsi="Verdana" w:cs="Arial"/>
                          <w:sz w:val="22"/>
                          <w:szCs w:val="22"/>
                        </w:rPr>
                        <w:t xml:space="preserve"> </w:t>
                      </w:r>
                    </w:p>
                    <w:p w14:paraId="524F13E7" w14:textId="77777777" w:rsidR="00AB4F78" w:rsidRPr="002A4B54" w:rsidRDefault="00AB4F78" w:rsidP="00056E71">
                      <w:pPr>
                        <w:pStyle w:val="Kop3"/>
                        <w:spacing w:before="0"/>
                      </w:pPr>
                    </w:p>
                  </w:txbxContent>
                </v:textbox>
                <w10:wrap type="square"/>
              </v:shape>
            </w:pict>
          </mc:Fallback>
        </mc:AlternateContent>
      </w:r>
      <w:r w:rsidR="00183D9D" w:rsidRPr="003566DD">
        <w:rPr>
          <w:szCs w:val="28"/>
        </w:rPr>
        <w:t>Periodieke evaluatie ingezette middelen</w:t>
      </w:r>
      <w:bookmarkEnd w:id="73"/>
      <w:r w:rsidR="00183D9D" w:rsidRPr="003566DD">
        <w:rPr>
          <w:szCs w:val="28"/>
        </w:rPr>
        <w:t xml:space="preserve"> </w:t>
      </w:r>
    </w:p>
    <w:p w14:paraId="2748D89D" w14:textId="77777777" w:rsidR="00EE1FD4" w:rsidRPr="00AA1C6B" w:rsidRDefault="00EE1FD4" w:rsidP="00EE1FD4">
      <w:pPr>
        <w:pStyle w:val="Kop3"/>
        <w:rPr>
          <w:rFonts w:ascii="Verdana" w:hAnsi="Verdana" w:cs="Arial"/>
          <w:sz w:val="18"/>
          <w:szCs w:val="18"/>
        </w:rPr>
      </w:pPr>
    </w:p>
    <w:p w14:paraId="30AAB79B" w14:textId="77777777" w:rsidR="00EE1FD4" w:rsidRPr="003566DD" w:rsidRDefault="00EE1FD4" w:rsidP="00056E71">
      <w:pPr>
        <w:pStyle w:val="311"/>
        <w:rPr>
          <w:sz w:val="22"/>
          <w:szCs w:val="22"/>
        </w:rPr>
      </w:pPr>
      <w:r w:rsidRPr="003566DD">
        <w:rPr>
          <w:sz w:val="22"/>
          <w:szCs w:val="22"/>
        </w:rPr>
        <w:t>Algemene werkwijze:</w:t>
      </w:r>
    </w:p>
    <w:p w14:paraId="20529478" w14:textId="77777777" w:rsidR="00EE1FD4" w:rsidRPr="00AA1C6B" w:rsidRDefault="00056E71" w:rsidP="00EE1FD4">
      <w:pPr>
        <w:pStyle w:val="Kop4"/>
        <w:rPr>
          <w:rFonts w:ascii="Verdana" w:hAnsi="Verdana" w:cs="Arial"/>
          <w:sz w:val="18"/>
          <w:szCs w:val="18"/>
        </w:rPr>
      </w:pPr>
      <w:r w:rsidRPr="00AA1C6B">
        <w:rPr>
          <w:rFonts w:ascii="Verdana" w:hAnsi="Verdana" w:cs="Arial"/>
          <w:sz w:val="18"/>
          <w:szCs w:val="18"/>
        </w:rPr>
        <w:t xml:space="preserve">Er is een </w:t>
      </w:r>
      <w:r w:rsidR="00EE1FD4" w:rsidRPr="00AA1C6B">
        <w:rPr>
          <w:rFonts w:ascii="Verdana" w:hAnsi="Verdana" w:cs="Arial"/>
          <w:sz w:val="18"/>
          <w:szCs w:val="18"/>
        </w:rPr>
        <w:t>cyclus van jaarlijkse organisatieplanning inclusief trimestriële evaluatie van ingezette middele</w:t>
      </w:r>
      <w:r w:rsidRPr="00AA1C6B">
        <w:rPr>
          <w:rFonts w:ascii="Verdana" w:hAnsi="Verdana" w:cs="Arial"/>
          <w:sz w:val="18"/>
          <w:szCs w:val="18"/>
        </w:rPr>
        <w:t xml:space="preserve">n door directie. </w:t>
      </w:r>
    </w:p>
    <w:p w14:paraId="1B168D4C" w14:textId="77777777" w:rsidR="00EE1FD4" w:rsidRPr="00AA1C6B" w:rsidRDefault="00EE1FD4" w:rsidP="00EE1FD4">
      <w:pPr>
        <w:pStyle w:val="Kop4"/>
        <w:rPr>
          <w:rFonts w:ascii="Verdana" w:hAnsi="Verdana" w:cs="Arial"/>
          <w:b/>
          <w:i/>
          <w:sz w:val="18"/>
          <w:szCs w:val="18"/>
        </w:rPr>
      </w:pPr>
    </w:p>
    <w:p w14:paraId="4B375DF2" w14:textId="77777777" w:rsidR="00EE1FD4" w:rsidRPr="003566DD" w:rsidRDefault="00EE1FD4" w:rsidP="00056E71">
      <w:pPr>
        <w:pStyle w:val="311"/>
        <w:rPr>
          <w:sz w:val="22"/>
          <w:szCs w:val="22"/>
        </w:rPr>
      </w:pPr>
      <w:r w:rsidRPr="003566DD">
        <w:rPr>
          <w:sz w:val="22"/>
          <w:szCs w:val="22"/>
        </w:rPr>
        <w:t>Werkwijze bij het  periodiek evalueren van financiën inzake doelmatigheid</w:t>
      </w:r>
    </w:p>
    <w:p w14:paraId="261BF5BE" w14:textId="77777777" w:rsidR="00EE1FD4" w:rsidRPr="00AA1C6B" w:rsidRDefault="00EE1FD4" w:rsidP="00EE1FD4">
      <w:pPr>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02"/>
        <w:gridCol w:w="2302"/>
        <w:gridCol w:w="1845"/>
        <w:gridCol w:w="2761"/>
      </w:tblGrid>
      <w:tr w:rsidR="00EE1FD4" w:rsidRPr="00AA1C6B" w14:paraId="0AB896F9" w14:textId="77777777" w:rsidTr="00EE1FD4">
        <w:tc>
          <w:tcPr>
            <w:tcW w:w="2302" w:type="dxa"/>
            <w:tcBorders>
              <w:top w:val="single" w:sz="4" w:space="0" w:color="auto"/>
              <w:left w:val="single" w:sz="4" w:space="0" w:color="auto"/>
              <w:bottom w:val="single" w:sz="4" w:space="0" w:color="auto"/>
              <w:right w:val="single" w:sz="4" w:space="0" w:color="auto"/>
            </w:tcBorders>
            <w:hideMark/>
          </w:tcPr>
          <w:p w14:paraId="19AF31EC" w14:textId="77777777" w:rsidR="00EE1FD4" w:rsidRPr="00AA1C6B" w:rsidRDefault="00EE1FD4">
            <w:pPr>
              <w:pStyle w:val="Kop5"/>
              <w:rPr>
                <w:rFonts w:ascii="Verdana" w:hAnsi="Verdana" w:cs="Arial"/>
                <w:b/>
                <w:sz w:val="18"/>
                <w:szCs w:val="18"/>
              </w:rPr>
            </w:pPr>
            <w:r w:rsidRPr="00AA1C6B">
              <w:rPr>
                <w:rFonts w:ascii="Verdana" w:hAnsi="Verdana" w:cs="Arial"/>
                <w:b/>
                <w:sz w:val="18"/>
                <w:szCs w:val="18"/>
              </w:rPr>
              <w:t>WAT</w:t>
            </w:r>
          </w:p>
        </w:tc>
        <w:tc>
          <w:tcPr>
            <w:tcW w:w="2302" w:type="dxa"/>
            <w:tcBorders>
              <w:top w:val="single" w:sz="4" w:space="0" w:color="auto"/>
              <w:left w:val="single" w:sz="4" w:space="0" w:color="auto"/>
              <w:bottom w:val="single" w:sz="4" w:space="0" w:color="auto"/>
              <w:right w:val="single" w:sz="4" w:space="0" w:color="auto"/>
            </w:tcBorders>
            <w:hideMark/>
          </w:tcPr>
          <w:p w14:paraId="711AF18A"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WIE</w:t>
            </w:r>
          </w:p>
        </w:tc>
        <w:tc>
          <w:tcPr>
            <w:tcW w:w="1845" w:type="dxa"/>
            <w:tcBorders>
              <w:top w:val="single" w:sz="4" w:space="0" w:color="auto"/>
              <w:left w:val="single" w:sz="4" w:space="0" w:color="auto"/>
              <w:bottom w:val="single" w:sz="4" w:space="0" w:color="auto"/>
              <w:right w:val="single" w:sz="4" w:space="0" w:color="auto"/>
            </w:tcBorders>
            <w:hideMark/>
          </w:tcPr>
          <w:p w14:paraId="31B12DED"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WANNEER</w:t>
            </w:r>
          </w:p>
        </w:tc>
        <w:tc>
          <w:tcPr>
            <w:tcW w:w="2761" w:type="dxa"/>
            <w:tcBorders>
              <w:top w:val="single" w:sz="4" w:space="0" w:color="auto"/>
              <w:left w:val="single" w:sz="4" w:space="0" w:color="auto"/>
              <w:bottom w:val="single" w:sz="4" w:space="0" w:color="auto"/>
              <w:right w:val="single" w:sz="4" w:space="0" w:color="auto"/>
            </w:tcBorders>
            <w:hideMark/>
          </w:tcPr>
          <w:p w14:paraId="753B9B0F"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HOE</w:t>
            </w:r>
          </w:p>
        </w:tc>
      </w:tr>
      <w:tr w:rsidR="00EE1FD4" w:rsidRPr="00AA1C6B" w14:paraId="4B4F7D83" w14:textId="77777777" w:rsidTr="00EE1FD4">
        <w:tc>
          <w:tcPr>
            <w:tcW w:w="2302" w:type="dxa"/>
            <w:tcBorders>
              <w:top w:val="single" w:sz="4" w:space="0" w:color="auto"/>
              <w:left w:val="single" w:sz="4" w:space="0" w:color="auto"/>
              <w:bottom w:val="single" w:sz="4" w:space="0" w:color="auto"/>
              <w:right w:val="single" w:sz="4" w:space="0" w:color="auto"/>
            </w:tcBorders>
            <w:hideMark/>
          </w:tcPr>
          <w:p w14:paraId="66848022" w14:textId="77777777" w:rsidR="00EE1FD4" w:rsidRPr="00AA1C6B" w:rsidRDefault="00EE1FD4">
            <w:pPr>
              <w:rPr>
                <w:rFonts w:ascii="Verdana" w:hAnsi="Verdana" w:cs="Arial"/>
                <w:sz w:val="18"/>
                <w:szCs w:val="18"/>
              </w:rPr>
            </w:pPr>
            <w:r w:rsidRPr="00AA1C6B">
              <w:rPr>
                <w:rFonts w:ascii="Verdana" w:hAnsi="Verdana" w:cs="Arial"/>
                <w:sz w:val="18"/>
                <w:szCs w:val="18"/>
              </w:rPr>
              <w:t>Nagaan hoe financiële middelen ingezet zijn</w:t>
            </w:r>
          </w:p>
        </w:tc>
        <w:tc>
          <w:tcPr>
            <w:tcW w:w="2302" w:type="dxa"/>
            <w:tcBorders>
              <w:top w:val="single" w:sz="4" w:space="0" w:color="auto"/>
              <w:left w:val="single" w:sz="4" w:space="0" w:color="auto"/>
              <w:bottom w:val="single" w:sz="4" w:space="0" w:color="auto"/>
              <w:right w:val="single" w:sz="4" w:space="0" w:color="auto"/>
            </w:tcBorders>
            <w:hideMark/>
          </w:tcPr>
          <w:p w14:paraId="0434829B"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Directie </w:t>
            </w:r>
          </w:p>
        </w:tc>
        <w:tc>
          <w:tcPr>
            <w:tcW w:w="1845" w:type="dxa"/>
            <w:tcBorders>
              <w:top w:val="single" w:sz="4" w:space="0" w:color="auto"/>
              <w:left w:val="single" w:sz="4" w:space="0" w:color="auto"/>
              <w:bottom w:val="single" w:sz="4" w:space="0" w:color="auto"/>
              <w:right w:val="single" w:sz="4" w:space="0" w:color="auto"/>
            </w:tcBorders>
            <w:hideMark/>
          </w:tcPr>
          <w:p w14:paraId="6D831726" w14:textId="77777777" w:rsidR="00EE1FD4" w:rsidRPr="00AA1C6B" w:rsidRDefault="00EE1FD4">
            <w:pPr>
              <w:rPr>
                <w:rFonts w:ascii="Verdana" w:hAnsi="Verdana" w:cs="Arial"/>
                <w:sz w:val="18"/>
                <w:szCs w:val="18"/>
              </w:rPr>
            </w:pPr>
            <w:r w:rsidRPr="00AA1C6B">
              <w:rPr>
                <w:rFonts w:ascii="Verdana" w:hAnsi="Verdana" w:cs="Arial"/>
                <w:sz w:val="18"/>
                <w:szCs w:val="18"/>
              </w:rPr>
              <w:t>Uiterlijk voor half juli</w:t>
            </w:r>
          </w:p>
        </w:tc>
        <w:tc>
          <w:tcPr>
            <w:tcW w:w="2761" w:type="dxa"/>
            <w:tcBorders>
              <w:top w:val="single" w:sz="4" w:space="0" w:color="auto"/>
              <w:left w:val="single" w:sz="4" w:space="0" w:color="auto"/>
              <w:bottom w:val="single" w:sz="4" w:space="0" w:color="auto"/>
              <w:right w:val="single" w:sz="4" w:space="0" w:color="auto"/>
            </w:tcBorders>
            <w:hideMark/>
          </w:tcPr>
          <w:p w14:paraId="591BF867" w14:textId="1421016D" w:rsidR="00EE1FD4" w:rsidRPr="00AA1C6B" w:rsidRDefault="00EE1FD4">
            <w:pPr>
              <w:rPr>
                <w:rFonts w:ascii="Verdana" w:hAnsi="Verdana" w:cs="Arial"/>
                <w:sz w:val="18"/>
                <w:szCs w:val="18"/>
              </w:rPr>
            </w:pPr>
            <w:r w:rsidRPr="00AA1C6B">
              <w:rPr>
                <w:rFonts w:ascii="Verdana" w:hAnsi="Verdana" w:cs="Arial"/>
                <w:sz w:val="18"/>
                <w:szCs w:val="18"/>
              </w:rPr>
              <w:t xml:space="preserve">Jaarlijkse controle van bedrijfsrevisor en verslag  dat besproken wordt op het directieteam,  de ondernemingsraad, raad van beheer, algemene vergadering en </w:t>
            </w:r>
            <w:r w:rsidR="00B7138E">
              <w:rPr>
                <w:rFonts w:ascii="Verdana" w:hAnsi="Verdana" w:cs="Arial"/>
                <w:sz w:val="18"/>
                <w:szCs w:val="18"/>
              </w:rPr>
              <w:t>collectief overleg</w:t>
            </w:r>
            <w:r w:rsidRPr="00AA1C6B">
              <w:rPr>
                <w:rFonts w:ascii="Verdana" w:hAnsi="Verdana" w:cs="Arial"/>
                <w:sz w:val="18"/>
                <w:szCs w:val="18"/>
              </w:rPr>
              <w:t>.</w:t>
            </w:r>
          </w:p>
          <w:p w14:paraId="21155AF7" w14:textId="77777777" w:rsidR="00EE1FD4" w:rsidRPr="00AA1C6B" w:rsidRDefault="00EE1FD4">
            <w:pPr>
              <w:rPr>
                <w:rFonts w:ascii="Verdana" w:hAnsi="Verdana" w:cs="Arial"/>
                <w:sz w:val="18"/>
                <w:szCs w:val="18"/>
              </w:rPr>
            </w:pPr>
            <w:r w:rsidRPr="00AA1C6B">
              <w:rPr>
                <w:rFonts w:ascii="Verdana" w:hAnsi="Verdana" w:cs="Arial"/>
                <w:sz w:val="18"/>
                <w:szCs w:val="18"/>
              </w:rPr>
              <w:t>Jaarlijks overzicht jaarrekening en resultaten met bespreking/evaluatie in jaarverslag</w:t>
            </w:r>
          </w:p>
        </w:tc>
      </w:tr>
      <w:tr w:rsidR="00EE1FD4" w:rsidRPr="00AA1C6B" w14:paraId="026A1AB8" w14:textId="77777777" w:rsidTr="00EE1FD4">
        <w:tc>
          <w:tcPr>
            <w:tcW w:w="2302" w:type="dxa"/>
            <w:tcBorders>
              <w:top w:val="single" w:sz="4" w:space="0" w:color="auto"/>
              <w:left w:val="single" w:sz="4" w:space="0" w:color="auto"/>
              <w:bottom w:val="single" w:sz="4" w:space="0" w:color="auto"/>
              <w:right w:val="single" w:sz="4" w:space="0" w:color="auto"/>
            </w:tcBorders>
            <w:hideMark/>
          </w:tcPr>
          <w:p w14:paraId="438EE4E1"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Doorlichting van een </w:t>
            </w:r>
            <w:proofErr w:type="spellStart"/>
            <w:r w:rsidRPr="00AA1C6B">
              <w:rPr>
                <w:rFonts w:ascii="Verdana" w:hAnsi="Verdana" w:cs="Arial"/>
                <w:sz w:val="18"/>
                <w:szCs w:val="18"/>
              </w:rPr>
              <w:t>randvoorwaardelijke</w:t>
            </w:r>
            <w:proofErr w:type="spellEnd"/>
            <w:r w:rsidRPr="00AA1C6B">
              <w:rPr>
                <w:rFonts w:ascii="Verdana" w:hAnsi="Verdana" w:cs="Arial"/>
                <w:sz w:val="18"/>
                <w:szCs w:val="18"/>
              </w:rPr>
              <w:t xml:space="preserve"> cyclus </w:t>
            </w:r>
          </w:p>
        </w:tc>
        <w:tc>
          <w:tcPr>
            <w:tcW w:w="2302" w:type="dxa"/>
            <w:tcBorders>
              <w:top w:val="single" w:sz="4" w:space="0" w:color="auto"/>
              <w:left w:val="single" w:sz="4" w:space="0" w:color="auto"/>
              <w:bottom w:val="single" w:sz="4" w:space="0" w:color="auto"/>
              <w:right w:val="single" w:sz="4" w:space="0" w:color="auto"/>
            </w:tcBorders>
            <w:hideMark/>
          </w:tcPr>
          <w:p w14:paraId="5BEF60DB" w14:textId="77777777" w:rsidR="00EE1FD4" w:rsidRPr="00AA1C6B" w:rsidRDefault="00EE1FD4">
            <w:pPr>
              <w:rPr>
                <w:rFonts w:ascii="Verdana" w:hAnsi="Verdana" w:cs="Arial"/>
                <w:sz w:val="18"/>
                <w:szCs w:val="18"/>
              </w:rPr>
            </w:pPr>
            <w:r w:rsidRPr="00AA1C6B">
              <w:rPr>
                <w:rFonts w:ascii="Verdana" w:hAnsi="Verdana" w:cs="Arial"/>
                <w:sz w:val="18"/>
                <w:szCs w:val="18"/>
              </w:rPr>
              <w:t>Bedrijfsrevisor</w:t>
            </w:r>
          </w:p>
        </w:tc>
        <w:tc>
          <w:tcPr>
            <w:tcW w:w="1845" w:type="dxa"/>
            <w:tcBorders>
              <w:top w:val="single" w:sz="4" w:space="0" w:color="auto"/>
              <w:left w:val="single" w:sz="4" w:space="0" w:color="auto"/>
              <w:bottom w:val="single" w:sz="4" w:space="0" w:color="auto"/>
              <w:right w:val="single" w:sz="4" w:space="0" w:color="auto"/>
            </w:tcBorders>
            <w:hideMark/>
          </w:tcPr>
          <w:p w14:paraId="09639897" w14:textId="77777777" w:rsidR="00EE1FD4" w:rsidRPr="00AA1C6B" w:rsidRDefault="00EE1FD4">
            <w:pPr>
              <w:rPr>
                <w:rFonts w:ascii="Verdana" w:hAnsi="Verdana" w:cs="Arial"/>
                <w:sz w:val="18"/>
                <w:szCs w:val="18"/>
              </w:rPr>
            </w:pPr>
            <w:r w:rsidRPr="00AA1C6B">
              <w:rPr>
                <w:rFonts w:ascii="Verdana" w:hAnsi="Verdana" w:cs="Arial"/>
                <w:sz w:val="18"/>
                <w:szCs w:val="18"/>
              </w:rPr>
              <w:t>Jaarlijks (periode oktober-december)</w:t>
            </w:r>
          </w:p>
        </w:tc>
        <w:tc>
          <w:tcPr>
            <w:tcW w:w="2761" w:type="dxa"/>
            <w:tcBorders>
              <w:top w:val="single" w:sz="4" w:space="0" w:color="auto"/>
              <w:left w:val="single" w:sz="4" w:space="0" w:color="auto"/>
              <w:bottom w:val="single" w:sz="4" w:space="0" w:color="auto"/>
              <w:right w:val="single" w:sz="4" w:space="0" w:color="auto"/>
            </w:tcBorders>
            <w:hideMark/>
          </w:tcPr>
          <w:p w14:paraId="4CE182F7" w14:textId="77777777" w:rsidR="00EE1FD4" w:rsidRPr="00AA1C6B" w:rsidRDefault="00EE1FD4">
            <w:pPr>
              <w:rPr>
                <w:rFonts w:ascii="Verdana" w:hAnsi="Verdana" w:cs="Arial"/>
                <w:sz w:val="18"/>
                <w:szCs w:val="18"/>
              </w:rPr>
            </w:pPr>
            <w:r w:rsidRPr="00AA1C6B">
              <w:rPr>
                <w:rFonts w:ascii="Verdana" w:hAnsi="Verdana" w:cs="Arial"/>
                <w:sz w:val="18"/>
                <w:szCs w:val="18"/>
              </w:rPr>
              <w:t>Revisor licht jaarlijks een cyclus door, bijv. aankoop, personeelsadministratie, bewonersadministratie, … en rapporteert aan directie en financieel comité</w:t>
            </w:r>
          </w:p>
        </w:tc>
      </w:tr>
    </w:tbl>
    <w:p w14:paraId="3B8FC848" w14:textId="77777777" w:rsidR="00056E71" w:rsidRPr="00AA1C6B" w:rsidRDefault="00056E71" w:rsidP="00EE1FD4">
      <w:pPr>
        <w:pStyle w:val="Kop3"/>
        <w:rPr>
          <w:rFonts w:ascii="Verdana" w:hAnsi="Verdana" w:cs="Arial"/>
          <w:sz w:val="18"/>
          <w:szCs w:val="18"/>
        </w:rPr>
      </w:pPr>
    </w:p>
    <w:p w14:paraId="160337EB" w14:textId="77777777" w:rsidR="00EE1FD4" w:rsidRPr="003566DD" w:rsidRDefault="00EE1FD4" w:rsidP="00056E71">
      <w:pPr>
        <w:pStyle w:val="311"/>
        <w:rPr>
          <w:sz w:val="22"/>
          <w:szCs w:val="22"/>
          <w:lang w:val="nl-NL" w:eastAsia="nl-NL"/>
        </w:rPr>
      </w:pPr>
      <w:r w:rsidRPr="003566DD">
        <w:rPr>
          <w:sz w:val="22"/>
          <w:szCs w:val="22"/>
        </w:rPr>
        <w:t>Werkwijze bij het periodiek evalueren van personeel inzake doelmatigheid</w:t>
      </w:r>
    </w:p>
    <w:p w14:paraId="148500F9" w14:textId="77777777" w:rsidR="00EE1FD4" w:rsidRPr="00AA1C6B" w:rsidRDefault="00EE1FD4" w:rsidP="00EE1FD4">
      <w:pPr>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02"/>
        <w:gridCol w:w="2446"/>
        <w:gridCol w:w="1701"/>
        <w:gridCol w:w="2761"/>
      </w:tblGrid>
      <w:tr w:rsidR="00EE1FD4" w:rsidRPr="00AA1C6B" w14:paraId="2848B708" w14:textId="77777777" w:rsidTr="00EE1FD4">
        <w:tc>
          <w:tcPr>
            <w:tcW w:w="2302" w:type="dxa"/>
            <w:tcBorders>
              <w:top w:val="single" w:sz="4" w:space="0" w:color="auto"/>
              <w:left w:val="single" w:sz="4" w:space="0" w:color="auto"/>
              <w:bottom w:val="single" w:sz="4" w:space="0" w:color="auto"/>
              <w:right w:val="single" w:sz="4" w:space="0" w:color="auto"/>
            </w:tcBorders>
            <w:hideMark/>
          </w:tcPr>
          <w:p w14:paraId="4D8318B0" w14:textId="77777777" w:rsidR="00EE1FD4" w:rsidRPr="00AA1C6B" w:rsidRDefault="00EE1FD4">
            <w:pPr>
              <w:pStyle w:val="Kop5"/>
              <w:rPr>
                <w:rFonts w:ascii="Verdana" w:hAnsi="Verdana" w:cs="Arial"/>
                <w:b/>
                <w:sz w:val="18"/>
                <w:szCs w:val="18"/>
              </w:rPr>
            </w:pPr>
            <w:r w:rsidRPr="00AA1C6B">
              <w:rPr>
                <w:rFonts w:ascii="Verdana" w:hAnsi="Verdana" w:cs="Arial"/>
                <w:b/>
                <w:sz w:val="18"/>
                <w:szCs w:val="18"/>
              </w:rPr>
              <w:t>WAT</w:t>
            </w:r>
          </w:p>
        </w:tc>
        <w:tc>
          <w:tcPr>
            <w:tcW w:w="2446" w:type="dxa"/>
            <w:tcBorders>
              <w:top w:val="single" w:sz="4" w:space="0" w:color="auto"/>
              <w:left w:val="single" w:sz="4" w:space="0" w:color="auto"/>
              <w:bottom w:val="single" w:sz="4" w:space="0" w:color="auto"/>
              <w:right w:val="single" w:sz="4" w:space="0" w:color="auto"/>
            </w:tcBorders>
            <w:hideMark/>
          </w:tcPr>
          <w:p w14:paraId="3956F5AC" w14:textId="77777777" w:rsidR="00EE1FD4" w:rsidRPr="00AA1C6B" w:rsidRDefault="00EE1FD4">
            <w:pPr>
              <w:pStyle w:val="Kop5"/>
              <w:rPr>
                <w:rFonts w:ascii="Verdana" w:hAnsi="Verdana" w:cs="Arial"/>
                <w:b/>
                <w:sz w:val="18"/>
                <w:szCs w:val="18"/>
              </w:rPr>
            </w:pPr>
            <w:r w:rsidRPr="00AA1C6B">
              <w:rPr>
                <w:rFonts w:ascii="Verdana" w:hAnsi="Verdana" w:cs="Arial"/>
                <w:b/>
                <w:sz w:val="18"/>
                <w:szCs w:val="18"/>
              </w:rPr>
              <w:t>WIE</w:t>
            </w:r>
          </w:p>
        </w:tc>
        <w:tc>
          <w:tcPr>
            <w:tcW w:w="1701" w:type="dxa"/>
            <w:tcBorders>
              <w:top w:val="single" w:sz="4" w:space="0" w:color="auto"/>
              <w:left w:val="single" w:sz="4" w:space="0" w:color="auto"/>
              <w:bottom w:val="single" w:sz="4" w:space="0" w:color="auto"/>
              <w:right w:val="single" w:sz="4" w:space="0" w:color="auto"/>
            </w:tcBorders>
            <w:hideMark/>
          </w:tcPr>
          <w:p w14:paraId="581BAA3D" w14:textId="77777777" w:rsidR="00EE1FD4" w:rsidRPr="00AA1C6B" w:rsidRDefault="00EE1FD4">
            <w:pPr>
              <w:pStyle w:val="Kop5"/>
              <w:rPr>
                <w:rFonts w:ascii="Verdana" w:hAnsi="Verdana" w:cs="Arial"/>
                <w:b/>
                <w:sz w:val="18"/>
                <w:szCs w:val="18"/>
              </w:rPr>
            </w:pPr>
            <w:r w:rsidRPr="00AA1C6B">
              <w:rPr>
                <w:rFonts w:ascii="Verdana" w:hAnsi="Verdana" w:cs="Arial"/>
                <w:b/>
                <w:sz w:val="18"/>
                <w:szCs w:val="18"/>
              </w:rPr>
              <w:t>WANNEER</w:t>
            </w:r>
          </w:p>
        </w:tc>
        <w:tc>
          <w:tcPr>
            <w:tcW w:w="2761" w:type="dxa"/>
            <w:tcBorders>
              <w:top w:val="single" w:sz="4" w:space="0" w:color="auto"/>
              <w:left w:val="single" w:sz="4" w:space="0" w:color="auto"/>
              <w:bottom w:val="single" w:sz="4" w:space="0" w:color="auto"/>
              <w:right w:val="single" w:sz="4" w:space="0" w:color="auto"/>
            </w:tcBorders>
            <w:hideMark/>
          </w:tcPr>
          <w:p w14:paraId="385ECF6F" w14:textId="77777777" w:rsidR="00EE1FD4" w:rsidRPr="00AA1C6B" w:rsidRDefault="00EE1FD4">
            <w:pPr>
              <w:pStyle w:val="Kop5"/>
              <w:rPr>
                <w:rFonts w:ascii="Verdana" w:hAnsi="Verdana" w:cs="Arial"/>
                <w:b/>
                <w:sz w:val="18"/>
                <w:szCs w:val="18"/>
              </w:rPr>
            </w:pPr>
            <w:r w:rsidRPr="00AA1C6B">
              <w:rPr>
                <w:rFonts w:ascii="Verdana" w:hAnsi="Verdana" w:cs="Arial"/>
                <w:b/>
                <w:sz w:val="18"/>
                <w:szCs w:val="18"/>
              </w:rPr>
              <w:t>HOE</w:t>
            </w:r>
          </w:p>
        </w:tc>
      </w:tr>
      <w:tr w:rsidR="00EE1FD4" w:rsidRPr="00AA1C6B" w14:paraId="73C66810" w14:textId="77777777" w:rsidTr="00056E71">
        <w:tc>
          <w:tcPr>
            <w:tcW w:w="2302" w:type="dxa"/>
            <w:tcBorders>
              <w:top w:val="single" w:sz="4" w:space="0" w:color="auto"/>
              <w:left w:val="single" w:sz="4" w:space="0" w:color="auto"/>
              <w:bottom w:val="single" w:sz="4" w:space="0" w:color="auto"/>
              <w:right w:val="single" w:sz="4" w:space="0" w:color="auto"/>
            </w:tcBorders>
            <w:hideMark/>
          </w:tcPr>
          <w:p w14:paraId="08A2825B" w14:textId="77777777" w:rsidR="00EE1FD4" w:rsidRPr="00AA1C6B" w:rsidRDefault="00EE1FD4">
            <w:pPr>
              <w:rPr>
                <w:rFonts w:ascii="Verdana" w:hAnsi="Verdana" w:cs="Arial"/>
                <w:sz w:val="18"/>
                <w:szCs w:val="18"/>
              </w:rPr>
            </w:pPr>
            <w:r w:rsidRPr="00AA1C6B">
              <w:rPr>
                <w:rFonts w:ascii="Verdana" w:hAnsi="Verdana" w:cs="Arial"/>
                <w:sz w:val="18"/>
                <w:szCs w:val="18"/>
              </w:rPr>
              <w:t>Ondersteunen  en evalueren van personeel</w:t>
            </w:r>
          </w:p>
        </w:tc>
        <w:tc>
          <w:tcPr>
            <w:tcW w:w="2446" w:type="dxa"/>
            <w:tcBorders>
              <w:top w:val="single" w:sz="4" w:space="0" w:color="auto"/>
              <w:left w:val="single" w:sz="4" w:space="0" w:color="auto"/>
              <w:bottom w:val="single" w:sz="4" w:space="0" w:color="auto"/>
              <w:right w:val="single" w:sz="4" w:space="0" w:color="auto"/>
            </w:tcBorders>
          </w:tcPr>
          <w:p w14:paraId="5D6F855E" w14:textId="77777777" w:rsidR="00EE1FD4" w:rsidRPr="00AA1C6B" w:rsidRDefault="00EE1FD4">
            <w:pPr>
              <w:rPr>
                <w:rFonts w:ascii="Verdana" w:hAnsi="Verdana"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1A5C5CB7" w14:textId="77777777" w:rsidR="00EE1FD4" w:rsidRPr="00AA1C6B" w:rsidRDefault="00EE1FD4">
            <w:pPr>
              <w:rPr>
                <w:rFonts w:ascii="Verdana" w:hAnsi="Verdana" w:cs="Arial"/>
                <w:sz w:val="18"/>
                <w:szCs w:val="18"/>
              </w:rPr>
            </w:pPr>
          </w:p>
        </w:tc>
        <w:tc>
          <w:tcPr>
            <w:tcW w:w="2761" w:type="dxa"/>
            <w:tcBorders>
              <w:top w:val="single" w:sz="4" w:space="0" w:color="auto"/>
              <w:left w:val="single" w:sz="4" w:space="0" w:color="auto"/>
              <w:bottom w:val="single" w:sz="4" w:space="0" w:color="auto"/>
              <w:right w:val="single" w:sz="4" w:space="0" w:color="auto"/>
            </w:tcBorders>
          </w:tcPr>
          <w:p w14:paraId="645D8BBB" w14:textId="77777777" w:rsidR="00EE1FD4" w:rsidRPr="00AA1C6B" w:rsidRDefault="00056E71">
            <w:pPr>
              <w:rPr>
                <w:rFonts w:ascii="Verdana" w:hAnsi="Verdana" w:cs="Arial"/>
                <w:sz w:val="18"/>
                <w:szCs w:val="18"/>
              </w:rPr>
            </w:pPr>
            <w:r w:rsidRPr="00AA1C6B">
              <w:rPr>
                <w:rFonts w:ascii="Verdana" w:hAnsi="Verdana" w:cs="Arial"/>
                <w:sz w:val="18"/>
                <w:szCs w:val="18"/>
              </w:rPr>
              <w:t>Zie procedure</w:t>
            </w:r>
          </w:p>
        </w:tc>
      </w:tr>
      <w:tr w:rsidR="00EE1FD4" w:rsidRPr="00AA1C6B" w14:paraId="0250231E" w14:textId="77777777" w:rsidTr="00056E71">
        <w:tc>
          <w:tcPr>
            <w:tcW w:w="2302" w:type="dxa"/>
            <w:tcBorders>
              <w:top w:val="single" w:sz="4" w:space="0" w:color="auto"/>
              <w:left w:val="single" w:sz="4" w:space="0" w:color="auto"/>
              <w:bottom w:val="single" w:sz="4" w:space="0" w:color="auto"/>
              <w:right w:val="single" w:sz="4" w:space="0" w:color="auto"/>
            </w:tcBorders>
            <w:hideMark/>
          </w:tcPr>
          <w:p w14:paraId="1D931391" w14:textId="77777777" w:rsidR="00EE1FD4" w:rsidRPr="00AA1C6B" w:rsidRDefault="00EE1FD4">
            <w:pPr>
              <w:rPr>
                <w:rFonts w:ascii="Verdana" w:hAnsi="Verdana" w:cs="Arial"/>
                <w:sz w:val="18"/>
                <w:szCs w:val="18"/>
              </w:rPr>
            </w:pPr>
            <w:r w:rsidRPr="00AA1C6B">
              <w:rPr>
                <w:rFonts w:ascii="Verdana" w:hAnsi="Verdana" w:cs="Arial"/>
                <w:sz w:val="18"/>
                <w:szCs w:val="18"/>
              </w:rPr>
              <w:t>Opleiden, vormen en trainen van personeel</w:t>
            </w:r>
          </w:p>
        </w:tc>
        <w:tc>
          <w:tcPr>
            <w:tcW w:w="2446" w:type="dxa"/>
            <w:tcBorders>
              <w:top w:val="single" w:sz="4" w:space="0" w:color="auto"/>
              <w:left w:val="single" w:sz="4" w:space="0" w:color="auto"/>
              <w:bottom w:val="single" w:sz="4" w:space="0" w:color="auto"/>
              <w:right w:val="single" w:sz="4" w:space="0" w:color="auto"/>
            </w:tcBorders>
          </w:tcPr>
          <w:p w14:paraId="2E626EEE" w14:textId="77777777" w:rsidR="00EE1FD4" w:rsidRPr="00AA1C6B" w:rsidRDefault="00EE1FD4">
            <w:pPr>
              <w:rPr>
                <w:rFonts w:ascii="Verdana" w:hAnsi="Verdana"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11465E5B" w14:textId="77777777" w:rsidR="00EE1FD4" w:rsidRPr="00AA1C6B" w:rsidRDefault="00EE1FD4">
            <w:pPr>
              <w:rPr>
                <w:rFonts w:ascii="Verdana" w:hAnsi="Verdana" w:cs="Arial"/>
                <w:sz w:val="18"/>
                <w:szCs w:val="18"/>
              </w:rPr>
            </w:pPr>
          </w:p>
        </w:tc>
        <w:tc>
          <w:tcPr>
            <w:tcW w:w="2761" w:type="dxa"/>
            <w:tcBorders>
              <w:top w:val="single" w:sz="4" w:space="0" w:color="auto"/>
              <w:left w:val="single" w:sz="4" w:space="0" w:color="auto"/>
              <w:bottom w:val="single" w:sz="4" w:space="0" w:color="auto"/>
              <w:right w:val="single" w:sz="4" w:space="0" w:color="auto"/>
            </w:tcBorders>
          </w:tcPr>
          <w:p w14:paraId="539E7DE2" w14:textId="77777777" w:rsidR="00EE1FD4" w:rsidRPr="00AA1C6B" w:rsidRDefault="00056E71">
            <w:pPr>
              <w:rPr>
                <w:rFonts w:ascii="Verdana" w:hAnsi="Verdana" w:cs="Arial"/>
                <w:sz w:val="18"/>
                <w:szCs w:val="18"/>
              </w:rPr>
            </w:pPr>
            <w:r w:rsidRPr="00AA1C6B">
              <w:rPr>
                <w:rFonts w:ascii="Verdana" w:hAnsi="Verdana" w:cs="Arial"/>
                <w:sz w:val="18"/>
                <w:szCs w:val="18"/>
              </w:rPr>
              <w:t xml:space="preserve">Zie procedure </w:t>
            </w:r>
          </w:p>
        </w:tc>
      </w:tr>
      <w:tr w:rsidR="00EE1FD4" w:rsidRPr="00AA1C6B" w14:paraId="362C1868" w14:textId="77777777" w:rsidTr="00EE1FD4">
        <w:tc>
          <w:tcPr>
            <w:tcW w:w="2302" w:type="dxa"/>
            <w:tcBorders>
              <w:top w:val="single" w:sz="4" w:space="0" w:color="auto"/>
              <w:left w:val="single" w:sz="4" w:space="0" w:color="auto"/>
              <w:bottom w:val="single" w:sz="4" w:space="0" w:color="auto"/>
              <w:right w:val="single" w:sz="4" w:space="0" w:color="auto"/>
            </w:tcBorders>
            <w:hideMark/>
          </w:tcPr>
          <w:p w14:paraId="575FEB79"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Toetsen van het ingezette personeelskader aan de bezettingsgraad, het toegekend kader VAPH  en de middelen sociale </w:t>
            </w:r>
            <w:proofErr w:type="spellStart"/>
            <w:r w:rsidRPr="00AA1C6B">
              <w:rPr>
                <w:rFonts w:ascii="Verdana" w:hAnsi="Verdana" w:cs="Arial"/>
                <w:sz w:val="18"/>
                <w:szCs w:val="18"/>
              </w:rPr>
              <w:t>maribel</w:t>
            </w:r>
            <w:proofErr w:type="spellEnd"/>
            <w:r w:rsidRPr="00AA1C6B">
              <w:rPr>
                <w:rFonts w:ascii="Verdana" w:hAnsi="Verdana" w:cs="Arial"/>
                <w:sz w:val="18"/>
                <w:szCs w:val="18"/>
              </w:rPr>
              <w:t>/Vlaamse middelen</w:t>
            </w:r>
          </w:p>
        </w:tc>
        <w:tc>
          <w:tcPr>
            <w:tcW w:w="2446" w:type="dxa"/>
            <w:tcBorders>
              <w:top w:val="single" w:sz="4" w:space="0" w:color="auto"/>
              <w:left w:val="single" w:sz="4" w:space="0" w:color="auto"/>
              <w:bottom w:val="single" w:sz="4" w:space="0" w:color="auto"/>
              <w:right w:val="single" w:sz="4" w:space="0" w:color="auto"/>
            </w:tcBorders>
            <w:hideMark/>
          </w:tcPr>
          <w:p w14:paraId="15D955EE" w14:textId="649DB79D" w:rsidR="00EE1FD4" w:rsidRPr="00AA1C6B" w:rsidRDefault="00EE1FD4">
            <w:pPr>
              <w:rPr>
                <w:rFonts w:ascii="Verdana" w:hAnsi="Verdana" w:cs="Arial"/>
                <w:sz w:val="18"/>
                <w:szCs w:val="18"/>
              </w:rPr>
            </w:pPr>
            <w:r w:rsidRPr="00AA1C6B">
              <w:rPr>
                <w:rFonts w:ascii="Verdana" w:hAnsi="Verdana" w:cs="Arial"/>
                <w:sz w:val="18"/>
                <w:szCs w:val="18"/>
              </w:rPr>
              <w:t xml:space="preserve">Directie i.s.m. personeelsdienst en </w:t>
            </w:r>
            <w:r w:rsidR="00BD2D28">
              <w:rPr>
                <w:rFonts w:ascii="Verdana" w:hAnsi="Verdana" w:cs="Arial"/>
                <w:sz w:val="18"/>
                <w:szCs w:val="18"/>
              </w:rPr>
              <w:t>cliënt</w:t>
            </w:r>
            <w:r w:rsidRPr="00AA1C6B">
              <w:rPr>
                <w:rFonts w:ascii="Verdana" w:hAnsi="Verdana" w:cs="Arial"/>
                <w:sz w:val="18"/>
                <w:szCs w:val="18"/>
              </w:rPr>
              <w:t xml:space="preserve">administratie </w:t>
            </w:r>
          </w:p>
        </w:tc>
        <w:tc>
          <w:tcPr>
            <w:tcW w:w="1701" w:type="dxa"/>
            <w:tcBorders>
              <w:top w:val="single" w:sz="4" w:space="0" w:color="auto"/>
              <w:left w:val="single" w:sz="4" w:space="0" w:color="auto"/>
              <w:bottom w:val="single" w:sz="4" w:space="0" w:color="auto"/>
              <w:right w:val="single" w:sz="4" w:space="0" w:color="auto"/>
            </w:tcBorders>
            <w:hideMark/>
          </w:tcPr>
          <w:p w14:paraId="4DC25531"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Minstens per kwartaal </w:t>
            </w:r>
          </w:p>
        </w:tc>
        <w:tc>
          <w:tcPr>
            <w:tcW w:w="2761" w:type="dxa"/>
            <w:tcBorders>
              <w:top w:val="single" w:sz="4" w:space="0" w:color="auto"/>
              <w:left w:val="single" w:sz="4" w:space="0" w:color="auto"/>
              <w:bottom w:val="single" w:sz="4" w:space="0" w:color="auto"/>
              <w:right w:val="single" w:sz="4" w:space="0" w:color="auto"/>
            </w:tcBorders>
            <w:hideMark/>
          </w:tcPr>
          <w:p w14:paraId="334B0873"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 Personeelsdienst actualiseert minstens per kwartaal de invulling van het  toegekend personeelskader (VAPH), sociale </w:t>
            </w:r>
            <w:proofErr w:type="spellStart"/>
            <w:r w:rsidRPr="00AA1C6B">
              <w:rPr>
                <w:rFonts w:ascii="Verdana" w:hAnsi="Verdana" w:cs="Arial"/>
                <w:sz w:val="18"/>
                <w:szCs w:val="18"/>
              </w:rPr>
              <w:t>maribel</w:t>
            </w:r>
            <w:proofErr w:type="spellEnd"/>
            <w:r w:rsidRPr="00AA1C6B">
              <w:rPr>
                <w:rFonts w:ascii="Verdana" w:hAnsi="Verdana" w:cs="Arial"/>
                <w:sz w:val="18"/>
                <w:szCs w:val="18"/>
              </w:rPr>
              <w:t>, VOP-middelen en rapporteert aan directieteam.</w:t>
            </w:r>
          </w:p>
          <w:p w14:paraId="609000D6"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 Bewonersadministratie rapporteert minstens per kwartaal de bezettingsgraden aan directieteam. </w:t>
            </w:r>
          </w:p>
          <w:p w14:paraId="0F7D0283" w14:textId="77777777" w:rsidR="00EE1FD4" w:rsidRPr="00AA1C6B" w:rsidRDefault="00EE1FD4">
            <w:pPr>
              <w:rPr>
                <w:rFonts w:ascii="Verdana" w:hAnsi="Verdana" w:cs="Arial"/>
                <w:sz w:val="18"/>
                <w:szCs w:val="18"/>
              </w:rPr>
            </w:pPr>
            <w:r w:rsidRPr="00AA1C6B">
              <w:rPr>
                <w:rFonts w:ascii="Verdana" w:hAnsi="Verdana" w:cs="Arial"/>
                <w:sz w:val="18"/>
                <w:szCs w:val="18"/>
              </w:rPr>
              <w:t>- Personeelsdienst toetst ingevuld kader aan bezetting en aan het toegekend  personeelskader VAPH en signaleert eventuele problemen aan het directieteam.</w:t>
            </w:r>
            <w:r w:rsidRPr="00AA1C6B">
              <w:rPr>
                <w:rFonts w:ascii="Verdana" w:hAnsi="Verdana" w:cs="Arial"/>
                <w:sz w:val="18"/>
                <w:szCs w:val="18"/>
              </w:rPr>
              <w:br/>
              <w:t xml:space="preserve">Directieteam neemt in overleg de nodige maatregelen. </w:t>
            </w:r>
          </w:p>
          <w:p w14:paraId="49D61D3A"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 Personeelsdienst  maakt jaarlijks rapport sociale </w:t>
            </w:r>
            <w:proofErr w:type="spellStart"/>
            <w:r w:rsidRPr="00AA1C6B">
              <w:rPr>
                <w:rFonts w:ascii="Verdana" w:hAnsi="Verdana" w:cs="Arial"/>
                <w:sz w:val="18"/>
                <w:szCs w:val="18"/>
              </w:rPr>
              <w:t>maribel</w:t>
            </w:r>
            <w:proofErr w:type="spellEnd"/>
            <w:r w:rsidRPr="00AA1C6B">
              <w:rPr>
                <w:rFonts w:ascii="Verdana" w:hAnsi="Verdana" w:cs="Arial"/>
                <w:sz w:val="18"/>
                <w:szCs w:val="18"/>
              </w:rPr>
              <w:t xml:space="preserve">  ter advies en goedkeuring in de ondernemingsraad.</w:t>
            </w:r>
          </w:p>
        </w:tc>
      </w:tr>
    </w:tbl>
    <w:p w14:paraId="54B11B8E" w14:textId="77777777" w:rsidR="00EE1FD4" w:rsidRPr="003566DD" w:rsidRDefault="00EE1FD4" w:rsidP="00056E71">
      <w:pPr>
        <w:pStyle w:val="311"/>
        <w:rPr>
          <w:sz w:val="22"/>
          <w:szCs w:val="22"/>
          <w:lang w:val="nl-NL" w:eastAsia="nl-NL"/>
        </w:rPr>
      </w:pPr>
      <w:r w:rsidRPr="003566DD">
        <w:rPr>
          <w:sz w:val="22"/>
          <w:szCs w:val="22"/>
        </w:rPr>
        <w:br w:type="page"/>
      </w:r>
      <w:r w:rsidRPr="003566DD">
        <w:rPr>
          <w:sz w:val="22"/>
          <w:szCs w:val="22"/>
        </w:rPr>
        <w:lastRenderedPageBreak/>
        <w:t>Werkwijze bij het periodiek evalueren van gebouwen , inrichting en uitrusting inzake doelmatigheid</w:t>
      </w:r>
    </w:p>
    <w:p w14:paraId="297B0542" w14:textId="77777777" w:rsidR="00EE1FD4" w:rsidRPr="00AA1C6B" w:rsidRDefault="00EE1FD4" w:rsidP="00EE1FD4">
      <w:pPr>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02"/>
        <w:gridCol w:w="2302"/>
        <w:gridCol w:w="2303"/>
        <w:gridCol w:w="2303"/>
      </w:tblGrid>
      <w:tr w:rsidR="00EE1FD4" w:rsidRPr="00AA1C6B" w14:paraId="312887AB" w14:textId="77777777" w:rsidTr="00EE1FD4">
        <w:tc>
          <w:tcPr>
            <w:tcW w:w="2302" w:type="dxa"/>
            <w:tcBorders>
              <w:top w:val="single" w:sz="4" w:space="0" w:color="auto"/>
              <w:left w:val="single" w:sz="4" w:space="0" w:color="auto"/>
              <w:bottom w:val="single" w:sz="4" w:space="0" w:color="auto"/>
              <w:right w:val="single" w:sz="4" w:space="0" w:color="auto"/>
            </w:tcBorders>
            <w:hideMark/>
          </w:tcPr>
          <w:p w14:paraId="6F857350" w14:textId="77777777" w:rsidR="00EE1FD4" w:rsidRPr="00AA1C6B" w:rsidRDefault="00EE1FD4">
            <w:pPr>
              <w:pStyle w:val="Kop5"/>
              <w:rPr>
                <w:rFonts w:ascii="Verdana" w:hAnsi="Verdana" w:cs="Arial"/>
                <w:b/>
                <w:sz w:val="18"/>
                <w:szCs w:val="18"/>
              </w:rPr>
            </w:pPr>
            <w:r w:rsidRPr="00AA1C6B">
              <w:rPr>
                <w:rFonts w:ascii="Verdana" w:hAnsi="Verdana" w:cs="Arial"/>
                <w:b/>
                <w:sz w:val="18"/>
                <w:szCs w:val="18"/>
              </w:rPr>
              <w:t>WAT</w:t>
            </w:r>
          </w:p>
        </w:tc>
        <w:tc>
          <w:tcPr>
            <w:tcW w:w="2302" w:type="dxa"/>
            <w:tcBorders>
              <w:top w:val="single" w:sz="4" w:space="0" w:color="auto"/>
              <w:left w:val="single" w:sz="4" w:space="0" w:color="auto"/>
              <w:bottom w:val="single" w:sz="4" w:space="0" w:color="auto"/>
              <w:right w:val="single" w:sz="4" w:space="0" w:color="auto"/>
            </w:tcBorders>
            <w:hideMark/>
          </w:tcPr>
          <w:p w14:paraId="6DA5C90F"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WIE</w:t>
            </w:r>
          </w:p>
        </w:tc>
        <w:tc>
          <w:tcPr>
            <w:tcW w:w="2303" w:type="dxa"/>
            <w:tcBorders>
              <w:top w:val="single" w:sz="4" w:space="0" w:color="auto"/>
              <w:left w:val="single" w:sz="4" w:space="0" w:color="auto"/>
              <w:bottom w:val="single" w:sz="4" w:space="0" w:color="auto"/>
              <w:right w:val="single" w:sz="4" w:space="0" w:color="auto"/>
            </w:tcBorders>
            <w:hideMark/>
          </w:tcPr>
          <w:p w14:paraId="0C1F2E2D"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WANNEER</w:t>
            </w:r>
          </w:p>
        </w:tc>
        <w:tc>
          <w:tcPr>
            <w:tcW w:w="2303" w:type="dxa"/>
            <w:tcBorders>
              <w:top w:val="single" w:sz="4" w:space="0" w:color="auto"/>
              <w:left w:val="single" w:sz="4" w:space="0" w:color="auto"/>
              <w:bottom w:val="single" w:sz="4" w:space="0" w:color="auto"/>
              <w:right w:val="single" w:sz="4" w:space="0" w:color="auto"/>
            </w:tcBorders>
            <w:hideMark/>
          </w:tcPr>
          <w:p w14:paraId="233B3337"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HOE</w:t>
            </w:r>
          </w:p>
        </w:tc>
      </w:tr>
      <w:tr w:rsidR="00EE1FD4" w:rsidRPr="00AA1C6B" w14:paraId="44E33B07" w14:textId="77777777" w:rsidTr="00EE1FD4">
        <w:tc>
          <w:tcPr>
            <w:tcW w:w="2302" w:type="dxa"/>
            <w:tcBorders>
              <w:top w:val="single" w:sz="4" w:space="0" w:color="auto"/>
              <w:left w:val="single" w:sz="4" w:space="0" w:color="auto"/>
              <w:bottom w:val="single" w:sz="4" w:space="0" w:color="auto"/>
              <w:right w:val="single" w:sz="4" w:space="0" w:color="auto"/>
            </w:tcBorders>
            <w:hideMark/>
          </w:tcPr>
          <w:p w14:paraId="7AE977EB" w14:textId="45ED16B1" w:rsidR="00EE1FD4" w:rsidRPr="00AA1C6B" w:rsidRDefault="00EE1FD4">
            <w:pPr>
              <w:rPr>
                <w:rFonts w:ascii="Verdana" w:hAnsi="Verdana" w:cs="Arial"/>
                <w:sz w:val="18"/>
                <w:szCs w:val="18"/>
              </w:rPr>
            </w:pPr>
            <w:r w:rsidRPr="00AA1C6B">
              <w:rPr>
                <w:rFonts w:ascii="Verdana" w:hAnsi="Verdana" w:cs="Arial"/>
                <w:sz w:val="18"/>
                <w:szCs w:val="18"/>
              </w:rPr>
              <w:t xml:space="preserve">Evalueren of de gebouwen, inrichting en uitrusting voldoen aan veiligheid en gezondheid van </w:t>
            </w:r>
            <w:r w:rsidR="005A1474">
              <w:rPr>
                <w:rFonts w:ascii="Verdana" w:hAnsi="Verdana" w:cs="Arial"/>
                <w:sz w:val="18"/>
                <w:szCs w:val="18"/>
              </w:rPr>
              <w:t>cliënten</w:t>
            </w:r>
            <w:r w:rsidRPr="00AA1C6B">
              <w:rPr>
                <w:rFonts w:ascii="Verdana" w:hAnsi="Verdana" w:cs="Arial"/>
                <w:sz w:val="18"/>
                <w:szCs w:val="18"/>
              </w:rPr>
              <w:t xml:space="preserve"> en medewerkers</w:t>
            </w:r>
          </w:p>
        </w:tc>
        <w:tc>
          <w:tcPr>
            <w:tcW w:w="2302" w:type="dxa"/>
            <w:tcBorders>
              <w:top w:val="single" w:sz="4" w:space="0" w:color="auto"/>
              <w:left w:val="single" w:sz="4" w:space="0" w:color="auto"/>
              <w:bottom w:val="single" w:sz="4" w:space="0" w:color="auto"/>
              <w:right w:val="single" w:sz="4" w:space="0" w:color="auto"/>
            </w:tcBorders>
            <w:hideMark/>
          </w:tcPr>
          <w:p w14:paraId="69AA798A" w14:textId="77777777" w:rsidR="00EE1FD4" w:rsidRPr="00AA1C6B" w:rsidRDefault="00EE1FD4">
            <w:pPr>
              <w:rPr>
                <w:rFonts w:ascii="Verdana" w:hAnsi="Verdana" w:cs="Arial"/>
                <w:sz w:val="18"/>
                <w:szCs w:val="18"/>
              </w:rPr>
            </w:pPr>
            <w:r w:rsidRPr="00AA1C6B">
              <w:rPr>
                <w:rFonts w:ascii="Verdana" w:hAnsi="Verdana" w:cs="Arial"/>
                <w:sz w:val="18"/>
                <w:szCs w:val="18"/>
              </w:rPr>
              <w:t>Directieteam</w:t>
            </w:r>
          </w:p>
        </w:tc>
        <w:tc>
          <w:tcPr>
            <w:tcW w:w="2303" w:type="dxa"/>
            <w:tcBorders>
              <w:top w:val="single" w:sz="4" w:space="0" w:color="auto"/>
              <w:left w:val="single" w:sz="4" w:space="0" w:color="auto"/>
              <w:bottom w:val="single" w:sz="4" w:space="0" w:color="auto"/>
              <w:right w:val="single" w:sz="4" w:space="0" w:color="auto"/>
            </w:tcBorders>
            <w:hideMark/>
          </w:tcPr>
          <w:p w14:paraId="4C05970C" w14:textId="77777777" w:rsidR="00EE1FD4" w:rsidRPr="00AA1C6B" w:rsidRDefault="00EE1FD4">
            <w:pPr>
              <w:rPr>
                <w:rFonts w:ascii="Verdana" w:hAnsi="Verdana" w:cs="Arial"/>
                <w:sz w:val="18"/>
                <w:szCs w:val="18"/>
              </w:rPr>
            </w:pPr>
            <w:r w:rsidRPr="00AA1C6B">
              <w:rPr>
                <w:rFonts w:ascii="Verdana" w:hAnsi="Verdana" w:cs="Arial"/>
                <w:sz w:val="18"/>
                <w:szCs w:val="18"/>
              </w:rPr>
              <w:t>Zie onder ‘hoe’</w:t>
            </w:r>
          </w:p>
        </w:tc>
        <w:tc>
          <w:tcPr>
            <w:tcW w:w="2303" w:type="dxa"/>
            <w:tcBorders>
              <w:top w:val="single" w:sz="4" w:space="0" w:color="auto"/>
              <w:left w:val="single" w:sz="4" w:space="0" w:color="auto"/>
              <w:bottom w:val="single" w:sz="4" w:space="0" w:color="auto"/>
              <w:right w:val="single" w:sz="4" w:space="0" w:color="auto"/>
            </w:tcBorders>
            <w:hideMark/>
          </w:tcPr>
          <w:p w14:paraId="0D808120" w14:textId="77777777" w:rsidR="00EE1FD4" w:rsidRPr="00AA1C6B" w:rsidRDefault="00EE1FD4">
            <w:pPr>
              <w:rPr>
                <w:rFonts w:ascii="Verdana" w:hAnsi="Verdana" w:cs="Arial"/>
                <w:sz w:val="18"/>
                <w:szCs w:val="18"/>
              </w:rPr>
            </w:pPr>
            <w:r w:rsidRPr="00AA1C6B">
              <w:rPr>
                <w:rFonts w:ascii="Verdana" w:hAnsi="Verdana" w:cs="Arial"/>
                <w:sz w:val="18"/>
                <w:szCs w:val="18"/>
              </w:rPr>
              <w:t>- Via preventie-adviseur een vast agendapunt op de CPBW incl. jaarlijkse controle gebouwen – verslag CPBW – jaarverslag preventie-adviseur</w:t>
            </w:r>
          </w:p>
          <w:p w14:paraId="15E67355" w14:textId="77777777" w:rsidR="00EE1FD4" w:rsidRPr="00AA1C6B" w:rsidRDefault="00EE1FD4">
            <w:pPr>
              <w:rPr>
                <w:rFonts w:ascii="Verdana" w:hAnsi="Verdana" w:cs="Arial"/>
                <w:sz w:val="18"/>
                <w:szCs w:val="18"/>
              </w:rPr>
            </w:pPr>
            <w:r w:rsidRPr="00AA1C6B">
              <w:rPr>
                <w:rFonts w:ascii="Verdana" w:hAnsi="Verdana" w:cs="Arial"/>
                <w:sz w:val="18"/>
                <w:szCs w:val="18"/>
              </w:rPr>
              <w:t>- min. 4 keer per jaar via infrastructuurbeleidsteam</w:t>
            </w:r>
          </w:p>
        </w:tc>
      </w:tr>
      <w:tr w:rsidR="00EE1FD4" w:rsidRPr="00AA1C6B" w14:paraId="16C9D6AB" w14:textId="77777777" w:rsidTr="00EE1FD4">
        <w:tc>
          <w:tcPr>
            <w:tcW w:w="2302" w:type="dxa"/>
            <w:tcBorders>
              <w:top w:val="single" w:sz="4" w:space="0" w:color="auto"/>
              <w:left w:val="single" w:sz="4" w:space="0" w:color="auto"/>
              <w:bottom w:val="single" w:sz="4" w:space="0" w:color="auto"/>
              <w:right w:val="single" w:sz="4" w:space="0" w:color="auto"/>
            </w:tcBorders>
            <w:hideMark/>
          </w:tcPr>
          <w:p w14:paraId="5C5C4964" w14:textId="77777777" w:rsidR="00EE1FD4" w:rsidRPr="00AA1C6B" w:rsidRDefault="00EE1FD4">
            <w:pPr>
              <w:rPr>
                <w:rFonts w:ascii="Verdana" w:hAnsi="Verdana" w:cs="Arial"/>
                <w:sz w:val="18"/>
                <w:szCs w:val="18"/>
              </w:rPr>
            </w:pPr>
            <w:r w:rsidRPr="00AA1C6B">
              <w:rPr>
                <w:rFonts w:ascii="Verdana" w:hAnsi="Verdana" w:cs="Arial"/>
                <w:sz w:val="18"/>
                <w:szCs w:val="18"/>
              </w:rPr>
              <w:t>Evaluatie (brand)veiligheid</w:t>
            </w:r>
          </w:p>
        </w:tc>
        <w:tc>
          <w:tcPr>
            <w:tcW w:w="2302" w:type="dxa"/>
            <w:tcBorders>
              <w:top w:val="single" w:sz="4" w:space="0" w:color="auto"/>
              <w:left w:val="single" w:sz="4" w:space="0" w:color="auto"/>
              <w:bottom w:val="single" w:sz="4" w:space="0" w:color="auto"/>
              <w:right w:val="single" w:sz="4" w:space="0" w:color="auto"/>
            </w:tcBorders>
            <w:hideMark/>
          </w:tcPr>
          <w:p w14:paraId="5B7876F7" w14:textId="77777777" w:rsidR="00EE1FD4" w:rsidRPr="00AA1C6B" w:rsidRDefault="00EE1FD4">
            <w:pPr>
              <w:rPr>
                <w:rFonts w:ascii="Verdana" w:hAnsi="Verdana" w:cs="Arial"/>
                <w:sz w:val="18"/>
                <w:szCs w:val="18"/>
              </w:rPr>
            </w:pPr>
            <w:r w:rsidRPr="00AA1C6B">
              <w:rPr>
                <w:rFonts w:ascii="Verdana" w:hAnsi="Verdana" w:cs="Arial"/>
                <w:sz w:val="18"/>
                <w:szCs w:val="18"/>
              </w:rPr>
              <w:t>Preventieadviseur</w:t>
            </w:r>
          </w:p>
        </w:tc>
        <w:tc>
          <w:tcPr>
            <w:tcW w:w="2303" w:type="dxa"/>
            <w:tcBorders>
              <w:top w:val="single" w:sz="4" w:space="0" w:color="auto"/>
              <w:left w:val="single" w:sz="4" w:space="0" w:color="auto"/>
              <w:bottom w:val="single" w:sz="4" w:space="0" w:color="auto"/>
              <w:right w:val="single" w:sz="4" w:space="0" w:color="auto"/>
            </w:tcBorders>
            <w:hideMark/>
          </w:tcPr>
          <w:p w14:paraId="3778C250" w14:textId="77777777" w:rsidR="00EE1FD4" w:rsidRPr="00AA1C6B" w:rsidRDefault="00EE1FD4">
            <w:pPr>
              <w:rPr>
                <w:rFonts w:ascii="Verdana" w:hAnsi="Verdana" w:cs="Arial"/>
                <w:sz w:val="18"/>
                <w:szCs w:val="18"/>
              </w:rPr>
            </w:pPr>
            <w:r w:rsidRPr="00AA1C6B">
              <w:rPr>
                <w:rFonts w:ascii="Verdana" w:hAnsi="Verdana" w:cs="Arial"/>
                <w:sz w:val="18"/>
                <w:szCs w:val="18"/>
              </w:rPr>
              <w:t>Zie onder ‘hoe’</w:t>
            </w:r>
          </w:p>
        </w:tc>
        <w:tc>
          <w:tcPr>
            <w:tcW w:w="2303" w:type="dxa"/>
            <w:tcBorders>
              <w:top w:val="single" w:sz="4" w:space="0" w:color="auto"/>
              <w:left w:val="single" w:sz="4" w:space="0" w:color="auto"/>
              <w:bottom w:val="single" w:sz="4" w:space="0" w:color="auto"/>
              <w:right w:val="single" w:sz="4" w:space="0" w:color="auto"/>
            </w:tcBorders>
            <w:hideMark/>
          </w:tcPr>
          <w:p w14:paraId="2EC35613" w14:textId="77777777" w:rsidR="00EE1FD4" w:rsidRPr="00AA1C6B" w:rsidRDefault="00EE1FD4">
            <w:pPr>
              <w:rPr>
                <w:rFonts w:ascii="Verdana" w:hAnsi="Verdana" w:cs="Arial"/>
                <w:sz w:val="18"/>
                <w:szCs w:val="18"/>
              </w:rPr>
            </w:pPr>
            <w:r w:rsidRPr="00AA1C6B">
              <w:rPr>
                <w:rFonts w:ascii="Verdana" w:hAnsi="Verdana" w:cs="Arial"/>
                <w:sz w:val="18"/>
                <w:szCs w:val="18"/>
              </w:rPr>
              <w:t>- controle alarminstallatie a.d.h.v. onderhoudscontract</w:t>
            </w:r>
            <w:r w:rsidRPr="00AA1C6B">
              <w:rPr>
                <w:rFonts w:ascii="Verdana" w:hAnsi="Verdana" w:cs="Arial"/>
                <w:sz w:val="18"/>
                <w:szCs w:val="18"/>
              </w:rPr>
              <w:br/>
              <w:t>- jaarlijkse brandevacuatie-oefening</w:t>
            </w:r>
            <w:r w:rsidRPr="00AA1C6B">
              <w:rPr>
                <w:rFonts w:ascii="Verdana" w:hAnsi="Verdana" w:cs="Arial"/>
                <w:sz w:val="18"/>
                <w:szCs w:val="18"/>
              </w:rPr>
              <w:br/>
            </w:r>
          </w:p>
        </w:tc>
      </w:tr>
    </w:tbl>
    <w:p w14:paraId="583D27B3" w14:textId="77777777" w:rsidR="00EE1FD4" w:rsidRPr="00AA1C6B" w:rsidRDefault="00EE1FD4" w:rsidP="00EE1FD4">
      <w:pPr>
        <w:rPr>
          <w:rFonts w:ascii="Verdana" w:hAnsi="Verdana" w:cs="Arial"/>
          <w:sz w:val="18"/>
          <w:szCs w:val="18"/>
          <w:lang w:val="nl-NL" w:eastAsia="nl-NL"/>
        </w:rPr>
      </w:pPr>
    </w:p>
    <w:p w14:paraId="3D28E61A" w14:textId="77777777" w:rsidR="00EE1FD4" w:rsidRPr="003566DD" w:rsidRDefault="00EE1FD4" w:rsidP="00056E71">
      <w:pPr>
        <w:pStyle w:val="311"/>
        <w:rPr>
          <w:sz w:val="22"/>
          <w:szCs w:val="22"/>
        </w:rPr>
      </w:pPr>
      <w:r w:rsidRPr="003566DD">
        <w:rPr>
          <w:sz w:val="22"/>
          <w:szCs w:val="22"/>
        </w:rPr>
        <w:t>Werkwijze bij het periodiek evalueren van technieken en methoden inzake doelmatigheid</w:t>
      </w:r>
    </w:p>
    <w:p w14:paraId="651058BF" w14:textId="77777777" w:rsidR="00EE1FD4" w:rsidRPr="00AA1C6B" w:rsidRDefault="00EE1FD4" w:rsidP="00EE1FD4">
      <w:pPr>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02"/>
        <w:gridCol w:w="2302"/>
        <w:gridCol w:w="2303"/>
        <w:gridCol w:w="2303"/>
      </w:tblGrid>
      <w:tr w:rsidR="00EE1FD4" w:rsidRPr="00AA1C6B" w14:paraId="3BF11A46" w14:textId="77777777" w:rsidTr="00EE1FD4">
        <w:tc>
          <w:tcPr>
            <w:tcW w:w="2302" w:type="dxa"/>
            <w:tcBorders>
              <w:top w:val="single" w:sz="4" w:space="0" w:color="auto"/>
              <w:left w:val="single" w:sz="4" w:space="0" w:color="auto"/>
              <w:bottom w:val="single" w:sz="4" w:space="0" w:color="auto"/>
              <w:right w:val="single" w:sz="4" w:space="0" w:color="auto"/>
            </w:tcBorders>
            <w:hideMark/>
          </w:tcPr>
          <w:p w14:paraId="3F298768"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WAT</w:t>
            </w:r>
          </w:p>
        </w:tc>
        <w:tc>
          <w:tcPr>
            <w:tcW w:w="2302" w:type="dxa"/>
            <w:tcBorders>
              <w:top w:val="single" w:sz="4" w:space="0" w:color="auto"/>
              <w:left w:val="single" w:sz="4" w:space="0" w:color="auto"/>
              <w:bottom w:val="single" w:sz="4" w:space="0" w:color="auto"/>
              <w:right w:val="single" w:sz="4" w:space="0" w:color="auto"/>
            </w:tcBorders>
            <w:hideMark/>
          </w:tcPr>
          <w:p w14:paraId="373C6976"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WIE</w:t>
            </w:r>
          </w:p>
        </w:tc>
        <w:tc>
          <w:tcPr>
            <w:tcW w:w="2303" w:type="dxa"/>
            <w:tcBorders>
              <w:top w:val="single" w:sz="4" w:space="0" w:color="auto"/>
              <w:left w:val="single" w:sz="4" w:space="0" w:color="auto"/>
              <w:bottom w:val="single" w:sz="4" w:space="0" w:color="auto"/>
              <w:right w:val="single" w:sz="4" w:space="0" w:color="auto"/>
            </w:tcBorders>
            <w:hideMark/>
          </w:tcPr>
          <w:p w14:paraId="23A6B50D"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WANNEER</w:t>
            </w:r>
          </w:p>
        </w:tc>
        <w:tc>
          <w:tcPr>
            <w:tcW w:w="2303" w:type="dxa"/>
            <w:tcBorders>
              <w:top w:val="single" w:sz="4" w:space="0" w:color="auto"/>
              <w:left w:val="single" w:sz="4" w:space="0" w:color="auto"/>
              <w:bottom w:val="single" w:sz="4" w:space="0" w:color="auto"/>
              <w:right w:val="single" w:sz="4" w:space="0" w:color="auto"/>
            </w:tcBorders>
            <w:hideMark/>
          </w:tcPr>
          <w:p w14:paraId="4D7C7DC0"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HOE</w:t>
            </w:r>
          </w:p>
        </w:tc>
      </w:tr>
      <w:tr w:rsidR="00EE1FD4" w:rsidRPr="00AA1C6B" w14:paraId="1EEBB372" w14:textId="77777777" w:rsidTr="00EE1FD4">
        <w:trPr>
          <w:trHeight w:val="614"/>
        </w:trPr>
        <w:tc>
          <w:tcPr>
            <w:tcW w:w="2302" w:type="dxa"/>
            <w:tcBorders>
              <w:top w:val="single" w:sz="4" w:space="0" w:color="auto"/>
              <w:left w:val="single" w:sz="4" w:space="0" w:color="auto"/>
              <w:bottom w:val="single" w:sz="4" w:space="0" w:color="auto"/>
              <w:right w:val="single" w:sz="4" w:space="0" w:color="auto"/>
            </w:tcBorders>
            <w:hideMark/>
          </w:tcPr>
          <w:p w14:paraId="2B89BC02" w14:textId="77777777" w:rsidR="00EE1FD4" w:rsidRPr="00AA1C6B" w:rsidRDefault="00EE1FD4">
            <w:pPr>
              <w:rPr>
                <w:rFonts w:ascii="Verdana" w:hAnsi="Verdana" w:cs="Arial"/>
                <w:sz w:val="18"/>
                <w:szCs w:val="18"/>
              </w:rPr>
            </w:pPr>
            <w:r w:rsidRPr="00AA1C6B">
              <w:rPr>
                <w:rFonts w:ascii="Verdana" w:hAnsi="Verdana" w:cs="Arial"/>
                <w:sz w:val="18"/>
                <w:szCs w:val="18"/>
              </w:rPr>
              <w:t>Jaarlijkse Organisatieplanning</w:t>
            </w:r>
          </w:p>
        </w:tc>
        <w:tc>
          <w:tcPr>
            <w:tcW w:w="2302" w:type="dxa"/>
            <w:tcBorders>
              <w:top w:val="single" w:sz="4" w:space="0" w:color="auto"/>
              <w:left w:val="single" w:sz="4" w:space="0" w:color="auto"/>
              <w:bottom w:val="single" w:sz="4" w:space="0" w:color="auto"/>
              <w:right w:val="single" w:sz="4" w:space="0" w:color="auto"/>
            </w:tcBorders>
            <w:hideMark/>
          </w:tcPr>
          <w:p w14:paraId="5DFE64A1" w14:textId="77777777" w:rsidR="00EE1FD4" w:rsidRPr="00AA1C6B" w:rsidRDefault="00EE1FD4">
            <w:pPr>
              <w:rPr>
                <w:rFonts w:ascii="Verdana" w:hAnsi="Verdana" w:cs="Arial"/>
                <w:sz w:val="18"/>
                <w:szCs w:val="18"/>
              </w:rPr>
            </w:pPr>
            <w:r w:rsidRPr="00AA1C6B">
              <w:rPr>
                <w:rFonts w:ascii="Verdana" w:hAnsi="Verdana" w:cs="Arial"/>
                <w:sz w:val="18"/>
                <w:szCs w:val="18"/>
              </w:rPr>
              <w:t>Directieteam</w:t>
            </w:r>
          </w:p>
        </w:tc>
        <w:tc>
          <w:tcPr>
            <w:tcW w:w="2303" w:type="dxa"/>
            <w:tcBorders>
              <w:top w:val="single" w:sz="4" w:space="0" w:color="auto"/>
              <w:left w:val="single" w:sz="4" w:space="0" w:color="auto"/>
              <w:bottom w:val="single" w:sz="4" w:space="0" w:color="auto"/>
              <w:right w:val="single" w:sz="4" w:space="0" w:color="auto"/>
            </w:tcBorders>
            <w:hideMark/>
          </w:tcPr>
          <w:p w14:paraId="03674E68" w14:textId="77777777" w:rsidR="00EE1FD4" w:rsidRPr="00AA1C6B" w:rsidRDefault="00EE1FD4">
            <w:pPr>
              <w:rPr>
                <w:rFonts w:ascii="Verdana" w:hAnsi="Verdana" w:cs="Arial"/>
                <w:sz w:val="18"/>
                <w:szCs w:val="18"/>
              </w:rPr>
            </w:pPr>
            <w:r w:rsidRPr="00AA1C6B">
              <w:rPr>
                <w:rFonts w:ascii="Verdana" w:hAnsi="Verdana" w:cs="Arial"/>
                <w:sz w:val="18"/>
                <w:szCs w:val="18"/>
              </w:rPr>
              <w:t>Beoordeling per kwartaal</w:t>
            </w:r>
          </w:p>
        </w:tc>
        <w:tc>
          <w:tcPr>
            <w:tcW w:w="2303" w:type="dxa"/>
            <w:tcBorders>
              <w:top w:val="single" w:sz="4" w:space="0" w:color="auto"/>
              <w:left w:val="single" w:sz="4" w:space="0" w:color="auto"/>
              <w:bottom w:val="single" w:sz="4" w:space="0" w:color="auto"/>
              <w:right w:val="single" w:sz="4" w:space="0" w:color="auto"/>
            </w:tcBorders>
          </w:tcPr>
          <w:p w14:paraId="2D379E0F" w14:textId="77777777" w:rsidR="00EE1FD4" w:rsidRPr="00AA1C6B" w:rsidRDefault="00EE1FD4">
            <w:pPr>
              <w:rPr>
                <w:rFonts w:ascii="Verdana" w:hAnsi="Verdana" w:cs="Arial"/>
                <w:sz w:val="18"/>
                <w:szCs w:val="18"/>
              </w:rPr>
            </w:pPr>
            <w:r w:rsidRPr="00AA1C6B">
              <w:rPr>
                <w:rFonts w:ascii="Verdana" w:hAnsi="Verdana" w:cs="Arial"/>
                <w:sz w:val="18"/>
                <w:szCs w:val="18"/>
              </w:rPr>
              <w:t>Implementatie van het beleidsplan a.d.h.v. thema’s</w:t>
            </w:r>
          </w:p>
          <w:p w14:paraId="49B77AB8" w14:textId="77777777" w:rsidR="00EE1FD4" w:rsidRPr="00AA1C6B" w:rsidRDefault="00EE1FD4">
            <w:pPr>
              <w:rPr>
                <w:rFonts w:ascii="Verdana" w:hAnsi="Verdana" w:cs="Arial"/>
                <w:sz w:val="18"/>
                <w:szCs w:val="18"/>
              </w:rPr>
            </w:pPr>
          </w:p>
        </w:tc>
      </w:tr>
    </w:tbl>
    <w:p w14:paraId="534FE4A5" w14:textId="77777777" w:rsidR="00EE1FD4" w:rsidRPr="00AA1C6B" w:rsidRDefault="00EE1FD4" w:rsidP="00EE1FD4">
      <w:pPr>
        <w:pStyle w:val="Kop3"/>
        <w:rPr>
          <w:rFonts w:ascii="Verdana" w:hAnsi="Verdana" w:cs="Arial"/>
          <w:sz w:val="18"/>
          <w:szCs w:val="18"/>
          <w:lang w:val="nl-NL" w:eastAsia="nl-NL"/>
        </w:rPr>
      </w:pPr>
    </w:p>
    <w:p w14:paraId="3B036BAD" w14:textId="77777777" w:rsidR="00EE1FD4" w:rsidRPr="003566DD" w:rsidRDefault="00EE1FD4" w:rsidP="00056E71">
      <w:pPr>
        <w:pStyle w:val="311"/>
        <w:rPr>
          <w:sz w:val="22"/>
          <w:szCs w:val="22"/>
        </w:rPr>
      </w:pPr>
      <w:r w:rsidRPr="003566DD">
        <w:rPr>
          <w:sz w:val="22"/>
          <w:szCs w:val="22"/>
        </w:rPr>
        <w:t>Registraties</w:t>
      </w:r>
    </w:p>
    <w:p w14:paraId="0D46AE9B" w14:textId="77777777" w:rsidR="00EE1FD4" w:rsidRPr="00AA1C6B" w:rsidRDefault="00EE1FD4" w:rsidP="00EE1FD4">
      <w:pPr>
        <w:rPr>
          <w:rFonts w:ascii="Verdana" w:hAnsi="Verdana" w:cs="Arial"/>
          <w:sz w:val="18"/>
          <w:szCs w:val="18"/>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977"/>
        <w:gridCol w:w="2126"/>
        <w:gridCol w:w="48"/>
        <w:gridCol w:w="1890"/>
        <w:gridCol w:w="47"/>
        <w:gridCol w:w="1843"/>
      </w:tblGrid>
      <w:tr w:rsidR="00EE1FD4" w:rsidRPr="00AA1C6B" w14:paraId="7E99B2CE" w14:textId="77777777" w:rsidTr="00EE1FD4">
        <w:tc>
          <w:tcPr>
            <w:tcW w:w="2977" w:type="dxa"/>
            <w:tcBorders>
              <w:top w:val="single" w:sz="6" w:space="0" w:color="auto"/>
              <w:left w:val="single" w:sz="6" w:space="0" w:color="auto"/>
              <w:bottom w:val="nil"/>
              <w:right w:val="single" w:sz="6" w:space="0" w:color="auto"/>
            </w:tcBorders>
            <w:hideMark/>
          </w:tcPr>
          <w:p w14:paraId="6BA53338" w14:textId="77777777" w:rsidR="00EE1FD4" w:rsidRPr="00AA1C6B" w:rsidRDefault="00EE1FD4">
            <w:pPr>
              <w:pStyle w:val="Koptekst"/>
              <w:tabs>
                <w:tab w:val="left" w:pos="708"/>
              </w:tabs>
              <w:rPr>
                <w:rFonts w:ascii="Verdana" w:hAnsi="Verdana" w:cs="Arial"/>
                <w:b/>
                <w:sz w:val="18"/>
                <w:szCs w:val="18"/>
              </w:rPr>
            </w:pPr>
            <w:r w:rsidRPr="00AA1C6B">
              <w:rPr>
                <w:rFonts w:ascii="Verdana" w:hAnsi="Verdana" w:cs="Arial"/>
                <w:b/>
                <w:sz w:val="18"/>
                <w:szCs w:val="18"/>
              </w:rPr>
              <w:t>Registratie</w:t>
            </w:r>
          </w:p>
        </w:tc>
        <w:tc>
          <w:tcPr>
            <w:tcW w:w="2174" w:type="dxa"/>
            <w:gridSpan w:val="2"/>
            <w:tcBorders>
              <w:top w:val="single" w:sz="6" w:space="0" w:color="auto"/>
              <w:left w:val="single" w:sz="6" w:space="0" w:color="auto"/>
              <w:bottom w:val="nil"/>
              <w:right w:val="single" w:sz="6" w:space="0" w:color="auto"/>
            </w:tcBorders>
            <w:hideMark/>
          </w:tcPr>
          <w:p w14:paraId="3BAACD0D" w14:textId="77777777" w:rsidR="00EE1FD4" w:rsidRPr="00AA1C6B" w:rsidRDefault="00EE1FD4">
            <w:pPr>
              <w:rPr>
                <w:rFonts w:ascii="Verdana" w:hAnsi="Verdana" w:cs="Arial"/>
                <w:b/>
                <w:sz w:val="18"/>
                <w:szCs w:val="18"/>
              </w:rPr>
            </w:pPr>
            <w:r w:rsidRPr="00AA1C6B">
              <w:rPr>
                <w:rFonts w:ascii="Verdana" w:hAnsi="Verdana" w:cs="Arial"/>
                <w:b/>
                <w:sz w:val="18"/>
                <w:szCs w:val="18"/>
              </w:rPr>
              <w:t>Wie</w:t>
            </w:r>
          </w:p>
        </w:tc>
        <w:tc>
          <w:tcPr>
            <w:tcW w:w="1890" w:type="dxa"/>
            <w:tcBorders>
              <w:top w:val="single" w:sz="6" w:space="0" w:color="auto"/>
              <w:left w:val="single" w:sz="6" w:space="0" w:color="auto"/>
              <w:bottom w:val="nil"/>
              <w:right w:val="single" w:sz="6" w:space="0" w:color="auto"/>
            </w:tcBorders>
            <w:hideMark/>
          </w:tcPr>
          <w:p w14:paraId="2289402B" w14:textId="77777777" w:rsidR="00EE1FD4" w:rsidRPr="00AA1C6B" w:rsidRDefault="00EE1FD4">
            <w:pPr>
              <w:rPr>
                <w:rFonts w:ascii="Verdana" w:hAnsi="Verdana" w:cs="Arial"/>
                <w:b/>
                <w:sz w:val="18"/>
                <w:szCs w:val="18"/>
              </w:rPr>
            </w:pPr>
            <w:r w:rsidRPr="00AA1C6B">
              <w:rPr>
                <w:rFonts w:ascii="Verdana" w:hAnsi="Verdana" w:cs="Arial"/>
                <w:b/>
                <w:sz w:val="18"/>
                <w:szCs w:val="18"/>
              </w:rPr>
              <w:t>Indexering</w:t>
            </w:r>
          </w:p>
        </w:tc>
        <w:tc>
          <w:tcPr>
            <w:tcW w:w="1890" w:type="dxa"/>
            <w:gridSpan w:val="2"/>
            <w:tcBorders>
              <w:top w:val="single" w:sz="6" w:space="0" w:color="auto"/>
              <w:left w:val="single" w:sz="6" w:space="0" w:color="auto"/>
              <w:bottom w:val="nil"/>
              <w:right w:val="single" w:sz="6" w:space="0" w:color="auto"/>
            </w:tcBorders>
            <w:hideMark/>
          </w:tcPr>
          <w:p w14:paraId="066F804D" w14:textId="77777777" w:rsidR="00EE1FD4" w:rsidRPr="00AA1C6B" w:rsidRDefault="00EE1FD4">
            <w:pPr>
              <w:rPr>
                <w:rFonts w:ascii="Verdana" w:hAnsi="Verdana" w:cs="Arial"/>
                <w:b/>
                <w:sz w:val="18"/>
                <w:szCs w:val="18"/>
              </w:rPr>
            </w:pPr>
            <w:r w:rsidRPr="00AA1C6B">
              <w:rPr>
                <w:rFonts w:ascii="Verdana" w:hAnsi="Verdana" w:cs="Arial"/>
                <w:b/>
                <w:sz w:val="18"/>
                <w:szCs w:val="18"/>
              </w:rPr>
              <w:t>Bewaartermijn</w:t>
            </w:r>
          </w:p>
        </w:tc>
      </w:tr>
      <w:tr w:rsidR="00EE1FD4" w:rsidRPr="00AA1C6B" w14:paraId="3E00628B" w14:textId="77777777" w:rsidTr="00EE1FD4">
        <w:tc>
          <w:tcPr>
            <w:tcW w:w="2977" w:type="dxa"/>
            <w:tcBorders>
              <w:top w:val="single" w:sz="4" w:space="0" w:color="auto"/>
              <w:left w:val="single" w:sz="4" w:space="0" w:color="auto"/>
              <w:bottom w:val="single" w:sz="4" w:space="0" w:color="auto"/>
              <w:right w:val="single" w:sz="4" w:space="0" w:color="auto"/>
            </w:tcBorders>
          </w:tcPr>
          <w:p w14:paraId="696D88D0"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 xml:space="preserve">Personeelsstatistiek </w:t>
            </w:r>
          </w:p>
          <w:p w14:paraId="2A2676B2" w14:textId="77777777" w:rsidR="00EE1FD4" w:rsidRPr="00AA1C6B" w:rsidRDefault="00EE1FD4">
            <w:pPr>
              <w:spacing w:before="60" w:after="60"/>
              <w:rPr>
                <w:rFonts w:ascii="Verdana" w:hAnsi="Verdana" w:cs="Arial"/>
                <w:sz w:val="18"/>
                <w:szCs w:val="18"/>
              </w:rPr>
            </w:pPr>
          </w:p>
        </w:tc>
        <w:tc>
          <w:tcPr>
            <w:tcW w:w="2174" w:type="dxa"/>
            <w:gridSpan w:val="2"/>
            <w:tcBorders>
              <w:top w:val="single" w:sz="4" w:space="0" w:color="auto"/>
              <w:left w:val="single" w:sz="4" w:space="0" w:color="auto"/>
              <w:bottom w:val="single" w:sz="4" w:space="0" w:color="auto"/>
              <w:right w:val="single" w:sz="4" w:space="0" w:color="auto"/>
            </w:tcBorders>
            <w:hideMark/>
          </w:tcPr>
          <w:p w14:paraId="20A44A0E"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Personeelsdienst</w:t>
            </w:r>
          </w:p>
        </w:tc>
        <w:tc>
          <w:tcPr>
            <w:tcW w:w="1890" w:type="dxa"/>
            <w:tcBorders>
              <w:top w:val="single" w:sz="4" w:space="0" w:color="auto"/>
              <w:left w:val="single" w:sz="4" w:space="0" w:color="auto"/>
              <w:bottom w:val="single" w:sz="4" w:space="0" w:color="auto"/>
              <w:right w:val="single" w:sz="4" w:space="0" w:color="auto"/>
            </w:tcBorders>
            <w:hideMark/>
          </w:tcPr>
          <w:p w14:paraId="59B9C830"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Chronologisch per kwartaal</w:t>
            </w:r>
          </w:p>
        </w:tc>
        <w:tc>
          <w:tcPr>
            <w:tcW w:w="1890" w:type="dxa"/>
            <w:gridSpan w:val="2"/>
            <w:tcBorders>
              <w:top w:val="single" w:sz="4" w:space="0" w:color="auto"/>
              <w:left w:val="single" w:sz="4" w:space="0" w:color="auto"/>
              <w:bottom w:val="single" w:sz="4" w:space="0" w:color="auto"/>
              <w:right w:val="single" w:sz="4" w:space="0" w:color="auto"/>
            </w:tcBorders>
            <w:hideMark/>
          </w:tcPr>
          <w:p w14:paraId="4741AFC1"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Twee jaar</w:t>
            </w:r>
          </w:p>
        </w:tc>
      </w:tr>
      <w:tr w:rsidR="00EE1FD4" w:rsidRPr="00AA1C6B" w14:paraId="21FAF2EC" w14:textId="77777777" w:rsidTr="00EE1FD4">
        <w:tc>
          <w:tcPr>
            <w:tcW w:w="2977" w:type="dxa"/>
            <w:tcBorders>
              <w:top w:val="single" w:sz="4" w:space="0" w:color="auto"/>
              <w:left w:val="single" w:sz="4" w:space="0" w:color="auto"/>
              <w:bottom w:val="single" w:sz="4" w:space="0" w:color="auto"/>
              <w:right w:val="single" w:sz="4" w:space="0" w:color="auto"/>
            </w:tcBorders>
            <w:hideMark/>
          </w:tcPr>
          <w:p w14:paraId="2FD149C3"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Rapport invulling Vlaamse middelen en Sociale Maribel</w:t>
            </w:r>
          </w:p>
        </w:tc>
        <w:tc>
          <w:tcPr>
            <w:tcW w:w="2174" w:type="dxa"/>
            <w:gridSpan w:val="2"/>
            <w:tcBorders>
              <w:top w:val="single" w:sz="4" w:space="0" w:color="auto"/>
              <w:left w:val="single" w:sz="4" w:space="0" w:color="auto"/>
              <w:bottom w:val="single" w:sz="4" w:space="0" w:color="auto"/>
              <w:right w:val="single" w:sz="4" w:space="0" w:color="auto"/>
            </w:tcBorders>
            <w:hideMark/>
          </w:tcPr>
          <w:p w14:paraId="0B077A76"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Personeelsdienst</w:t>
            </w:r>
          </w:p>
        </w:tc>
        <w:tc>
          <w:tcPr>
            <w:tcW w:w="1890" w:type="dxa"/>
            <w:tcBorders>
              <w:top w:val="single" w:sz="4" w:space="0" w:color="auto"/>
              <w:left w:val="single" w:sz="4" w:space="0" w:color="auto"/>
              <w:bottom w:val="single" w:sz="4" w:space="0" w:color="auto"/>
              <w:right w:val="single" w:sz="4" w:space="0" w:color="auto"/>
            </w:tcBorders>
            <w:hideMark/>
          </w:tcPr>
          <w:p w14:paraId="38F1B252"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Chronologisch – per kwartaal</w:t>
            </w:r>
          </w:p>
        </w:tc>
        <w:tc>
          <w:tcPr>
            <w:tcW w:w="1890" w:type="dxa"/>
            <w:gridSpan w:val="2"/>
            <w:tcBorders>
              <w:top w:val="single" w:sz="4" w:space="0" w:color="auto"/>
              <w:left w:val="single" w:sz="4" w:space="0" w:color="auto"/>
              <w:bottom w:val="single" w:sz="4" w:space="0" w:color="auto"/>
              <w:right w:val="single" w:sz="4" w:space="0" w:color="auto"/>
            </w:tcBorders>
            <w:hideMark/>
          </w:tcPr>
          <w:p w14:paraId="2B52C922"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Id.</w:t>
            </w:r>
          </w:p>
        </w:tc>
      </w:tr>
      <w:tr w:rsidR="00EE1FD4" w:rsidRPr="00AA1C6B" w14:paraId="75C3E3B3" w14:textId="77777777" w:rsidTr="00EE1FD4">
        <w:tc>
          <w:tcPr>
            <w:tcW w:w="2977" w:type="dxa"/>
            <w:tcBorders>
              <w:top w:val="single" w:sz="4" w:space="0" w:color="auto"/>
              <w:left w:val="single" w:sz="4" w:space="0" w:color="auto"/>
              <w:bottom w:val="single" w:sz="4" w:space="0" w:color="auto"/>
              <w:right w:val="single" w:sz="4" w:space="0" w:color="auto"/>
            </w:tcBorders>
            <w:hideMark/>
          </w:tcPr>
          <w:p w14:paraId="33460BD8"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Bezettingsstatistiek</w:t>
            </w:r>
          </w:p>
        </w:tc>
        <w:tc>
          <w:tcPr>
            <w:tcW w:w="2126" w:type="dxa"/>
            <w:tcBorders>
              <w:top w:val="single" w:sz="4" w:space="0" w:color="auto"/>
              <w:left w:val="single" w:sz="4" w:space="0" w:color="auto"/>
              <w:bottom w:val="single" w:sz="4" w:space="0" w:color="auto"/>
              <w:right w:val="single" w:sz="4" w:space="0" w:color="auto"/>
            </w:tcBorders>
            <w:hideMark/>
          </w:tcPr>
          <w:p w14:paraId="21413B95"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bewonersadministratie</w:t>
            </w:r>
          </w:p>
        </w:tc>
        <w:tc>
          <w:tcPr>
            <w:tcW w:w="1985" w:type="dxa"/>
            <w:gridSpan w:val="3"/>
            <w:tcBorders>
              <w:top w:val="single" w:sz="4" w:space="0" w:color="auto"/>
              <w:left w:val="single" w:sz="4" w:space="0" w:color="auto"/>
              <w:bottom w:val="single" w:sz="4" w:space="0" w:color="auto"/>
              <w:right w:val="single" w:sz="4" w:space="0" w:color="auto"/>
            </w:tcBorders>
            <w:hideMark/>
          </w:tcPr>
          <w:p w14:paraId="5E977BFF"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Chronologisch per kwartaal</w:t>
            </w:r>
          </w:p>
        </w:tc>
        <w:tc>
          <w:tcPr>
            <w:tcW w:w="1843" w:type="dxa"/>
            <w:tcBorders>
              <w:top w:val="single" w:sz="4" w:space="0" w:color="auto"/>
              <w:left w:val="single" w:sz="4" w:space="0" w:color="auto"/>
              <w:bottom w:val="single" w:sz="4" w:space="0" w:color="auto"/>
              <w:right w:val="single" w:sz="4" w:space="0" w:color="auto"/>
            </w:tcBorders>
            <w:hideMark/>
          </w:tcPr>
          <w:p w14:paraId="747CE0AB"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Vijf jaar</w:t>
            </w:r>
          </w:p>
        </w:tc>
      </w:tr>
      <w:tr w:rsidR="00EE1FD4" w:rsidRPr="00AA1C6B" w14:paraId="0F12F10D" w14:textId="77777777" w:rsidTr="00EE1FD4">
        <w:tc>
          <w:tcPr>
            <w:tcW w:w="2977" w:type="dxa"/>
            <w:tcBorders>
              <w:top w:val="single" w:sz="4" w:space="0" w:color="auto"/>
              <w:left w:val="single" w:sz="4" w:space="0" w:color="auto"/>
              <w:bottom w:val="single" w:sz="4" w:space="0" w:color="auto"/>
              <w:right w:val="single" w:sz="4" w:space="0" w:color="auto"/>
            </w:tcBorders>
            <w:hideMark/>
          </w:tcPr>
          <w:p w14:paraId="7703334C"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Verslag bedrijfsrevisor</w:t>
            </w:r>
          </w:p>
        </w:tc>
        <w:tc>
          <w:tcPr>
            <w:tcW w:w="2174" w:type="dxa"/>
            <w:gridSpan w:val="2"/>
            <w:tcBorders>
              <w:top w:val="single" w:sz="4" w:space="0" w:color="auto"/>
              <w:left w:val="single" w:sz="4" w:space="0" w:color="auto"/>
              <w:bottom w:val="single" w:sz="4" w:space="0" w:color="auto"/>
              <w:right w:val="single" w:sz="4" w:space="0" w:color="auto"/>
            </w:tcBorders>
            <w:hideMark/>
          </w:tcPr>
          <w:p w14:paraId="50D3F2C1"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 xml:space="preserve">Directie </w:t>
            </w:r>
          </w:p>
        </w:tc>
        <w:tc>
          <w:tcPr>
            <w:tcW w:w="1890" w:type="dxa"/>
            <w:tcBorders>
              <w:top w:val="single" w:sz="4" w:space="0" w:color="auto"/>
              <w:left w:val="single" w:sz="4" w:space="0" w:color="auto"/>
              <w:bottom w:val="single" w:sz="4" w:space="0" w:color="auto"/>
              <w:right w:val="single" w:sz="4" w:space="0" w:color="auto"/>
            </w:tcBorders>
            <w:hideMark/>
          </w:tcPr>
          <w:p w14:paraId="6E14B199"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Per jaar</w:t>
            </w:r>
          </w:p>
        </w:tc>
        <w:tc>
          <w:tcPr>
            <w:tcW w:w="1890" w:type="dxa"/>
            <w:gridSpan w:val="2"/>
            <w:tcBorders>
              <w:top w:val="single" w:sz="4" w:space="0" w:color="auto"/>
              <w:left w:val="single" w:sz="4" w:space="0" w:color="auto"/>
              <w:bottom w:val="single" w:sz="4" w:space="0" w:color="auto"/>
              <w:right w:val="single" w:sz="4" w:space="0" w:color="auto"/>
            </w:tcBorders>
            <w:hideMark/>
          </w:tcPr>
          <w:p w14:paraId="2AEE3278"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Vijf jaar</w:t>
            </w:r>
          </w:p>
        </w:tc>
      </w:tr>
      <w:tr w:rsidR="00EE1FD4" w:rsidRPr="00AA1C6B" w14:paraId="4547C4BB" w14:textId="77777777" w:rsidTr="00EE1FD4">
        <w:tc>
          <w:tcPr>
            <w:tcW w:w="2977" w:type="dxa"/>
            <w:tcBorders>
              <w:top w:val="single" w:sz="4" w:space="0" w:color="auto"/>
              <w:left w:val="single" w:sz="4" w:space="0" w:color="auto"/>
              <w:bottom w:val="single" w:sz="4" w:space="0" w:color="auto"/>
              <w:right w:val="single" w:sz="4" w:space="0" w:color="auto"/>
            </w:tcBorders>
            <w:hideMark/>
          </w:tcPr>
          <w:p w14:paraId="64B62FD3"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Jaarverslag</w:t>
            </w:r>
          </w:p>
        </w:tc>
        <w:tc>
          <w:tcPr>
            <w:tcW w:w="2174" w:type="dxa"/>
            <w:gridSpan w:val="2"/>
            <w:tcBorders>
              <w:top w:val="single" w:sz="4" w:space="0" w:color="auto"/>
              <w:left w:val="single" w:sz="4" w:space="0" w:color="auto"/>
              <w:bottom w:val="single" w:sz="4" w:space="0" w:color="auto"/>
              <w:right w:val="single" w:sz="4" w:space="0" w:color="auto"/>
            </w:tcBorders>
            <w:hideMark/>
          </w:tcPr>
          <w:p w14:paraId="3C55A305"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Directie</w:t>
            </w:r>
          </w:p>
        </w:tc>
        <w:tc>
          <w:tcPr>
            <w:tcW w:w="1890" w:type="dxa"/>
            <w:tcBorders>
              <w:top w:val="single" w:sz="4" w:space="0" w:color="auto"/>
              <w:left w:val="single" w:sz="4" w:space="0" w:color="auto"/>
              <w:bottom w:val="single" w:sz="4" w:space="0" w:color="auto"/>
              <w:right w:val="single" w:sz="4" w:space="0" w:color="auto"/>
            </w:tcBorders>
            <w:hideMark/>
          </w:tcPr>
          <w:p w14:paraId="3C5BC9D6"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Per jaar</w:t>
            </w:r>
          </w:p>
        </w:tc>
        <w:tc>
          <w:tcPr>
            <w:tcW w:w="1890" w:type="dxa"/>
            <w:gridSpan w:val="2"/>
            <w:tcBorders>
              <w:top w:val="single" w:sz="4" w:space="0" w:color="auto"/>
              <w:left w:val="single" w:sz="4" w:space="0" w:color="auto"/>
              <w:bottom w:val="single" w:sz="4" w:space="0" w:color="auto"/>
              <w:right w:val="single" w:sz="4" w:space="0" w:color="auto"/>
            </w:tcBorders>
            <w:hideMark/>
          </w:tcPr>
          <w:p w14:paraId="285AFA79"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 xml:space="preserve">dertig jaar </w:t>
            </w:r>
          </w:p>
        </w:tc>
      </w:tr>
      <w:tr w:rsidR="00EE1FD4" w:rsidRPr="00AA1C6B" w14:paraId="3049AB30" w14:textId="77777777" w:rsidTr="00EE1FD4">
        <w:tc>
          <w:tcPr>
            <w:tcW w:w="2977" w:type="dxa"/>
            <w:tcBorders>
              <w:top w:val="single" w:sz="4" w:space="0" w:color="auto"/>
              <w:left w:val="single" w:sz="4" w:space="0" w:color="auto"/>
              <w:bottom w:val="single" w:sz="4" w:space="0" w:color="auto"/>
              <w:right w:val="single" w:sz="4" w:space="0" w:color="auto"/>
            </w:tcBorders>
            <w:hideMark/>
          </w:tcPr>
          <w:p w14:paraId="6D530C6D"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Jaarverslag preventie-adviseur</w:t>
            </w:r>
          </w:p>
        </w:tc>
        <w:tc>
          <w:tcPr>
            <w:tcW w:w="2174" w:type="dxa"/>
            <w:gridSpan w:val="2"/>
            <w:tcBorders>
              <w:top w:val="single" w:sz="4" w:space="0" w:color="auto"/>
              <w:left w:val="single" w:sz="4" w:space="0" w:color="auto"/>
              <w:bottom w:val="single" w:sz="4" w:space="0" w:color="auto"/>
              <w:right w:val="single" w:sz="4" w:space="0" w:color="auto"/>
            </w:tcBorders>
            <w:hideMark/>
          </w:tcPr>
          <w:p w14:paraId="2610B147"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Preventieadviseur</w:t>
            </w:r>
          </w:p>
        </w:tc>
        <w:tc>
          <w:tcPr>
            <w:tcW w:w="1890" w:type="dxa"/>
            <w:tcBorders>
              <w:top w:val="single" w:sz="4" w:space="0" w:color="auto"/>
              <w:left w:val="single" w:sz="4" w:space="0" w:color="auto"/>
              <w:bottom w:val="single" w:sz="4" w:space="0" w:color="auto"/>
              <w:right w:val="single" w:sz="4" w:space="0" w:color="auto"/>
            </w:tcBorders>
            <w:hideMark/>
          </w:tcPr>
          <w:p w14:paraId="696DB80C"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Per jaar</w:t>
            </w:r>
          </w:p>
        </w:tc>
        <w:tc>
          <w:tcPr>
            <w:tcW w:w="1890" w:type="dxa"/>
            <w:gridSpan w:val="2"/>
            <w:tcBorders>
              <w:top w:val="single" w:sz="4" w:space="0" w:color="auto"/>
              <w:left w:val="single" w:sz="4" w:space="0" w:color="auto"/>
              <w:bottom w:val="single" w:sz="4" w:space="0" w:color="auto"/>
              <w:right w:val="single" w:sz="4" w:space="0" w:color="auto"/>
            </w:tcBorders>
            <w:hideMark/>
          </w:tcPr>
          <w:p w14:paraId="313A9A99"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Id.</w:t>
            </w:r>
          </w:p>
        </w:tc>
      </w:tr>
      <w:tr w:rsidR="00EE1FD4" w:rsidRPr="00AA1C6B" w14:paraId="6D4A45C3" w14:textId="77777777" w:rsidTr="00EE1FD4">
        <w:tc>
          <w:tcPr>
            <w:tcW w:w="2977" w:type="dxa"/>
            <w:tcBorders>
              <w:top w:val="single" w:sz="4" w:space="0" w:color="auto"/>
              <w:left w:val="single" w:sz="4" w:space="0" w:color="auto"/>
              <w:bottom w:val="single" w:sz="4" w:space="0" w:color="auto"/>
              <w:right w:val="single" w:sz="4" w:space="0" w:color="auto"/>
            </w:tcBorders>
            <w:hideMark/>
          </w:tcPr>
          <w:p w14:paraId="15390E7B" w14:textId="38B8639D" w:rsidR="00EE1FD4" w:rsidRPr="00AA1C6B" w:rsidRDefault="00EE1FD4">
            <w:pPr>
              <w:spacing w:before="60" w:after="60"/>
              <w:rPr>
                <w:rFonts w:ascii="Verdana" w:hAnsi="Verdana" w:cs="Arial"/>
                <w:sz w:val="18"/>
                <w:szCs w:val="18"/>
              </w:rPr>
            </w:pPr>
            <w:r w:rsidRPr="00AA1C6B">
              <w:rPr>
                <w:rFonts w:ascii="Verdana" w:hAnsi="Verdana" w:cs="Arial"/>
                <w:sz w:val="18"/>
                <w:szCs w:val="18"/>
              </w:rPr>
              <w:lastRenderedPageBreak/>
              <w:t xml:space="preserve">Verslagen directieteam - kernteam – ondernemingsraden – </w:t>
            </w:r>
            <w:r w:rsidR="005A1474">
              <w:rPr>
                <w:rFonts w:ascii="Verdana" w:hAnsi="Verdana" w:cs="Arial"/>
                <w:sz w:val="18"/>
                <w:szCs w:val="18"/>
              </w:rPr>
              <w:t>cliënten</w:t>
            </w:r>
            <w:r w:rsidRPr="00AA1C6B">
              <w:rPr>
                <w:rFonts w:ascii="Verdana" w:hAnsi="Verdana" w:cs="Arial"/>
                <w:sz w:val="18"/>
                <w:szCs w:val="18"/>
              </w:rPr>
              <w:t>raden – CPBW – raden van beheer – algemene vergadering</w:t>
            </w:r>
          </w:p>
        </w:tc>
        <w:tc>
          <w:tcPr>
            <w:tcW w:w="2174" w:type="dxa"/>
            <w:gridSpan w:val="2"/>
            <w:tcBorders>
              <w:top w:val="single" w:sz="4" w:space="0" w:color="auto"/>
              <w:left w:val="single" w:sz="4" w:space="0" w:color="auto"/>
              <w:bottom w:val="single" w:sz="4" w:space="0" w:color="auto"/>
              <w:right w:val="single" w:sz="4" w:space="0" w:color="auto"/>
            </w:tcBorders>
            <w:hideMark/>
          </w:tcPr>
          <w:p w14:paraId="48ED4772"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Directie</w:t>
            </w:r>
          </w:p>
        </w:tc>
        <w:tc>
          <w:tcPr>
            <w:tcW w:w="1890" w:type="dxa"/>
            <w:tcBorders>
              <w:top w:val="single" w:sz="4" w:space="0" w:color="auto"/>
              <w:left w:val="single" w:sz="4" w:space="0" w:color="auto"/>
              <w:bottom w:val="single" w:sz="4" w:space="0" w:color="auto"/>
              <w:right w:val="single" w:sz="4" w:space="0" w:color="auto"/>
            </w:tcBorders>
            <w:hideMark/>
          </w:tcPr>
          <w:p w14:paraId="51DAB42F"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Chronologisch per overlegorgaan</w:t>
            </w:r>
          </w:p>
        </w:tc>
        <w:tc>
          <w:tcPr>
            <w:tcW w:w="1890" w:type="dxa"/>
            <w:gridSpan w:val="2"/>
            <w:tcBorders>
              <w:top w:val="single" w:sz="4" w:space="0" w:color="auto"/>
              <w:left w:val="single" w:sz="4" w:space="0" w:color="auto"/>
              <w:bottom w:val="single" w:sz="4" w:space="0" w:color="auto"/>
              <w:right w:val="single" w:sz="4" w:space="0" w:color="auto"/>
            </w:tcBorders>
            <w:hideMark/>
          </w:tcPr>
          <w:p w14:paraId="4E3F4BC3"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 xml:space="preserve">Vijf jaar </w:t>
            </w:r>
          </w:p>
        </w:tc>
      </w:tr>
    </w:tbl>
    <w:p w14:paraId="55634672" w14:textId="77777777" w:rsidR="00EE1FD4" w:rsidRPr="00AA1C6B" w:rsidRDefault="00EE1FD4" w:rsidP="00EE1FD4">
      <w:pPr>
        <w:rPr>
          <w:rFonts w:ascii="Verdana" w:hAnsi="Verdana" w:cs="Arial"/>
          <w:sz w:val="18"/>
          <w:szCs w:val="18"/>
          <w:lang w:val="nl-NL" w:eastAsia="nl-NL"/>
        </w:rPr>
      </w:pPr>
    </w:p>
    <w:p w14:paraId="5C925FF3" w14:textId="77777777" w:rsidR="00056E71" w:rsidRPr="00AA1C6B" w:rsidRDefault="00056E71" w:rsidP="00EE1FD4">
      <w:pPr>
        <w:rPr>
          <w:rFonts w:ascii="Verdana" w:hAnsi="Verdana" w:cs="Arial"/>
          <w:sz w:val="18"/>
          <w:szCs w:val="18"/>
          <w:lang w:val="nl-NL" w:eastAsia="nl-NL"/>
        </w:rPr>
      </w:pPr>
    </w:p>
    <w:p w14:paraId="7677D3A0" w14:textId="77777777" w:rsidR="00056E71" w:rsidRPr="003566DD" w:rsidRDefault="00056E71" w:rsidP="00056E71">
      <w:pPr>
        <w:pStyle w:val="311"/>
        <w:rPr>
          <w:sz w:val="22"/>
          <w:szCs w:val="22"/>
        </w:rPr>
      </w:pPr>
      <w:r w:rsidRPr="003566DD">
        <w:rPr>
          <w:sz w:val="22"/>
          <w:szCs w:val="22"/>
        </w:rPr>
        <w:t>Verwante documenten en hulpmiddelen</w:t>
      </w:r>
    </w:p>
    <w:p w14:paraId="6DFEA5F8" w14:textId="77777777" w:rsidR="00056E71" w:rsidRPr="00AA1C6B" w:rsidRDefault="00056E71" w:rsidP="00760880">
      <w:pPr>
        <w:pStyle w:val="Lijstalinea"/>
        <w:numPr>
          <w:ilvl w:val="0"/>
          <w:numId w:val="64"/>
        </w:numPr>
        <w:rPr>
          <w:rFonts w:ascii="Verdana" w:hAnsi="Verdana" w:cs="Arial"/>
          <w:sz w:val="18"/>
          <w:szCs w:val="18"/>
        </w:rPr>
      </w:pPr>
      <w:r w:rsidRPr="00AA1C6B">
        <w:rPr>
          <w:rFonts w:ascii="Verdana" w:hAnsi="Verdana" w:cs="Arial"/>
          <w:sz w:val="18"/>
          <w:szCs w:val="18"/>
        </w:rPr>
        <w:t>Jaarlijkse organisatieplannen met trimestriële evaluatie (ook van ingezette middelen)</w:t>
      </w:r>
    </w:p>
    <w:p w14:paraId="5D321D3E" w14:textId="77777777" w:rsidR="00056E71" w:rsidRPr="00AA1C6B" w:rsidRDefault="00056E71" w:rsidP="00760880">
      <w:pPr>
        <w:pStyle w:val="Lijstalinea"/>
        <w:numPr>
          <w:ilvl w:val="0"/>
          <w:numId w:val="64"/>
        </w:numPr>
        <w:rPr>
          <w:rFonts w:ascii="Verdana" w:hAnsi="Verdana" w:cs="Arial"/>
          <w:sz w:val="18"/>
          <w:szCs w:val="18"/>
        </w:rPr>
      </w:pPr>
      <w:r w:rsidRPr="00AA1C6B">
        <w:rPr>
          <w:rFonts w:ascii="Verdana" w:hAnsi="Verdana" w:cs="Arial"/>
          <w:sz w:val="18"/>
          <w:szCs w:val="18"/>
        </w:rPr>
        <w:t>Procedure VTO</w:t>
      </w:r>
    </w:p>
    <w:p w14:paraId="6698C0FE" w14:textId="77777777" w:rsidR="00056E71" w:rsidRPr="00AA1C6B" w:rsidRDefault="00056E71" w:rsidP="00760880">
      <w:pPr>
        <w:pStyle w:val="Lijstalinea"/>
        <w:numPr>
          <w:ilvl w:val="0"/>
          <w:numId w:val="64"/>
        </w:numPr>
        <w:rPr>
          <w:rFonts w:ascii="Verdana" w:hAnsi="Verdana" w:cs="Arial"/>
          <w:sz w:val="18"/>
          <w:szCs w:val="18"/>
        </w:rPr>
      </w:pPr>
      <w:r w:rsidRPr="00AA1C6B">
        <w:rPr>
          <w:rFonts w:ascii="Verdana" w:hAnsi="Verdana" w:cs="Arial"/>
          <w:sz w:val="18"/>
          <w:szCs w:val="18"/>
        </w:rPr>
        <w:t>Procedure Ondersteunen en evalueren van medewerkers</w:t>
      </w:r>
    </w:p>
    <w:p w14:paraId="0D30B894" w14:textId="77777777" w:rsidR="00056E71" w:rsidRPr="00AA1C6B" w:rsidRDefault="00056E71" w:rsidP="00760880">
      <w:pPr>
        <w:pStyle w:val="Lijstalinea"/>
        <w:numPr>
          <w:ilvl w:val="0"/>
          <w:numId w:val="64"/>
        </w:numPr>
        <w:rPr>
          <w:rFonts w:ascii="Verdana" w:hAnsi="Verdana" w:cs="Arial"/>
          <w:sz w:val="18"/>
          <w:szCs w:val="18"/>
        </w:rPr>
      </w:pPr>
      <w:r w:rsidRPr="00AA1C6B">
        <w:rPr>
          <w:rFonts w:ascii="Verdana" w:hAnsi="Verdana" w:cs="Arial"/>
          <w:sz w:val="18"/>
          <w:szCs w:val="18"/>
        </w:rPr>
        <w:t xml:space="preserve">Procedure Kwaliteitssysteem (middelen) </w:t>
      </w:r>
    </w:p>
    <w:p w14:paraId="2125B340" w14:textId="77777777" w:rsidR="00056E71" w:rsidRPr="00AA1C6B" w:rsidRDefault="00056E71" w:rsidP="00760880">
      <w:pPr>
        <w:pStyle w:val="Lijstalinea"/>
        <w:numPr>
          <w:ilvl w:val="0"/>
          <w:numId w:val="64"/>
        </w:numPr>
        <w:rPr>
          <w:rFonts w:ascii="Verdana" w:hAnsi="Verdana" w:cs="Arial"/>
          <w:sz w:val="18"/>
          <w:szCs w:val="18"/>
        </w:rPr>
      </w:pPr>
      <w:r w:rsidRPr="00AA1C6B">
        <w:rPr>
          <w:rFonts w:ascii="Verdana" w:hAnsi="Verdana" w:cs="Arial"/>
          <w:sz w:val="18"/>
          <w:szCs w:val="18"/>
        </w:rPr>
        <w:t>Jaarverslagen</w:t>
      </w:r>
    </w:p>
    <w:p w14:paraId="3E5A5B8B" w14:textId="77777777" w:rsidR="00056E71" w:rsidRPr="00AA1C6B" w:rsidRDefault="00056E71" w:rsidP="00760880">
      <w:pPr>
        <w:pStyle w:val="Lijstalinea"/>
        <w:numPr>
          <w:ilvl w:val="0"/>
          <w:numId w:val="64"/>
        </w:numPr>
        <w:rPr>
          <w:rFonts w:ascii="Verdana" w:hAnsi="Verdana" w:cs="Arial"/>
          <w:sz w:val="18"/>
          <w:szCs w:val="18"/>
        </w:rPr>
      </w:pPr>
      <w:r w:rsidRPr="00AA1C6B">
        <w:rPr>
          <w:rFonts w:ascii="Verdana" w:hAnsi="Verdana" w:cs="Arial"/>
          <w:sz w:val="18"/>
          <w:szCs w:val="18"/>
        </w:rPr>
        <w:t>Verslagen bedrijfsrevisor (doorlichting cyclus – jaarrekening)</w:t>
      </w:r>
    </w:p>
    <w:p w14:paraId="2B76AD4D" w14:textId="77777777" w:rsidR="00056E71" w:rsidRPr="00AA1C6B" w:rsidRDefault="00056E71" w:rsidP="00760880">
      <w:pPr>
        <w:pStyle w:val="Lijstalinea"/>
        <w:numPr>
          <w:ilvl w:val="0"/>
          <w:numId w:val="64"/>
        </w:numPr>
        <w:rPr>
          <w:rFonts w:ascii="Verdana" w:hAnsi="Verdana" w:cs="Arial"/>
          <w:sz w:val="18"/>
          <w:szCs w:val="18"/>
        </w:rPr>
      </w:pPr>
      <w:r w:rsidRPr="00AA1C6B">
        <w:rPr>
          <w:rFonts w:ascii="Verdana" w:hAnsi="Verdana" w:cs="Arial"/>
          <w:sz w:val="18"/>
          <w:szCs w:val="18"/>
        </w:rPr>
        <w:t>Overzichten personeelsbestand (personeelsstatistiek)</w:t>
      </w:r>
    </w:p>
    <w:p w14:paraId="02E33998" w14:textId="77777777" w:rsidR="00056E71" w:rsidRPr="00AA1C6B" w:rsidRDefault="00056E71" w:rsidP="00760880">
      <w:pPr>
        <w:pStyle w:val="Lijstalinea"/>
        <w:numPr>
          <w:ilvl w:val="0"/>
          <w:numId w:val="64"/>
        </w:numPr>
        <w:rPr>
          <w:rFonts w:ascii="Verdana" w:hAnsi="Verdana" w:cs="Arial"/>
          <w:sz w:val="18"/>
          <w:szCs w:val="18"/>
        </w:rPr>
      </w:pPr>
      <w:r w:rsidRPr="00AA1C6B">
        <w:rPr>
          <w:rFonts w:ascii="Verdana" w:hAnsi="Verdana" w:cs="Arial"/>
          <w:sz w:val="18"/>
          <w:szCs w:val="18"/>
        </w:rPr>
        <w:t>Overzichten bezettingsgraad (bezettingsstatistiek)</w:t>
      </w:r>
    </w:p>
    <w:p w14:paraId="62252ECB" w14:textId="77777777" w:rsidR="00056E71" w:rsidRPr="00AA1C6B" w:rsidRDefault="00056E71" w:rsidP="00760880">
      <w:pPr>
        <w:pStyle w:val="Lijstalinea"/>
        <w:numPr>
          <w:ilvl w:val="0"/>
          <w:numId w:val="64"/>
        </w:numPr>
        <w:rPr>
          <w:rFonts w:ascii="Verdana" w:hAnsi="Verdana" w:cs="Arial"/>
          <w:sz w:val="18"/>
          <w:szCs w:val="18"/>
        </w:rPr>
      </w:pPr>
      <w:r w:rsidRPr="00AA1C6B">
        <w:rPr>
          <w:rFonts w:ascii="Verdana" w:hAnsi="Verdana" w:cs="Arial"/>
          <w:sz w:val="18"/>
          <w:szCs w:val="18"/>
        </w:rPr>
        <w:t>Verslagen CPBW, ondernemingsraad, algemene vergadering</w:t>
      </w:r>
    </w:p>
    <w:p w14:paraId="478112E4" w14:textId="77777777" w:rsidR="00EE1FD4" w:rsidRPr="00AA1C6B" w:rsidRDefault="00EE1FD4" w:rsidP="00EE1FD4">
      <w:pPr>
        <w:pStyle w:val="Hoofdtitel"/>
        <w:numPr>
          <w:ilvl w:val="0"/>
          <w:numId w:val="0"/>
        </w:numPr>
        <w:ind w:left="1004" w:hanging="720"/>
        <w:rPr>
          <w:sz w:val="18"/>
          <w:szCs w:val="18"/>
        </w:rPr>
      </w:pPr>
    </w:p>
    <w:p w14:paraId="3DBE89F2" w14:textId="77777777" w:rsidR="00056E71" w:rsidRPr="00AA1C6B" w:rsidRDefault="00056E71">
      <w:pPr>
        <w:rPr>
          <w:rFonts w:ascii="Verdana" w:hAnsi="Verdana"/>
          <w:color w:val="4E74A2" w:themeColor="accent6" w:themeShade="BF"/>
          <w:sz w:val="18"/>
          <w:szCs w:val="18"/>
        </w:rPr>
      </w:pPr>
      <w:r w:rsidRPr="00AA1C6B">
        <w:rPr>
          <w:rFonts w:ascii="Verdana" w:hAnsi="Verdana"/>
          <w:sz w:val="18"/>
          <w:szCs w:val="18"/>
        </w:rPr>
        <w:br w:type="page"/>
      </w:r>
    </w:p>
    <w:bookmarkStart w:id="74" w:name="_Toc39047590"/>
    <w:p w14:paraId="51BEEFF1" w14:textId="5F8DC4BD" w:rsidR="00183D9D" w:rsidRPr="003566DD" w:rsidRDefault="00056E71" w:rsidP="00183D9D">
      <w:pPr>
        <w:pStyle w:val="21"/>
        <w:rPr>
          <w:szCs w:val="28"/>
        </w:rPr>
      </w:pPr>
      <w:r w:rsidRPr="003566DD">
        <w:rPr>
          <w:b/>
          <w:noProof/>
          <w:szCs w:val="28"/>
        </w:rPr>
        <w:lastRenderedPageBreak/>
        <mc:AlternateContent>
          <mc:Choice Requires="wps">
            <w:drawing>
              <wp:anchor distT="45720" distB="45720" distL="114300" distR="114300" simplePos="0" relativeHeight="251720704" behindDoc="0" locked="0" layoutInCell="1" allowOverlap="1" wp14:anchorId="2FB8F7AB" wp14:editId="66021856">
                <wp:simplePos x="0" y="0"/>
                <wp:positionH relativeFrom="column">
                  <wp:posOffset>-4445</wp:posOffset>
                </wp:positionH>
                <wp:positionV relativeFrom="paragraph">
                  <wp:posOffset>433705</wp:posOffset>
                </wp:positionV>
                <wp:extent cx="5810250" cy="3657600"/>
                <wp:effectExtent l="0" t="0" r="19050" b="1905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657600"/>
                        </a:xfrm>
                        <a:prstGeom prst="rect">
                          <a:avLst/>
                        </a:prstGeom>
                        <a:solidFill>
                          <a:srgbClr val="FFFFFF"/>
                        </a:solidFill>
                        <a:ln w="9525">
                          <a:solidFill>
                            <a:schemeClr val="accent6">
                              <a:lumMod val="60000"/>
                              <a:lumOff val="40000"/>
                            </a:schemeClr>
                          </a:solidFill>
                          <a:miter lim="800000"/>
                          <a:headEnd/>
                          <a:tailEnd/>
                        </a:ln>
                      </wps:spPr>
                      <wps:txbx>
                        <w:txbxContent>
                          <w:p w14:paraId="35FE00D6" w14:textId="77777777" w:rsidR="00AB4F78" w:rsidRPr="00056E71" w:rsidRDefault="00AB4F78" w:rsidP="00056E71">
                            <w:pPr>
                              <w:spacing w:after="0" w:line="240" w:lineRule="auto"/>
                              <w:ind w:left="360" w:hanging="360"/>
                              <w:rPr>
                                <w:rFonts w:asciiTheme="majorHAnsi" w:eastAsiaTheme="majorEastAsia" w:hAnsiTheme="majorHAnsi" w:cstheme="majorBidi"/>
                                <w:i/>
                                <w:color w:val="4E74A2" w:themeColor="accent6" w:themeShade="BF"/>
                                <w:sz w:val="24"/>
                                <w:szCs w:val="24"/>
                              </w:rPr>
                            </w:pPr>
                            <w:r w:rsidRPr="00056E71">
                              <w:rPr>
                                <w:rFonts w:asciiTheme="majorHAnsi" w:eastAsiaTheme="majorEastAsia" w:hAnsiTheme="majorHAnsi" w:cstheme="majorBidi"/>
                                <w:i/>
                                <w:color w:val="4E74A2" w:themeColor="accent6" w:themeShade="BF"/>
                                <w:sz w:val="24"/>
                                <w:szCs w:val="24"/>
                              </w:rPr>
                              <w:t>Doelstellingen:</w:t>
                            </w:r>
                          </w:p>
                          <w:p w14:paraId="6C72F552" w14:textId="04B0E349" w:rsidR="00AB4F78" w:rsidRPr="00056E71" w:rsidRDefault="00AB4F78" w:rsidP="00760880">
                            <w:pPr>
                              <w:numPr>
                                <w:ilvl w:val="0"/>
                                <w:numId w:val="7"/>
                              </w:numPr>
                              <w:spacing w:after="0" w:line="240" w:lineRule="auto"/>
                              <w:rPr>
                                <w:rFonts w:asciiTheme="majorHAnsi" w:eastAsiaTheme="majorEastAsia" w:hAnsiTheme="majorHAnsi" w:cstheme="majorBidi"/>
                                <w:bCs/>
                                <w:i/>
                                <w:color w:val="4E74A2" w:themeColor="accent6" w:themeShade="BF"/>
                                <w:sz w:val="24"/>
                                <w:szCs w:val="24"/>
                              </w:rPr>
                            </w:pPr>
                            <w:r>
                              <w:rPr>
                                <w:rFonts w:asciiTheme="majorHAnsi" w:eastAsiaTheme="majorEastAsia" w:hAnsiTheme="majorHAnsi" w:cstheme="majorBidi"/>
                                <w:bCs/>
                                <w:i/>
                                <w:color w:val="4E74A2" w:themeColor="accent6" w:themeShade="BF"/>
                                <w:sz w:val="24"/>
                                <w:szCs w:val="24"/>
                              </w:rPr>
                              <w:t>Periodiek peilen</w:t>
                            </w:r>
                            <w:r w:rsidRPr="00056E71">
                              <w:rPr>
                                <w:rFonts w:asciiTheme="majorHAnsi" w:eastAsiaTheme="majorEastAsia" w:hAnsiTheme="majorHAnsi" w:cstheme="majorBidi"/>
                                <w:bCs/>
                                <w:i/>
                                <w:color w:val="4E74A2" w:themeColor="accent6" w:themeShade="BF"/>
                                <w:sz w:val="24"/>
                                <w:szCs w:val="24"/>
                              </w:rPr>
                              <w:t xml:space="preserve"> naar</w:t>
                            </w:r>
                            <w:r>
                              <w:rPr>
                                <w:rFonts w:asciiTheme="majorHAnsi" w:eastAsiaTheme="majorEastAsia" w:hAnsiTheme="majorHAnsi" w:cstheme="majorBidi"/>
                                <w:bCs/>
                                <w:i/>
                                <w:color w:val="4E74A2" w:themeColor="accent6" w:themeShade="BF"/>
                                <w:sz w:val="24"/>
                                <w:szCs w:val="24"/>
                              </w:rPr>
                              <w:t xml:space="preserve"> en permanent aandacht hebben voor</w:t>
                            </w:r>
                            <w:r w:rsidRPr="00056E71">
                              <w:rPr>
                                <w:rFonts w:asciiTheme="majorHAnsi" w:eastAsiaTheme="majorEastAsia" w:hAnsiTheme="majorHAnsi" w:cstheme="majorBidi"/>
                                <w:bCs/>
                                <w:i/>
                                <w:color w:val="4E74A2" w:themeColor="accent6" w:themeShade="BF"/>
                                <w:sz w:val="24"/>
                                <w:szCs w:val="24"/>
                              </w:rPr>
                              <w:t xml:space="preserve"> </w:t>
                            </w:r>
                            <w:r>
                              <w:rPr>
                                <w:rFonts w:asciiTheme="majorHAnsi" w:eastAsiaTheme="majorEastAsia" w:hAnsiTheme="majorHAnsi" w:cstheme="majorBidi"/>
                                <w:bCs/>
                                <w:i/>
                                <w:color w:val="4E74A2" w:themeColor="accent6" w:themeShade="BF"/>
                                <w:sz w:val="24"/>
                                <w:szCs w:val="24"/>
                              </w:rPr>
                              <w:t>de betrokkenheid  en tevredenheid</w:t>
                            </w:r>
                            <w:r w:rsidRPr="00056E71">
                              <w:rPr>
                                <w:rFonts w:asciiTheme="majorHAnsi" w:eastAsiaTheme="majorEastAsia" w:hAnsiTheme="majorHAnsi" w:cstheme="majorBidi"/>
                                <w:bCs/>
                                <w:i/>
                                <w:color w:val="4E74A2" w:themeColor="accent6" w:themeShade="BF"/>
                                <w:sz w:val="24"/>
                                <w:szCs w:val="24"/>
                              </w:rPr>
                              <w:t xml:space="preserve"> van de </w:t>
                            </w:r>
                            <w:r>
                              <w:rPr>
                                <w:rFonts w:asciiTheme="majorHAnsi" w:eastAsiaTheme="majorEastAsia" w:hAnsiTheme="majorHAnsi" w:cstheme="majorBidi"/>
                                <w:bCs/>
                                <w:i/>
                                <w:color w:val="4E74A2" w:themeColor="accent6" w:themeShade="BF"/>
                                <w:sz w:val="24"/>
                                <w:szCs w:val="24"/>
                              </w:rPr>
                              <w:t>cliënten.</w:t>
                            </w:r>
                          </w:p>
                          <w:p w14:paraId="113A33FE" w14:textId="6569403E" w:rsidR="00AB4F78" w:rsidRPr="00056E71" w:rsidRDefault="00AB4F78" w:rsidP="00760880">
                            <w:pPr>
                              <w:numPr>
                                <w:ilvl w:val="0"/>
                                <w:numId w:val="7"/>
                              </w:numPr>
                              <w:spacing w:after="0" w:line="240" w:lineRule="auto"/>
                              <w:rPr>
                                <w:rFonts w:asciiTheme="majorHAnsi" w:eastAsiaTheme="majorEastAsia" w:hAnsiTheme="majorHAnsi" w:cstheme="majorBidi"/>
                                <w:i/>
                                <w:color w:val="4E74A2" w:themeColor="accent6" w:themeShade="BF"/>
                                <w:sz w:val="24"/>
                                <w:szCs w:val="24"/>
                              </w:rPr>
                            </w:pPr>
                            <w:r w:rsidRPr="00056E71">
                              <w:rPr>
                                <w:rFonts w:asciiTheme="majorHAnsi" w:eastAsiaTheme="majorEastAsia" w:hAnsiTheme="majorHAnsi" w:cstheme="majorBidi"/>
                                <w:i/>
                                <w:color w:val="4E74A2" w:themeColor="accent6" w:themeShade="BF"/>
                                <w:sz w:val="24"/>
                                <w:szCs w:val="24"/>
                              </w:rPr>
                              <w:t xml:space="preserve">Het overleggen met en advies vragen aan de </w:t>
                            </w:r>
                            <w:r>
                              <w:rPr>
                                <w:rFonts w:asciiTheme="majorHAnsi" w:eastAsiaTheme="majorEastAsia" w:hAnsiTheme="majorHAnsi" w:cstheme="majorBidi"/>
                                <w:i/>
                                <w:color w:val="4E74A2" w:themeColor="accent6" w:themeShade="BF"/>
                                <w:sz w:val="24"/>
                                <w:szCs w:val="24"/>
                              </w:rPr>
                              <w:t>cliënten</w:t>
                            </w:r>
                            <w:r w:rsidRPr="00056E71">
                              <w:rPr>
                                <w:rFonts w:asciiTheme="majorHAnsi" w:eastAsiaTheme="majorEastAsia" w:hAnsiTheme="majorHAnsi" w:cstheme="majorBidi"/>
                                <w:i/>
                                <w:color w:val="4E74A2" w:themeColor="accent6" w:themeShade="BF"/>
                                <w:sz w:val="24"/>
                                <w:szCs w:val="24"/>
                              </w:rPr>
                              <w:t xml:space="preserve"> </w:t>
                            </w:r>
                          </w:p>
                          <w:p w14:paraId="00E94BA7" w14:textId="5A9AEE32" w:rsidR="00AB4F78" w:rsidRPr="00056E71" w:rsidRDefault="00AB4F78" w:rsidP="00760880">
                            <w:pPr>
                              <w:numPr>
                                <w:ilvl w:val="0"/>
                                <w:numId w:val="7"/>
                              </w:numPr>
                              <w:spacing w:after="0" w:line="240" w:lineRule="auto"/>
                              <w:rPr>
                                <w:rFonts w:asciiTheme="majorHAnsi" w:eastAsiaTheme="majorEastAsia" w:hAnsiTheme="majorHAnsi" w:cstheme="majorBidi"/>
                                <w:i/>
                                <w:color w:val="4E74A2" w:themeColor="accent6" w:themeShade="BF"/>
                                <w:sz w:val="24"/>
                                <w:szCs w:val="24"/>
                              </w:rPr>
                            </w:pPr>
                            <w:r w:rsidRPr="00056E71">
                              <w:rPr>
                                <w:rFonts w:asciiTheme="majorHAnsi" w:eastAsiaTheme="majorEastAsia" w:hAnsiTheme="majorHAnsi" w:cstheme="majorBidi"/>
                                <w:i/>
                                <w:color w:val="4E74A2" w:themeColor="accent6" w:themeShade="BF"/>
                                <w:sz w:val="24"/>
                                <w:szCs w:val="24"/>
                              </w:rPr>
                              <w:t xml:space="preserve">Het afstemmen van de communicatie op de eigenheid van de </w:t>
                            </w:r>
                            <w:r>
                              <w:rPr>
                                <w:rFonts w:asciiTheme="majorHAnsi" w:eastAsiaTheme="majorEastAsia" w:hAnsiTheme="majorHAnsi" w:cstheme="majorBidi"/>
                                <w:i/>
                                <w:color w:val="4E74A2" w:themeColor="accent6" w:themeShade="BF"/>
                                <w:sz w:val="24"/>
                                <w:szCs w:val="24"/>
                              </w:rPr>
                              <w:t>cliënten</w:t>
                            </w:r>
                            <w:r w:rsidRPr="00056E71">
                              <w:rPr>
                                <w:rFonts w:asciiTheme="majorHAnsi" w:eastAsiaTheme="majorEastAsia" w:hAnsiTheme="majorHAnsi" w:cstheme="majorBidi"/>
                                <w:i/>
                                <w:color w:val="4E74A2" w:themeColor="accent6" w:themeShade="BF"/>
                                <w:sz w:val="24"/>
                                <w:szCs w:val="24"/>
                              </w:rPr>
                              <w:t xml:space="preserve"> </w:t>
                            </w:r>
                          </w:p>
                          <w:p w14:paraId="1107F7E0" w14:textId="3AE738A6" w:rsidR="00AB4F78" w:rsidRPr="00056E71" w:rsidRDefault="00AB4F78" w:rsidP="00760880">
                            <w:pPr>
                              <w:numPr>
                                <w:ilvl w:val="0"/>
                                <w:numId w:val="7"/>
                              </w:numPr>
                              <w:spacing w:after="0" w:line="240" w:lineRule="auto"/>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H</w:t>
                            </w:r>
                            <w:r w:rsidRPr="00056E71">
                              <w:rPr>
                                <w:rFonts w:asciiTheme="majorHAnsi" w:eastAsiaTheme="majorEastAsia" w:hAnsiTheme="majorHAnsi" w:cstheme="majorBidi"/>
                                <w:i/>
                                <w:color w:val="4E74A2" w:themeColor="accent6" w:themeShade="BF"/>
                                <w:sz w:val="24"/>
                                <w:szCs w:val="24"/>
                              </w:rPr>
                              <w:t xml:space="preserve">et garanderen van medezeggenschap van de </w:t>
                            </w:r>
                            <w:r>
                              <w:rPr>
                                <w:rFonts w:asciiTheme="majorHAnsi" w:eastAsiaTheme="majorEastAsia" w:hAnsiTheme="majorHAnsi" w:cstheme="majorBidi"/>
                                <w:i/>
                                <w:color w:val="4E74A2" w:themeColor="accent6" w:themeShade="BF"/>
                                <w:sz w:val="24"/>
                                <w:szCs w:val="24"/>
                              </w:rPr>
                              <w:t>cliënt</w:t>
                            </w:r>
                            <w:r w:rsidRPr="00056E71">
                              <w:rPr>
                                <w:rFonts w:asciiTheme="majorHAnsi" w:eastAsiaTheme="majorEastAsia" w:hAnsiTheme="majorHAnsi" w:cstheme="majorBidi"/>
                                <w:i/>
                                <w:color w:val="4E74A2" w:themeColor="accent6" w:themeShade="BF"/>
                                <w:sz w:val="24"/>
                                <w:szCs w:val="24"/>
                              </w:rPr>
                              <w:t xml:space="preserve"> inzake de hulp- en dienstverlening </w:t>
                            </w:r>
                          </w:p>
                          <w:p w14:paraId="79BCF44F" w14:textId="1953A361" w:rsidR="00AB4F78" w:rsidRPr="00056E71" w:rsidRDefault="00AB4F78" w:rsidP="00760880">
                            <w:pPr>
                              <w:numPr>
                                <w:ilvl w:val="0"/>
                                <w:numId w:val="7"/>
                              </w:numPr>
                              <w:spacing w:after="0" w:line="240" w:lineRule="auto"/>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KOCA</w:t>
                            </w:r>
                            <w:r w:rsidRPr="00056E71">
                              <w:rPr>
                                <w:rFonts w:asciiTheme="majorHAnsi" w:eastAsiaTheme="majorEastAsia" w:hAnsiTheme="majorHAnsi" w:cstheme="majorBidi"/>
                                <w:i/>
                                <w:color w:val="4E74A2" w:themeColor="accent6" w:themeShade="BF"/>
                                <w:sz w:val="24"/>
                                <w:szCs w:val="24"/>
                              </w:rPr>
                              <w:t xml:space="preserve"> maakt gebruik van de ervaringen en inzichten van de </w:t>
                            </w:r>
                            <w:r>
                              <w:rPr>
                                <w:rFonts w:asciiTheme="majorHAnsi" w:eastAsiaTheme="majorEastAsia" w:hAnsiTheme="majorHAnsi" w:cstheme="majorBidi"/>
                                <w:i/>
                                <w:color w:val="4E74A2" w:themeColor="accent6" w:themeShade="BF"/>
                                <w:sz w:val="24"/>
                                <w:szCs w:val="24"/>
                              </w:rPr>
                              <w:t>cliënt</w:t>
                            </w:r>
                            <w:r w:rsidRPr="00056E71">
                              <w:rPr>
                                <w:rFonts w:asciiTheme="majorHAnsi" w:eastAsiaTheme="majorEastAsia" w:hAnsiTheme="majorHAnsi" w:cstheme="majorBidi"/>
                                <w:i/>
                                <w:color w:val="4E74A2" w:themeColor="accent6" w:themeShade="BF"/>
                                <w:sz w:val="24"/>
                                <w:szCs w:val="24"/>
                              </w:rPr>
                              <w:t xml:space="preserve"> inzake de hulp- en dienstverlening van de voorziening</w:t>
                            </w:r>
                          </w:p>
                          <w:p w14:paraId="60F57F48" w14:textId="0E6D7CA6" w:rsidR="00AB4F78" w:rsidRPr="00056E71" w:rsidRDefault="00AB4F78" w:rsidP="00760880">
                            <w:pPr>
                              <w:numPr>
                                <w:ilvl w:val="0"/>
                                <w:numId w:val="7"/>
                              </w:numPr>
                              <w:spacing w:after="0" w:line="240" w:lineRule="auto"/>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H</w:t>
                            </w:r>
                            <w:r w:rsidRPr="00056E71">
                              <w:rPr>
                                <w:rFonts w:asciiTheme="majorHAnsi" w:eastAsiaTheme="majorEastAsia" w:hAnsiTheme="majorHAnsi" w:cstheme="majorBidi"/>
                                <w:i/>
                                <w:color w:val="4E74A2" w:themeColor="accent6" w:themeShade="BF"/>
                                <w:sz w:val="24"/>
                                <w:szCs w:val="24"/>
                              </w:rPr>
                              <w:t xml:space="preserve">et ondersteunen en versterken van de mondigheid van de </w:t>
                            </w:r>
                            <w:r>
                              <w:rPr>
                                <w:rFonts w:asciiTheme="majorHAnsi" w:eastAsiaTheme="majorEastAsia" w:hAnsiTheme="majorHAnsi" w:cstheme="majorBidi"/>
                                <w:i/>
                                <w:color w:val="4E74A2" w:themeColor="accent6" w:themeShade="BF"/>
                                <w:sz w:val="24"/>
                                <w:szCs w:val="24"/>
                              </w:rPr>
                              <w:t>cliënt</w:t>
                            </w:r>
                          </w:p>
                          <w:p w14:paraId="4520EA10" w14:textId="77777777" w:rsidR="00AB4F78" w:rsidRPr="00056E71" w:rsidRDefault="00AB4F78" w:rsidP="00056E71">
                            <w:pPr>
                              <w:spacing w:after="0" w:line="240" w:lineRule="auto"/>
                              <w:ind w:left="360"/>
                              <w:rPr>
                                <w:rFonts w:asciiTheme="majorHAnsi" w:eastAsiaTheme="majorEastAsia" w:hAnsiTheme="majorHAnsi" w:cstheme="majorBidi"/>
                                <w:i/>
                                <w:color w:val="4E74A2" w:themeColor="accent6" w:themeShade="BF"/>
                                <w:sz w:val="24"/>
                                <w:szCs w:val="24"/>
                              </w:rPr>
                            </w:pPr>
                            <w:r w:rsidRPr="00056E71">
                              <w:rPr>
                                <w:rFonts w:asciiTheme="majorHAnsi" w:eastAsiaTheme="majorEastAsia" w:hAnsiTheme="majorHAnsi" w:cstheme="majorBidi"/>
                                <w:i/>
                                <w:color w:val="4E74A2" w:themeColor="accent6" w:themeShade="BF"/>
                                <w:sz w:val="24"/>
                                <w:szCs w:val="24"/>
                              </w:rPr>
                              <w:t xml:space="preserve"> </w:t>
                            </w:r>
                          </w:p>
                          <w:p w14:paraId="1AC039C9" w14:textId="61D9D915" w:rsidR="00AB4F78" w:rsidRDefault="00AB4F78" w:rsidP="00056E71">
                            <w:pPr>
                              <w:pStyle w:val="Kop3"/>
                              <w:spacing w:before="0"/>
                              <w:rPr>
                                <w:i/>
                                <w:color w:val="4E74A2" w:themeColor="accent6" w:themeShade="BF"/>
                              </w:rPr>
                            </w:pPr>
                            <w:r>
                              <w:rPr>
                                <w:i/>
                                <w:color w:val="4E74A2" w:themeColor="accent6" w:themeShade="BF"/>
                              </w:rPr>
                              <w:t xml:space="preserve">Proceseigenaar: </w:t>
                            </w:r>
                          </w:p>
                          <w:p w14:paraId="5B75A2EB" w14:textId="77777777" w:rsidR="00AB4F78" w:rsidRPr="006567BD" w:rsidRDefault="00AB4F78" w:rsidP="00056E71"/>
                          <w:p w14:paraId="4AF7F57A" w14:textId="75CBABE5" w:rsidR="00AB4F78" w:rsidRDefault="00AB4F78" w:rsidP="00056E71">
                            <w:pPr>
                              <w:pStyle w:val="Kop3"/>
                              <w:spacing w:before="0"/>
                              <w:rPr>
                                <w:i/>
                                <w:color w:val="4E74A2" w:themeColor="accent6" w:themeShade="BF"/>
                              </w:rPr>
                            </w:pPr>
                            <w:r>
                              <w:rPr>
                                <w:i/>
                                <w:color w:val="4E74A2" w:themeColor="accent6" w:themeShade="BF"/>
                              </w:rPr>
                              <w:t>Laatste herwerking: 2020</w:t>
                            </w:r>
                          </w:p>
                          <w:p w14:paraId="4A1BC34B" w14:textId="77777777" w:rsidR="00AB4F78" w:rsidRPr="006567BD" w:rsidRDefault="00AB4F78" w:rsidP="00056E71"/>
                          <w:p w14:paraId="261FEF70" w14:textId="702C8301" w:rsidR="00AB4F78" w:rsidRPr="00E7086D" w:rsidRDefault="00AB4F78" w:rsidP="00056E71">
                            <w:pPr>
                              <w:rPr>
                                <w:rFonts w:ascii="Verdana" w:hAnsi="Verdana" w:cs="Arial"/>
                                <w:sz w:val="22"/>
                                <w:szCs w:val="22"/>
                              </w:rPr>
                            </w:pPr>
                            <w:r w:rsidRPr="006567BD">
                              <w:rPr>
                                <w:rFonts w:ascii="Verdana" w:hAnsi="Verdana"/>
                                <w:i/>
                                <w:color w:val="4E74A2" w:themeColor="accent6" w:themeShade="BF"/>
                              </w:rPr>
                              <w:t>Toepassingsgebied</w:t>
                            </w:r>
                            <w:r>
                              <w:rPr>
                                <w:i/>
                                <w:color w:val="4E74A2" w:themeColor="accent6" w:themeShade="BF"/>
                              </w:rPr>
                              <w:t xml:space="preserve">: </w:t>
                            </w:r>
                            <w:r>
                              <w:rPr>
                                <w:rFonts w:ascii="Verdana" w:hAnsi="Verdana"/>
                                <w:i/>
                                <w:color w:val="4E74A2" w:themeColor="accent6" w:themeShade="BF"/>
                              </w:rPr>
                              <w:t>alle elementen van de hulp- en dienstverlening in zorg</w:t>
                            </w:r>
                          </w:p>
                          <w:p w14:paraId="32315156" w14:textId="77777777" w:rsidR="00AB4F78" w:rsidRPr="002A4B54" w:rsidRDefault="00AB4F78" w:rsidP="00056E71">
                            <w:pPr>
                              <w:pStyle w:val="Kop3"/>
                              <w:spacing w:before="0"/>
                            </w:pPr>
                          </w:p>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8F7AB" id="_x0000_s1071" type="#_x0000_t202" style="position:absolute;left:0;text-align:left;margin-left:-.35pt;margin-top:34.15pt;width:457.5pt;height:4in;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oaRQIAAJEEAAAOAAAAZHJzL2Uyb0RvYy54bWysVNtu2zAMfR+wfxD0vtjJmjQ14hRdugwD&#10;ugvQ7gMYWY6FSaInKbGzry8lJ1nTvQ3zgyBS1NEhD+nFbW8020vnFdqSj0c5Z9IKrJTdlvzH0/rd&#10;nDMfwFag0cqSH6Tnt8u3bxZdW8gJNqgr6RiBWF90bcmbENoiy7xopAE/wlZaOqzRGQhkum1WOegI&#10;3ehskuezrENXtQ6F9J6898MhXyb8upYifKtrLwPTJSduIa0urZu4ZssFFFsHbaPEkQb8AwsDytKj&#10;Z6h7CMB2Tv0FZZRw6LEOI4Emw7pWQqYcKJtx/iqbxwZamXKh4vj2XCb//2DF1/13x1RF2t1cc2bB&#10;kEhPsg/sA/ZsEuvTtb6gsMeWAkNPbopNufr2AcVPzyyuGrBbeeccdo2EiviN483sxdUBx0eQTfcF&#10;K3oGdgETUF87E4tH5WCETjodztpEKoKc0/k4n0zpSNDZ+9n0epYn9TIoTtdb58MniYbFTckdiZ/g&#10;Yf/gQ6QDxSkkvuZRq2qttE6G225W2rE9UKOs05cyeBWmLetKfjOdTIcKXEDEnpVnEBBC2jBLcXpn&#10;KOUBnHgPzKEgN3Xn4L46uYll6v6IlDhf8DQq0LxoZUo+jzeOHRyr/tFWqZsDKD3sCUrbowyx8oMG&#10;od/0SfGr6UneDVYHEsbhMB80z7Rp0P3mrKPZKLn/tQMnOdOfbRQ3PU3TdGG5C2tzYYEVBFfywNmw&#10;XYU0hLH0Fu+oEWqVJIodM7A58qa+T1U4zmgcrJd2ivrzJ1k+AwAA//8DAFBLAwQUAAYACAAAACEA&#10;8WMPsN8AAAAIAQAADwAAAGRycy9kb3ducmV2LnhtbEyPwU7DMBBE70j8g7VIXFDrFKo2DXEqhARq&#10;VTiQ9gOceIkj4nUUu23o17Oc4Da7M5p9m69H14kTDqH1pGA2TUAg1d601Cg47F8mKYgQNRndeUIF&#10;3xhgXVxf5Toz/kwfeCpjI7iEQqYV2Bj7TMpQW3Q6TH2PxN6nH5yOPA6NNIM+c7nr5H2SLKTTLfEF&#10;q3t8tlh/lUenIN1sx/LVXtK36t1at7os7zbbnVK3N+PTI4iIY/wLwy8+o0PBTJU/kgmiUzBZclDB&#10;In0AwfZqNmdR8WLOQha5/P9A8QMAAP//AwBQSwECLQAUAAYACAAAACEAtoM4kv4AAADhAQAAEwAA&#10;AAAAAAAAAAAAAAAAAAAAW0NvbnRlbnRfVHlwZXNdLnhtbFBLAQItABQABgAIAAAAIQA4/SH/1gAA&#10;AJQBAAALAAAAAAAAAAAAAAAAAC8BAABfcmVscy8ucmVsc1BLAQItABQABgAIAAAAIQCNHHoaRQIA&#10;AJEEAAAOAAAAAAAAAAAAAAAAAC4CAABkcnMvZTJvRG9jLnhtbFBLAQItABQABgAIAAAAIQDxYw+w&#10;3wAAAAgBAAAPAAAAAAAAAAAAAAAAAJ8EAABkcnMvZG93bnJldi54bWxQSwUGAAAAAAQABADzAAAA&#10;qwUAAAAA&#10;" strokecolor="#b2c4da [1945]">
                <v:textbox inset="5mm,5mm,5mm,5mm">
                  <w:txbxContent>
                    <w:p w14:paraId="35FE00D6" w14:textId="77777777" w:rsidR="00AB4F78" w:rsidRPr="00056E71" w:rsidRDefault="00AB4F78" w:rsidP="00056E71">
                      <w:pPr>
                        <w:spacing w:after="0" w:line="240" w:lineRule="auto"/>
                        <w:ind w:left="360" w:hanging="360"/>
                        <w:rPr>
                          <w:rFonts w:asciiTheme="majorHAnsi" w:eastAsiaTheme="majorEastAsia" w:hAnsiTheme="majorHAnsi" w:cstheme="majorBidi"/>
                          <w:i/>
                          <w:color w:val="4E74A2" w:themeColor="accent6" w:themeShade="BF"/>
                          <w:sz w:val="24"/>
                          <w:szCs w:val="24"/>
                        </w:rPr>
                      </w:pPr>
                      <w:r w:rsidRPr="00056E71">
                        <w:rPr>
                          <w:rFonts w:asciiTheme="majorHAnsi" w:eastAsiaTheme="majorEastAsia" w:hAnsiTheme="majorHAnsi" w:cstheme="majorBidi"/>
                          <w:i/>
                          <w:color w:val="4E74A2" w:themeColor="accent6" w:themeShade="BF"/>
                          <w:sz w:val="24"/>
                          <w:szCs w:val="24"/>
                        </w:rPr>
                        <w:t>Doelstellingen:</w:t>
                      </w:r>
                    </w:p>
                    <w:p w14:paraId="6C72F552" w14:textId="04B0E349" w:rsidR="00AB4F78" w:rsidRPr="00056E71" w:rsidRDefault="00AB4F78" w:rsidP="00760880">
                      <w:pPr>
                        <w:numPr>
                          <w:ilvl w:val="0"/>
                          <w:numId w:val="7"/>
                        </w:numPr>
                        <w:spacing w:after="0" w:line="240" w:lineRule="auto"/>
                        <w:rPr>
                          <w:rFonts w:asciiTheme="majorHAnsi" w:eastAsiaTheme="majorEastAsia" w:hAnsiTheme="majorHAnsi" w:cstheme="majorBidi"/>
                          <w:bCs/>
                          <w:i/>
                          <w:color w:val="4E74A2" w:themeColor="accent6" w:themeShade="BF"/>
                          <w:sz w:val="24"/>
                          <w:szCs w:val="24"/>
                        </w:rPr>
                      </w:pPr>
                      <w:r>
                        <w:rPr>
                          <w:rFonts w:asciiTheme="majorHAnsi" w:eastAsiaTheme="majorEastAsia" w:hAnsiTheme="majorHAnsi" w:cstheme="majorBidi"/>
                          <w:bCs/>
                          <w:i/>
                          <w:color w:val="4E74A2" w:themeColor="accent6" w:themeShade="BF"/>
                          <w:sz w:val="24"/>
                          <w:szCs w:val="24"/>
                        </w:rPr>
                        <w:t>Periodiek peilen</w:t>
                      </w:r>
                      <w:r w:rsidRPr="00056E71">
                        <w:rPr>
                          <w:rFonts w:asciiTheme="majorHAnsi" w:eastAsiaTheme="majorEastAsia" w:hAnsiTheme="majorHAnsi" w:cstheme="majorBidi"/>
                          <w:bCs/>
                          <w:i/>
                          <w:color w:val="4E74A2" w:themeColor="accent6" w:themeShade="BF"/>
                          <w:sz w:val="24"/>
                          <w:szCs w:val="24"/>
                        </w:rPr>
                        <w:t xml:space="preserve"> naar</w:t>
                      </w:r>
                      <w:r>
                        <w:rPr>
                          <w:rFonts w:asciiTheme="majorHAnsi" w:eastAsiaTheme="majorEastAsia" w:hAnsiTheme="majorHAnsi" w:cstheme="majorBidi"/>
                          <w:bCs/>
                          <w:i/>
                          <w:color w:val="4E74A2" w:themeColor="accent6" w:themeShade="BF"/>
                          <w:sz w:val="24"/>
                          <w:szCs w:val="24"/>
                        </w:rPr>
                        <w:t xml:space="preserve"> en permanent aandacht hebben voor</w:t>
                      </w:r>
                      <w:r w:rsidRPr="00056E71">
                        <w:rPr>
                          <w:rFonts w:asciiTheme="majorHAnsi" w:eastAsiaTheme="majorEastAsia" w:hAnsiTheme="majorHAnsi" w:cstheme="majorBidi"/>
                          <w:bCs/>
                          <w:i/>
                          <w:color w:val="4E74A2" w:themeColor="accent6" w:themeShade="BF"/>
                          <w:sz w:val="24"/>
                          <w:szCs w:val="24"/>
                        </w:rPr>
                        <w:t xml:space="preserve"> </w:t>
                      </w:r>
                      <w:r>
                        <w:rPr>
                          <w:rFonts w:asciiTheme="majorHAnsi" w:eastAsiaTheme="majorEastAsia" w:hAnsiTheme="majorHAnsi" w:cstheme="majorBidi"/>
                          <w:bCs/>
                          <w:i/>
                          <w:color w:val="4E74A2" w:themeColor="accent6" w:themeShade="BF"/>
                          <w:sz w:val="24"/>
                          <w:szCs w:val="24"/>
                        </w:rPr>
                        <w:t>de betrokkenheid  en tevredenheid</w:t>
                      </w:r>
                      <w:r w:rsidRPr="00056E71">
                        <w:rPr>
                          <w:rFonts w:asciiTheme="majorHAnsi" w:eastAsiaTheme="majorEastAsia" w:hAnsiTheme="majorHAnsi" w:cstheme="majorBidi"/>
                          <w:bCs/>
                          <w:i/>
                          <w:color w:val="4E74A2" w:themeColor="accent6" w:themeShade="BF"/>
                          <w:sz w:val="24"/>
                          <w:szCs w:val="24"/>
                        </w:rPr>
                        <w:t xml:space="preserve"> van de </w:t>
                      </w:r>
                      <w:r>
                        <w:rPr>
                          <w:rFonts w:asciiTheme="majorHAnsi" w:eastAsiaTheme="majorEastAsia" w:hAnsiTheme="majorHAnsi" w:cstheme="majorBidi"/>
                          <w:bCs/>
                          <w:i/>
                          <w:color w:val="4E74A2" w:themeColor="accent6" w:themeShade="BF"/>
                          <w:sz w:val="24"/>
                          <w:szCs w:val="24"/>
                        </w:rPr>
                        <w:t>cliënten.</w:t>
                      </w:r>
                    </w:p>
                    <w:p w14:paraId="113A33FE" w14:textId="6569403E" w:rsidR="00AB4F78" w:rsidRPr="00056E71" w:rsidRDefault="00AB4F78" w:rsidP="00760880">
                      <w:pPr>
                        <w:numPr>
                          <w:ilvl w:val="0"/>
                          <w:numId w:val="7"/>
                        </w:numPr>
                        <w:spacing w:after="0" w:line="240" w:lineRule="auto"/>
                        <w:rPr>
                          <w:rFonts w:asciiTheme="majorHAnsi" w:eastAsiaTheme="majorEastAsia" w:hAnsiTheme="majorHAnsi" w:cstheme="majorBidi"/>
                          <w:i/>
                          <w:color w:val="4E74A2" w:themeColor="accent6" w:themeShade="BF"/>
                          <w:sz w:val="24"/>
                          <w:szCs w:val="24"/>
                        </w:rPr>
                      </w:pPr>
                      <w:r w:rsidRPr="00056E71">
                        <w:rPr>
                          <w:rFonts w:asciiTheme="majorHAnsi" w:eastAsiaTheme="majorEastAsia" w:hAnsiTheme="majorHAnsi" w:cstheme="majorBidi"/>
                          <w:i/>
                          <w:color w:val="4E74A2" w:themeColor="accent6" w:themeShade="BF"/>
                          <w:sz w:val="24"/>
                          <w:szCs w:val="24"/>
                        </w:rPr>
                        <w:t xml:space="preserve">Het overleggen met en advies vragen aan de </w:t>
                      </w:r>
                      <w:r>
                        <w:rPr>
                          <w:rFonts w:asciiTheme="majorHAnsi" w:eastAsiaTheme="majorEastAsia" w:hAnsiTheme="majorHAnsi" w:cstheme="majorBidi"/>
                          <w:i/>
                          <w:color w:val="4E74A2" w:themeColor="accent6" w:themeShade="BF"/>
                          <w:sz w:val="24"/>
                          <w:szCs w:val="24"/>
                        </w:rPr>
                        <w:t>cliënten</w:t>
                      </w:r>
                      <w:r w:rsidRPr="00056E71">
                        <w:rPr>
                          <w:rFonts w:asciiTheme="majorHAnsi" w:eastAsiaTheme="majorEastAsia" w:hAnsiTheme="majorHAnsi" w:cstheme="majorBidi"/>
                          <w:i/>
                          <w:color w:val="4E74A2" w:themeColor="accent6" w:themeShade="BF"/>
                          <w:sz w:val="24"/>
                          <w:szCs w:val="24"/>
                        </w:rPr>
                        <w:t xml:space="preserve"> </w:t>
                      </w:r>
                    </w:p>
                    <w:p w14:paraId="00E94BA7" w14:textId="5A9AEE32" w:rsidR="00AB4F78" w:rsidRPr="00056E71" w:rsidRDefault="00AB4F78" w:rsidP="00760880">
                      <w:pPr>
                        <w:numPr>
                          <w:ilvl w:val="0"/>
                          <w:numId w:val="7"/>
                        </w:numPr>
                        <w:spacing w:after="0" w:line="240" w:lineRule="auto"/>
                        <w:rPr>
                          <w:rFonts w:asciiTheme="majorHAnsi" w:eastAsiaTheme="majorEastAsia" w:hAnsiTheme="majorHAnsi" w:cstheme="majorBidi"/>
                          <w:i/>
                          <w:color w:val="4E74A2" w:themeColor="accent6" w:themeShade="BF"/>
                          <w:sz w:val="24"/>
                          <w:szCs w:val="24"/>
                        </w:rPr>
                      </w:pPr>
                      <w:r w:rsidRPr="00056E71">
                        <w:rPr>
                          <w:rFonts w:asciiTheme="majorHAnsi" w:eastAsiaTheme="majorEastAsia" w:hAnsiTheme="majorHAnsi" w:cstheme="majorBidi"/>
                          <w:i/>
                          <w:color w:val="4E74A2" w:themeColor="accent6" w:themeShade="BF"/>
                          <w:sz w:val="24"/>
                          <w:szCs w:val="24"/>
                        </w:rPr>
                        <w:t xml:space="preserve">Het afstemmen van de communicatie op de eigenheid van de </w:t>
                      </w:r>
                      <w:r>
                        <w:rPr>
                          <w:rFonts w:asciiTheme="majorHAnsi" w:eastAsiaTheme="majorEastAsia" w:hAnsiTheme="majorHAnsi" w:cstheme="majorBidi"/>
                          <w:i/>
                          <w:color w:val="4E74A2" w:themeColor="accent6" w:themeShade="BF"/>
                          <w:sz w:val="24"/>
                          <w:szCs w:val="24"/>
                        </w:rPr>
                        <w:t>cliënten</w:t>
                      </w:r>
                      <w:r w:rsidRPr="00056E71">
                        <w:rPr>
                          <w:rFonts w:asciiTheme="majorHAnsi" w:eastAsiaTheme="majorEastAsia" w:hAnsiTheme="majorHAnsi" w:cstheme="majorBidi"/>
                          <w:i/>
                          <w:color w:val="4E74A2" w:themeColor="accent6" w:themeShade="BF"/>
                          <w:sz w:val="24"/>
                          <w:szCs w:val="24"/>
                        </w:rPr>
                        <w:t xml:space="preserve"> </w:t>
                      </w:r>
                    </w:p>
                    <w:p w14:paraId="1107F7E0" w14:textId="3AE738A6" w:rsidR="00AB4F78" w:rsidRPr="00056E71" w:rsidRDefault="00AB4F78" w:rsidP="00760880">
                      <w:pPr>
                        <w:numPr>
                          <w:ilvl w:val="0"/>
                          <w:numId w:val="7"/>
                        </w:numPr>
                        <w:spacing w:after="0" w:line="240" w:lineRule="auto"/>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H</w:t>
                      </w:r>
                      <w:r w:rsidRPr="00056E71">
                        <w:rPr>
                          <w:rFonts w:asciiTheme="majorHAnsi" w:eastAsiaTheme="majorEastAsia" w:hAnsiTheme="majorHAnsi" w:cstheme="majorBidi"/>
                          <w:i/>
                          <w:color w:val="4E74A2" w:themeColor="accent6" w:themeShade="BF"/>
                          <w:sz w:val="24"/>
                          <w:szCs w:val="24"/>
                        </w:rPr>
                        <w:t xml:space="preserve">et garanderen van medezeggenschap van de </w:t>
                      </w:r>
                      <w:r>
                        <w:rPr>
                          <w:rFonts w:asciiTheme="majorHAnsi" w:eastAsiaTheme="majorEastAsia" w:hAnsiTheme="majorHAnsi" w:cstheme="majorBidi"/>
                          <w:i/>
                          <w:color w:val="4E74A2" w:themeColor="accent6" w:themeShade="BF"/>
                          <w:sz w:val="24"/>
                          <w:szCs w:val="24"/>
                        </w:rPr>
                        <w:t>cliënt</w:t>
                      </w:r>
                      <w:r w:rsidRPr="00056E71">
                        <w:rPr>
                          <w:rFonts w:asciiTheme="majorHAnsi" w:eastAsiaTheme="majorEastAsia" w:hAnsiTheme="majorHAnsi" w:cstheme="majorBidi"/>
                          <w:i/>
                          <w:color w:val="4E74A2" w:themeColor="accent6" w:themeShade="BF"/>
                          <w:sz w:val="24"/>
                          <w:szCs w:val="24"/>
                        </w:rPr>
                        <w:t xml:space="preserve"> inzake de hulp- en dienstverlening </w:t>
                      </w:r>
                    </w:p>
                    <w:p w14:paraId="79BCF44F" w14:textId="1953A361" w:rsidR="00AB4F78" w:rsidRPr="00056E71" w:rsidRDefault="00AB4F78" w:rsidP="00760880">
                      <w:pPr>
                        <w:numPr>
                          <w:ilvl w:val="0"/>
                          <w:numId w:val="7"/>
                        </w:numPr>
                        <w:spacing w:after="0" w:line="240" w:lineRule="auto"/>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KOCA</w:t>
                      </w:r>
                      <w:r w:rsidRPr="00056E71">
                        <w:rPr>
                          <w:rFonts w:asciiTheme="majorHAnsi" w:eastAsiaTheme="majorEastAsia" w:hAnsiTheme="majorHAnsi" w:cstheme="majorBidi"/>
                          <w:i/>
                          <w:color w:val="4E74A2" w:themeColor="accent6" w:themeShade="BF"/>
                          <w:sz w:val="24"/>
                          <w:szCs w:val="24"/>
                        </w:rPr>
                        <w:t xml:space="preserve"> maakt gebruik van de ervaringen en inzichten van de </w:t>
                      </w:r>
                      <w:r>
                        <w:rPr>
                          <w:rFonts w:asciiTheme="majorHAnsi" w:eastAsiaTheme="majorEastAsia" w:hAnsiTheme="majorHAnsi" w:cstheme="majorBidi"/>
                          <w:i/>
                          <w:color w:val="4E74A2" w:themeColor="accent6" w:themeShade="BF"/>
                          <w:sz w:val="24"/>
                          <w:szCs w:val="24"/>
                        </w:rPr>
                        <w:t>cliënt</w:t>
                      </w:r>
                      <w:r w:rsidRPr="00056E71">
                        <w:rPr>
                          <w:rFonts w:asciiTheme="majorHAnsi" w:eastAsiaTheme="majorEastAsia" w:hAnsiTheme="majorHAnsi" w:cstheme="majorBidi"/>
                          <w:i/>
                          <w:color w:val="4E74A2" w:themeColor="accent6" w:themeShade="BF"/>
                          <w:sz w:val="24"/>
                          <w:szCs w:val="24"/>
                        </w:rPr>
                        <w:t xml:space="preserve"> inzake de hulp- en dienstverlening van de voorziening</w:t>
                      </w:r>
                    </w:p>
                    <w:p w14:paraId="60F57F48" w14:textId="0E6D7CA6" w:rsidR="00AB4F78" w:rsidRPr="00056E71" w:rsidRDefault="00AB4F78" w:rsidP="00760880">
                      <w:pPr>
                        <w:numPr>
                          <w:ilvl w:val="0"/>
                          <w:numId w:val="7"/>
                        </w:numPr>
                        <w:spacing w:after="0" w:line="240" w:lineRule="auto"/>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H</w:t>
                      </w:r>
                      <w:r w:rsidRPr="00056E71">
                        <w:rPr>
                          <w:rFonts w:asciiTheme="majorHAnsi" w:eastAsiaTheme="majorEastAsia" w:hAnsiTheme="majorHAnsi" w:cstheme="majorBidi"/>
                          <w:i/>
                          <w:color w:val="4E74A2" w:themeColor="accent6" w:themeShade="BF"/>
                          <w:sz w:val="24"/>
                          <w:szCs w:val="24"/>
                        </w:rPr>
                        <w:t xml:space="preserve">et ondersteunen en versterken van de mondigheid van de </w:t>
                      </w:r>
                      <w:r>
                        <w:rPr>
                          <w:rFonts w:asciiTheme="majorHAnsi" w:eastAsiaTheme="majorEastAsia" w:hAnsiTheme="majorHAnsi" w:cstheme="majorBidi"/>
                          <w:i/>
                          <w:color w:val="4E74A2" w:themeColor="accent6" w:themeShade="BF"/>
                          <w:sz w:val="24"/>
                          <w:szCs w:val="24"/>
                        </w:rPr>
                        <w:t>cliënt</w:t>
                      </w:r>
                    </w:p>
                    <w:p w14:paraId="4520EA10" w14:textId="77777777" w:rsidR="00AB4F78" w:rsidRPr="00056E71" w:rsidRDefault="00AB4F78" w:rsidP="00056E71">
                      <w:pPr>
                        <w:spacing w:after="0" w:line="240" w:lineRule="auto"/>
                        <w:ind w:left="360"/>
                        <w:rPr>
                          <w:rFonts w:asciiTheme="majorHAnsi" w:eastAsiaTheme="majorEastAsia" w:hAnsiTheme="majorHAnsi" w:cstheme="majorBidi"/>
                          <w:i/>
                          <w:color w:val="4E74A2" w:themeColor="accent6" w:themeShade="BF"/>
                          <w:sz w:val="24"/>
                          <w:szCs w:val="24"/>
                        </w:rPr>
                      </w:pPr>
                      <w:r w:rsidRPr="00056E71">
                        <w:rPr>
                          <w:rFonts w:asciiTheme="majorHAnsi" w:eastAsiaTheme="majorEastAsia" w:hAnsiTheme="majorHAnsi" w:cstheme="majorBidi"/>
                          <w:i/>
                          <w:color w:val="4E74A2" w:themeColor="accent6" w:themeShade="BF"/>
                          <w:sz w:val="24"/>
                          <w:szCs w:val="24"/>
                        </w:rPr>
                        <w:t xml:space="preserve"> </w:t>
                      </w:r>
                    </w:p>
                    <w:p w14:paraId="1AC039C9" w14:textId="61D9D915" w:rsidR="00AB4F78" w:rsidRDefault="00AB4F78" w:rsidP="00056E71">
                      <w:pPr>
                        <w:pStyle w:val="Kop3"/>
                        <w:spacing w:before="0"/>
                        <w:rPr>
                          <w:i/>
                          <w:color w:val="4E74A2" w:themeColor="accent6" w:themeShade="BF"/>
                        </w:rPr>
                      </w:pPr>
                      <w:r>
                        <w:rPr>
                          <w:i/>
                          <w:color w:val="4E74A2" w:themeColor="accent6" w:themeShade="BF"/>
                        </w:rPr>
                        <w:t xml:space="preserve">Proceseigenaar: </w:t>
                      </w:r>
                    </w:p>
                    <w:p w14:paraId="5B75A2EB" w14:textId="77777777" w:rsidR="00AB4F78" w:rsidRPr="006567BD" w:rsidRDefault="00AB4F78" w:rsidP="00056E71"/>
                    <w:p w14:paraId="4AF7F57A" w14:textId="75CBABE5" w:rsidR="00AB4F78" w:rsidRDefault="00AB4F78" w:rsidP="00056E71">
                      <w:pPr>
                        <w:pStyle w:val="Kop3"/>
                        <w:spacing w:before="0"/>
                        <w:rPr>
                          <w:i/>
                          <w:color w:val="4E74A2" w:themeColor="accent6" w:themeShade="BF"/>
                        </w:rPr>
                      </w:pPr>
                      <w:r>
                        <w:rPr>
                          <w:i/>
                          <w:color w:val="4E74A2" w:themeColor="accent6" w:themeShade="BF"/>
                        </w:rPr>
                        <w:t>Laatste herwerking: 2020</w:t>
                      </w:r>
                    </w:p>
                    <w:p w14:paraId="4A1BC34B" w14:textId="77777777" w:rsidR="00AB4F78" w:rsidRPr="006567BD" w:rsidRDefault="00AB4F78" w:rsidP="00056E71"/>
                    <w:p w14:paraId="261FEF70" w14:textId="702C8301" w:rsidR="00AB4F78" w:rsidRPr="00E7086D" w:rsidRDefault="00AB4F78" w:rsidP="00056E71">
                      <w:pPr>
                        <w:rPr>
                          <w:rFonts w:ascii="Verdana" w:hAnsi="Verdana" w:cs="Arial"/>
                          <w:sz w:val="22"/>
                          <w:szCs w:val="22"/>
                        </w:rPr>
                      </w:pPr>
                      <w:r w:rsidRPr="006567BD">
                        <w:rPr>
                          <w:rFonts w:ascii="Verdana" w:hAnsi="Verdana"/>
                          <w:i/>
                          <w:color w:val="4E74A2" w:themeColor="accent6" w:themeShade="BF"/>
                        </w:rPr>
                        <w:t>Toepassingsgebied</w:t>
                      </w:r>
                      <w:r>
                        <w:rPr>
                          <w:i/>
                          <w:color w:val="4E74A2" w:themeColor="accent6" w:themeShade="BF"/>
                        </w:rPr>
                        <w:t xml:space="preserve">: </w:t>
                      </w:r>
                      <w:r>
                        <w:rPr>
                          <w:rFonts w:ascii="Verdana" w:hAnsi="Verdana"/>
                          <w:i/>
                          <w:color w:val="4E74A2" w:themeColor="accent6" w:themeShade="BF"/>
                        </w:rPr>
                        <w:t>alle elementen van de hulp- en dienstverlening in zorg</w:t>
                      </w:r>
                    </w:p>
                    <w:p w14:paraId="32315156" w14:textId="77777777" w:rsidR="00AB4F78" w:rsidRPr="002A4B54" w:rsidRDefault="00AB4F78" w:rsidP="00056E71">
                      <w:pPr>
                        <w:pStyle w:val="Kop3"/>
                        <w:spacing w:before="0"/>
                      </w:pPr>
                    </w:p>
                  </w:txbxContent>
                </v:textbox>
                <w10:wrap type="square"/>
              </v:shape>
            </w:pict>
          </mc:Fallback>
        </mc:AlternateContent>
      </w:r>
      <w:r w:rsidR="00110874" w:rsidRPr="003566DD">
        <w:rPr>
          <w:szCs w:val="28"/>
        </w:rPr>
        <w:t>Betrokkenheid en t</w:t>
      </w:r>
      <w:r w:rsidR="00183D9D" w:rsidRPr="003566DD">
        <w:rPr>
          <w:szCs w:val="28"/>
        </w:rPr>
        <w:t xml:space="preserve">evredenheid </w:t>
      </w:r>
      <w:r w:rsidR="00110874" w:rsidRPr="003566DD">
        <w:rPr>
          <w:szCs w:val="28"/>
        </w:rPr>
        <w:t xml:space="preserve">van cliënten </w:t>
      </w:r>
      <w:r w:rsidR="00110874" w:rsidRPr="003566DD">
        <w:rPr>
          <w:szCs w:val="28"/>
          <w:highlight w:val="yellow"/>
        </w:rPr>
        <w:t>(in ontwerp)</w:t>
      </w:r>
      <w:bookmarkEnd w:id="74"/>
    </w:p>
    <w:p w14:paraId="2507C107" w14:textId="77777777" w:rsidR="00056E71" w:rsidRPr="00AA1C6B" w:rsidRDefault="00056E71" w:rsidP="00056E71">
      <w:pPr>
        <w:pStyle w:val="Bijschrift"/>
        <w:rPr>
          <w:rFonts w:ascii="Verdana" w:hAnsi="Verdana" w:cs="Arial"/>
          <w:sz w:val="18"/>
          <w:szCs w:val="18"/>
        </w:rPr>
      </w:pPr>
    </w:p>
    <w:p w14:paraId="223E9914" w14:textId="0A501F66" w:rsidR="004B2CD6" w:rsidRPr="00AA1C6B" w:rsidRDefault="004B2CD6" w:rsidP="004B2CD6">
      <w:pPr>
        <w:autoSpaceDE w:val="0"/>
        <w:autoSpaceDN w:val="0"/>
        <w:adjustRightInd w:val="0"/>
        <w:jc w:val="both"/>
        <w:rPr>
          <w:rFonts w:ascii="Verdana" w:hAnsi="Verdana"/>
          <w:sz w:val="18"/>
          <w:szCs w:val="18"/>
        </w:rPr>
      </w:pPr>
      <w:r>
        <w:rPr>
          <w:rFonts w:ascii="Verdana" w:hAnsi="Verdana"/>
          <w:sz w:val="18"/>
          <w:szCs w:val="18"/>
        </w:rPr>
        <w:t>K</w:t>
      </w:r>
      <w:r w:rsidRPr="00AA1C6B">
        <w:rPr>
          <w:rFonts w:ascii="Verdana" w:hAnsi="Verdana"/>
          <w:sz w:val="18"/>
          <w:szCs w:val="18"/>
        </w:rPr>
        <w:t>inderen, jongeren en volwassenen</w:t>
      </w:r>
      <w:r>
        <w:rPr>
          <w:rFonts w:ascii="Verdana" w:hAnsi="Verdana"/>
          <w:sz w:val="18"/>
          <w:szCs w:val="18"/>
        </w:rPr>
        <w:t xml:space="preserve"> die betrokken worden in de manier waarop hun zorg wordt vorm gegeven, leidt tot een hogere kwaliteit van zorg</w:t>
      </w:r>
      <w:r w:rsidRPr="00AA1C6B">
        <w:rPr>
          <w:rFonts w:ascii="Verdana" w:hAnsi="Verdana"/>
          <w:sz w:val="18"/>
          <w:szCs w:val="18"/>
        </w:rPr>
        <w:t>.</w:t>
      </w:r>
      <w:r>
        <w:rPr>
          <w:rFonts w:ascii="Verdana" w:hAnsi="Verdana"/>
          <w:sz w:val="18"/>
          <w:szCs w:val="18"/>
        </w:rPr>
        <w:t xml:space="preserve"> Daarom is het belangrijk dat begeleiders hen op een </w:t>
      </w:r>
      <w:proofErr w:type="spellStart"/>
      <w:r>
        <w:rPr>
          <w:rFonts w:ascii="Verdana" w:hAnsi="Verdana"/>
          <w:sz w:val="18"/>
          <w:szCs w:val="18"/>
        </w:rPr>
        <w:t>conitnue</w:t>
      </w:r>
      <w:proofErr w:type="spellEnd"/>
      <w:r>
        <w:rPr>
          <w:rFonts w:ascii="Verdana" w:hAnsi="Verdana"/>
          <w:sz w:val="18"/>
          <w:szCs w:val="18"/>
        </w:rPr>
        <w:t xml:space="preserve"> manier betrekken bij de dagelijkse werking en dat er geluisterd wordt in twee richtingen.</w:t>
      </w:r>
    </w:p>
    <w:p w14:paraId="052D7828" w14:textId="4D673D3A" w:rsidR="004B2CD6" w:rsidRDefault="004B2CD6" w:rsidP="004B2CD6">
      <w:pPr>
        <w:jc w:val="both"/>
        <w:rPr>
          <w:rFonts w:ascii="Verdana" w:hAnsi="Verdana"/>
          <w:sz w:val="18"/>
          <w:szCs w:val="18"/>
        </w:rPr>
      </w:pPr>
      <w:r w:rsidRPr="00AA1C6B">
        <w:rPr>
          <w:rFonts w:ascii="Verdana" w:hAnsi="Verdana"/>
          <w:sz w:val="18"/>
          <w:szCs w:val="18"/>
        </w:rPr>
        <w:t xml:space="preserve">Expliciete en formele tevredenheidsbevragingen van </w:t>
      </w:r>
      <w:r>
        <w:rPr>
          <w:rFonts w:ascii="Verdana" w:hAnsi="Verdana"/>
          <w:sz w:val="18"/>
          <w:szCs w:val="18"/>
        </w:rPr>
        <w:t>cliënten</w:t>
      </w:r>
      <w:r w:rsidRPr="00AA1C6B">
        <w:rPr>
          <w:rFonts w:ascii="Verdana" w:hAnsi="Verdana"/>
          <w:sz w:val="18"/>
          <w:szCs w:val="18"/>
        </w:rPr>
        <w:t xml:space="preserve"> maken in een dergelijke visie één manier uit om </w:t>
      </w:r>
      <w:r>
        <w:rPr>
          <w:rFonts w:ascii="Verdana" w:hAnsi="Verdana"/>
          <w:sz w:val="18"/>
          <w:szCs w:val="18"/>
        </w:rPr>
        <w:t>cliënten</w:t>
      </w:r>
      <w:r w:rsidRPr="00AA1C6B">
        <w:rPr>
          <w:rFonts w:ascii="Verdana" w:hAnsi="Verdana"/>
          <w:sz w:val="18"/>
          <w:szCs w:val="18"/>
        </w:rPr>
        <w:t xml:space="preserve"> te betrekken</w:t>
      </w:r>
      <w:r>
        <w:rPr>
          <w:rFonts w:ascii="Verdana" w:hAnsi="Verdana"/>
          <w:sz w:val="18"/>
          <w:szCs w:val="18"/>
        </w:rPr>
        <w:t xml:space="preserve">. We willen echter ook bewust omgaan met alle andere manieren waarop we betrokkenheid nastreven. </w:t>
      </w:r>
    </w:p>
    <w:p w14:paraId="5908E2B5" w14:textId="69B20ED2" w:rsidR="004B2CD6" w:rsidRPr="003566DD" w:rsidRDefault="004B2CD6" w:rsidP="004B2CD6">
      <w:pPr>
        <w:pStyle w:val="311"/>
        <w:rPr>
          <w:sz w:val="22"/>
          <w:szCs w:val="22"/>
        </w:rPr>
      </w:pPr>
      <w:r w:rsidRPr="003566DD">
        <w:rPr>
          <w:sz w:val="22"/>
          <w:szCs w:val="22"/>
        </w:rPr>
        <w:t xml:space="preserve">Betrokkenheid van cliënten </w:t>
      </w:r>
      <w:r w:rsidRPr="003566DD">
        <w:rPr>
          <w:sz w:val="22"/>
          <w:szCs w:val="22"/>
        </w:rPr>
        <w:br/>
      </w:r>
    </w:p>
    <w:p w14:paraId="1C6E9F0E" w14:textId="6EEF7457" w:rsidR="004B2CD6" w:rsidRDefault="004B2CD6" w:rsidP="004B2CD6">
      <w:pPr>
        <w:jc w:val="both"/>
        <w:rPr>
          <w:rFonts w:ascii="Verdana" w:hAnsi="Verdana"/>
          <w:sz w:val="18"/>
          <w:szCs w:val="18"/>
        </w:rPr>
      </w:pPr>
      <w:r>
        <w:rPr>
          <w:rFonts w:ascii="Verdana" w:hAnsi="Verdana"/>
          <w:sz w:val="18"/>
          <w:szCs w:val="18"/>
        </w:rPr>
        <w:t xml:space="preserve">Het is aan elke begeleider en aan elk team om hun kinderen, jongeren en volwassenen te betrekken bij hun persoonlijk plan, maar ook bij de dagelijkse werking. </w:t>
      </w:r>
    </w:p>
    <w:p w14:paraId="54F3EF7E" w14:textId="3B3A66E2" w:rsidR="004B2CD6" w:rsidRDefault="004B2CD6" w:rsidP="004B2CD6">
      <w:pPr>
        <w:jc w:val="both"/>
        <w:rPr>
          <w:rFonts w:ascii="Verdana" w:hAnsi="Verdana"/>
          <w:sz w:val="18"/>
          <w:szCs w:val="18"/>
        </w:rPr>
      </w:pPr>
      <w:r w:rsidRPr="004B2CD6">
        <w:rPr>
          <w:rFonts w:ascii="Verdana" w:hAnsi="Verdana"/>
          <w:b/>
          <w:bCs/>
          <w:sz w:val="18"/>
          <w:szCs w:val="18"/>
        </w:rPr>
        <w:t>Individueel handelingsplan</w:t>
      </w:r>
      <w:r>
        <w:rPr>
          <w:rFonts w:ascii="Verdana" w:hAnsi="Verdana"/>
          <w:sz w:val="18"/>
          <w:szCs w:val="18"/>
        </w:rPr>
        <w:t xml:space="preserve">: elke cliënt heeft een individueel handelingsplan dat hij of zij zelf mee heeft opgesteld. Bij elke bespreking hierover is de cliënt aanwezig, ongeacht de leeftijd van de cliënt, en wanneer dat niet mogelijk is wordt het gesprek met hem of haar voorbereid. </w:t>
      </w:r>
    </w:p>
    <w:p w14:paraId="4A89BFB9" w14:textId="69F5BB9D" w:rsidR="004B2CD6" w:rsidRDefault="004B2CD6" w:rsidP="004B2CD6">
      <w:pPr>
        <w:jc w:val="both"/>
        <w:rPr>
          <w:rFonts w:ascii="Verdana" w:hAnsi="Verdana"/>
          <w:sz w:val="18"/>
          <w:szCs w:val="18"/>
        </w:rPr>
      </w:pPr>
      <w:r w:rsidRPr="004B2CD6">
        <w:rPr>
          <w:rFonts w:ascii="Verdana" w:hAnsi="Verdana"/>
          <w:b/>
          <w:bCs/>
          <w:sz w:val="18"/>
          <w:szCs w:val="18"/>
        </w:rPr>
        <w:t>Dagelijkse werking</w:t>
      </w:r>
      <w:r>
        <w:rPr>
          <w:rFonts w:ascii="Verdana" w:hAnsi="Verdana"/>
          <w:sz w:val="18"/>
          <w:szCs w:val="18"/>
        </w:rPr>
        <w:t xml:space="preserve">: elk team kan aantonen dat cliënten </w:t>
      </w:r>
      <w:r w:rsidR="001F6CD4">
        <w:rPr>
          <w:rFonts w:ascii="Verdana" w:hAnsi="Verdana"/>
          <w:sz w:val="18"/>
          <w:szCs w:val="18"/>
        </w:rPr>
        <w:t xml:space="preserve">en hun context </w:t>
      </w:r>
      <w:r>
        <w:rPr>
          <w:rFonts w:ascii="Verdana" w:hAnsi="Verdana"/>
          <w:sz w:val="18"/>
          <w:szCs w:val="18"/>
        </w:rPr>
        <w:t xml:space="preserve">worden betrokken bij </w:t>
      </w:r>
      <w:r w:rsidR="00B06DF4">
        <w:rPr>
          <w:rFonts w:ascii="Verdana" w:hAnsi="Verdana"/>
          <w:sz w:val="18"/>
          <w:szCs w:val="18"/>
        </w:rPr>
        <w:t>de dagelijkse werking</w:t>
      </w:r>
      <w:r w:rsidR="001F6CD4">
        <w:rPr>
          <w:rFonts w:ascii="Verdana" w:hAnsi="Verdana"/>
          <w:sz w:val="18"/>
          <w:szCs w:val="18"/>
        </w:rPr>
        <w:t xml:space="preserve"> en dat hun feedback wordt geïntegreerd in de werking</w:t>
      </w:r>
      <w:r w:rsidR="00B06DF4">
        <w:rPr>
          <w:rFonts w:ascii="Verdana" w:hAnsi="Verdana"/>
          <w:sz w:val="18"/>
          <w:szCs w:val="18"/>
        </w:rPr>
        <w:t xml:space="preserve">. De manier waarop dit gebeurt kan verschillend zijn. </w:t>
      </w:r>
    </w:p>
    <w:p w14:paraId="1394EB67" w14:textId="77777777" w:rsidR="004B2CD6" w:rsidRPr="00AA1C6B" w:rsidRDefault="004B2CD6" w:rsidP="004B2CD6">
      <w:pPr>
        <w:jc w:val="both"/>
        <w:rPr>
          <w:rFonts w:ascii="Verdana" w:hAnsi="Verdana"/>
          <w:sz w:val="18"/>
          <w:szCs w:val="18"/>
        </w:rPr>
      </w:pPr>
    </w:p>
    <w:p w14:paraId="45C6BD2C" w14:textId="05B9F874" w:rsidR="00B06DF4" w:rsidRPr="003566DD" w:rsidRDefault="00B06DF4" w:rsidP="00056E71">
      <w:pPr>
        <w:pStyle w:val="311"/>
        <w:rPr>
          <w:sz w:val="22"/>
          <w:szCs w:val="22"/>
        </w:rPr>
      </w:pPr>
      <w:r w:rsidRPr="003566DD">
        <w:rPr>
          <w:sz w:val="22"/>
          <w:szCs w:val="22"/>
        </w:rPr>
        <w:t>T</w:t>
      </w:r>
      <w:r w:rsidR="00EE1FD4" w:rsidRPr="003566DD">
        <w:rPr>
          <w:sz w:val="22"/>
          <w:szCs w:val="22"/>
        </w:rPr>
        <w:t>evredenheids</w:t>
      </w:r>
      <w:r w:rsidRPr="003566DD">
        <w:rPr>
          <w:sz w:val="22"/>
          <w:szCs w:val="22"/>
        </w:rPr>
        <w:t>bevragingen</w:t>
      </w:r>
    </w:p>
    <w:p w14:paraId="4A3C0908" w14:textId="75A11925" w:rsidR="00B06DF4" w:rsidRDefault="00B06DF4" w:rsidP="00B06DF4">
      <w:pPr>
        <w:spacing w:before="200" w:after="200" w:line="276" w:lineRule="auto"/>
        <w:jc w:val="both"/>
        <w:rPr>
          <w:rFonts w:ascii="Verdana" w:hAnsi="Verdana"/>
          <w:sz w:val="18"/>
          <w:szCs w:val="18"/>
        </w:rPr>
      </w:pPr>
      <w:r w:rsidRPr="00AA1C6B">
        <w:rPr>
          <w:rFonts w:ascii="Verdana" w:hAnsi="Verdana"/>
          <w:sz w:val="18"/>
          <w:szCs w:val="18"/>
        </w:rPr>
        <w:t xml:space="preserve">Een </w:t>
      </w:r>
      <w:r>
        <w:rPr>
          <w:rFonts w:ascii="Verdana" w:hAnsi="Verdana"/>
          <w:sz w:val="18"/>
          <w:szCs w:val="18"/>
        </w:rPr>
        <w:t>tevredenheids</w:t>
      </w:r>
      <w:r w:rsidRPr="00AA1C6B">
        <w:rPr>
          <w:rFonts w:ascii="Verdana" w:hAnsi="Verdana"/>
          <w:sz w:val="18"/>
          <w:szCs w:val="18"/>
        </w:rPr>
        <w:t xml:space="preserve">bevraging </w:t>
      </w:r>
      <w:r>
        <w:rPr>
          <w:rFonts w:ascii="Verdana" w:hAnsi="Verdana"/>
          <w:sz w:val="18"/>
          <w:szCs w:val="18"/>
        </w:rPr>
        <w:t xml:space="preserve">heeft voornamelijk als doel dat </w:t>
      </w:r>
      <w:r w:rsidRPr="00AA1C6B">
        <w:rPr>
          <w:rFonts w:ascii="Verdana" w:hAnsi="Verdana"/>
          <w:sz w:val="18"/>
          <w:szCs w:val="18"/>
        </w:rPr>
        <w:t xml:space="preserve">dat thema’s bespreekbaar gemaakt worden. Bevragingen zijn maar zinvol als hefboom om de kwaliteit te verbeteren als er tegelijk concrete acties worden bevraagd of als die worden opgesteld naar aanleiding van de bevindingen. Het maken van verbetervoorstellen is een gedeelde verantwoordelijkheid in een organisatie, het opvolgen van de doorvoering wordt op beleidsniveau gedragen. </w:t>
      </w:r>
    </w:p>
    <w:p w14:paraId="404E8538" w14:textId="3175B799" w:rsidR="001F6CD4" w:rsidRPr="00AA1C6B" w:rsidRDefault="001F6CD4" w:rsidP="00B06DF4">
      <w:pPr>
        <w:spacing w:before="200" w:after="200" w:line="276" w:lineRule="auto"/>
        <w:jc w:val="both"/>
        <w:rPr>
          <w:rFonts w:ascii="Verdana" w:hAnsi="Verdana"/>
          <w:sz w:val="18"/>
          <w:szCs w:val="18"/>
        </w:rPr>
      </w:pPr>
      <w:r>
        <w:rPr>
          <w:rFonts w:ascii="Verdana" w:hAnsi="Verdana"/>
          <w:sz w:val="18"/>
          <w:szCs w:val="18"/>
        </w:rPr>
        <w:lastRenderedPageBreak/>
        <w:t xml:space="preserve">Het thema van de bevraging wordt bepaald door de cliënten, de </w:t>
      </w:r>
      <w:r w:rsidR="00B7138E">
        <w:rPr>
          <w:rFonts w:ascii="Verdana" w:hAnsi="Verdana"/>
          <w:sz w:val="18"/>
          <w:szCs w:val="18"/>
        </w:rPr>
        <w:t>collectief overleg</w:t>
      </w:r>
      <w:r>
        <w:rPr>
          <w:rFonts w:ascii="Verdana" w:hAnsi="Verdana"/>
          <w:sz w:val="18"/>
          <w:szCs w:val="18"/>
        </w:rPr>
        <w:t>, begeleiders en/of andere medewerkers die hun ondersteuning willen evalueren (bv. keuken, technisch medewerkers, …).</w:t>
      </w:r>
    </w:p>
    <w:p w14:paraId="7C33666C" w14:textId="41B198ED" w:rsidR="00B06DF4" w:rsidRPr="00AA1C6B" w:rsidRDefault="00B06DF4" w:rsidP="00B06DF4">
      <w:pPr>
        <w:jc w:val="both"/>
        <w:rPr>
          <w:rFonts w:ascii="Verdana" w:hAnsi="Verdana"/>
          <w:sz w:val="18"/>
          <w:szCs w:val="18"/>
        </w:rPr>
      </w:pPr>
      <w:r w:rsidRPr="00AA1C6B">
        <w:rPr>
          <w:rFonts w:ascii="Verdana" w:hAnsi="Verdana"/>
          <w:sz w:val="18"/>
          <w:szCs w:val="18"/>
        </w:rPr>
        <w:t xml:space="preserve">Een aantal criteria geven ons richting als we een </w:t>
      </w:r>
      <w:r>
        <w:rPr>
          <w:rFonts w:ascii="Verdana" w:hAnsi="Verdana"/>
          <w:sz w:val="18"/>
          <w:szCs w:val="18"/>
        </w:rPr>
        <w:t>tevredenheids</w:t>
      </w:r>
      <w:r w:rsidRPr="00AA1C6B">
        <w:rPr>
          <w:rFonts w:ascii="Verdana" w:hAnsi="Verdana"/>
          <w:sz w:val="18"/>
          <w:szCs w:val="18"/>
        </w:rPr>
        <w:t>bevraging organiseren in KOCA:</w:t>
      </w:r>
    </w:p>
    <w:p w14:paraId="5AED3A5D" w14:textId="77777777" w:rsidR="00B06DF4" w:rsidRPr="00AA1C6B" w:rsidRDefault="00B06DF4" w:rsidP="00760880">
      <w:pPr>
        <w:pStyle w:val="Lijstalinea"/>
        <w:numPr>
          <w:ilvl w:val="0"/>
          <w:numId w:val="31"/>
        </w:numPr>
        <w:spacing w:after="160" w:line="256" w:lineRule="auto"/>
        <w:jc w:val="both"/>
        <w:rPr>
          <w:rFonts w:ascii="Verdana" w:hAnsi="Verdana"/>
          <w:sz w:val="18"/>
          <w:szCs w:val="18"/>
        </w:rPr>
      </w:pPr>
      <w:r w:rsidRPr="00AA1C6B">
        <w:rPr>
          <w:rFonts w:ascii="Verdana" w:hAnsi="Verdana"/>
          <w:sz w:val="18"/>
          <w:szCs w:val="18"/>
        </w:rPr>
        <w:t>Er wordt op voorhand bepaald hoe en door wie de bevraging en de verwerking gebeuren.</w:t>
      </w:r>
    </w:p>
    <w:p w14:paraId="59E4E8CF" w14:textId="77777777" w:rsidR="00B06DF4" w:rsidRPr="00AA1C6B" w:rsidRDefault="00B06DF4" w:rsidP="00760880">
      <w:pPr>
        <w:pStyle w:val="Lijstalinea"/>
        <w:numPr>
          <w:ilvl w:val="0"/>
          <w:numId w:val="31"/>
        </w:numPr>
        <w:spacing w:after="160" w:line="256" w:lineRule="auto"/>
        <w:jc w:val="both"/>
        <w:rPr>
          <w:rFonts w:ascii="Verdana" w:hAnsi="Verdana"/>
          <w:sz w:val="18"/>
          <w:szCs w:val="18"/>
        </w:rPr>
      </w:pPr>
      <w:r w:rsidRPr="00AA1C6B">
        <w:rPr>
          <w:rFonts w:ascii="Verdana" w:hAnsi="Verdana"/>
          <w:sz w:val="18"/>
          <w:szCs w:val="18"/>
        </w:rPr>
        <w:t>De bevraging wordt bij voorkeur op voorhand afgetoetst bij de doelgroep op toegankelijkheid en eenduidigheid.</w:t>
      </w:r>
    </w:p>
    <w:p w14:paraId="3DC44409" w14:textId="77777777" w:rsidR="00B06DF4" w:rsidRPr="00AA1C6B" w:rsidRDefault="00B06DF4" w:rsidP="00760880">
      <w:pPr>
        <w:pStyle w:val="Lijstalinea"/>
        <w:numPr>
          <w:ilvl w:val="0"/>
          <w:numId w:val="31"/>
        </w:numPr>
        <w:spacing w:after="160" w:line="256" w:lineRule="auto"/>
        <w:rPr>
          <w:rFonts w:ascii="Verdana" w:hAnsi="Verdana"/>
          <w:sz w:val="18"/>
          <w:szCs w:val="18"/>
        </w:rPr>
      </w:pPr>
      <w:r w:rsidRPr="00AA1C6B">
        <w:rPr>
          <w:rFonts w:ascii="Verdana" w:hAnsi="Verdana"/>
          <w:sz w:val="18"/>
          <w:szCs w:val="18"/>
        </w:rPr>
        <w:t>Er wordt op voorhand bepaald hoe de communicatie zal verlopen om een zo hoog mogelijke transparantie na te streven.</w:t>
      </w:r>
    </w:p>
    <w:p w14:paraId="2D72EA42" w14:textId="77777777" w:rsidR="00B06DF4" w:rsidRPr="00AA1C6B" w:rsidRDefault="00B06DF4" w:rsidP="00760880">
      <w:pPr>
        <w:pStyle w:val="Lijstalinea"/>
        <w:numPr>
          <w:ilvl w:val="0"/>
          <w:numId w:val="31"/>
        </w:numPr>
        <w:spacing w:after="160" w:line="256" w:lineRule="auto"/>
        <w:rPr>
          <w:rFonts w:ascii="Verdana" w:hAnsi="Verdana"/>
          <w:sz w:val="18"/>
          <w:szCs w:val="18"/>
        </w:rPr>
      </w:pPr>
      <w:r w:rsidRPr="00AA1C6B">
        <w:rPr>
          <w:rFonts w:ascii="Verdana" w:hAnsi="Verdana"/>
          <w:sz w:val="18"/>
          <w:szCs w:val="18"/>
        </w:rPr>
        <w:t xml:space="preserve">Er wordt duidelijk afgesproken wiens verantwoordelijkheid het is om iets met de resultaten te doen. </w:t>
      </w:r>
    </w:p>
    <w:p w14:paraId="2C91A96A" w14:textId="729A280C" w:rsidR="00B06DF4" w:rsidRPr="00AA1C6B" w:rsidRDefault="00B06DF4" w:rsidP="00760880">
      <w:pPr>
        <w:pStyle w:val="Lijstalinea"/>
        <w:numPr>
          <w:ilvl w:val="0"/>
          <w:numId w:val="31"/>
        </w:numPr>
        <w:spacing w:after="160" w:line="256" w:lineRule="auto"/>
        <w:rPr>
          <w:rFonts w:ascii="Verdana" w:hAnsi="Verdana"/>
          <w:sz w:val="18"/>
          <w:szCs w:val="18"/>
        </w:rPr>
      </w:pPr>
      <w:r w:rsidRPr="00AA1C6B">
        <w:rPr>
          <w:rFonts w:ascii="Verdana" w:hAnsi="Verdana"/>
          <w:sz w:val="18"/>
          <w:szCs w:val="18"/>
        </w:rPr>
        <w:t>Er wordt gevraagd naar de link met de persoonlijke context en naar concrete verbetervoorstellen</w:t>
      </w:r>
      <w:r>
        <w:rPr>
          <w:rFonts w:ascii="Verdana" w:hAnsi="Verdana"/>
          <w:sz w:val="18"/>
          <w:szCs w:val="18"/>
        </w:rPr>
        <w:t>.</w:t>
      </w:r>
    </w:p>
    <w:p w14:paraId="6B1D0D44" w14:textId="5F7EB0B3" w:rsidR="00B06DF4" w:rsidRDefault="00B06DF4" w:rsidP="00760880">
      <w:pPr>
        <w:pStyle w:val="Lijstalinea"/>
        <w:numPr>
          <w:ilvl w:val="0"/>
          <w:numId w:val="31"/>
        </w:numPr>
        <w:spacing w:after="160" w:line="256" w:lineRule="auto"/>
        <w:rPr>
          <w:rFonts w:ascii="Verdana" w:hAnsi="Verdana"/>
          <w:sz w:val="18"/>
          <w:szCs w:val="18"/>
        </w:rPr>
      </w:pPr>
      <w:r w:rsidRPr="00AA1C6B">
        <w:rPr>
          <w:rFonts w:ascii="Verdana" w:hAnsi="Verdana"/>
          <w:sz w:val="18"/>
          <w:szCs w:val="18"/>
        </w:rPr>
        <w:t xml:space="preserve">Er wordt </w:t>
      </w:r>
      <w:r>
        <w:rPr>
          <w:rFonts w:ascii="Verdana" w:hAnsi="Verdana"/>
          <w:sz w:val="18"/>
          <w:szCs w:val="18"/>
        </w:rPr>
        <w:t xml:space="preserve">op maat </w:t>
      </w:r>
      <w:r w:rsidRPr="00AA1C6B">
        <w:rPr>
          <w:rFonts w:ascii="Verdana" w:hAnsi="Verdana"/>
          <w:sz w:val="18"/>
          <w:szCs w:val="18"/>
        </w:rPr>
        <w:t>teruggekoppeld aan wie bevraagd werd</w:t>
      </w:r>
      <w:r>
        <w:rPr>
          <w:rFonts w:ascii="Verdana" w:hAnsi="Verdana"/>
          <w:sz w:val="18"/>
          <w:szCs w:val="18"/>
        </w:rPr>
        <w:t xml:space="preserve"> </w:t>
      </w:r>
      <w:r w:rsidRPr="00AA1C6B">
        <w:rPr>
          <w:rFonts w:ascii="Verdana" w:hAnsi="Verdana"/>
          <w:sz w:val="18"/>
          <w:szCs w:val="18"/>
        </w:rPr>
        <w:t>en er wordt kenbaar gemaakt wat er met de resultaten gedaan wordt.</w:t>
      </w:r>
    </w:p>
    <w:p w14:paraId="1A4DAF4D" w14:textId="5671B4CC" w:rsidR="001F6CD4" w:rsidRPr="00AA1C6B" w:rsidRDefault="001F6CD4" w:rsidP="00760880">
      <w:pPr>
        <w:pStyle w:val="Lijstalinea"/>
        <w:numPr>
          <w:ilvl w:val="0"/>
          <w:numId w:val="31"/>
        </w:numPr>
        <w:spacing w:after="160" w:line="256" w:lineRule="auto"/>
        <w:rPr>
          <w:rFonts w:ascii="Verdana" w:hAnsi="Verdana"/>
          <w:sz w:val="18"/>
          <w:szCs w:val="18"/>
        </w:rPr>
      </w:pPr>
      <w:bookmarkStart w:id="75" w:name="_Hlk37758205"/>
      <w:r>
        <w:rPr>
          <w:rFonts w:ascii="Verdana" w:hAnsi="Verdana"/>
          <w:sz w:val="18"/>
          <w:szCs w:val="18"/>
        </w:rPr>
        <w:t xml:space="preserve">Er wordt schriftelijk neerslag gemaakt van de besluiten en dit wordt geborgd op de index/werkschijf. </w:t>
      </w:r>
    </w:p>
    <w:bookmarkEnd w:id="75"/>
    <w:p w14:paraId="5492C7AA" w14:textId="46843CE7" w:rsidR="00B06DF4" w:rsidRDefault="00B06DF4" w:rsidP="00760880">
      <w:pPr>
        <w:pStyle w:val="Lijstalinea"/>
        <w:numPr>
          <w:ilvl w:val="0"/>
          <w:numId w:val="31"/>
        </w:numPr>
        <w:spacing w:after="160" w:line="256" w:lineRule="auto"/>
        <w:rPr>
          <w:rFonts w:ascii="Verdana" w:hAnsi="Verdana"/>
          <w:sz w:val="18"/>
          <w:szCs w:val="18"/>
        </w:rPr>
      </w:pPr>
      <w:r w:rsidRPr="00AA1C6B">
        <w:rPr>
          <w:rFonts w:ascii="Verdana" w:hAnsi="Verdana"/>
          <w:sz w:val="18"/>
          <w:szCs w:val="18"/>
        </w:rPr>
        <w:t>We laten ons indien nodig begeleiden door een externe organisatie, als de bevraging een deskundigheid vraagt die we niet zelf ter beschikking hebben.</w:t>
      </w:r>
    </w:p>
    <w:p w14:paraId="5A21390A" w14:textId="77777777" w:rsidR="00B06DF4" w:rsidRPr="00AA1C6B" w:rsidRDefault="00B06DF4" w:rsidP="00B06DF4">
      <w:pPr>
        <w:pStyle w:val="Lijstalinea"/>
        <w:spacing w:after="160" w:line="256" w:lineRule="auto"/>
        <w:rPr>
          <w:rFonts w:ascii="Verdana" w:hAnsi="Verdana"/>
          <w:sz w:val="18"/>
          <w:szCs w:val="18"/>
        </w:rPr>
      </w:pPr>
    </w:p>
    <w:p w14:paraId="1684C08A" w14:textId="02F13007" w:rsidR="008444AF" w:rsidRPr="00AA1C6B" w:rsidRDefault="00EE1FD4" w:rsidP="00EE1FD4">
      <w:pPr>
        <w:rPr>
          <w:rFonts w:ascii="Verdana" w:hAnsi="Verdana" w:cs="Arial"/>
          <w:sz w:val="18"/>
          <w:szCs w:val="18"/>
        </w:rPr>
      </w:pPr>
      <w:r w:rsidRPr="00AA1C6B">
        <w:rPr>
          <w:rFonts w:ascii="Verdana" w:hAnsi="Verdana" w:cs="Arial"/>
          <w:sz w:val="18"/>
          <w:szCs w:val="18"/>
        </w:rPr>
        <w:t xml:space="preserve"> </w:t>
      </w:r>
    </w:p>
    <w:p w14:paraId="7DDB3C5B" w14:textId="77777777" w:rsidR="00EE1FD4" w:rsidRPr="003566DD" w:rsidRDefault="00EE1FD4" w:rsidP="008444AF">
      <w:pPr>
        <w:pStyle w:val="311"/>
        <w:rPr>
          <w:sz w:val="22"/>
          <w:szCs w:val="22"/>
        </w:rPr>
      </w:pPr>
      <w:r w:rsidRPr="003566DD">
        <w:rPr>
          <w:sz w:val="22"/>
          <w:szCs w:val="22"/>
        </w:rPr>
        <w:t>Registraties</w:t>
      </w:r>
    </w:p>
    <w:p w14:paraId="5EA7612C" w14:textId="77777777" w:rsidR="00EE1FD4" w:rsidRPr="00AA1C6B" w:rsidRDefault="00EE1FD4" w:rsidP="00EE1FD4">
      <w:pPr>
        <w:jc w:val="center"/>
        <w:rPr>
          <w:rFonts w:ascii="Verdana" w:hAnsi="Verdana" w:cs="Arial"/>
          <w:b/>
          <w:sz w:val="18"/>
          <w:szCs w:val="18"/>
        </w:rPr>
      </w:pPr>
    </w:p>
    <w:tbl>
      <w:tblPr>
        <w:tblW w:w="930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61"/>
        <w:gridCol w:w="2268"/>
        <w:gridCol w:w="1890"/>
        <w:gridCol w:w="1890"/>
      </w:tblGrid>
      <w:tr w:rsidR="001F6CD4" w:rsidRPr="00AA1C6B" w14:paraId="7224DEFD" w14:textId="261927FB" w:rsidTr="001F6CD4">
        <w:tc>
          <w:tcPr>
            <w:tcW w:w="3261" w:type="dxa"/>
            <w:tcBorders>
              <w:top w:val="single" w:sz="6" w:space="0" w:color="auto"/>
              <w:left w:val="single" w:sz="6" w:space="0" w:color="auto"/>
              <w:bottom w:val="nil"/>
              <w:right w:val="single" w:sz="6" w:space="0" w:color="auto"/>
            </w:tcBorders>
            <w:hideMark/>
          </w:tcPr>
          <w:p w14:paraId="5647C766" w14:textId="77777777" w:rsidR="001F6CD4" w:rsidRPr="00AA1C6B" w:rsidRDefault="001F6CD4">
            <w:pPr>
              <w:pStyle w:val="Koptekst"/>
              <w:tabs>
                <w:tab w:val="left" w:pos="708"/>
              </w:tabs>
              <w:jc w:val="center"/>
              <w:rPr>
                <w:rFonts w:ascii="Verdana" w:hAnsi="Verdana" w:cs="Arial"/>
                <w:b/>
                <w:sz w:val="18"/>
                <w:szCs w:val="18"/>
              </w:rPr>
            </w:pPr>
            <w:r w:rsidRPr="00AA1C6B">
              <w:rPr>
                <w:rFonts w:ascii="Verdana" w:hAnsi="Verdana" w:cs="Arial"/>
                <w:b/>
                <w:sz w:val="18"/>
                <w:szCs w:val="18"/>
              </w:rPr>
              <w:t>Registratie</w:t>
            </w:r>
          </w:p>
        </w:tc>
        <w:tc>
          <w:tcPr>
            <w:tcW w:w="2268" w:type="dxa"/>
            <w:tcBorders>
              <w:top w:val="single" w:sz="6" w:space="0" w:color="auto"/>
              <w:left w:val="single" w:sz="6" w:space="0" w:color="auto"/>
              <w:bottom w:val="nil"/>
              <w:right w:val="single" w:sz="6" w:space="0" w:color="auto"/>
            </w:tcBorders>
            <w:hideMark/>
          </w:tcPr>
          <w:p w14:paraId="1AB97BE8" w14:textId="77777777" w:rsidR="001F6CD4" w:rsidRPr="00AA1C6B" w:rsidRDefault="001F6CD4">
            <w:pPr>
              <w:jc w:val="center"/>
              <w:rPr>
                <w:rFonts w:ascii="Verdana" w:hAnsi="Verdana" w:cs="Arial"/>
                <w:b/>
                <w:sz w:val="18"/>
                <w:szCs w:val="18"/>
              </w:rPr>
            </w:pPr>
            <w:r w:rsidRPr="00AA1C6B">
              <w:rPr>
                <w:rFonts w:ascii="Verdana" w:hAnsi="Verdana" w:cs="Arial"/>
                <w:b/>
                <w:sz w:val="18"/>
                <w:szCs w:val="18"/>
              </w:rPr>
              <w:t>Wie</w:t>
            </w:r>
          </w:p>
        </w:tc>
        <w:tc>
          <w:tcPr>
            <w:tcW w:w="1890" w:type="dxa"/>
            <w:tcBorders>
              <w:top w:val="single" w:sz="6" w:space="0" w:color="auto"/>
              <w:left w:val="single" w:sz="6" w:space="0" w:color="auto"/>
              <w:bottom w:val="nil"/>
              <w:right w:val="single" w:sz="6" w:space="0" w:color="auto"/>
            </w:tcBorders>
            <w:hideMark/>
          </w:tcPr>
          <w:p w14:paraId="3BD8403B" w14:textId="77777777" w:rsidR="001F6CD4" w:rsidRPr="00AA1C6B" w:rsidRDefault="001F6CD4">
            <w:pPr>
              <w:jc w:val="center"/>
              <w:rPr>
                <w:rFonts w:ascii="Verdana" w:hAnsi="Verdana" w:cs="Arial"/>
                <w:b/>
                <w:sz w:val="18"/>
                <w:szCs w:val="18"/>
              </w:rPr>
            </w:pPr>
            <w:r w:rsidRPr="00AA1C6B">
              <w:rPr>
                <w:rFonts w:ascii="Verdana" w:hAnsi="Verdana" w:cs="Arial"/>
                <w:b/>
                <w:sz w:val="18"/>
                <w:szCs w:val="18"/>
              </w:rPr>
              <w:t>Bewaartermijn</w:t>
            </w:r>
          </w:p>
        </w:tc>
        <w:tc>
          <w:tcPr>
            <w:tcW w:w="1890" w:type="dxa"/>
            <w:tcBorders>
              <w:top w:val="single" w:sz="6" w:space="0" w:color="auto"/>
              <w:left w:val="single" w:sz="6" w:space="0" w:color="auto"/>
              <w:bottom w:val="nil"/>
              <w:right w:val="single" w:sz="6" w:space="0" w:color="auto"/>
            </w:tcBorders>
          </w:tcPr>
          <w:p w14:paraId="2E1F80E8" w14:textId="5E2D5526" w:rsidR="001F6CD4" w:rsidRPr="00AA1C6B" w:rsidRDefault="001F6CD4">
            <w:pPr>
              <w:jc w:val="center"/>
              <w:rPr>
                <w:rFonts w:ascii="Verdana" w:hAnsi="Verdana" w:cs="Arial"/>
                <w:b/>
                <w:sz w:val="18"/>
                <w:szCs w:val="18"/>
              </w:rPr>
            </w:pPr>
            <w:r>
              <w:rPr>
                <w:rFonts w:ascii="Verdana" w:hAnsi="Verdana" w:cs="Arial"/>
                <w:b/>
                <w:sz w:val="18"/>
                <w:szCs w:val="18"/>
              </w:rPr>
              <w:t xml:space="preserve">Locatie </w:t>
            </w:r>
          </w:p>
        </w:tc>
      </w:tr>
      <w:tr w:rsidR="001F6CD4" w:rsidRPr="00AA1C6B" w14:paraId="7373A1A8" w14:textId="09A10B04" w:rsidTr="001F6CD4">
        <w:tc>
          <w:tcPr>
            <w:tcW w:w="3261" w:type="dxa"/>
            <w:tcBorders>
              <w:top w:val="single" w:sz="6" w:space="0" w:color="auto"/>
              <w:left w:val="single" w:sz="6" w:space="0" w:color="auto"/>
              <w:bottom w:val="single" w:sz="6" w:space="0" w:color="auto"/>
              <w:right w:val="single" w:sz="6" w:space="0" w:color="auto"/>
            </w:tcBorders>
            <w:hideMark/>
          </w:tcPr>
          <w:p w14:paraId="0B8B7BA9" w14:textId="24F79CB3" w:rsidR="001F6CD4" w:rsidRPr="00AA1C6B" w:rsidRDefault="001F6CD4">
            <w:pPr>
              <w:pStyle w:val="Koptekst"/>
              <w:tabs>
                <w:tab w:val="left" w:pos="708"/>
              </w:tabs>
              <w:spacing w:before="60" w:after="60"/>
              <w:rPr>
                <w:rFonts w:ascii="Verdana" w:hAnsi="Verdana" w:cs="Arial"/>
                <w:sz w:val="18"/>
                <w:szCs w:val="18"/>
              </w:rPr>
            </w:pPr>
            <w:r w:rsidRPr="00AA1C6B">
              <w:rPr>
                <w:rFonts w:ascii="Verdana" w:hAnsi="Verdana" w:cs="Arial"/>
                <w:sz w:val="18"/>
                <w:szCs w:val="18"/>
              </w:rPr>
              <w:t xml:space="preserve">Resultaten van </w:t>
            </w:r>
            <w:r>
              <w:rPr>
                <w:rFonts w:ascii="Verdana" w:hAnsi="Verdana" w:cs="Arial"/>
                <w:sz w:val="18"/>
                <w:szCs w:val="18"/>
              </w:rPr>
              <w:t>tevredenheidsbevragingen</w:t>
            </w:r>
          </w:p>
        </w:tc>
        <w:tc>
          <w:tcPr>
            <w:tcW w:w="2268" w:type="dxa"/>
            <w:tcBorders>
              <w:top w:val="single" w:sz="6" w:space="0" w:color="auto"/>
              <w:left w:val="single" w:sz="6" w:space="0" w:color="auto"/>
              <w:bottom w:val="single" w:sz="6" w:space="0" w:color="auto"/>
              <w:right w:val="single" w:sz="6" w:space="0" w:color="auto"/>
            </w:tcBorders>
            <w:hideMark/>
          </w:tcPr>
          <w:p w14:paraId="0113BDAB" w14:textId="5F367396" w:rsidR="001F6CD4" w:rsidRPr="00AA1C6B" w:rsidRDefault="001F6CD4">
            <w:pPr>
              <w:spacing w:before="60" w:after="60"/>
              <w:rPr>
                <w:rFonts w:ascii="Verdana" w:hAnsi="Verdana" w:cs="Arial"/>
                <w:sz w:val="18"/>
                <w:szCs w:val="18"/>
              </w:rPr>
            </w:pPr>
            <w:r>
              <w:rPr>
                <w:rFonts w:ascii="Verdana" w:hAnsi="Verdana" w:cs="Arial"/>
                <w:sz w:val="18"/>
                <w:szCs w:val="18"/>
              </w:rPr>
              <w:t>Directie zorg</w:t>
            </w:r>
          </w:p>
        </w:tc>
        <w:tc>
          <w:tcPr>
            <w:tcW w:w="1890" w:type="dxa"/>
            <w:tcBorders>
              <w:top w:val="single" w:sz="6" w:space="0" w:color="auto"/>
              <w:left w:val="single" w:sz="6" w:space="0" w:color="auto"/>
              <w:bottom w:val="single" w:sz="6" w:space="0" w:color="auto"/>
              <w:right w:val="single" w:sz="6" w:space="0" w:color="auto"/>
            </w:tcBorders>
            <w:hideMark/>
          </w:tcPr>
          <w:p w14:paraId="14900099" w14:textId="77777777" w:rsidR="001F6CD4" w:rsidRPr="00AA1C6B" w:rsidRDefault="001F6CD4">
            <w:pPr>
              <w:spacing w:before="60" w:after="60"/>
              <w:rPr>
                <w:rFonts w:ascii="Verdana" w:hAnsi="Verdana" w:cs="Arial"/>
                <w:sz w:val="18"/>
                <w:szCs w:val="18"/>
              </w:rPr>
            </w:pPr>
            <w:r w:rsidRPr="00AA1C6B">
              <w:rPr>
                <w:rFonts w:ascii="Verdana" w:hAnsi="Verdana" w:cs="Arial"/>
                <w:sz w:val="18"/>
                <w:szCs w:val="18"/>
              </w:rPr>
              <w:t>5 jaar</w:t>
            </w:r>
          </w:p>
        </w:tc>
        <w:tc>
          <w:tcPr>
            <w:tcW w:w="1890" w:type="dxa"/>
            <w:tcBorders>
              <w:top w:val="single" w:sz="6" w:space="0" w:color="auto"/>
              <w:left w:val="single" w:sz="6" w:space="0" w:color="auto"/>
              <w:bottom w:val="single" w:sz="6" w:space="0" w:color="auto"/>
              <w:right w:val="single" w:sz="6" w:space="0" w:color="auto"/>
            </w:tcBorders>
          </w:tcPr>
          <w:p w14:paraId="02305DEA" w14:textId="0C286860" w:rsidR="001F6CD4" w:rsidRPr="00AA1C6B" w:rsidRDefault="001F6CD4">
            <w:pPr>
              <w:spacing w:before="60" w:after="60"/>
              <w:rPr>
                <w:rFonts w:ascii="Verdana" w:hAnsi="Verdana" w:cs="Arial"/>
                <w:sz w:val="18"/>
                <w:szCs w:val="18"/>
              </w:rPr>
            </w:pPr>
            <w:r>
              <w:rPr>
                <w:rFonts w:ascii="Verdana" w:hAnsi="Verdana" w:cs="Arial"/>
                <w:sz w:val="18"/>
                <w:szCs w:val="18"/>
              </w:rPr>
              <w:t>?</w:t>
            </w:r>
          </w:p>
        </w:tc>
      </w:tr>
      <w:tr w:rsidR="001F6CD4" w:rsidRPr="00AA1C6B" w14:paraId="73DAD76E" w14:textId="7125EEEA" w:rsidTr="001F6CD4">
        <w:tc>
          <w:tcPr>
            <w:tcW w:w="3261" w:type="dxa"/>
            <w:tcBorders>
              <w:top w:val="single" w:sz="6" w:space="0" w:color="auto"/>
              <w:left w:val="single" w:sz="6" w:space="0" w:color="auto"/>
              <w:bottom w:val="single" w:sz="6" w:space="0" w:color="auto"/>
              <w:right w:val="single" w:sz="6" w:space="0" w:color="auto"/>
            </w:tcBorders>
            <w:hideMark/>
          </w:tcPr>
          <w:p w14:paraId="6BAF828D" w14:textId="77777777" w:rsidR="001F6CD4" w:rsidRPr="00AA1C6B" w:rsidRDefault="001F6CD4">
            <w:pPr>
              <w:spacing w:before="60" w:after="60"/>
              <w:rPr>
                <w:rFonts w:ascii="Verdana" w:hAnsi="Verdana" w:cs="Arial"/>
                <w:sz w:val="18"/>
                <w:szCs w:val="18"/>
              </w:rPr>
            </w:pPr>
            <w:r w:rsidRPr="00AA1C6B">
              <w:rPr>
                <w:rFonts w:ascii="Verdana" w:hAnsi="Verdana" w:cs="Arial"/>
                <w:sz w:val="18"/>
                <w:szCs w:val="18"/>
              </w:rPr>
              <w:t>Verslagen teamoverleg</w:t>
            </w:r>
          </w:p>
        </w:tc>
        <w:tc>
          <w:tcPr>
            <w:tcW w:w="2268" w:type="dxa"/>
            <w:tcBorders>
              <w:top w:val="single" w:sz="6" w:space="0" w:color="auto"/>
              <w:left w:val="single" w:sz="6" w:space="0" w:color="auto"/>
              <w:bottom w:val="single" w:sz="6" w:space="0" w:color="auto"/>
              <w:right w:val="single" w:sz="6" w:space="0" w:color="auto"/>
            </w:tcBorders>
            <w:hideMark/>
          </w:tcPr>
          <w:p w14:paraId="47305BB9" w14:textId="6F8224D3" w:rsidR="001F6CD4" w:rsidRPr="00AA1C6B" w:rsidRDefault="001F6CD4">
            <w:pPr>
              <w:spacing w:before="60" w:after="60"/>
              <w:rPr>
                <w:rFonts w:ascii="Verdana" w:hAnsi="Verdana" w:cs="Arial"/>
                <w:sz w:val="18"/>
                <w:szCs w:val="18"/>
              </w:rPr>
            </w:pPr>
            <w:r>
              <w:rPr>
                <w:rFonts w:ascii="Verdana" w:hAnsi="Verdana" w:cs="Arial"/>
                <w:sz w:val="18"/>
                <w:szCs w:val="18"/>
              </w:rPr>
              <w:t>Leidinggevende</w:t>
            </w:r>
          </w:p>
        </w:tc>
        <w:tc>
          <w:tcPr>
            <w:tcW w:w="1890" w:type="dxa"/>
            <w:tcBorders>
              <w:top w:val="single" w:sz="6" w:space="0" w:color="auto"/>
              <w:left w:val="single" w:sz="6" w:space="0" w:color="auto"/>
              <w:bottom w:val="single" w:sz="6" w:space="0" w:color="auto"/>
              <w:right w:val="single" w:sz="6" w:space="0" w:color="auto"/>
            </w:tcBorders>
            <w:hideMark/>
          </w:tcPr>
          <w:p w14:paraId="7EBB55E3" w14:textId="77777777" w:rsidR="001F6CD4" w:rsidRPr="00AA1C6B" w:rsidRDefault="001F6CD4">
            <w:pPr>
              <w:spacing w:before="60" w:after="60"/>
              <w:rPr>
                <w:rFonts w:ascii="Verdana" w:hAnsi="Verdana" w:cs="Arial"/>
                <w:sz w:val="18"/>
                <w:szCs w:val="18"/>
              </w:rPr>
            </w:pPr>
            <w:r w:rsidRPr="00AA1C6B">
              <w:rPr>
                <w:rFonts w:ascii="Verdana" w:hAnsi="Verdana" w:cs="Arial"/>
                <w:sz w:val="18"/>
                <w:szCs w:val="18"/>
              </w:rPr>
              <w:t>5 jaar</w:t>
            </w:r>
          </w:p>
        </w:tc>
        <w:tc>
          <w:tcPr>
            <w:tcW w:w="1890" w:type="dxa"/>
            <w:tcBorders>
              <w:top w:val="single" w:sz="6" w:space="0" w:color="auto"/>
              <w:left w:val="single" w:sz="6" w:space="0" w:color="auto"/>
              <w:bottom w:val="single" w:sz="6" w:space="0" w:color="auto"/>
              <w:right w:val="single" w:sz="6" w:space="0" w:color="auto"/>
            </w:tcBorders>
          </w:tcPr>
          <w:p w14:paraId="574B6EDB" w14:textId="14A25B44" w:rsidR="001F6CD4" w:rsidRPr="00AA1C6B" w:rsidRDefault="001F6CD4">
            <w:pPr>
              <w:spacing w:before="60" w:after="60"/>
              <w:rPr>
                <w:rFonts w:ascii="Verdana" w:hAnsi="Verdana" w:cs="Arial"/>
                <w:sz w:val="18"/>
                <w:szCs w:val="18"/>
              </w:rPr>
            </w:pPr>
            <w:r>
              <w:rPr>
                <w:rFonts w:ascii="Verdana" w:hAnsi="Verdana" w:cs="Arial"/>
                <w:sz w:val="18"/>
                <w:szCs w:val="18"/>
              </w:rPr>
              <w:t>?</w:t>
            </w:r>
          </w:p>
        </w:tc>
      </w:tr>
      <w:tr w:rsidR="001F6CD4" w:rsidRPr="00AA1C6B" w14:paraId="32EDA7AA" w14:textId="03E8BE79" w:rsidTr="001F6CD4">
        <w:tc>
          <w:tcPr>
            <w:tcW w:w="3261" w:type="dxa"/>
            <w:tcBorders>
              <w:top w:val="single" w:sz="6" w:space="0" w:color="auto"/>
              <w:left w:val="single" w:sz="6" w:space="0" w:color="auto"/>
              <w:bottom w:val="single" w:sz="6" w:space="0" w:color="auto"/>
              <w:right w:val="single" w:sz="6" w:space="0" w:color="auto"/>
            </w:tcBorders>
            <w:hideMark/>
          </w:tcPr>
          <w:p w14:paraId="2D877B71" w14:textId="447A39D8" w:rsidR="001F6CD4" w:rsidRPr="00AA1C6B" w:rsidRDefault="001F6CD4">
            <w:pPr>
              <w:spacing w:before="60" w:after="60"/>
              <w:rPr>
                <w:rFonts w:ascii="Verdana" w:hAnsi="Verdana" w:cs="Arial"/>
                <w:sz w:val="18"/>
                <w:szCs w:val="18"/>
              </w:rPr>
            </w:pPr>
            <w:r>
              <w:rPr>
                <w:rFonts w:ascii="Verdana" w:hAnsi="Verdana" w:cs="Arial"/>
                <w:sz w:val="18"/>
                <w:szCs w:val="18"/>
              </w:rPr>
              <w:t>Individueel handelingsplan</w:t>
            </w:r>
          </w:p>
        </w:tc>
        <w:tc>
          <w:tcPr>
            <w:tcW w:w="2268" w:type="dxa"/>
            <w:tcBorders>
              <w:top w:val="single" w:sz="6" w:space="0" w:color="auto"/>
              <w:left w:val="single" w:sz="6" w:space="0" w:color="auto"/>
              <w:bottom w:val="single" w:sz="6" w:space="0" w:color="auto"/>
              <w:right w:val="single" w:sz="6" w:space="0" w:color="auto"/>
            </w:tcBorders>
            <w:hideMark/>
          </w:tcPr>
          <w:p w14:paraId="419767DB" w14:textId="7992CF73" w:rsidR="001F6CD4" w:rsidRPr="00AA1C6B" w:rsidRDefault="001F6CD4">
            <w:pPr>
              <w:spacing w:before="60" w:after="60"/>
              <w:rPr>
                <w:rFonts w:ascii="Verdana" w:hAnsi="Verdana" w:cs="Arial"/>
                <w:sz w:val="18"/>
                <w:szCs w:val="18"/>
              </w:rPr>
            </w:pPr>
            <w:r>
              <w:rPr>
                <w:rFonts w:ascii="Verdana" w:hAnsi="Verdana" w:cs="Arial"/>
                <w:sz w:val="18"/>
                <w:szCs w:val="18"/>
              </w:rPr>
              <w:t xml:space="preserve">Begeleiders </w:t>
            </w:r>
          </w:p>
        </w:tc>
        <w:tc>
          <w:tcPr>
            <w:tcW w:w="1890" w:type="dxa"/>
            <w:tcBorders>
              <w:top w:val="single" w:sz="6" w:space="0" w:color="auto"/>
              <w:left w:val="single" w:sz="6" w:space="0" w:color="auto"/>
              <w:bottom w:val="single" w:sz="6" w:space="0" w:color="auto"/>
              <w:right w:val="single" w:sz="6" w:space="0" w:color="auto"/>
            </w:tcBorders>
            <w:hideMark/>
          </w:tcPr>
          <w:p w14:paraId="61847E49" w14:textId="36D149EB" w:rsidR="001F6CD4" w:rsidRPr="00AA1C6B" w:rsidRDefault="001F6CD4">
            <w:pPr>
              <w:spacing w:before="60" w:after="60"/>
              <w:rPr>
                <w:rFonts w:ascii="Verdana" w:hAnsi="Verdana" w:cs="Arial"/>
                <w:sz w:val="18"/>
                <w:szCs w:val="18"/>
              </w:rPr>
            </w:pPr>
            <w:r>
              <w:rPr>
                <w:rFonts w:ascii="Verdana" w:hAnsi="Verdana" w:cs="Arial"/>
                <w:sz w:val="18"/>
                <w:szCs w:val="18"/>
              </w:rPr>
              <w:t>?</w:t>
            </w:r>
          </w:p>
        </w:tc>
        <w:tc>
          <w:tcPr>
            <w:tcW w:w="1890" w:type="dxa"/>
            <w:tcBorders>
              <w:top w:val="single" w:sz="6" w:space="0" w:color="auto"/>
              <w:left w:val="single" w:sz="6" w:space="0" w:color="auto"/>
              <w:bottom w:val="single" w:sz="6" w:space="0" w:color="auto"/>
              <w:right w:val="single" w:sz="6" w:space="0" w:color="auto"/>
            </w:tcBorders>
          </w:tcPr>
          <w:p w14:paraId="12DFE58D" w14:textId="160D9218" w:rsidR="001F6CD4" w:rsidRPr="00AA1C6B" w:rsidRDefault="001F6CD4">
            <w:pPr>
              <w:spacing w:before="60" w:after="60"/>
              <w:rPr>
                <w:rFonts w:ascii="Verdana" w:hAnsi="Verdana" w:cs="Arial"/>
                <w:sz w:val="18"/>
                <w:szCs w:val="18"/>
              </w:rPr>
            </w:pPr>
            <w:r>
              <w:rPr>
                <w:rFonts w:ascii="Verdana" w:hAnsi="Verdana" w:cs="Arial"/>
                <w:sz w:val="18"/>
                <w:szCs w:val="18"/>
              </w:rPr>
              <w:t>?</w:t>
            </w:r>
          </w:p>
        </w:tc>
      </w:tr>
    </w:tbl>
    <w:p w14:paraId="00525145" w14:textId="38A203BA" w:rsidR="00EE1FD4" w:rsidRDefault="00EE1FD4" w:rsidP="00EE1FD4">
      <w:pPr>
        <w:pStyle w:val="Kop3"/>
        <w:rPr>
          <w:rFonts w:ascii="Verdana" w:hAnsi="Verdana" w:cs="Arial"/>
          <w:sz w:val="18"/>
          <w:szCs w:val="18"/>
          <w:lang w:val="nl-NL" w:eastAsia="nl-NL"/>
        </w:rPr>
      </w:pPr>
    </w:p>
    <w:p w14:paraId="3A75BAFB" w14:textId="77777777" w:rsidR="001F6CD4" w:rsidRPr="001F6CD4" w:rsidRDefault="001F6CD4" w:rsidP="001F6CD4">
      <w:pPr>
        <w:rPr>
          <w:lang w:val="nl-NL" w:eastAsia="nl-NL"/>
        </w:rPr>
      </w:pPr>
    </w:p>
    <w:p w14:paraId="071934F0" w14:textId="77777777" w:rsidR="00056E71" w:rsidRPr="00AA1C6B" w:rsidRDefault="00056E71" w:rsidP="00056E71">
      <w:pPr>
        <w:pStyle w:val="Koptekst"/>
        <w:tabs>
          <w:tab w:val="left" w:pos="708"/>
        </w:tabs>
        <w:rPr>
          <w:rFonts w:ascii="Verdana" w:hAnsi="Verdana" w:cs="Arial"/>
          <w:sz w:val="18"/>
          <w:szCs w:val="18"/>
        </w:rPr>
      </w:pPr>
    </w:p>
    <w:p w14:paraId="6D10963B" w14:textId="77777777" w:rsidR="00EE1FD4" w:rsidRPr="00AA1C6B" w:rsidRDefault="00EE1FD4" w:rsidP="00EE1FD4">
      <w:pPr>
        <w:pStyle w:val="Hoofdtitel"/>
        <w:numPr>
          <w:ilvl w:val="0"/>
          <w:numId w:val="0"/>
        </w:numPr>
        <w:ind w:left="1004" w:hanging="720"/>
        <w:rPr>
          <w:sz w:val="18"/>
          <w:szCs w:val="18"/>
        </w:rPr>
      </w:pPr>
    </w:p>
    <w:p w14:paraId="3060345E" w14:textId="77777777" w:rsidR="008444AF" w:rsidRPr="00AA1C6B" w:rsidRDefault="008444AF">
      <w:pPr>
        <w:rPr>
          <w:rFonts w:ascii="Verdana" w:hAnsi="Verdana"/>
          <w:color w:val="4E74A2" w:themeColor="accent6" w:themeShade="BF"/>
          <w:sz w:val="18"/>
          <w:szCs w:val="18"/>
        </w:rPr>
      </w:pPr>
      <w:r w:rsidRPr="00AA1C6B">
        <w:rPr>
          <w:rFonts w:ascii="Verdana" w:hAnsi="Verdana"/>
          <w:sz w:val="18"/>
          <w:szCs w:val="18"/>
        </w:rPr>
        <w:br w:type="page"/>
      </w:r>
    </w:p>
    <w:bookmarkStart w:id="76" w:name="_Toc39047591"/>
    <w:p w14:paraId="75C5D961" w14:textId="77777777" w:rsidR="00183D9D" w:rsidRPr="003566DD" w:rsidRDefault="008444AF" w:rsidP="00183D9D">
      <w:pPr>
        <w:pStyle w:val="21"/>
        <w:rPr>
          <w:szCs w:val="28"/>
        </w:rPr>
      </w:pPr>
      <w:r w:rsidRPr="003566DD">
        <w:rPr>
          <w:b/>
          <w:noProof/>
          <w:szCs w:val="28"/>
        </w:rPr>
        <w:lastRenderedPageBreak/>
        <mc:AlternateContent>
          <mc:Choice Requires="wps">
            <w:drawing>
              <wp:anchor distT="45720" distB="45720" distL="114300" distR="114300" simplePos="0" relativeHeight="251722752" behindDoc="0" locked="0" layoutInCell="1" allowOverlap="1" wp14:anchorId="796C8470" wp14:editId="5321BDCA">
                <wp:simplePos x="0" y="0"/>
                <wp:positionH relativeFrom="column">
                  <wp:posOffset>128905</wp:posOffset>
                </wp:positionH>
                <wp:positionV relativeFrom="paragraph">
                  <wp:posOffset>576580</wp:posOffset>
                </wp:positionV>
                <wp:extent cx="5810250" cy="3152775"/>
                <wp:effectExtent l="0" t="0" r="19050" b="2857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152775"/>
                        </a:xfrm>
                        <a:prstGeom prst="rect">
                          <a:avLst/>
                        </a:prstGeom>
                        <a:solidFill>
                          <a:srgbClr val="FFFFFF"/>
                        </a:solidFill>
                        <a:ln w="9525">
                          <a:solidFill>
                            <a:schemeClr val="accent6">
                              <a:lumMod val="60000"/>
                              <a:lumOff val="40000"/>
                            </a:schemeClr>
                          </a:solidFill>
                          <a:miter lim="800000"/>
                          <a:headEnd/>
                          <a:tailEnd/>
                        </a:ln>
                      </wps:spPr>
                      <wps:txbx>
                        <w:txbxContent>
                          <w:p w14:paraId="064DB5AF" w14:textId="77777777" w:rsidR="00AB4F78" w:rsidRPr="00056E71" w:rsidRDefault="00AB4F78" w:rsidP="008444AF">
                            <w:pPr>
                              <w:spacing w:after="0" w:line="240" w:lineRule="auto"/>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Deze procedure beschrijft hoe KOCA de betrokkenheid en professioneel welbevinden van medewerkers nastreeft, in het kader van psychosociaal welzijn en duurzaam werken.</w:t>
                            </w:r>
                          </w:p>
                          <w:p w14:paraId="6E3FAD4C" w14:textId="77777777" w:rsidR="00AB4F78" w:rsidRPr="00056E71" w:rsidRDefault="00AB4F78" w:rsidP="008444AF">
                            <w:pPr>
                              <w:spacing w:after="0" w:line="240" w:lineRule="auto"/>
                              <w:ind w:left="360"/>
                              <w:rPr>
                                <w:rFonts w:asciiTheme="majorHAnsi" w:eastAsiaTheme="majorEastAsia" w:hAnsiTheme="majorHAnsi" w:cstheme="majorBidi"/>
                                <w:i/>
                                <w:color w:val="4E74A2" w:themeColor="accent6" w:themeShade="BF"/>
                                <w:sz w:val="24"/>
                                <w:szCs w:val="24"/>
                              </w:rPr>
                            </w:pPr>
                            <w:r w:rsidRPr="00056E71">
                              <w:rPr>
                                <w:rFonts w:asciiTheme="majorHAnsi" w:eastAsiaTheme="majorEastAsia" w:hAnsiTheme="majorHAnsi" w:cstheme="majorBidi"/>
                                <w:i/>
                                <w:color w:val="4E74A2" w:themeColor="accent6" w:themeShade="BF"/>
                                <w:sz w:val="24"/>
                                <w:szCs w:val="24"/>
                              </w:rPr>
                              <w:t xml:space="preserve"> </w:t>
                            </w:r>
                          </w:p>
                          <w:p w14:paraId="1BE83BB1" w14:textId="77777777" w:rsidR="00AB4F78" w:rsidRDefault="00AB4F78" w:rsidP="008444AF">
                            <w:pPr>
                              <w:pStyle w:val="Kop3"/>
                              <w:spacing w:before="0"/>
                              <w:rPr>
                                <w:i/>
                                <w:color w:val="4E74A2" w:themeColor="accent6" w:themeShade="BF"/>
                              </w:rPr>
                            </w:pPr>
                            <w:r>
                              <w:rPr>
                                <w:i/>
                                <w:color w:val="4E74A2" w:themeColor="accent6" w:themeShade="BF"/>
                              </w:rPr>
                              <w:t>Proceseigenaar: voorzitter dagelijks bestuur</w:t>
                            </w:r>
                          </w:p>
                          <w:p w14:paraId="3746AB2D" w14:textId="77777777" w:rsidR="00AB4F78" w:rsidRPr="006567BD" w:rsidRDefault="00AB4F78" w:rsidP="008444AF"/>
                          <w:p w14:paraId="2D21A7D4" w14:textId="77777777" w:rsidR="00AB4F78" w:rsidRDefault="00AB4F78" w:rsidP="008444AF">
                            <w:pPr>
                              <w:pStyle w:val="Kop3"/>
                              <w:spacing w:before="0"/>
                              <w:rPr>
                                <w:i/>
                                <w:color w:val="4E74A2" w:themeColor="accent6" w:themeShade="BF"/>
                              </w:rPr>
                            </w:pPr>
                            <w:r>
                              <w:rPr>
                                <w:i/>
                                <w:color w:val="4E74A2" w:themeColor="accent6" w:themeShade="BF"/>
                              </w:rPr>
                              <w:t xml:space="preserve">Goedgekeurd: </w:t>
                            </w:r>
                          </w:p>
                          <w:p w14:paraId="7F30389E" w14:textId="77777777" w:rsidR="00AB4F78" w:rsidRDefault="00AB4F78" w:rsidP="00C649FB">
                            <w:pPr>
                              <w:rPr>
                                <w:rFonts w:ascii="Verdana" w:hAnsi="Verdana"/>
                                <w:highlight w:val="yellow"/>
                              </w:rPr>
                            </w:pPr>
                            <w:r w:rsidRPr="001978F0">
                              <w:rPr>
                                <w:rFonts w:ascii="Verdana" w:hAnsi="Verdana"/>
                                <w:highlight w:val="yellow"/>
                              </w:rPr>
                              <w:t>Concrete procedure ontbreekt? Daar ging het net over, dat was de keuze. Discussie</w:t>
                            </w:r>
                            <w:r>
                              <w:rPr>
                                <w:rFonts w:ascii="Verdana" w:hAnsi="Verdana"/>
                                <w:highlight w:val="yellow"/>
                              </w:rPr>
                              <w:t xml:space="preserve"> toch opnieuw gestart,</w:t>
                            </w:r>
                            <w:r w:rsidRPr="001978F0">
                              <w:rPr>
                                <w:rFonts w:ascii="Verdana" w:hAnsi="Verdana"/>
                                <w:highlight w:val="yellow"/>
                              </w:rPr>
                              <w:t xml:space="preserve"> niet afgerond. </w:t>
                            </w:r>
                          </w:p>
                          <w:p w14:paraId="77F905F9" w14:textId="77777777" w:rsidR="00AB4F78" w:rsidRPr="001978F0" w:rsidRDefault="00AB4F78" w:rsidP="00C649FB">
                            <w:pPr>
                              <w:rPr>
                                <w:rFonts w:ascii="Verdana" w:hAnsi="Verdana"/>
                                <w:highlight w:val="yellow"/>
                              </w:rPr>
                            </w:pPr>
                            <w:r w:rsidRPr="001978F0">
                              <w:rPr>
                                <w:rFonts w:ascii="Verdana" w:hAnsi="Verdana"/>
                                <w:highlight w:val="yellow"/>
                              </w:rPr>
                              <w:t>Hoe meer verankeren in de werking?</w:t>
                            </w:r>
                            <w:r w:rsidRPr="001978F0">
                              <w:rPr>
                                <w:rFonts w:ascii="Verdana" w:hAnsi="Verdana"/>
                                <w:highlight w:val="yellow"/>
                              </w:rPr>
                              <w:tab/>
                            </w:r>
                          </w:p>
                          <w:p w14:paraId="276715F9" w14:textId="77777777" w:rsidR="00AB4F78" w:rsidRPr="001978F0" w:rsidRDefault="00AB4F78" w:rsidP="00C649FB">
                            <w:pPr>
                              <w:rPr>
                                <w:rFonts w:ascii="Verdana" w:hAnsi="Verdana"/>
                                <w:highlight w:val="yellow"/>
                              </w:rPr>
                            </w:pPr>
                            <w:r w:rsidRPr="001978F0">
                              <w:rPr>
                                <w:rFonts w:ascii="Verdana" w:hAnsi="Verdana"/>
                                <w:highlight w:val="yellow"/>
                              </w:rPr>
                              <w:t>Ontwikkelingsgesprekken</w:t>
                            </w:r>
                          </w:p>
                          <w:p w14:paraId="38C2B651" w14:textId="77777777" w:rsidR="00AB4F78" w:rsidRPr="00E7086D" w:rsidRDefault="00AB4F78" w:rsidP="00C649FB">
                            <w:pPr>
                              <w:rPr>
                                <w:rFonts w:ascii="Verdana" w:hAnsi="Verdana"/>
                              </w:rPr>
                            </w:pPr>
                            <w:r w:rsidRPr="001978F0">
                              <w:rPr>
                                <w:rFonts w:ascii="Verdana" w:hAnsi="Verdana"/>
                                <w:highlight w:val="yellow"/>
                              </w:rPr>
                              <w:t xml:space="preserve">Link met procedure psychosociaal welzijn </w:t>
                            </w:r>
                            <w:r>
                              <w:rPr>
                                <w:rFonts w:ascii="Verdana" w:hAnsi="Verdana"/>
                                <w:highlight w:val="yellow"/>
                              </w:rPr>
                              <w:t xml:space="preserve">nog </w:t>
                            </w:r>
                            <w:r w:rsidRPr="001978F0">
                              <w:rPr>
                                <w:rFonts w:ascii="Verdana" w:hAnsi="Verdana"/>
                                <w:highlight w:val="yellow"/>
                              </w:rPr>
                              <w:t>verduidelijken</w:t>
                            </w:r>
                          </w:p>
                          <w:p w14:paraId="20D9187F" w14:textId="77777777" w:rsidR="00AB4F78" w:rsidRPr="008444AF" w:rsidRDefault="00AB4F78" w:rsidP="008444AF"/>
                          <w:p w14:paraId="438D7629" w14:textId="77777777" w:rsidR="00AB4F78" w:rsidRPr="00E7086D" w:rsidRDefault="00AB4F78" w:rsidP="008444AF">
                            <w:pPr>
                              <w:rPr>
                                <w:rFonts w:ascii="Verdana" w:hAnsi="Verdana" w:cs="Arial"/>
                                <w:sz w:val="22"/>
                                <w:szCs w:val="22"/>
                              </w:rPr>
                            </w:pPr>
                            <w:r w:rsidRPr="006567BD">
                              <w:rPr>
                                <w:rFonts w:ascii="Verdana" w:hAnsi="Verdana"/>
                                <w:i/>
                                <w:color w:val="4E74A2" w:themeColor="accent6" w:themeShade="BF"/>
                              </w:rPr>
                              <w:t>Toepassingsgebied</w:t>
                            </w:r>
                            <w:r>
                              <w:rPr>
                                <w:i/>
                                <w:color w:val="4E74A2" w:themeColor="accent6" w:themeShade="BF"/>
                              </w:rPr>
                              <w:t xml:space="preserve">: </w:t>
                            </w:r>
                            <w:r>
                              <w:rPr>
                                <w:rFonts w:ascii="Verdana" w:hAnsi="Verdana"/>
                                <w:i/>
                                <w:color w:val="4E74A2" w:themeColor="accent6" w:themeShade="BF"/>
                              </w:rPr>
                              <w:t>KOCA</w:t>
                            </w:r>
                          </w:p>
                          <w:p w14:paraId="24FADB50" w14:textId="77777777" w:rsidR="00AB4F78" w:rsidRPr="002A4B54" w:rsidRDefault="00AB4F78" w:rsidP="008444AF">
                            <w:pPr>
                              <w:pStyle w:val="Kop3"/>
                              <w:spacing w:before="0"/>
                            </w:pPr>
                          </w:p>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C8470" id="_x0000_s1072" type="#_x0000_t202" style="position:absolute;left:0;text-align:left;margin-left:10.15pt;margin-top:45.4pt;width:457.5pt;height:248.2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X5RAIAAJEEAAAOAAAAZHJzL2Uyb0RvYy54bWysVNtu2zAMfR+wfxD0vtjJmjQ14hRdugwD&#10;ugvQ7gMYWY6FSaInKbGzry8lJ2mzvQ3zgyBS1NEhD+nFbW8020vnFdqSj0c5Z9IKrJTdlvzH0/rd&#10;nDMfwFag0cqSH6Tnt8u3bxZdW8gJNqgr6RiBWF90bcmbENoiy7xopAE/wlZaOqzRGQhkum1WOegI&#10;3ehskuezrENXtQ6F9J6898MhXyb8upYifKtrLwPTJSduIa0urZu4ZssFFFsHbaPEkQb8AwsDytKj&#10;Z6h7CMB2Tv0FZZRw6LEOI4Emw7pWQqYcKJtx/kc2jw20MuVCxfHtuUz+/8GKr/vvjqmKtLshqSwY&#10;EulJ9oF9wJ5NYn261hcU9thSYOjJTbEpV98+oPjpmcVVA3Yr75zDrpFQEb9xvJm9ujrg+Aiy6b5g&#10;Rc/ALmAC6mtnYvGoHIzQSafDWZtIRZBzOh/nkykdCTp7P55Orq+n6Q0oTtdb58MniYbFTckdiZ/g&#10;Yf/gQ6QDxSkkvuZRq2qttE6G225W2rE9UKOs03dEvwjTlnUlv5lOpkMFLiBiz8ozCAghbZilOL0z&#10;lPIAPsvpi9hQkJu6c3BfndzEMnV/REqcLwgYFWhetDIln8cbR6RY9Y+2SqgBlB72BKXtUYZY+UGD&#10;0G/6pPjVLNKIGm2wOpAwDof5oHmmTYPuN2cdzUbJ/a8dOMmZ/myjuOlpmqYLy11YmwsLrCC4kgfO&#10;hu0qpCGMVbB4R41QqyTRC5sjb+r7VIXjjMbBem2nqJc/yfIZAAD//wMAUEsDBBQABgAIAAAAIQD1&#10;cwSy4AAAAAkBAAAPAAAAZHJzL2Rvd25yZXYueG1sTI/BTsMwEETvSPyDtUhcEHVoVJqEbCqEBGoF&#10;HAh8gBObOCJeR7Hbhn49ywmOOzOafVNuZjeIg5lC7wnhZpGAMNR63VOH8PH+eJ2BCFGRVoMng/Bt&#10;Amyq87NSFdof6c0c6tgJLqFQKAQb41hIGVprnAoLPxpi79NPTkU+p07qSR253A1ymSS30qme+INV&#10;o3mwpv2q9w4h2+7m+smespfm1VqXn9ZX290z4uXFfH8HIpo5/oXhF5/RoWKmxu9JBzEgLJOUkwh5&#10;wgvYz9MVCw3CKlunIKtS/l9Q/QAAAP//AwBQSwECLQAUAAYACAAAACEAtoM4kv4AAADhAQAAEwAA&#10;AAAAAAAAAAAAAAAAAAAAW0NvbnRlbnRfVHlwZXNdLnhtbFBLAQItABQABgAIAAAAIQA4/SH/1gAA&#10;AJQBAAALAAAAAAAAAAAAAAAAAC8BAABfcmVscy8ucmVsc1BLAQItABQABgAIAAAAIQBWwGX5RAIA&#10;AJEEAAAOAAAAAAAAAAAAAAAAAC4CAABkcnMvZTJvRG9jLnhtbFBLAQItABQABgAIAAAAIQD1cwSy&#10;4AAAAAkBAAAPAAAAAAAAAAAAAAAAAJ4EAABkcnMvZG93bnJldi54bWxQSwUGAAAAAAQABADzAAAA&#10;qwUAAAAA&#10;" strokecolor="#b2c4da [1945]">
                <v:textbox inset="5mm,5mm,5mm,5mm">
                  <w:txbxContent>
                    <w:p w14:paraId="064DB5AF" w14:textId="77777777" w:rsidR="00AB4F78" w:rsidRPr="00056E71" w:rsidRDefault="00AB4F78" w:rsidP="008444AF">
                      <w:pPr>
                        <w:spacing w:after="0" w:line="240" w:lineRule="auto"/>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Deze procedure beschrijft hoe KOCA de betrokkenheid en professioneel welbevinden van medewerkers nastreeft, in het kader van psychosociaal welzijn en duurzaam werken.</w:t>
                      </w:r>
                    </w:p>
                    <w:p w14:paraId="6E3FAD4C" w14:textId="77777777" w:rsidR="00AB4F78" w:rsidRPr="00056E71" w:rsidRDefault="00AB4F78" w:rsidP="008444AF">
                      <w:pPr>
                        <w:spacing w:after="0" w:line="240" w:lineRule="auto"/>
                        <w:ind w:left="360"/>
                        <w:rPr>
                          <w:rFonts w:asciiTheme="majorHAnsi" w:eastAsiaTheme="majorEastAsia" w:hAnsiTheme="majorHAnsi" w:cstheme="majorBidi"/>
                          <w:i/>
                          <w:color w:val="4E74A2" w:themeColor="accent6" w:themeShade="BF"/>
                          <w:sz w:val="24"/>
                          <w:szCs w:val="24"/>
                        </w:rPr>
                      </w:pPr>
                      <w:r w:rsidRPr="00056E71">
                        <w:rPr>
                          <w:rFonts w:asciiTheme="majorHAnsi" w:eastAsiaTheme="majorEastAsia" w:hAnsiTheme="majorHAnsi" w:cstheme="majorBidi"/>
                          <w:i/>
                          <w:color w:val="4E74A2" w:themeColor="accent6" w:themeShade="BF"/>
                          <w:sz w:val="24"/>
                          <w:szCs w:val="24"/>
                        </w:rPr>
                        <w:t xml:space="preserve"> </w:t>
                      </w:r>
                    </w:p>
                    <w:p w14:paraId="1BE83BB1" w14:textId="77777777" w:rsidR="00AB4F78" w:rsidRDefault="00AB4F78" w:rsidP="008444AF">
                      <w:pPr>
                        <w:pStyle w:val="Kop3"/>
                        <w:spacing w:before="0"/>
                        <w:rPr>
                          <w:i/>
                          <w:color w:val="4E74A2" w:themeColor="accent6" w:themeShade="BF"/>
                        </w:rPr>
                      </w:pPr>
                      <w:r>
                        <w:rPr>
                          <w:i/>
                          <w:color w:val="4E74A2" w:themeColor="accent6" w:themeShade="BF"/>
                        </w:rPr>
                        <w:t>Proceseigenaar: voorzitter dagelijks bestuur</w:t>
                      </w:r>
                    </w:p>
                    <w:p w14:paraId="3746AB2D" w14:textId="77777777" w:rsidR="00AB4F78" w:rsidRPr="006567BD" w:rsidRDefault="00AB4F78" w:rsidP="008444AF"/>
                    <w:p w14:paraId="2D21A7D4" w14:textId="77777777" w:rsidR="00AB4F78" w:rsidRDefault="00AB4F78" w:rsidP="008444AF">
                      <w:pPr>
                        <w:pStyle w:val="Kop3"/>
                        <w:spacing w:before="0"/>
                        <w:rPr>
                          <w:i/>
                          <w:color w:val="4E74A2" w:themeColor="accent6" w:themeShade="BF"/>
                        </w:rPr>
                      </w:pPr>
                      <w:r>
                        <w:rPr>
                          <w:i/>
                          <w:color w:val="4E74A2" w:themeColor="accent6" w:themeShade="BF"/>
                        </w:rPr>
                        <w:t xml:space="preserve">Goedgekeurd: </w:t>
                      </w:r>
                    </w:p>
                    <w:p w14:paraId="7F30389E" w14:textId="77777777" w:rsidR="00AB4F78" w:rsidRDefault="00AB4F78" w:rsidP="00C649FB">
                      <w:pPr>
                        <w:rPr>
                          <w:rFonts w:ascii="Verdana" w:hAnsi="Verdana"/>
                          <w:highlight w:val="yellow"/>
                        </w:rPr>
                      </w:pPr>
                      <w:r w:rsidRPr="001978F0">
                        <w:rPr>
                          <w:rFonts w:ascii="Verdana" w:hAnsi="Verdana"/>
                          <w:highlight w:val="yellow"/>
                        </w:rPr>
                        <w:t>Concrete procedure ontbreekt? Daar ging het net over, dat was de keuze. Discussie</w:t>
                      </w:r>
                      <w:r>
                        <w:rPr>
                          <w:rFonts w:ascii="Verdana" w:hAnsi="Verdana"/>
                          <w:highlight w:val="yellow"/>
                        </w:rPr>
                        <w:t xml:space="preserve"> toch opnieuw gestart,</w:t>
                      </w:r>
                      <w:r w:rsidRPr="001978F0">
                        <w:rPr>
                          <w:rFonts w:ascii="Verdana" w:hAnsi="Verdana"/>
                          <w:highlight w:val="yellow"/>
                        </w:rPr>
                        <w:t xml:space="preserve"> niet afgerond. </w:t>
                      </w:r>
                    </w:p>
                    <w:p w14:paraId="77F905F9" w14:textId="77777777" w:rsidR="00AB4F78" w:rsidRPr="001978F0" w:rsidRDefault="00AB4F78" w:rsidP="00C649FB">
                      <w:pPr>
                        <w:rPr>
                          <w:rFonts w:ascii="Verdana" w:hAnsi="Verdana"/>
                          <w:highlight w:val="yellow"/>
                        </w:rPr>
                      </w:pPr>
                      <w:r w:rsidRPr="001978F0">
                        <w:rPr>
                          <w:rFonts w:ascii="Verdana" w:hAnsi="Verdana"/>
                          <w:highlight w:val="yellow"/>
                        </w:rPr>
                        <w:t>Hoe meer verankeren in de werking?</w:t>
                      </w:r>
                      <w:r w:rsidRPr="001978F0">
                        <w:rPr>
                          <w:rFonts w:ascii="Verdana" w:hAnsi="Verdana"/>
                          <w:highlight w:val="yellow"/>
                        </w:rPr>
                        <w:tab/>
                      </w:r>
                    </w:p>
                    <w:p w14:paraId="276715F9" w14:textId="77777777" w:rsidR="00AB4F78" w:rsidRPr="001978F0" w:rsidRDefault="00AB4F78" w:rsidP="00C649FB">
                      <w:pPr>
                        <w:rPr>
                          <w:rFonts w:ascii="Verdana" w:hAnsi="Verdana"/>
                          <w:highlight w:val="yellow"/>
                        </w:rPr>
                      </w:pPr>
                      <w:r w:rsidRPr="001978F0">
                        <w:rPr>
                          <w:rFonts w:ascii="Verdana" w:hAnsi="Verdana"/>
                          <w:highlight w:val="yellow"/>
                        </w:rPr>
                        <w:t>Ontwikkelingsgesprekken</w:t>
                      </w:r>
                    </w:p>
                    <w:p w14:paraId="38C2B651" w14:textId="77777777" w:rsidR="00AB4F78" w:rsidRPr="00E7086D" w:rsidRDefault="00AB4F78" w:rsidP="00C649FB">
                      <w:pPr>
                        <w:rPr>
                          <w:rFonts w:ascii="Verdana" w:hAnsi="Verdana"/>
                        </w:rPr>
                      </w:pPr>
                      <w:r w:rsidRPr="001978F0">
                        <w:rPr>
                          <w:rFonts w:ascii="Verdana" w:hAnsi="Verdana"/>
                          <w:highlight w:val="yellow"/>
                        </w:rPr>
                        <w:t xml:space="preserve">Link met procedure psychosociaal welzijn </w:t>
                      </w:r>
                      <w:r>
                        <w:rPr>
                          <w:rFonts w:ascii="Verdana" w:hAnsi="Verdana"/>
                          <w:highlight w:val="yellow"/>
                        </w:rPr>
                        <w:t xml:space="preserve">nog </w:t>
                      </w:r>
                      <w:r w:rsidRPr="001978F0">
                        <w:rPr>
                          <w:rFonts w:ascii="Verdana" w:hAnsi="Verdana"/>
                          <w:highlight w:val="yellow"/>
                        </w:rPr>
                        <w:t>verduidelijken</w:t>
                      </w:r>
                    </w:p>
                    <w:p w14:paraId="20D9187F" w14:textId="77777777" w:rsidR="00AB4F78" w:rsidRPr="008444AF" w:rsidRDefault="00AB4F78" w:rsidP="008444AF"/>
                    <w:p w14:paraId="438D7629" w14:textId="77777777" w:rsidR="00AB4F78" w:rsidRPr="00E7086D" w:rsidRDefault="00AB4F78" w:rsidP="008444AF">
                      <w:pPr>
                        <w:rPr>
                          <w:rFonts w:ascii="Verdana" w:hAnsi="Verdana" w:cs="Arial"/>
                          <w:sz w:val="22"/>
                          <w:szCs w:val="22"/>
                        </w:rPr>
                      </w:pPr>
                      <w:r w:rsidRPr="006567BD">
                        <w:rPr>
                          <w:rFonts w:ascii="Verdana" w:hAnsi="Verdana"/>
                          <w:i/>
                          <w:color w:val="4E74A2" w:themeColor="accent6" w:themeShade="BF"/>
                        </w:rPr>
                        <w:t>Toepassingsgebied</w:t>
                      </w:r>
                      <w:r>
                        <w:rPr>
                          <w:i/>
                          <w:color w:val="4E74A2" w:themeColor="accent6" w:themeShade="BF"/>
                        </w:rPr>
                        <w:t xml:space="preserve">: </w:t>
                      </w:r>
                      <w:r>
                        <w:rPr>
                          <w:rFonts w:ascii="Verdana" w:hAnsi="Verdana"/>
                          <w:i/>
                          <w:color w:val="4E74A2" w:themeColor="accent6" w:themeShade="BF"/>
                        </w:rPr>
                        <w:t>KOCA</w:t>
                      </w:r>
                    </w:p>
                    <w:p w14:paraId="24FADB50" w14:textId="77777777" w:rsidR="00AB4F78" w:rsidRPr="002A4B54" w:rsidRDefault="00AB4F78" w:rsidP="008444AF">
                      <w:pPr>
                        <w:pStyle w:val="Kop3"/>
                        <w:spacing w:before="0"/>
                      </w:pPr>
                    </w:p>
                  </w:txbxContent>
                </v:textbox>
                <w10:wrap type="square"/>
              </v:shape>
            </w:pict>
          </mc:Fallback>
        </mc:AlternateContent>
      </w:r>
      <w:r w:rsidR="00EE1FD4" w:rsidRPr="003566DD">
        <w:rPr>
          <w:szCs w:val="28"/>
        </w:rPr>
        <w:t>Betrokkenheid en professioneel welbevinden van</w:t>
      </w:r>
      <w:r w:rsidR="00183D9D" w:rsidRPr="003566DD">
        <w:rPr>
          <w:szCs w:val="28"/>
        </w:rPr>
        <w:t xml:space="preserve"> medewerkers </w:t>
      </w:r>
      <w:r w:rsidR="00183D9D" w:rsidRPr="003566DD">
        <w:rPr>
          <w:szCs w:val="28"/>
          <w:highlight w:val="yellow"/>
        </w:rPr>
        <w:t>(in ontwerp)</w:t>
      </w:r>
      <w:bookmarkEnd w:id="76"/>
    </w:p>
    <w:p w14:paraId="42315945" w14:textId="77777777" w:rsidR="00EE1FD4" w:rsidRPr="00AA1C6B" w:rsidRDefault="00EE1FD4" w:rsidP="00EE1FD4">
      <w:pPr>
        <w:spacing w:line="252" w:lineRule="auto"/>
        <w:rPr>
          <w:rFonts w:ascii="Verdana" w:hAnsi="Verdana"/>
          <w:b/>
          <w:color w:val="00B050"/>
          <w:sz w:val="18"/>
          <w:szCs w:val="18"/>
        </w:rPr>
      </w:pPr>
    </w:p>
    <w:p w14:paraId="7A3A8FCB" w14:textId="77777777" w:rsidR="00EE1FD4" w:rsidRPr="00AA1C6B" w:rsidRDefault="00EE1FD4" w:rsidP="00EE1FD4">
      <w:pPr>
        <w:autoSpaceDE w:val="0"/>
        <w:autoSpaceDN w:val="0"/>
        <w:adjustRightInd w:val="0"/>
        <w:jc w:val="both"/>
        <w:rPr>
          <w:rFonts w:ascii="Verdana" w:hAnsi="Verdana"/>
          <w:sz w:val="18"/>
          <w:szCs w:val="18"/>
        </w:rPr>
      </w:pPr>
      <w:r w:rsidRPr="00AA1C6B">
        <w:rPr>
          <w:rFonts w:ascii="Verdana" w:hAnsi="Verdana"/>
          <w:sz w:val="18"/>
          <w:szCs w:val="18"/>
        </w:rPr>
        <w:t>Een inspirerende werkomgeving, waarin medewerkers een hoge mate van betrokkenheid ervaren,  leidt tot een hoge kwaliteit van zorg aan de kinderen, jongeren en volwassenen.</w:t>
      </w:r>
    </w:p>
    <w:p w14:paraId="33AB55E2" w14:textId="486ED782" w:rsidR="00EE1FD4" w:rsidRPr="00AA1C6B" w:rsidRDefault="00EE1FD4" w:rsidP="00EE1FD4">
      <w:pPr>
        <w:jc w:val="both"/>
        <w:rPr>
          <w:rFonts w:ascii="Verdana" w:hAnsi="Verdana"/>
          <w:sz w:val="18"/>
          <w:szCs w:val="18"/>
        </w:rPr>
      </w:pPr>
      <w:r w:rsidRPr="00AA1C6B">
        <w:rPr>
          <w:rFonts w:ascii="Verdana" w:hAnsi="Verdana"/>
          <w:sz w:val="18"/>
          <w:szCs w:val="18"/>
        </w:rPr>
        <w:t xml:space="preserve">Als organisatie die een interactievisie nastreeft, trachten we medewerkers en </w:t>
      </w:r>
      <w:r w:rsidR="005A1474">
        <w:rPr>
          <w:rFonts w:ascii="Verdana" w:hAnsi="Verdana"/>
          <w:sz w:val="18"/>
          <w:szCs w:val="18"/>
        </w:rPr>
        <w:t>cliënten</w:t>
      </w:r>
      <w:r w:rsidRPr="00AA1C6B">
        <w:rPr>
          <w:rFonts w:ascii="Verdana" w:hAnsi="Verdana"/>
          <w:sz w:val="18"/>
          <w:szCs w:val="18"/>
        </w:rPr>
        <w:t xml:space="preserve"> op een continue manier te betrekken bij het beleid. Een voorwaarde hiertoe is een open feedbackcultuur, waarbij in alle richtingen feedback kan worden gegeven en waarbij naar elkaar geluisterd wordt. </w:t>
      </w:r>
    </w:p>
    <w:p w14:paraId="4F0A91BF" w14:textId="77777777" w:rsidR="00EE1FD4" w:rsidRPr="00AA1C6B" w:rsidRDefault="00EE1FD4" w:rsidP="00EE1FD4">
      <w:pPr>
        <w:jc w:val="both"/>
        <w:rPr>
          <w:rFonts w:ascii="Verdana" w:hAnsi="Verdana"/>
          <w:sz w:val="18"/>
          <w:szCs w:val="18"/>
        </w:rPr>
      </w:pPr>
      <w:r w:rsidRPr="00AA1C6B">
        <w:rPr>
          <w:rFonts w:ascii="Verdana" w:hAnsi="Verdana"/>
          <w:sz w:val="18"/>
          <w:szCs w:val="18"/>
        </w:rPr>
        <w:t>Expliciete en formele tevredenheidsbevragingen van medewerkers maken in een dergelijke visie één manier uit om medewerkers te betrekken, maar zouden idealiter overbodig moeten kunnen zijn. Tevredenheid is op zich niet verbonden aan de werksituatie. Onderzoek toont bovendien aan dat tevredenheid eerder een stabiele karaktereigenschap is (</w:t>
      </w:r>
      <w:proofErr w:type="spellStart"/>
      <w:r w:rsidRPr="00AA1C6B">
        <w:rPr>
          <w:rFonts w:ascii="Verdana" w:hAnsi="Verdana"/>
          <w:sz w:val="18"/>
          <w:szCs w:val="18"/>
        </w:rPr>
        <w:t>Cummins</w:t>
      </w:r>
      <w:proofErr w:type="spellEnd"/>
      <w:r w:rsidRPr="00AA1C6B">
        <w:rPr>
          <w:rFonts w:ascii="Verdana" w:hAnsi="Verdana"/>
          <w:sz w:val="18"/>
          <w:szCs w:val="18"/>
        </w:rPr>
        <w:t xml:space="preserve">, 2002). Sommige mensen zijn gauw tevreden, andere zijn het nooit, zonder dat de omstandigheden hierop veel invloed lijken uit te oefenen. Een bepaald tevredenheidsresultaat (goed versus slecht) kan dus meer zeggen over wie je hebt bevraagd dan over wat je hebt bevraagd. </w:t>
      </w:r>
    </w:p>
    <w:p w14:paraId="638633A3" w14:textId="77777777" w:rsidR="00EE1FD4" w:rsidRPr="00AA1C6B" w:rsidRDefault="00EE1FD4" w:rsidP="00EE1FD4">
      <w:pPr>
        <w:autoSpaceDE w:val="0"/>
        <w:autoSpaceDN w:val="0"/>
        <w:adjustRightInd w:val="0"/>
        <w:jc w:val="both"/>
        <w:rPr>
          <w:rFonts w:ascii="Verdana" w:hAnsi="Verdana"/>
          <w:sz w:val="18"/>
          <w:szCs w:val="18"/>
        </w:rPr>
      </w:pPr>
      <w:r w:rsidRPr="00AA1C6B">
        <w:rPr>
          <w:rFonts w:ascii="Verdana" w:hAnsi="Verdana"/>
          <w:sz w:val="18"/>
          <w:szCs w:val="18"/>
        </w:rPr>
        <w:t xml:space="preserve">Eerder dan te spreken over tevredenheid, kiezen we in KOCA dan ook voor de termen betrokkenheid en welbevinden, en gaan we ook bewust om met de manier waarop we dit nastreven en evalueren. </w:t>
      </w:r>
    </w:p>
    <w:p w14:paraId="2E77D998" w14:textId="77777777" w:rsidR="00EE1FD4" w:rsidRPr="003566DD" w:rsidRDefault="00EE1FD4" w:rsidP="008444AF">
      <w:pPr>
        <w:pStyle w:val="311"/>
        <w:rPr>
          <w:sz w:val="22"/>
          <w:szCs w:val="22"/>
        </w:rPr>
      </w:pPr>
      <w:r w:rsidRPr="003566DD">
        <w:rPr>
          <w:sz w:val="22"/>
          <w:szCs w:val="22"/>
        </w:rPr>
        <w:t>Betrokkenheid</w:t>
      </w:r>
    </w:p>
    <w:p w14:paraId="46E36CD7" w14:textId="77777777" w:rsidR="00EE1FD4" w:rsidRPr="00AA1C6B" w:rsidRDefault="00EE1FD4" w:rsidP="00EE1FD4">
      <w:pPr>
        <w:autoSpaceDE w:val="0"/>
        <w:autoSpaceDN w:val="0"/>
        <w:adjustRightInd w:val="0"/>
        <w:jc w:val="both"/>
        <w:rPr>
          <w:rFonts w:ascii="Verdana" w:hAnsi="Verdana"/>
          <w:sz w:val="18"/>
          <w:szCs w:val="18"/>
        </w:rPr>
      </w:pPr>
      <w:r w:rsidRPr="00AA1C6B">
        <w:rPr>
          <w:rFonts w:ascii="Verdana" w:hAnsi="Verdana"/>
          <w:sz w:val="18"/>
          <w:szCs w:val="18"/>
        </w:rPr>
        <w:t>Betrokken medewerkers zijn begaan met de kernopdracht van de organisatie en hebben ruimte om hun talenten in te zetten om het verschil te maken. Dit geeft energie, vertrouwen en een gevoel van trots (</w:t>
      </w:r>
      <w:proofErr w:type="spellStart"/>
      <w:r w:rsidRPr="00AA1C6B">
        <w:rPr>
          <w:rFonts w:ascii="Verdana" w:hAnsi="Verdana"/>
          <w:sz w:val="18"/>
          <w:szCs w:val="18"/>
        </w:rPr>
        <w:t>Dewulf</w:t>
      </w:r>
      <w:proofErr w:type="spellEnd"/>
      <w:r w:rsidRPr="00AA1C6B">
        <w:rPr>
          <w:rFonts w:ascii="Verdana" w:hAnsi="Verdana"/>
          <w:sz w:val="18"/>
          <w:szCs w:val="18"/>
        </w:rPr>
        <w:t>, 2015).</w:t>
      </w:r>
    </w:p>
    <w:p w14:paraId="1DD35F08" w14:textId="77777777" w:rsidR="00EE1FD4" w:rsidRPr="00AA1C6B" w:rsidRDefault="00EE1FD4" w:rsidP="00EE1FD4">
      <w:pPr>
        <w:jc w:val="both"/>
        <w:rPr>
          <w:rFonts w:ascii="Verdana" w:hAnsi="Verdana"/>
          <w:sz w:val="18"/>
          <w:szCs w:val="18"/>
        </w:rPr>
      </w:pPr>
      <w:r w:rsidRPr="00AA1C6B">
        <w:rPr>
          <w:rFonts w:ascii="Verdana" w:hAnsi="Verdana"/>
          <w:sz w:val="18"/>
          <w:szCs w:val="18"/>
        </w:rPr>
        <w:t xml:space="preserve">In KOCA betrekken we medewerkers bij gemeenschappelijke doelstellingen om de betrokkenheid te verhogen. </w:t>
      </w:r>
    </w:p>
    <w:p w14:paraId="50F17119" w14:textId="77777777" w:rsidR="00EE1FD4" w:rsidRPr="00AA1C6B" w:rsidRDefault="00EE1FD4" w:rsidP="00EE1FD4">
      <w:pPr>
        <w:spacing w:after="0"/>
        <w:jc w:val="both"/>
        <w:rPr>
          <w:rFonts w:ascii="Verdana" w:hAnsi="Verdana"/>
          <w:b/>
          <w:sz w:val="18"/>
          <w:szCs w:val="18"/>
        </w:rPr>
      </w:pPr>
    </w:p>
    <w:p w14:paraId="598CB8F4" w14:textId="77777777" w:rsidR="00EE1FD4" w:rsidRPr="003566DD" w:rsidRDefault="00EE1FD4" w:rsidP="008444AF">
      <w:pPr>
        <w:pStyle w:val="311"/>
        <w:rPr>
          <w:sz w:val="22"/>
          <w:szCs w:val="22"/>
        </w:rPr>
      </w:pPr>
      <w:r w:rsidRPr="003566DD">
        <w:rPr>
          <w:sz w:val="22"/>
          <w:szCs w:val="22"/>
        </w:rPr>
        <w:t xml:space="preserve">Professioneel welbevinden </w:t>
      </w:r>
    </w:p>
    <w:p w14:paraId="06A03F90" w14:textId="77777777" w:rsidR="00EE1FD4" w:rsidRPr="00AA1C6B" w:rsidRDefault="00EE1FD4" w:rsidP="00EE1FD4">
      <w:pPr>
        <w:jc w:val="both"/>
        <w:rPr>
          <w:rFonts w:ascii="Verdana" w:hAnsi="Verdana"/>
          <w:sz w:val="18"/>
          <w:szCs w:val="18"/>
        </w:rPr>
      </w:pPr>
      <w:r w:rsidRPr="00AA1C6B">
        <w:rPr>
          <w:rFonts w:ascii="Verdana" w:hAnsi="Verdana"/>
          <w:sz w:val="18"/>
          <w:szCs w:val="18"/>
        </w:rPr>
        <w:t xml:space="preserve">Stellen we medewerkers in staat om hun werk goed te doen? We hebben oog voor het professioneel welbevinden van de medewerkers en verankeren dit in onze manier van werken. </w:t>
      </w:r>
    </w:p>
    <w:p w14:paraId="4CB31F66" w14:textId="77777777" w:rsidR="00EE1FD4" w:rsidRPr="00AA1C6B" w:rsidRDefault="00EE1FD4" w:rsidP="00EE1FD4">
      <w:pPr>
        <w:jc w:val="both"/>
        <w:rPr>
          <w:rFonts w:ascii="Verdana" w:hAnsi="Verdana"/>
          <w:sz w:val="18"/>
          <w:szCs w:val="18"/>
        </w:rPr>
      </w:pPr>
      <w:r w:rsidRPr="00AA1C6B">
        <w:rPr>
          <w:rFonts w:ascii="Verdana" w:hAnsi="Verdana"/>
          <w:sz w:val="18"/>
          <w:szCs w:val="18"/>
        </w:rPr>
        <w:t>We verwijzen hier graag naar de procedure ‘ondersteunen en evalueren van medewerkers’ en ‘het psychosociaal welzijn van medewerkers’.</w:t>
      </w:r>
    </w:p>
    <w:p w14:paraId="0EC86CB7" w14:textId="77777777" w:rsidR="00EE1FD4" w:rsidRPr="00AA1C6B" w:rsidRDefault="00EE1FD4" w:rsidP="00EE1FD4">
      <w:pPr>
        <w:jc w:val="both"/>
        <w:rPr>
          <w:rFonts w:ascii="Verdana" w:hAnsi="Verdana"/>
          <w:b/>
          <w:sz w:val="18"/>
          <w:szCs w:val="18"/>
        </w:rPr>
      </w:pPr>
    </w:p>
    <w:p w14:paraId="39FF6818" w14:textId="77777777" w:rsidR="00EE1FD4" w:rsidRPr="003566DD" w:rsidRDefault="00EE1FD4" w:rsidP="008444AF">
      <w:pPr>
        <w:pStyle w:val="311"/>
        <w:rPr>
          <w:sz w:val="22"/>
          <w:szCs w:val="22"/>
        </w:rPr>
      </w:pPr>
      <w:r w:rsidRPr="003566DD">
        <w:rPr>
          <w:sz w:val="22"/>
          <w:szCs w:val="22"/>
        </w:rPr>
        <w:t>Bevragingen van betrokkenheid en professioneel welbevinden</w:t>
      </w:r>
    </w:p>
    <w:p w14:paraId="164942BA" w14:textId="77777777" w:rsidR="00EE1FD4" w:rsidRPr="00AA1C6B" w:rsidRDefault="00EE1FD4" w:rsidP="00EE1FD4">
      <w:pPr>
        <w:jc w:val="both"/>
        <w:rPr>
          <w:rFonts w:ascii="Verdana" w:hAnsi="Verdana"/>
          <w:sz w:val="18"/>
          <w:szCs w:val="18"/>
        </w:rPr>
      </w:pPr>
      <w:r w:rsidRPr="00AA1C6B">
        <w:rPr>
          <w:rFonts w:ascii="Verdana" w:hAnsi="Verdana"/>
          <w:sz w:val="18"/>
          <w:szCs w:val="18"/>
        </w:rPr>
        <w:t>Voor bevragingen van medewerkers sluiten we aan bij thema’s die ons pad kruisen, eerder dan systematisch in te zetten op  een formele algemene tevredenheidsbevraging. Het is vooral belangrijk om objectieve en subjectieve factoren in verhouding tot elkaar bekijken. Komt de realiteit tegemoet aan de persoonlijke wensen/voorkeuren/noden? Vanuit een bepaald thema dient de link met de eigen context telkens meegenomen te worden.</w:t>
      </w:r>
    </w:p>
    <w:p w14:paraId="1391A387" w14:textId="77777777" w:rsidR="00EE1FD4" w:rsidRPr="00AA1C6B" w:rsidRDefault="00EE1FD4" w:rsidP="00EE1FD4">
      <w:pPr>
        <w:spacing w:before="200" w:after="200" w:line="276" w:lineRule="auto"/>
        <w:jc w:val="both"/>
        <w:rPr>
          <w:rFonts w:ascii="Verdana" w:hAnsi="Verdana"/>
          <w:sz w:val="18"/>
          <w:szCs w:val="18"/>
        </w:rPr>
      </w:pPr>
      <w:r w:rsidRPr="00AA1C6B">
        <w:rPr>
          <w:rFonts w:ascii="Verdana" w:hAnsi="Verdana"/>
          <w:sz w:val="18"/>
          <w:szCs w:val="18"/>
        </w:rPr>
        <w:t xml:space="preserve">Een bevraging in dit verband zal nooit tot doel hebben om een hoge score te behalen, dan wel dat thema’s bespreekbaar gemaakt worden. Daarbij is het belangrijk op voorhand na te denken op welke aspecten je de grootste invloed kan uitoefenen, en op welke geen. Bevragingen zijn maar zinvol als hefboom om de kwaliteit te verbeteren als er tegelijk concrete acties worden bevraagd of als die worden opgesteld naar aanleiding van de bevindingen. Deze acties worden bij voorkeur op maat teruggekoppeld aan alle betrokkenen. Het maken van verbetervoorstellen is een gedeelde verantwoordelijkheid in een organisatie, het opvolgen van de doorvoering wordt op beleidsniveau gedragen. </w:t>
      </w:r>
    </w:p>
    <w:p w14:paraId="553B303C" w14:textId="77777777" w:rsidR="00EE1FD4" w:rsidRPr="00AA1C6B" w:rsidRDefault="00EE1FD4" w:rsidP="00EE1FD4">
      <w:pPr>
        <w:jc w:val="both"/>
        <w:rPr>
          <w:rFonts w:ascii="Verdana" w:hAnsi="Verdana"/>
          <w:sz w:val="18"/>
          <w:szCs w:val="18"/>
        </w:rPr>
      </w:pPr>
      <w:r w:rsidRPr="00AA1C6B">
        <w:rPr>
          <w:rFonts w:ascii="Verdana" w:hAnsi="Verdana"/>
          <w:sz w:val="18"/>
          <w:szCs w:val="18"/>
        </w:rPr>
        <w:t>Een aantal criteria geven ons richting als we een bevraging organiseren in KOCA:</w:t>
      </w:r>
    </w:p>
    <w:p w14:paraId="5AB63E7E" w14:textId="77777777" w:rsidR="00EE1FD4" w:rsidRPr="00AA1C6B" w:rsidRDefault="00EE1FD4" w:rsidP="00760880">
      <w:pPr>
        <w:pStyle w:val="Lijstalinea"/>
        <w:numPr>
          <w:ilvl w:val="0"/>
          <w:numId w:val="94"/>
        </w:numPr>
        <w:spacing w:after="160" w:line="256" w:lineRule="auto"/>
        <w:jc w:val="both"/>
        <w:rPr>
          <w:rFonts w:ascii="Verdana" w:hAnsi="Verdana"/>
          <w:sz w:val="18"/>
          <w:szCs w:val="18"/>
        </w:rPr>
      </w:pPr>
      <w:r w:rsidRPr="00AA1C6B">
        <w:rPr>
          <w:rFonts w:ascii="Verdana" w:hAnsi="Verdana"/>
          <w:sz w:val="18"/>
          <w:szCs w:val="18"/>
        </w:rPr>
        <w:t>Er wordt op voorhand bepaald hoe en door wie de bevraging en de verwerking gebeuren.</w:t>
      </w:r>
    </w:p>
    <w:p w14:paraId="1C8859AB" w14:textId="77777777" w:rsidR="00EE1FD4" w:rsidRPr="00AA1C6B" w:rsidRDefault="00EE1FD4" w:rsidP="00760880">
      <w:pPr>
        <w:pStyle w:val="Lijstalinea"/>
        <w:numPr>
          <w:ilvl w:val="0"/>
          <w:numId w:val="94"/>
        </w:numPr>
        <w:spacing w:after="160" w:line="256" w:lineRule="auto"/>
        <w:jc w:val="both"/>
        <w:rPr>
          <w:rFonts w:ascii="Verdana" w:hAnsi="Verdana"/>
          <w:sz w:val="18"/>
          <w:szCs w:val="18"/>
        </w:rPr>
      </w:pPr>
      <w:r w:rsidRPr="00AA1C6B">
        <w:rPr>
          <w:rFonts w:ascii="Verdana" w:hAnsi="Verdana"/>
          <w:sz w:val="18"/>
          <w:szCs w:val="18"/>
        </w:rPr>
        <w:t>De bevraging wordt bij voorkeur op voorhand afgetoetst bij de doelgroep op toegankelijkheid en eenduidigheid.</w:t>
      </w:r>
    </w:p>
    <w:p w14:paraId="35E4AC32" w14:textId="77777777" w:rsidR="00EE1FD4" w:rsidRPr="00AA1C6B" w:rsidRDefault="00EE1FD4" w:rsidP="00760880">
      <w:pPr>
        <w:pStyle w:val="Lijstalinea"/>
        <w:numPr>
          <w:ilvl w:val="0"/>
          <w:numId w:val="94"/>
        </w:numPr>
        <w:spacing w:after="160" w:line="256" w:lineRule="auto"/>
        <w:rPr>
          <w:rFonts w:ascii="Verdana" w:hAnsi="Verdana"/>
          <w:sz w:val="18"/>
          <w:szCs w:val="18"/>
        </w:rPr>
      </w:pPr>
      <w:r w:rsidRPr="00AA1C6B">
        <w:rPr>
          <w:rFonts w:ascii="Verdana" w:hAnsi="Verdana"/>
          <w:sz w:val="18"/>
          <w:szCs w:val="18"/>
        </w:rPr>
        <w:t>Er wordt op voorhand bepaald hoe de communicatie zal verlopen om een zo hoog mogelijke transparantie na te streven.</w:t>
      </w:r>
    </w:p>
    <w:p w14:paraId="20AEC10C" w14:textId="77777777" w:rsidR="00EE1FD4" w:rsidRPr="00AA1C6B" w:rsidRDefault="00EE1FD4" w:rsidP="00760880">
      <w:pPr>
        <w:pStyle w:val="Lijstalinea"/>
        <w:numPr>
          <w:ilvl w:val="0"/>
          <w:numId w:val="94"/>
        </w:numPr>
        <w:spacing w:after="160" w:line="256" w:lineRule="auto"/>
        <w:rPr>
          <w:rFonts w:ascii="Verdana" w:hAnsi="Verdana"/>
          <w:sz w:val="18"/>
          <w:szCs w:val="18"/>
        </w:rPr>
      </w:pPr>
      <w:r w:rsidRPr="00AA1C6B">
        <w:rPr>
          <w:rFonts w:ascii="Verdana" w:hAnsi="Verdana"/>
          <w:sz w:val="18"/>
          <w:szCs w:val="18"/>
        </w:rPr>
        <w:t xml:space="preserve">Er wordt duidelijk afgesproken wiens verantwoordelijkheid het is om iets met de resultaten te doen. </w:t>
      </w:r>
    </w:p>
    <w:p w14:paraId="6B30BCC1" w14:textId="77777777" w:rsidR="00EE1FD4" w:rsidRPr="00AA1C6B" w:rsidRDefault="00EE1FD4" w:rsidP="00760880">
      <w:pPr>
        <w:pStyle w:val="Lijstalinea"/>
        <w:numPr>
          <w:ilvl w:val="0"/>
          <w:numId w:val="94"/>
        </w:numPr>
        <w:spacing w:after="160" w:line="256" w:lineRule="auto"/>
        <w:rPr>
          <w:rFonts w:ascii="Verdana" w:hAnsi="Verdana"/>
          <w:sz w:val="18"/>
          <w:szCs w:val="18"/>
        </w:rPr>
      </w:pPr>
      <w:r w:rsidRPr="00AA1C6B">
        <w:rPr>
          <w:rFonts w:ascii="Verdana" w:hAnsi="Verdana"/>
          <w:sz w:val="18"/>
          <w:szCs w:val="18"/>
        </w:rPr>
        <w:t>Er wordt gevraagd naar de link met de persoonlijke werkcontext en naar concrete verbetervoorstellen .</w:t>
      </w:r>
    </w:p>
    <w:p w14:paraId="47C61852" w14:textId="4E2F9924" w:rsidR="00EE1FD4" w:rsidRDefault="00EE1FD4" w:rsidP="00760880">
      <w:pPr>
        <w:pStyle w:val="Lijstalinea"/>
        <w:numPr>
          <w:ilvl w:val="0"/>
          <w:numId w:val="94"/>
        </w:numPr>
        <w:spacing w:after="160" w:line="256" w:lineRule="auto"/>
        <w:rPr>
          <w:rFonts w:ascii="Verdana" w:hAnsi="Verdana"/>
          <w:sz w:val="18"/>
          <w:szCs w:val="18"/>
        </w:rPr>
      </w:pPr>
      <w:r w:rsidRPr="00AA1C6B">
        <w:rPr>
          <w:rFonts w:ascii="Verdana" w:hAnsi="Verdana"/>
          <w:sz w:val="18"/>
          <w:szCs w:val="18"/>
        </w:rPr>
        <w:t>Er wordt teruggekoppeld aan wie bevraagd werd, op maat en er wordt kenbaar gemaakt wat er met de resultaten gedaan wordt.</w:t>
      </w:r>
    </w:p>
    <w:p w14:paraId="553EA5B2" w14:textId="77777777" w:rsidR="00D650A1" w:rsidRPr="00AA1C6B" w:rsidRDefault="00D650A1" w:rsidP="00760880">
      <w:pPr>
        <w:pStyle w:val="Lijstalinea"/>
        <w:numPr>
          <w:ilvl w:val="0"/>
          <w:numId w:val="94"/>
        </w:numPr>
        <w:spacing w:after="160" w:line="256" w:lineRule="auto"/>
        <w:rPr>
          <w:rFonts w:ascii="Verdana" w:hAnsi="Verdana"/>
          <w:sz w:val="18"/>
          <w:szCs w:val="18"/>
        </w:rPr>
      </w:pPr>
      <w:r>
        <w:rPr>
          <w:rFonts w:ascii="Verdana" w:hAnsi="Verdana"/>
          <w:sz w:val="18"/>
          <w:szCs w:val="18"/>
        </w:rPr>
        <w:t xml:space="preserve">Er wordt schriftelijk neerslag gemaakt van de besluiten en dit wordt geborgd op de index/werkschijf. </w:t>
      </w:r>
    </w:p>
    <w:p w14:paraId="159FE453" w14:textId="77777777" w:rsidR="00EE1FD4" w:rsidRPr="00AA1C6B" w:rsidRDefault="00EE1FD4" w:rsidP="00760880">
      <w:pPr>
        <w:pStyle w:val="Lijstalinea"/>
        <w:numPr>
          <w:ilvl w:val="0"/>
          <w:numId w:val="94"/>
        </w:numPr>
        <w:spacing w:after="160" w:line="256" w:lineRule="auto"/>
        <w:rPr>
          <w:rFonts w:ascii="Verdana" w:hAnsi="Verdana"/>
          <w:sz w:val="18"/>
          <w:szCs w:val="18"/>
        </w:rPr>
      </w:pPr>
      <w:r w:rsidRPr="00AA1C6B">
        <w:rPr>
          <w:rFonts w:ascii="Verdana" w:hAnsi="Verdana"/>
          <w:sz w:val="18"/>
          <w:szCs w:val="18"/>
        </w:rPr>
        <w:t>We laten ons indien nodig begeleiden door een externe organisatie, als de bevraging een deskundigheid vraagt die we niet zelf ter beschikking hebben.</w:t>
      </w:r>
    </w:p>
    <w:p w14:paraId="3206F229" w14:textId="77777777" w:rsidR="00EE1FD4" w:rsidRPr="00AA1C6B" w:rsidRDefault="00EE1FD4" w:rsidP="00EE1FD4">
      <w:pPr>
        <w:pStyle w:val="Lijstalinea"/>
        <w:rPr>
          <w:rFonts w:ascii="Verdana" w:hAnsi="Verdana"/>
          <w:sz w:val="18"/>
          <w:szCs w:val="18"/>
        </w:rPr>
      </w:pPr>
    </w:p>
    <w:p w14:paraId="4F84D69A" w14:textId="77777777" w:rsidR="00EE1FD4" w:rsidRPr="00AA1C6B" w:rsidRDefault="00EE1FD4" w:rsidP="00EE1FD4">
      <w:pPr>
        <w:pStyle w:val="Lijstalinea"/>
        <w:rPr>
          <w:rFonts w:ascii="Verdana" w:hAnsi="Verdana"/>
          <w:sz w:val="18"/>
          <w:szCs w:val="18"/>
        </w:rPr>
      </w:pPr>
    </w:p>
    <w:p w14:paraId="3629A544" w14:textId="77777777" w:rsidR="00EE1FD4" w:rsidRPr="003566DD" w:rsidRDefault="00EE1FD4" w:rsidP="008444AF">
      <w:pPr>
        <w:pStyle w:val="311"/>
        <w:rPr>
          <w:sz w:val="22"/>
          <w:szCs w:val="22"/>
        </w:rPr>
      </w:pPr>
      <w:r w:rsidRPr="003566DD">
        <w:rPr>
          <w:sz w:val="22"/>
          <w:szCs w:val="22"/>
        </w:rPr>
        <w:t>Overzicht van relevante bevragingen in KOCA sinds 2014</w:t>
      </w:r>
    </w:p>
    <w:p w14:paraId="76B5FAF1" w14:textId="77777777" w:rsidR="00EE1FD4" w:rsidRPr="00AA1C6B" w:rsidRDefault="00EE1FD4" w:rsidP="00760880">
      <w:pPr>
        <w:pStyle w:val="Lijstalinea"/>
        <w:numPr>
          <w:ilvl w:val="0"/>
          <w:numId w:val="32"/>
        </w:numPr>
        <w:spacing w:after="160" w:line="256" w:lineRule="auto"/>
        <w:rPr>
          <w:rFonts w:ascii="Verdana" w:hAnsi="Verdana"/>
          <w:sz w:val="18"/>
          <w:szCs w:val="18"/>
        </w:rPr>
      </w:pPr>
      <w:r w:rsidRPr="00AA1C6B">
        <w:rPr>
          <w:rFonts w:ascii="Verdana" w:hAnsi="Verdana"/>
          <w:sz w:val="18"/>
          <w:szCs w:val="18"/>
        </w:rPr>
        <w:t>Communicatie (2014 - 2015)</w:t>
      </w:r>
    </w:p>
    <w:p w14:paraId="3E68D634" w14:textId="77777777" w:rsidR="00EE1FD4" w:rsidRPr="00AA1C6B" w:rsidRDefault="00EE1FD4" w:rsidP="00760880">
      <w:pPr>
        <w:pStyle w:val="Lijstalinea"/>
        <w:numPr>
          <w:ilvl w:val="0"/>
          <w:numId w:val="32"/>
        </w:numPr>
        <w:spacing w:after="160" w:line="256" w:lineRule="auto"/>
        <w:rPr>
          <w:rFonts w:ascii="Verdana" w:hAnsi="Verdana"/>
          <w:sz w:val="18"/>
          <w:szCs w:val="18"/>
        </w:rPr>
      </w:pPr>
      <w:r w:rsidRPr="00AA1C6B">
        <w:rPr>
          <w:rFonts w:ascii="Verdana" w:hAnsi="Verdana"/>
          <w:sz w:val="18"/>
          <w:szCs w:val="18"/>
        </w:rPr>
        <w:t>Beleidsplan (2016 – 2017)</w:t>
      </w:r>
    </w:p>
    <w:p w14:paraId="56EE5D09" w14:textId="77777777" w:rsidR="00EE1FD4" w:rsidRPr="00AA1C6B" w:rsidRDefault="00EE1FD4" w:rsidP="00760880">
      <w:pPr>
        <w:pStyle w:val="Lijstalinea"/>
        <w:numPr>
          <w:ilvl w:val="0"/>
          <w:numId w:val="32"/>
        </w:numPr>
        <w:spacing w:after="160" w:line="256" w:lineRule="auto"/>
        <w:rPr>
          <w:rFonts w:ascii="Verdana" w:hAnsi="Verdana"/>
          <w:sz w:val="18"/>
          <w:szCs w:val="18"/>
        </w:rPr>
      </w:pPr>
      <w:r w:rsidRPr="00AA1C6B">
        <w:rPr>
          <w:rFonts w:ascii="Verdana" w:hAnsi="Verdana"/>
          <w:sz w:val="18"/>
          <w:szCs w:val="18"/>
        </w:rPr>
        <w:t>Ontwikkelingsgesprekken (2017 – 2018)</w:t>
      </w:r>
    </w:p>
    <w:p w14:paraId="1173FB70" w14:textId="77777777" w:rsidR="00EE1FD4" w:rsidRPr="00AA1C6B" w:rsidRDefault="00EE1FD4" w:rsidP="00EE1FD4">
      <w:pPr>
        <w:rPr>
          <w:rFonts w:ascii="Verdana" w:hAnsi="Verdana"/>
          <w:sz w:val="18"/>
          <w:szCs w:val="18"/>
        </w:rPr>
      </w:pPr>
    </w:p>
    <w:p w14:paraId="2981B102" w14:textId="77777777" w:rsidR="008444AF" w:rsidRPr="00AA1C6B" w:rsidRDefault="008444AF">
      <w:pPr>
        <w:rPr>
          <w:rFonts w:ascii="Verdana" w:hAnsi="Verdana"/>
          <w:color w:val="4E74A2" w:themeColor="accent6" w:themeShade="BF"/>
          <w:sz w:val="18"/>
          <w:szCs w:val="18"/>
        </w:rPr>
      </w:pPr>
      <w:r w:rsidRPr="00AA1C6B">
        <w:rPr>
          <w:rFonts w:ascii="Verdana" w:hAnsi="Verdana"/>
          <w:sz w:val="18"/>
          <w:szCs w:val="18"/>
        </w:rPr>
        <w:br w:type="page"/>
      </w:r>
    </w:p>
    <w:bookmarkStart w:id="77" w:name="_Toc39047592"/>
    <w:p w14:paraId="6F7071D7" w14:textId="77777777" w:rsidR="00183D9D" w:rsidRPr="003566DD" w:rsidRDefault="00C649FB" w:rsidP="00183D9D">
      <w:pPr>
        <w:pStyle w:val="21"/>
        <w:rPr>
          <w:szCs w:val="28"/>
        </w:rPr>
      </w:pPr>
      <w:r w:rsidRPr="003566DD">
        <w:rPr>
          <w:b/>
          <w:noProof/>
          <w:szCs w:val="28"/>
        </w:rPr>
        <w:lastRenderedPageBreak/>
        <mc:AlternateContent>
          <mc:Choice Requires="wps">
            <w:drawing>
              <wp:anchor distT="45720" distB="45720" distL="114300" distR="114300" simplePos="0" relativeHeight="251724800" behindDoc="0" locked="0" layoutInCell="1" allowOverlap="1" wp14:anchorId="507AC706" wp14:editId="11320674">
                <wp:simplePos x="0" y="0"/>
                <wp:positionH relativeFrom="column">
                  <wp:posOffset>-4445</wp:posOffset>
                </wp:positionH>
                <wp:positionV relativeFrom="paragraph">
                  <wp:posOffset>386080</wp:posOffset>
                </wp:positionV>
                <wp:extent cx="5810250" cy="2105025"/>
                <wp:effectExtent l="0" t="0" r="19050" b="2857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105025"/>
                        </a:xfrm>
                        <a:prstGeom prst="rect">
                          <a:avLst/>
                        </a:prstGeom>
                        <a:solidFill>
                          <a:srgbClr val="FFFFFF"/>
                        </a:solidFill>
                        <a:ln w="9525">
                          <a:solidFill>
                            <a:schemeClr val="accent6">
                              <a:lumMod val="60000"/>
                              <a:lumOff val="40000"/>
                            </a:schemeClr>
                          </a:solidFill>
                          <a:miter lim="800000"/>
                          <a:headEnd/>
                          <a:tailEnd/>
                        </a:ln>
                      </wps:spPr>
                      <wps:txbx>
                        <w:txbxContent>
                          <w:p w14:paraId="40CCCC90" w14:textId="77777777" w:rsidR="00AB4F78" w:rsidRPr="00C649FB" w:rsidRDefault="00AB4F78" w:rsidP="00C649FB">
                            <w:pPr>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KOCA</w:t>
                            </w:r>
                            <w:r w:rsidRPr="00C649FB">
                              <w:rPr>
                                <w:rFonts w:asciiTheme="majorHAnsi" w:eastAsiaTheme="majorEastAsia" w:hAnsiTheme="majorHAnsi" w:cstheme="majorBidi"/>
                                <w:i/>
                                <w:color w:val="4E74A2" w:themeColor="accent6" w:themeShade="BF"/>
                                <w:sz w:val="24"/>
                                <w:szCs w:val="24"/>
                              </w:rPr>
                              <w:t xml:space="preserve"> beschrijft op welke manier ze voldoet aan de erkenningsvoorwaarden en kwaliteitsdoelstellingen</w:t>
                            </w:r>
                            <w:r>
                              <w:rPr>
                                <w:rFonts w:asciiTheme="majorHAnsi" w:eastAsiaTheme="majorEastAsia" w:hAnsiTheme="majorHAnsi" w:cstheme="majorBidi"/>
                                <w:i/>
                                <w:color w:val="4E74A2" w:themeColor="accent6" w:themeShade="BF"/>
                                <w:sz w:val="24"/>
                                <w:szCs w:val="24"/>
                              </w:rPr>
                              <w:t>. De e</w:t>
                            </w:r>
                            <w:r w:rsidRPr="00C649FB">
                              <w:rPr>
                                <w:rFonts w:asciiTheme="majorHAnsi" w:eastAsiaTheme="majorEastAsia" w:hAnsiTheme="majorHAnsi" w:cstheme="majorBidi"/>
                                <w:i/>
                                <w:color w:val="4E74A2" w:themeColor="accent6" w:themeShade="BF"/>
                                <w:sz w:val="24"/>
                                <w:szCs w:val="24"/>
                              </w:rPr>
                              <w:t xml:space="preserve">lementen van het kwaliteitshandboek </w:t>
                            </w:r>
                            <w:r>
                              <w:rPr>
                                <w:rFonts w:asciiTheme="majorHAnsi" w:eastAsiaTheme="majorEastAsia" w:hAnsiTheme="majorHAnsi" w:cstheme="majorBidi"/>
                                <w:i/>
                                <w:color w:val="4E74A2" w:themeColor="accent6" w:themeShade="BF"/>
                                <w:sz w:val="24"/>
                                <w:szCs w:val="24"/>
                              </w:rPr>
                              <w:t xml:space="preserve">worden </w:t>
                            </w:r>
                            <w:r w:rsidRPr="00C649FB">
                              <w:rPr>
                                <w:rFonts w:asciiTheme="majorHAnsi" w:eastAsiaTheme="majorEastAsia" w:hAnsiTheme="majorHAnsi" w:cstheme="majorBidi"/>
                                <w:i/>
                                <w:color w:val="4E74A2" w:themeColor="accent6" w:themeShade="BF"/>
                                <w:sz w:val="24"/>
                                <w:szCs w:val="24"/>
                              </w:rPr>
                              <w:t>op een doeltreffende wijze geïmplementeerd en geactualiseerd</w:t>
                            </w:r>
                            <w:r>
                              <w:rPr>
                                <w:rFonts w:asciiTheme="majorHAnsi" w:eastAsiaTheme="majorEastAsia" w:hAnsiTheme="majorHAnsi" w:cstheme="majorBidi"/>
                                <w:i/>
                                <w:color w:val="4E74A2" w:themeColor="accent6" w:themeShade="BF"/>
                                <w:sz w:val="24"/>
                                <w:szCs w:val="24"/>
                              </w:rPr>
                              <w:t xml:space="preserve">. </w:t>
                            </w:r>
                          </w:p>
                          <w:p w14:paraId="0BD0776C" w14:textId="77777777" w:rsidR="00AB4F78" w:rsidRDefault="00AB4F78" w:rsidP="00C649FB">
                            <w:pPr>
                              <w:pStyle w:val="Kop3"/>
                              <w:spacing w:before="0"/>
                              <w:rPr>
                                <w:i/>
                                <w:color w:val="4E74A2" w:themeColor="accent6" w:themeShade="BF"/>
                              </w:rPr>
                            </w:pPr>
                            <w:r>
                              <w:rPr>
                                <w:i/>
                                <w:color w:val="4E74A2" w:themeColor="accent6" w:themeShade="BF"/>
                              </w:rPr>
                              <w:t>Proceseigenaar: ?</w:t>
                            </w:r>
                          </w:p>
                          <w:p w14:paraId="57822C2C" w14:textId="77777777" w:rsidR="00AB4F78" w:rsidRPr="006567BD" w:rsidRDefault="00AB4F78" w:rsidP="00C649FB"/>
                          <w:p w14:paraId="37E567D4" w14:textId="77777777" w:rsidR="00AB4F78" w:rsidRDefault="00AB4F78" w:rsidP="00C649FB">
                            <w:pPr>
                              <w:pStyle w:val="Kop3"/>
                              <w:spacing w:before="0"/>
                              <w:rPr>
                                <w:i/>
                                <w:color w:val="4E74A2" w:themeColor="accent6" w:themeShade="BF"/>
                              </w:rPr>
                            </w:pPr>
                            <w:r>
                              <w:rPr>
                                <w:i/>
                                <w:color w:val="4E74A2" w:themeColor="accent6" w:themeShade="BF"/>
                              </w:rPr>
                              <w:t>Goedgekeurd: 2004</w:t>
                            </w:r>
                          </w:p>
                          <w:p w14:paraId="76CD13AB" w14:textId="77777777" w:rsidR="00AB4F78" w:rsidRPr="008444AF" w:rsidRDefault="00AB4F78" w:rsidP="00C649FB"/>
                          <w:p w14:paraId="3478774A" w14:textId="77777777" w:rsidR="00AB4F78" w:rsidRPr="00E7086D" w:rsidRDefault="00AB4F78" w:rsidP="00C649FB">
                            <w:pPr>
                              <w:rPr>
                                <w:rFonts w:ascii="Verdana" w:hAnsi="Verdana" w:cs="Arial"/>
                                <w:sz w:val="22"/>
                                <w:szCs w:val="22"/>
                              </w:rPr>
                            </w:pPr>
                            <w:r w:rsidRPr="006567BD">
                              <w:rPr>
                                <w:rFonts w:ascii="Verdana" w:hAnsi="Verdana"/>
                                <w:i/>
                                <w:color w:val="4E74A2" w:themeColor="accent6" w:themeShade="BF"/>
                              </w:rPr>
                              <w:t>Toepassingsgebied</w:t>
                            </w:r>
                            <w:r>
                              <w:rPr>
                                <w:i/>
                                <w:color w:val="4E74A2" w:themeColor="accent6" w:themeShade="BF"/>
                              </w:rPr>
                              <w:t xml:space="preserve">: </w:t>
                            </w:r>
                            <w:r>
                              <w:rPr>
                                <w:rFonts w:ascii="Verdana" w:hAnsi="Verdana"/>
                                <w:i/>
                                <w:color w:val="4E74A2" w:themeColor="accent6" w:themeShade="BF"/>
                              </w:rPr>
                              <w:t>zorg</w:t>
                            </w:r>
                          </w:p>
                          <w:p w14:paraId="0C852894" w14:textId="77777777" w:rsidR="00AB4F78" w:rsidRPr="002A4B54" w:rsidRDefault="00AB4F78" w:rsidP="00C649FB">
                            <w:pPr>
                              <w:pStyle w:val="Kop3"/>
                              <w:spacing w:before="0"/>
                            </w:pPr>
                          </w:p>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AC706" id="_x0000_s1073" type="#_x0000_t202" style="position:absolute;left:0;text-align:left;margin-left:-.35pt;margin-top:30.4pt;width:457.5pt;height:165.7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ttQQIAAJEEAAAOAAAAZHJzL2Uyb0RvYy54bWysVNtu2zAMfR+wfxD0vtgJmiwx4hRdugwD&#10;ugvQ7gMYWY6FSaInKbGzrx8lJ2mzvg3zgyBS1OEhj+jlbW80O0jnFdqSj0c5Z9IKrJTdlfzH0+bd&#10;nDMfwFag0cqSH6Xnt6u3b5ZdW8gJNqgr6RiBWF90bcmbENoiy7xopAE/wlZaOqzRGQhkul1WOegI&#10;3ehskuezrENXtQ6F9J6898MhXyX8upYifKtrLwPTJSduIa0urdu4ZqslFDsHbaPEiQb8AwsDylLS&#10;C9Q9BGB7p15BGSUceqzDSKDJsK6VkKkGqmac/1XNYwOtTLVQc3x7aZP/f7Di6+G7Y6oi7RYLziwY&#10;EulJ9oF9wJ5NYn+61hcU9thSYOjJTbGpVt8+oPjpmcV1A3Yn75zDrpFQEb9xvJm9uDrg+Aiy7b5g&#10;RWlgHzAB9bUzsXnUDkbopNPxok2kIsg5nY/zyZSOBJ1NxvmUrJQDivP11vnwSaJhcVNyR+IneDg8&#10;+BDpQHEOidk8alVtlNbJcLvtWjt2AHoom/Sd0K/CtGVdyRdTyv0aIr5ZeQEBIaQNsxSn94ZKHsBn&#10;OX0RGwpy0+sc3DdnN7FMrz8iJc5XBIwKNC9amZLP440TUuz6R1sl1ABKD3uC0vYkQ+z8oEHot31S&#10;/OZ9pBE12mJ1JGEcDvNB80ybBt1vzjqajZL7X3twkjP92UZxU2qapivLXVnbKwusILiSB86G7Tqk&#10;IYxdsHhHD6FWSaJnNife9O5TF04zGgfrpZ2inv8kqz8AAAD//wMAUEsDBBQABgAIAAAAIQA/79Lm&#10;4AAAAAgBAAAPAAAAZHJzL2Rvd25yZXYueG1sTI/BTsMwEETvSPyDtUhcUOu0QW0SsqkQEqgVcCDw&#10;AU5i4oh4HcVuG/r13Z7gOJrRzJt8M9leHPToO0cIi3kEQlPtmo5ahK/P51kCwgdFjeodaYRf7WFT&#10;XF/lKmvckT70oQyt4BLymUIwIQyZlL422io/d4Mm9r7daFVgObayGdWRy20vl1G0klZ1xAtGDfrJ&#10;6Pqn3FuEZLubyhdzSt6qd2NselrfbXeviLc30+MDiKCn8BeGCz6jQ8FMldtT40WPMFtzEGEV8QG2&#10;08V9DKJCiNNlDLLI5f8DxRkAAP//AwBQSwECLQAUAAYACAAAACEAtoM4kv4AAADhAQAAEwAAAAAA&#10;AAAAAAAAAAAAAAAAW0NvbnRlbnRfVHlwZXNdLnhtbFBLAQItABQABgAIAAAAIQA4/SH/1gAAAJQB&#10;AAALAAAAAAAAAAAAAAAAAC8BAABfcmVscy8ucmVsc1BLAQItABQABgAIAAAAIQBOaZttQQIAAJEE&#10;AAAOAAAAAAAAAAAAAAAAAC4CAABkcnMvZTJvRG9jLnhtbFBLAQItABQABgAIAAAAIQA/79Lm4AAA&#10;AAgBAAAPAAAAAAAAAAAAAAAAAJsEAABkcnMvZG93bnJldi54bWxQSwUGAAAAAAQABADzAAAAqAUA&#10;AAAA&#10;" strokecolor="#b2c4da [1945]">
                <v:textbox inset="5mm,5mm,5mm,5mm">
                  <w:txbxContent>
                    <w:p w14:paraId="40CCCC90" w14:textId="77777777" w:rsidR="00AB4F78" w:rsidRPr="00C649FB" w:rsidRDefault="00AB4F78" w:rsidP="00C649FB">
                      <w:pPr>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KOCA</w:t>
                      </w:r>
                      <w:r w:rsidRPr="00C649FB">
                        <w:rPr>
                          <w:rFonts w:asciiTheme="majorHAnsi" w:eastAsiaTheme="majorEastAsia" w:hAnsiTheme="majorHAnsi" w:cstheme="majorBidi"/>
                          <w:i/>
                          <w:color w:val="4E74A2" w:themeColor="accent6" w:themeShade="BF"/>
                          <w:sz w:val="24"/>
                          <w:szCs w:val="24"/>
                        </w:rPr>
                        <w:t xml:space="preserve"> beschrijft op welke manier ze voldoet aan de erkenningsvoorwaarden en kwaliteitsdoelstellingen</w:t>
                      </w:r>
                      <w:r>
                        <w:rPr>
                          <w:rFonts w:asciiTheme="majorHAnsi" w:eastAsiaTheme="majorEastAsia" w:hAnsiTheme="majorHAnsi" w:cstheme="majorBidi"/>
                          <w:i/>
                          <w:color w:val="4E74A2" w:themeColor="accent6" w:themeShade="BF"/>
                          <w:sz w:val="24"/>
                          <w:szCs w:val="24"/>
                        </w:rPr>
                        <w:t>. De e</w:t>
                      </w:r>
                      <w:r w:rsidRPr="00C649FB">
                        <w:rPr>
                          <w:rFonts w:asciiTheme="majorHAnsi" w:eastAsiaTheme="majorEastAsia" w:hAnsiTheme="majorHAnsi" w:cstheme="majorBidi"/>
                          <w:i/>
                          <w:color w:val="4E74A2" w:themeColor="accent6" w:themeShade="BF"/>
                          <w:sz w:val="24"/>
                          <w:szCs w:val="24"/>
                        </w:rPr>
                        <w:t xml:space="preserve">lementen van het kwaliteitshandboek </w:t>
                      </w:r>
                      <w:r>
                        <w:rPr>
                          <w:rFonts w:asciiTheme="majorHAnsi" w:eastAsiaTheme="majorEastAsia" w:hAnsiTheme="majorHAnsi" w:cstheme="majorBidi"/>
                          <w:i/>
                          <w:color w:val="4E74A2" w:themeColor="accent6" w:themeShade="BF"/>
                          <w:sz w:val="24"/>
                          <w:szCs w:val="24"/>
                        </w:rPr>
                        <w:t xml:space="preserve">worden </w:t>
                      </w:r>
                      <w:r w:rsidRPr="00C649FB">
                        <w:rPr>
                          <w:rFonts w:asciiTheme="majorHAnsi" w:eastAsiaTheme="majorEastAsia" w:hAnsiTheme="majorHAnsi" w:cstheme="majorBidi"/>
                          <w:i/>
                          <w:color w:val="4E74A2" w:themeColor="accent6" w:themeShade="BF"/>
                          <w:sz w:val="24"/>
                          <w:szCs w:val="24"/>
                        </w:rPr>
                        <w:t>op een doeltreffende wijze geïmplementeerd en geactualiseerd</w:t>
                      </w:r>
                      <w:r>
                        <w:rPr>
                          <w:rFonts w:asciiTheme="majorHAnsi" w:eastAsiaTheme="majorEastAsia" w:hAnsiTheme="majorHAnsi" w:cstheme="majorBidi"/>
                          <w:i/>
                          <w:color w:val="4E74A2" w:themeColor="accent6" w:themeShade="BF"/>
                          <w:sz w:val="24"/>
                          <w:szCs w:val="24"/>
                        </w:rPr>
                        <w:t xml:space="preserve">. </w:t>
                      </w:r>
                    </w:p>
                    <w:p w14:paraId="0BD0776C" w14:textId="77777777" w:rsidR="00AB4F78" w:rsidRDefault="00AB4F78" w:rsidP="00C649FB">
                      <w:pPr>
                        <w:pStyle w:val="Kop3"/>
                        <w:spacing w:before="0"/>
                        <w:rPr>
                          <w:i/>
                          <w:color w:val="4E74A2" w:themeColor="accent6" w:themeShade="BF"/>
                        </w:rPr>
                      </w:pPr>
                      <w:r>
                        <w:rPr>
                          <w:i/>
                          <w:color w:val="4E74A2" w:themeColor="accent6" w:themeShade="BF"/>
                        </w:rPr>
                        <w:t>Proceseigenaar: ?</w:t>
                      </w:r>
                    </w:p>
                    <w:p w14:paraId="57822C2C" w14:textId="77777777" w:rsidR="00AB4F78" w:rsidRPr="006567BD" w:rsidRDefault="00AB4F78" w:rsidP="00C649FB"/>
                    <w:p w14:paraId="37E567D4" w14:textId="77777777" w:rsidR="00AB4F78" w:rsidRDefault="00AB4F78" w:rsidP="00C649FB">
                      <w:pPr>
                        <w:pStyle w:val="Kop3"/>
                        <w:spacing w:before="0"/>
                        <w:rPr>
                          <w:i/>
                          <w:color w:val="4E74A2" w:themeColor="accent6" w:themeShade="BF"/>
                        </w:rPr>
                      </w:pPr>
                      <w:r>
                        <w:rPr>
                          <w:i/>
                          <w:color w:val="4E74A2" w:themeColor="accent6" w:themeShade="BF"/>
                        </w:rPr>
                        <w:t>Goedgekeurd: 2004</w:t>
                      </w:r>
                    </w:p>
                    <w:p w14:paraId="76CD13AB" w14:textId="77777777" w:rsidR="00AB4F78" w:rsidRPr="008444AF" w:rsidRDefault="00AB4F78" w:rsidP="00C649FB"/>
                    <w:p w14:paraId="3478774A" w14:textId="77777777" w:rsidR="00AB4F78" w:rsidRPr="00E7086D" w:rsidRDefault="00AB4F78" w:rsidP="00C649FB">
                      <w:pPr>
                        <w:rPr>
                          <w:rFonts w:ascii="Verdana" w:hAnsi="Verdana" w:cs="Arial"/>
                          <w:sz w:val="22"/>
                          <w:szCs w:val="22"/>
                        </w:rPr>
                      </w:pPr>
                      <w:r w:rsidRPr="006567BD">
                        <w:rPr>
                          <w:rFonts w:ascii="Verdana" w:hAnsi="Verdana"/>
                          <w:i/>
                          <w:color w:val="4E74A2" w:themeColor="accent6" w:themeShade="BF"/>
                        </w:rPr>
                        <w:t>Toepassingsgebied</w:t>
                      </w:r>
                      <w:r>
                        <w:rPr>
                          <w:i/>
                          <w:color w:val="4E74A2" w:themeColor="accent6" w:themeShade="BF"/>
                        </w:rPr>
                        <w:t xml:space="preserve">: </w:t>
                      </w:r>
                      <w:r>
                        <w:rPr>
                          <w:rFonts w:ascii="Verdana" w:hAnsi="Verdana"/>
                          <w:i/>
                          <w:color w:val="4E74A2" w:themeColor="accent6" w:themeShade="BF"/>
                        </w:rPr>
                        <w:t>zorg</w:t>
                      </w:r>
                    </w:p>
                    <w:p w14:paraId="0C852894" w14:textId="77777777" w:rsidR="00AB4F78" w:rsidRPr="002A4B54" w:rsidRDefault="00AB4F78" w:rsidP="00C649FB">
                      <w:pPr>
                        <w:pStyle w:val="Kop3"/>
                        <w:spacing w:before="0"/>
                      </w:pPr>
                    </w:p>
                  </w:txbxContent>
                </v:textbox>
                <w10:wrap type="square"/>
              </v:shape>
            </w:pict>
          </mc:Fallback>
        </mc:AlternateContent>
      </w:r>
      <w:r w:rsidR="00183D9D" w:rsidRPr="003566DD">
        <w:rPr>
          <w:szCs w:val="28"/>
        </w:rPr>
        <w:t>Interne audits</w:t>
      </w:r>
      <w:bookmarkEnd w:id="77"/>
    </w:p>
    <w:p w14:paraId="47CC3652" w14:textId="77777777" w:rsidR="00EE1FD4" w:rsidRPr="00AA1C6B" w:rsidRDefault="00EE1FD4" w:rsidP="00EE1FD4">
      <w:pPr>
        <w:pStyle w:val="Koptekst"/>
        <w:tabs>
          <w:tab w:val="left" w:pos="708"/>
        </w:tabs>
        <w:rPr>
          <w:rFonts w:ascii="Verdana" w:hAnsi="Verdana" w:cs="Arial"/>
          <w:sz w:val="18"/>
          <w:szCs w:val="18"/>
          <w:lang w:eastAsia="nl-NL"/>
        </w:rPr>
      </w:pPr>
    </w:p>
    <w:p w14:paraId="004CD351" w14:textId="77777777" w:rsidR="00EE1FD4" w:rsidRPr="003566DD" w:rsidRDefault="00EE1FD4" w:rsidP="00C649FB">
      <w:pPr>
        <w:pStyle w:val="311"/>
        <w:rPr>
          <w:sz w:val="22"/>
          <w:szCs w:val="22"/>
        </w:rPr>
      </w:pPr>
      <w:r w:rsidRPr="003566DD">
        <w:rPr>
          <w:sz w:val="22"/>
          <w:szCs w:val="22"/>
        </w:rPr>
        <w:t>Werkwijze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9"/>
        <w:gridCol w:w="2219"/>
        <w:gridCol w:w="1842"/>
        <w:gridCol w:w="3470"/>
      </w:tblGrid>
      <w:tr w:rsidR="00EE1FD4" w:rsidRPr="00AA1C6B" w14:paraId="7220A2FC" w14:textId="77777777" w:rsidTr="00C649FB">
        <w:tc>
          <w:tcPr>
            <w:tcW w:w="1679" w:type="dxa"/>
            <w:tcBorders>
              <w:top w:val="single" w:sz="4" w:space="0" w:color="auto"/>
              <w:left w:val="single" w:sz="4" w:space="0" w:color="auto"/>
              <w:bottom w:val="single" w:sz="4" w:space="0" w:color="auto"/>
              <w:right w:val="single" w:sz="4" w:space="0" w:color="auto"/>
            </w:tcBorders>
            <w:hideMark/>
          </w:tcPr>
          <w:p w14:paraId="1E5370A4"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WAT</w:t>
            </w:r>
          </w:p>
        </w:tc>
        <w:tc>
          <w:tcPr>
            <w:tcW w:w="2219" w:type="dxa"/>
            <w:tcBorders>
              <w:top w:val="single" w:sz="4" w:space="0" w:color="auto"/>
              <w:left w:val="single" w:sz="4" w:space="0" w:color="auto"/>
              <w:bottom w:val="single" w:sz="4" w:space="0" w:color="auto"/>
              <w:right w:val="single" w:sz="4" w:space="0" w:color="auto"/>
            </w:tcBorders>
            <w:hideMark/>
          </w:tcPr>
          <w:p w14:paraId="02150F7C"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WIE</w:t>
            </w:r>
          </w:p>
        </w:tc>
        <w:tc>
          <w:tcPr>
            <w:tcW w:w="1842" w:type="dxa"/>
            <w:tcBorders>
              <w:top w:val="single" w:sz="4" w:space="0" w:color="auto"/>
              <w:left w:val="single" w:sz="4" w:space="0" w:color="auto"/>
              <w:bottom w:val="single" w:sz="4" w:space="0" w:color="auto"/>
              <w:right w:val="single" w:sz="4" w:space="0" w:color="auto"/>
            </w:tcBorders>
            <w:hideMark/>
          </w:tcPr>
          <w:p w14:paraId="7CFFC9FB"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WANNEER</w:t>
            </w:r>
          </w:p>
        </w:tc>
        <w:tc>
          <w:tcPr>
            <w:tcW w:w="3470" w:type="dxa"/>
            <w:tcBorders>
              <w:top w:val="single" w:sz="4" w:space="0" w:color="auto"/>
              <w:left w:val="single" w:sz="4" w:space="0" w:color="auto"/>
              <w:bottom w:val="single" w:sz="4" w:space="0" w:color="auto"/>
              <w:right w:val="single" w:sz="4" w:space="0" w:color="auto"/>
            </w:tcBorders>
            <w:hideMark/>
          </w:tcPr>
          <w:p w14:paraId="7BF49C64"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HOE</w:t>
            </w:r>
          </w:p>
        </w:tc>
      </w:tr>
      <w:tr w:rsidR="00EE1FD4" w:rsidRPr="00AA1C6B" w14:paraId="3DDCD6A0" w14:textId="77777777" w:rsidTr="00C649FB">
        <w:tc>
          <w:tcPr>
            <w:tcW w:w="1679" w:type="dxa"/>
            <w:tcBorders>
              <w:top w:val="single" w:sz="4" w:space="0" w:color="auto"/>
              <w:left w:val="single" w:sz="4" w:space="0" w:color="auto"/>
              <w:bottom w:val="single" w:sz="4" w:space="0" w:color="auto"/>
              <w:right w:val="single" w:sz="4" w:space="0" w:color="auto"/>
            </w:tcBorders>
            <w:hideMark/>
          </w:tcPr>
          <w:p w14:paraId="691984B9" w14:textId="77777777" w:rsidR="00EE1FD4" w:rsidRPr="00AA1C6B" w:rsidRDefault="00EE1FD4">
            <w:pPr>
              <w:rPr>
                <w:rFonts w:ascii="Verdana" w:hAnsi="Verdana" w:cs="Arial"/>
                <w:sz w:val="18"/>
                <w:szCs w:val="18"/>
              </w:rPr>
            </w:pPr>
            <w:r w:rsidRPr="00AA1C6B">
              <w:rPr>
                <w:rFonts w:ascii="Verdana" w:hAnsi="Verdana" w:cs="Arial"/>
                <w:sz w:val="18"/>
                <w:szCs w:val="18"/>
              </w:rPr>
              <w:t>Opstellen van het auditplan</w:t>
            </w:r>
          </w:p>
        </w:tc>
        <w:tc>
          <w:tcPr>
            <w:tcW w:w="2219" w:type="dxa"/>
            <w:tcBorders>
              <w:top w:val="single" w:sz="4" w:space="0" w:color="auto"/>
              <w:left w:val="single" w:sz="4" w:space="0" w:color="auto"/>
              <w:bottom w:val="single" w:sz="4" w:space="0" w:color="auto"/>
              <w:right w:val="single" w:sz="4" w:space="0" w:color="auto"/>
            </w:tcBorders>
            <w:hideMark/>
          </w:tcPr>
          <w:p w14:paraId="13058BB2" w14:textId="77777777" w:rsidR="00EE1FD4" w:rsidRPr="00AA1C6B" w:rsidRDefault="00EE1FD4">
            <w:pPr>
              <w:rPr>
                <w:rFonts w:ascii="Verdana" w:hAnsi="Verdana" w:cs="Arial"/>
                <w:sz w:val="18"/>
                <w:szCs w:val="18"/>
              </w:rPr>
            </w:pPr>
            <w:r w:rsidRPr="00AA1C6B">
              <w:rPr>
                <w:rFonts w:ascii="Verdana" w:hAnsi="Verdana" w:cs="Arial"/>
                <w:sz w:val="18"/>
                <w:szCs w:val="18"/>
              </w:rPr>
              <w:t>Kwaliteitscoördinator in samenspraak met kwaliteitscommissie</w:t>
            </w:r>
          </w:p>
        </w:tc>
        <w:tc>
          <w:tcPr>
            <w:tcW w:w="1842" w:type="dxa"/>
            <w:tcBorders>
              <w:top w:val="single" w:sz="4" w:space="0" w:color="auto"/>
              <w:left w:val="single" w:sz="4" w:space="0" w:color="auto"/>
              <w:bottom w:val="single" w:sz="4" w:space="0" w:color="auto"/>
              <w:right w:val="single" w:sz="4" w:space="0" w:color="auto"/>
            </w:tcBorders>
            <w:hideMark/>
          </w:tcPr>
          <w:p w14:paraId="56CCE103" w14:textId="77777777" w:rsidR="00EE1FD4" w:rsidRPr="00AA1C6B" w:rsidRDefault="00EE1FD4">
            <w:pPr>
              <w:rPr>
                <w:rFonts w:ascii="Verdana" w:hAnsi="Verdana" w:cs="Arial"/>
                <w:sz w:val="18"/>
                <w:szCs w:val="18"/>
              </w:rPr>
            </w:pPr>
            <w:r w:rsidRPr="00AA1C6B">
              <w:rPr>
                <w:rFonts w:ascii="Verdana" w:hAnsi="Verdana" w:cs="Arial"/>
                <w:sz w:val="18"/>
                <w:szCs w:val="18"/>
              </w:rPr>
              <w:t>Om de vier jaar te beginnen met 12.02, vervolgens 12.06, 12.10, enz..</w:t>
            </w:r>
          </w:p>
          <w:p w14:paraId="0CE11685"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Elk jaar (in december) </w:t>
            </w:r>
            <w:proofErr w:type="spellStart"/>
            <w:r w:rsidRPr="00AA1C6B">
              <w:rPr>
                <w:rFonts w:ascii="Verdana" w:hAnsi="Verdana" w:cs="Arial"/>
                <w:sz w:val="18"/>
                <w:szCs w:val="18"/>
              </w:rPr>
              <w:t>bijstuurbaar</w:t>
            </w:r>
            <w:proofErr w:type="spellEnd"/>
            <w:r w:rsidRPr="00AA1C6B">
              <w:rPr>
                <w:rFonts w:ascii="Verdana" w:hAnsi="Verdana" w:cs="Arial"/>
                <w:sz w:val="18"/>
                <w:szCs w:val="18"/>
              </w:rPr>
              <w:t>, afhankelijk van ev. gewijzigde omstandigheden.</w:t>
            </w:r>
          </w:p>
        </w:tc>
        <w:tc>
          <w:tcPr>
            <w:tcW w:w="3470" w:type="dxa"/>
            <w:tcBorders>
              <w:top w:val="single" w:sz="4" w:space="0" w:color="auto"/>
              <w:left w:val="single" w:sz="4" w:space="0" w:color="auto"/>
              <w:bottom w:val="single" w:sz="4" w:space="0" w:color="auto"/>
              <w:right w:val="single" w:sz="4" w:space="0" w:color="auto"/>
            </w:tcBorders>
          </w:tcPr>
          <w:p w14:paraId="3229AB68" w14:textId="77777777" w:rsidR="00EE1FD4" w:rsidRPr="00AA1C6B" w:rsidRDefault="00EE1FD4">
            <w:pPr>
              <w:rPr>
                <w:rFonts w:ascii="Verdana" w:hAnsi="Verdana" w:cs="Arial"/>
                <w:sz w:val="18"/>
                <w:szCs w:val="18"/>
              </w:rPr>
            </w:pPr>
            <w:r w:rsidRPr="00AA1C6B">
              <w:rPr>
                <w:rFonts w:ascii="Verdana" w:hAnsi="Verdana" w:cs="Arial"/>
                <w:sz w:val="18"/>
                <w:szCs w:val="18"/>
              </w:rPr>
              <w:t>Planning interne audits invullen/bijsturen in overleg met kwaliteitscommissie.</w:t>
            </w:r>
            <w:r w:rsidRPr="00AA1C6B">
              <w:rPr>
                <w:rFonts w:ascii="Verdana" w:hAnsi="Verdana" w:cs="Arial"/>
                <w:sz w:val="18"/>
                <w:szCs w:val="18"/>
              </w:rPr>
              <w:br/>
              <w:t>Alle elementen van het kwaliteitshandboek (</w:t>
            </w:r>
            <w:proofErr w:type="spellStart"/>
            <w:r w:rsidRPr="00AA1C6B">
              <w:rPr>
                <w:rFonts w:ascii="Verdana" w:hAnsi="Verdana" w:cs="Arial"/>
                <w:sz w:val="18"/>
                <w:szCs w:val="18"/>
              </w:rPr>
              <w:t>khb</w:t>
            </w:r>
            <w:proofErr w:type="spellEnd"/>
            <w:r w:rsidRPr="00AA1C6B">
              <w:rPr>
                <w:rFonts w:ascii="Verdana" w:hAnsi="Verdana" w:cs="Arial"/>
                <w:sz w:val="18"/>
                <w:szCs w:val="18"/>
              </w:rPr>
              <w:t>) komen ten minste 1x per vier jaar aan bod.</w:t>
            </w:r>
          </w:p>
          <w:p w14:paraId="03A18C60" w14:textId="77777777" w:rsidR="00EE1FD4" w:rsidRPr="00AA1C6B" w:rsidRDefault="00EE1FD4">
            <w:pPr>
              <w:rPr>
                <w:rFonts w:ascii="Verdana" w:hAnsi="Verdana" w:cs="Arial"/>
                <w:sz w:val="18"/>
                <w:szCs w:val="18"/>
              </w:rPr>
            </w:pPr>
          </w:p>
          <w:p w14:paraId="6792FF50"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Document </w:t>
            </w:r>
            <w:r w:rsidRPr="00AA1C6B">
              <w:rPr>
                <w:rFonts w:ascii="Verdana" w:hAnsi="Verdana" w:cs="Arial"/>
                <w:b/>
                <w:sz w:val="18"/>
                <w:szCs w:val="18"/>
              </w:rPr>
              <w:t>planning interne audits</w:t>
            </w:r>
            <w:r w:rsidRPr="00AA1C6B">
              <w:rPr>
                <w:rFonts w:ascii="Verdana" w:hAnsi="Verdana" w:cs="Arial"/>
                <w:sz w:val="18"/>
                <w:szCs w:val="18"/>
              </w:rPr>
              <w:t xml:space="preserve"> wordt bewaard en bijgewerkt door kwaliteitscoördinator.</w:t>
            </w:r>
          </w:p>
          <w:p w14:paraId="0D5981FF" w14:textId="77777777" w:rsidR="00EE1FD4" w:rsidRPr="00AA1C6B" w:rsidRDefault="00EE1FD4">
            <w:pPr>
              <w:rPr>
                <w:rFonts w:ascii="Verdana" w:hAnsi="Verdana" w:cs="Arial"/>
                <w:sz w:val="18"/>
                <w:szCs w:val="18"/>
              </w:rPr>
            </w:pPr>
          </w:p>
        </w:tc>
      </w:tr>
      <w:tr w:rsidR="00EE1FD4" w:rsidRPr="00AA1C6B" w14:paraId="2C026A20" w14:textId="77777777" w:rsidTr="00C649FB">
        <w:tc>
          <w:tcPr>
            <w:tcW w:w="1679" w:type="dxa"/>
            <w:tcBorders>
              <w:top w:val="single" w:sz="4" w:space="0" w:color="auto"/>
              <w:left w:val="single" w:sz="4" w:space="0" w:color="auto"/>
              <w:bottom w:val="single" w:sz="4" w:space="0" w:color="auto"/>
              <w:right w:val="single" w:sz="4" w:space="0" w:color="auto"/>
            </w:tcBorders>
            <w:hideMark/>
          </w:tcPr>
          <w:p w14:paraId="5C227A6F" w14:textId="77777777" w:rsidR="00EE1FD4" w:rsidRPr="00AA1C6B" w:rsidRDefault="00EE1FD4">
            <w:pPr>
              <w:rPr>
                <w:rFonts w:ascii="Verdana" w:hAnsi="Verdana" w:cs="Arial"/>
                <w:sz w:val="18"/>
                <w:szCs w:val="18"/>
              </w:rPr>
            </w:pPr>
            <w:r w:rsidRPr="00AA1C6B">
              <w:rPr>
                <w:rFonts w:ascii="Verdana" w:hAnsi="Verdana" w:cs="Arial"/>
                <w:sz w:val="18"/>
                <w:szCs w:val="18"/>
              </w:rPr>
              <w:t>Voorbereiden van de audit</w:t>
            </w:r>
          </w:p>
        </w:tc>
        <w:tc>
          <w:tcPr>
            <w:tcW w:w="2219" w:type="dxa"/>
            <w:tcBorders>
              <w:top w:val="single" w:sz="4" w:space="0" w:color="auto"/>
              <w:left w:val="single" w:sz="4" w:space="0" w:color="auto"/>
              <w:bottom w:val="single" w:sz="4" w:space="0" w:color="auto"/>
              <w:right w:val="single" w:sz="4" w:space="0" w:color="auto"/>
            </w:tcBorders>
            <w:hideMark/>
          </w:tcPr>
          <w:p w14:paraId="31BFEB03" w14:textId="77777777" w:rsidR="00EE1FD4" w:rsidRPr="00AA1C6B" w:rsidRDefault="00EE1FD4">
            <w:pPr>
              <w:pStyle w:val="Koptekst"/>
              <w:tabs>
                <w:tab w:val="left" w:pos="708"/>
              </w:tabs>
              <w:rPr>
                <w:rFonts w:ascii="Verdana" w:hAnsi="Verdana" w:cs="Arial"/>
                <w:sz w:val="18"/>
                <w:szCs w:val="18"/>
              </w:rPr>
            </w:pPr>
            <w:r w:rsidRPr="00AA1C6B">
              <w:rPr>
                <w:rFonts w:ascii="Verdana" w:hAnsi="Verdana" w:cs="Arial"/>
                <w:sz w:val="18"/>
                <w:szCs w:val="18"/>
              </w:rPr>
              <w:t>Kwaliteitscoördinator in samenspraak met auditoren</w:t>
            </w:r>
          </w:p>
        </w:tc>
        <w:tc>
          <w:tcPr>
            <w:tcW w:w="1842" w:type="dxa"/>
            <w:tcBorders>
              <w:top w:val="single" w:sz="4" w:space="0" w:color="auto"/>
              <w:left w:val="single" w:sz="4" w:space="0" w:color="auto"/>
              <w:bottom w:val="single" w:sz="4" w:space="0" w:color="auto"/>
              <w:right w:val="single" w:sz="4" w:space="0" w:color="auto"/>
            </w:tcBorders>
            <w:hideMark/>
          </w:tcPr>
          <w:p w14:paraId="2AA7A124"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Ten laatste twee weken voor audit </w:t>
            </w:r>
          </w:p>
        </w:tc>
        <w:tc>
          <w:tcPr>
            <w:tcW w:w="3470" w:type="dxa"/>
            <w:tcBorders>
              <w:top w:val="single" w:sz="4" w:space="0" w:color="auto"/>
              <w:left w:val="single" w:sz="4" w:space="0" w:color="auto"/>
              <w:bottom w:val="single" w:sz="4" w:space="0" w:color="auto"/>
              <w:right w:val="single" w:sz="4" w:space="0" w:color="auto"/>
            </w:tcBorders>
          </w:tcPr>
          <w:p w14:paraId="7BDDADC1"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Telefonisch of schriftelijk op de hoogte brengen van proceseigenaars en desgevallend andere actoren </w:t>
            </w:r>
            <w:proofErr w:type="spellStart"/>
            <w:r w:rsidRPr="00AA1C6B">
              <w:rPr>
                <w:rFonts w:ascii="Verdana" w:hAnsi="Verdana" w:cs="Arial"/>
                <w:sz w:val="18"/>
                <w:szCs w:val="18"/>
              </w:rPr>
              <w:t>i.f.v</w:t>
            </w:r>
            <w:proofErr w:type="spellEnd"/>
            <w:r w:rsidRPr="00AA1C6B">
              <w:rPr>
                <w:rFonts w:ascii="Verdana" w:hAnsi="Verdana" w:cs="Arial"/>
                <w:sz w:val="18"/>
                <w:szCs w:val="18"/>
              </w:rPr>
              <w:t xml:space="preserve">. praktische afspraken (welke elementen worden </w:t>
            </w:r>
            <w:proofErr w:type="spellStart"/>
            <w:r w:rsidRPr="00AA1C6B">
              <w:rPr>
                <w:rFonts w:ascii="Verdana" w:hAnsi="Verdana" w:cs="Arial"/>
                <w:sz w:val="18"/>
                <w:szCs w:val="18"/>
              </w:rPr>
              <w:t>geaudit</w:t>
            </w:r>
            <w:proofErr w:type="spellEnd"/>
            <w:r w:rsidRPr="00AA1C6B">
              <w:rPr>
                <w:rFonts w:ascii="Verdana" w:hAnsi="Verdana" w:cs="Arial"/>
                <w:sz w:val="18"/>
                <w:szCs w:val="18"/>
              </w:rPr>
              <w:t xml:space="preserve">, wie zijn de actoren, waar vindt de audit plaats, timing) </w:t>
            </w:r>
          </w:p>
          <w:p w14:paraId="025FB07D" w14:textId="77777777" w:rsidR="00EE1FD4" w:rsidRPr="00AA1C6B" w:rsidRDefault="00EE1FD4">
            <w:pPr>
              <w:rPr>
                <w:rFonts w:ascii="Verdana" w:hAnsi="Verdana" w:cs="Arial"/>
                <w:sz w:val="18"/>
                <w:szCs w:val="18"/>
              </w:rPr>
            </w:pPr>
          </w:p>
        </w:tc>
      </w:tr>
      <w:tr w:rsidR="00EE1FD4" w:rsidRPr="00AA1C6B" w14:paraId="5C1009A3" w14:textId="77777777" w:rsidTr="00C649FB">
        <w:tc>
          <w:tcPr>
            <w:tcW w:w="1679" w:type="dxa"/>
            <w:tcBorders>
              <w:top w:val="single" w:sz="4" w:space="0" w:color="auto"/>
              <w:left w:val="single" w:sz="4" w:space="0" w:color="auto"/>
              <w:bottom w:val="single" w:sz="4" w:space="0" w:color="auto"/>
              <w:right w:val="single" w:sz="4" w:space="0" w:color="auto"/>
            </w:tcBorders>
            <w:hideMark/>
          </w:tcPr>
          <w:p w14:paraId="73AE28BD" w14:textId="77777777" w:rsidR="00EE1FD4" w:rsidRPr="00AA1C6B" w:rsidRDefault="00EE1FD4">
            <w:pPr>
              <w:rPr>
                <w:rFonts w:ascii="Verdana" w:hAnsi="Verdana" w:cs="Arial"/>
                <w:sz w:val="18"/>
                <w:szCs w:val="18"/>
              </w:rPr>
            </w:pPr>
            <w:r w:rsidRPr="00AA1C6B">
              <w:rPr>
                <w:rFonts w:ascii="Verdana" w:hAnsi="Verdana" w:cs="Arial"/>
                <w:sz w:val="18"/>
                <w:szCs w:val="18"/>
              </w:rPr>
              <w:t>Het uitvoeren  en rapporteren van de audit</w:t>
            </w:r>
          </w:p>
        </w:tc>
        <w:tc>
          <w:tcPr>
            <w:tcW w:w="2219" w:type="dxa"/>
            <w:tcBorders>
              <w:top w:val="single" w:sz="4" w:space="0" w:color="auto"/>
              <w:left w:val="single" w:sz="4" w:space="0" w:color="auto"/>
              <w:bottom w:val="single" w:sz="4" w:space="0" w:color="auto"/>
              <w:right w:val="single" w:sz="4" w:space="0" w:color="auto"/>
            </w:tcBorders>
            <w:hideMark/>
          </w:tcPr>
          <w:p w14:paraId="7B5DC6B4" w14:textId="77777777" w:rsidR="00EE1FD4" w:rsidRPr="00AA1C6B" w:rsidRDefault="00EE1FD4">
            <w:pPr>
              <w:rPr>
                <w:rFonts w:ascii="Verdana" w:hAnsi="Verdana" w:cs="Arial"/>
                <w:sz w:val="18"/>
                <w:szCs w:val="18"/>
              </w:rPr>
            </w:pPr>
            <w:r w:rsidRPr="00AA1C6B">
              <w:rPr>
                <w:rFonts w:ascii="Verdana" w:hAnsi="Verdana" w:cs="Arial"/>
                <w:sz w:val="18"/>
                <w:szCs w:val="18"/>
              </w:rPr>
              <w:t>Auditor(en)</w:t>
            </w:r>
          </w:p>
        </w:tc>
        <w:tc>
          <w:tcPr>
            <w:tcW w:w="1842" w:type="dxa"/>
            <w:tcBorders>
              <w:top w:val="single" w:sz="4" w:space="0" w:color="auto"/>
              <w:left w:val="single" w:sz="4" w:space="0" w:color="auto"/>
              <w:bottom w:val="single" w:sz="4" w:space="0" w:color="auto"/>
              <w:right w:val="single" w:sz="4" w:space="0" w:color="auto"/>
            </w:tcBorders>
            <w:hideMark/>
          </w:tcPr>
          <w:p w14:paraId="579CE4E5" w14:textId="77777777" w:rsidR="00EE1FD4" w:rsidRPr="00AA1C6B" w:rsidRDefault="00EE1FD4">
            <w:pPr>
              <w:rPr>
                <w:rFonts w:ascii="Verdana" w:hAnsi="Verdana" w:cs="Arial"/>
                <w:sz w:val="18"/>
                <w:szCs w:val="18"/>
              </w:rPr>
            </w:pPr>
            <w:r w:rsidRPr="00AA1C6B">
              <w:rPr>
                <w:rFonts w:ascii="Verdana" w:hAnsi="Verdana" w:cs="Arial"/>
                <w:sz w:val="18"/>
                <w:szCs w:val="18"/>
              </w:rPr>
              <w:t>Zie auditplan en voorbereiding</w:t>
            </w:r>
          </w:p>
        </w:tc>
        <w:tc>
          <w:tcPr>
            <w:tcW w:w="3470" w:type="dxa"/>
            <w:tcBorders>
              <w:top w:val="single" w:sz="4" w:space="0" w:color="auto"/>
              <w:left w:val="single" w:sz="4" w:space="0" w:color="auto"/>
              <w:bottom w:val="single" w:sz="4" w:space="0" w:color="auto"/>
              <w:right w:val="single" w:sz="4" w:space="0" w:color="auto"/>
            </w:tcBorders>
          </w:tcPr>
          <w:p w14:paraId="3906089F" w14:textId="77777777" w:rsidR="00EE1FD4" w:rsidRPr="00AA1C6B" w:rsidRDefault="00EE1FD4">
            <w:pPr>
              <w:rPr>
                <w:rFonts w:ascii="Verdana" w:hAnsi="Verdana" w:cs="Arial"/>
                <w:sz w:val="18"/>
                <w:szCs w:val="18"/>
              </w:rPr>
            </w:pPr>
            <w:r w:rsidRPr="00AA1C6B">
              <w:rPr>
                <w:rFonts w:ascii="Verdana" w:hAnsi="Verdana" w:cs="Arial"/>
                <w:b/>
                <w:sz w:val="18"/>
                <w:szCs w:val="18"/>
              </w:rPr>
              <w:t>Inleiding</w:t>
            </w:r>
            <w:r w:rsidRPr="00AA1C6B">
              <w:rPr>
                <w:rFonts w:ascii="Verdana" w:hAnsi="Verdana" w:cs="Arial"/>
                <w:sz w:val="18"/>
                <w:szCs w:val="18"/>
              </w:rPr>
              <w:t xml:space="preserve"> door auditor: wat is een audit – doelstelling – werkwijze</w:t>
            </w:r>
          </w:p>
          <w:p w14:paraId="37859706" w14:textId="77777777" w:rsidR="00EE1FD4" w:rsidRPr="00AA1C6B" w:rsidRDefault="00EE1FD4">
            <w:pPr>
              <w:rPr>
                <w:rFonts w:ascii="Verdana" w:hAnsi="Verdana" w:cs="Arial"/>
                <w:sz w:val="18"/>
                <w:szCs w:val="18"/>
              </w:rPr>
            </w:pPr>
          </w:p>
          <w:p w14:paraId="1AFFA42A"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 </w:t>
            </w:r>
          </w:p>
          <w:p w14:paraId="5C4990B6" w14:textId="77777777" w:rsidR="00EE1FD4" w:rsidRPr="00AA1C6B" w:rsidRDefault="00EE1FD4">
            <w:pPr>
              <w:rPr>
                <w:rFonts w:ascii="Verdana" w:hAnsi="Verdana" w:cs="Arial"/>
                <w:sz w:val="18"/>
                <w:szCs w:val="18"/>
              </w:rPr>
            </w:pPr>
            <w:r w:rsidRPr="00AA1C6B">
              <w:rPr>
                <w:rFonts w:ascii="Verdana" w:hAnsi="Verdana" w:cs="Arial"/>
                <w:b/>
                <w:sz w:val="18"/>
                <w:szCs w:val="18"/>
              </w:rPr>
              <w:t>Bekijken</w:t>
            </w:r>
            <w:r w:rsidRPr="00AA1C6B">
              <w:rPr>
                <w:rFonts w:ascii="Verdana" w:hAnsi="Verdana" w:cs="Arial"/>
                <w:sz w:val="18"/>
                <w:szCs w:val="18"/>
              </w:rPr>
              <w:t xml:space="preserve"> van documenten, procedures van het </w:t>
            </w:r>
            <w:proofErr w:type="spellStart"/>
            <w:r w:rsidRPr="00AA1C6B">
              <w:rPr>
                <w:rFonts w:ascii="Verdana" w:hAnsi="Verdana" w:cs="Arial"/>
                <w:sz w:val="18"/>
                <w:szCs w:val="18"/>
              </w:rPr>
              <w:t>khb</w:t>
            </w:r>
            <w:proofErr w:type="spellEnd"/>
            <w:r w:rsidRPr="00AA1C6B">
              <w:rPr>
                <w:rFonts w:ascii="Verdana" w:hAnsi="Verdana" w:cs="Arial"/>
                <w:sz w:val="18"/>
                <w:szCs w:val="18"/>
              </w:rPr>
              <w:t>,  voorbereiden van interview met proceseigenaars</w:t>
            </w:r>
          </w:p>
          <w:p w14:paraId="0D416B77" w14:textId="77777777" w:rsidR="00EE1FD4" w:rsidRPr="00AA1C6B" w:rsidRDefault="00EE1FD4">
            <w:pPr>
              <w:rPr>
                <w:rFonts w:ascii="Verdana" w:hAnsi="Verdana" w:cs="Arial"/>
                <w:sz w:val="18"/>
                <w:szCs w:val="18"/>
              </w:rPr>
            </w:pPr>
          </w:p>
          <w:p w14:paraId="21C46370" w14:textId="77777777" w:rsidR="00EE1FD4" w:rsidRPr="00AA1C6B" w:rsidRDefault="00EE1FD4">
            <w:pPr>
              <w:rPr>
                <w:rFonts w:ascii="Verdana" w:hAnsi="Verdana" w:cs="Arial"/>
                <w:sz w:val="18"/>
                <w:szCs w:val="18"/>
              </w:rPr>
            </w:pPr>
            <w:r w:rsidRPr="00AA1C6B">
              <w:rPr>
                <w:rFonts w:ascii="Verdana" w:hAnsi="Verdana" w:cs="Arial"/>
                <w:b/>
                <w:sz w:val="18"/>
                <w:szCs w:val="18"/>
              </w:rPr>
              <w:lastRenderedPageBreak/>
              <w:t>Interview</w:t>
            </w:r>
            <w:r w:rsidRPr="00AA1C6B">
              <w:rPr>
                <w:rFonts w:ascii="Verdana" w:hAnsi="Verdana" w:cs="Arial"/>
                <w:sz w:val="18"/>
                <w:szCs w:val="18"/>
              </w:rPr>
              <w:t xml:space="preserve"> met proceseigenaars en nagaan van aan-‘toon’-baarheid,  bijvoorbeeld:</w:t>
            </w:r>
          </w:p>
          <w:p w14:paraId="062783CD"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 beantwoordt de beschrijving in het </w:t>
            </w:r>
            <w:proofErr w:type="spellStart"/>
            <w:r w:rsidRPr="00AA1C6B">
              <w:rPr>
                <w:rFonts w:ascii="Verdana" w:hAnsi="Verdana" w:cs="Arial"/>
                <w:sz w:val="18"/>
                <w:szCs w:val="18"/>
              </w:rPr>
              <w:t>qhb</w:t>
            </w:r>
            <w:proofErr w:type="spellEnd"/>
            <w:r w:rsidRPr="00AA1C6B">
              <w:rPr>
                <w:rFonts w:ascii="Verdana" w:hAnsi="Verdana" w:cs="Arial"/>
                <w:sz w:val="18"/>
                <w:szCs w:val="18"/>
              </w:rPr>
              <w:t xml:space="preserve"> aan de onder ‘doel’ opgenomen kwaliteitsdoelstellingen?</w:t>
            </w:r>
            <w:r w:rsidRPr="00AA1C6B">
              <w:rPr>
                <w:rFonts w:ascii="Verdana" w:hAnsi="Verdana" w:cs="Arial"/>
                <w:sz w:val="18"/>
                <w:szCs w:val="18"/>
              </w:rPr>
              <w:br/>
              <w:t xml:space="preserve">– komt de beschrijving in het </w:t>
            </w:r>
            <w:proofErr w:type="spellStart"/>
            <w:r w:rsidRPr="00AA1C6B">
              <w:rPr>
                <w:rFonts w:ascii="Verdana" w:hAnsi="Verdana" w:cs="Arial"/>
                <w:sz w:val="18"/>
                <w:szCs w:val="18"/>
              </w:rPr>
              <w:t>khb</w:t>
            </w:r>
            <w:proofErr w:type="spellEnd"/>
            <w:r w:rsidRPr="00AA1C6B">
              <w:rPr>
                <w:rFonts w:ascii="Verdana" w:hAnsi="Verdana" w:cs="Arial"/>
                <w:sz w:val="18"/>
                <w:szCs w:val="18"/>
              </w:rPr>
              <w:t xml:space="preserve"> overeen met de huidige praktijk</w:t>
            </w:r>
          </w:p>
          <w:p w14:paraId="34F80738" w14:textId="77777777" w:rsidR="00EE1FD4" w:rsidRPr="00AA1C6B" w:rsidRDefault="00EE1FD4">
            <w:pPr>
              <w:rPr>
                <w:rFonts w:ascii="Verdana" w:hAnsi="Verdana" w:cs="Arial"/>
                <w:sz w:val="18"/>
                <w:szCs w:val="18"/>
              </w:rPr>
            </w:pPr>
          </w:p>
          <w:p w14:paraId="2A39CE94"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Opstellen van het </w:t>
            </w:r>
            <w:hyperlink r:id="rId144" w:history="1">
              <w:r w:rsidRPr="00AA1C6B">
                <w:rPr>
                  <w:rStyle w:val="Hyperlink"/>
                  <w:rFonts w:ascii="Verdana" w:hAnsi="Verdana" w:cs="Arial"/>
                  <w:b/>
                  <w:sz w:val="18"/>
                  <w:szCs w:val="18"/>
                </w:rPr>
                <w:t>auditrapport</w:t>
              </w:r>
            </w:hyperlink>
            <w:r w:rsidRPr="00AA1C6B">
              <w:rPr>
                <w:rFonts w:ascii="Verdana" w:hAnsi="Verdana" w:cs="Arial"/>
                <w:sz w:val="18"/>
                <w:szCs w:val="18"/>
              </w:rPr>
              <w:t xml:space="preserve"> aan de hand van het formulier</w:t>
            </w:r>
          </w:p>
          <w:p w14:paraId="06B6D870" w14:textId="77777777" w:rsidR="00EE1FD4" w:rsidRPr="00AA1C6B" w:rsidRDefault="00EE1FD4">
            <w:pPr>
              <w:rPr>
                <w:rFonts w:ascii="Verdana" w:hAnsi="Verdana" w:cs="Arial"/>
                <w:sz w:val="18"/>
                <w:szCs w:val="18"/>
              </w:rPr>
            </w:pPr>
          </w:p>
          <w:p w14:paraId="2F99FDE8" w14:textId="77777777" w:rsidR="00EE1FD4" w:rsidRPr="00AA1C6B" w:rsidRDefault="00EE1FD4">
            <w:pPr>
              <w:rPr>
                <w:rFonts w:ascii="Verdana" w:hAnsi="Verdana" w:cs="Arial"/>
                <w:sz w:val="18"/>
                <w:szCs w:val="18"/>
              </w:rPr>
            </w:pPr>
            <w:r w:rsidRPr="00AA1C6B">
              <w:rPr>
                <w:rFonts w:ascii="Verdana" w:hAnsi="Verdana" w:cs="Arial"/>
                <w:b/>
                <w:sz w:val="18"/>
                <w:szCs w:val="18"/>
              </w:rPr>
              <w:t>Bespreken</w:t>
            </w:r>
            <w:r w:rsidRPr="00AA1C6B">
              <w:rPr>
                <w:rFonts w:ascii="Verdana" w:hAnsi="Verdana" w:cs="Arial"/>
                <w:sz w:val="18"/>
                <w:szCs w:val="18"/>
              </w:rPr>
              <w:t xml:space="preserve"> van het rapport met aanbevelingen.</w:t>
            </w:r>
            <w:r w:rsidRPr="00AA1C6B">
              <w:rPr>
                <w:rFonts w:ascii="Verdana" w:hAnsi="Verdana" w:cs="Arial"/>
                <w:sz w:val="18"/>
                <w:szCs w:val="18"/>
              </w:rPr>
              <w:br/>
            </w:r>
          </w:p>
          <w:p w14:paraId="41AE701E"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De auditor </w:t>
            </w:r>
            <w:r w:rsidRPr="00AA1C6B">
              <w:rPr>
                <w:rFonts w:ascii="Verdana" w:hAnsi="Verdana" w:cs="Arial"/>
                <w:b/>
                <w:sz w:val="18"/>
                <w:szCs w:val="18"/>
              </w:rPr>
              <w:t>bezorgt</w:t>
            </w:r>
            <w:r w:rsidRPr="00AA1C6B">
              <w:rPr>
                <w:rFonts w:ascii="Verdana" w:hAnsi="Verdana" w:cs="Arial"/>
                <w:sz w:val="18"/>
                <w:szCs w:val="18"/>
              </w:rPr>
              <w:t xml:space="preserve"> het rapport binnen de week aan de proceseigenaar en de kwaliteitscoördinator.</w:t>
            </w:r>
          </w:p>
        </w:tc>
      </w:tr>
      <w:tr w:rsidR="00EE1FD4" w:rsidRPr="00AA1C6B" w14:paraId="1F2664BF" w14:textId="77777777" w:rsidTr="00C649FB">
        <w:tc>
          <w:tcPr>
            <w:tcW w:w="1679" w:type="dxa"/>
            <w:tcBorders>
              <w:top w:val="single" w:sz="4" w:space="0" w:color="auto"/>
              <w:left w:val="single" w:sz="4" w:space="0" w:color="auto"/>
              <w:bottom w:val="single" w:sz="4" w:space="0" w:color="auto"/>
              <w:right w:val="single" w:sz="4" w:space="0" w:color="auto"/>
            </w:tcBorders>
            <w:hideMark/>
          </w:tcPr>
          <w:p w14:paraId="6E4E8AC7" w14:textId="77777777" w:rsidR="00EE1FD4" w:rsidRPr="00AA1C6B" w:rsidRDefault="00EE1FD4">
            <w:pPr>
              <w:rPr>
                <w:rFonts w:ascii="Verdana" w:hAnsi="Verdana" w:cs="Arial"/>
                <w:sz w:val="18"/>
                <w:szCs w:val="18"/>
              </w:rPr>
            </w:pPr>
            <w:r w:rsidRPr="00AA1C6B">
              <w:rPr>
                <w:rFonts w:ascii="Verdana" w:hAnsi="Verdana" w:cs="Arial"/>
                <w:sz w:val="18"/>
                <w:szCs w:val="18"/>
              </w:rPr>
              <w:lastRenderedPageBreak/>
              <w:t>Het opvolgen van de audit</w:t>
            </w:r>
          </w:p>
        </w:tc>
        <w:tc>
          <w:tcPr>
            <w:tcW w:w="2219" w:type="dxa"/>
            <w:tcBorders>
              <w:top w:val="single" w:sz="4" w:space="0" w:color="auto"/>
              <w:left w:val="single" w:sz="4" w:space="0" w:color="auto"/>
              <w:bottom w:val="single" w:sz="4" w:space="0" w:color="auto"/>
              <w:right w:val="single" w:sz="4" w:space="0" w:color="auto"/>
            </w:tcBorders>
            <w:hideMark/>
          </w:tcPr>
          <w:p w14:paraId="562EE8F5" w14:textId="77777777" w:rsidR="00EE1FD4" w:rsidRPr="00AA1C6B" w:rsidRDefault="00EE1FD4">
            <w:pPr>
              <w:rPr>
                <w:rFonts w:ascii="Verdana" w:hAnsi="Verdana" w:cs="Arial"/>
                <w:sz w:val="18"/>
                <w:szCs w:val="18"/>
              </w:rPr>
            </w:pPr>
            <w:r w:rsidRPr="00AA1C6B">
              <w:rPr>
                <w:rFonts w:ascii="Verdana" w:hAnsi="Verdana" w:cs="Arial"/>
                <w:sz w:val="18"/>
                <w:szCs w:val="18"/>
              </w:rPr>
              <w:t>Kwaliteitscoördinator in overleg met kwaliteitscommissie</w:t>
            </w:r>
          </w:p>
        </w:tc>
        <w:tc>
          <w:tcPr>
            <w:tcW w:w="1842" w:type="dxa"/>
            <w:tcBorders>
              <w:top w:val="single" w:sz="4" w:space="0" w:color="auto"/>
              <w:left w:val="single" w:sz="4" w:space="0" w:color="auto"/>
              <w:bottom w:val="single" w:sz="4" w:space="0" w:color="auto"/>
              <w:right w:val="single" w:sz="4" w:space="0" w:color="auto"/>
            </w:tcBorders>
            <w:hideMark/>
          </w:tcPr>
          <w:p w14:paraId="60ABD1CC" w14:textId="77777777" w:rsidR="00EE1FD4" w:rsidRPr="00AA1C6B" w:rsidRDefault="00EE1FD4">
            <w:pPr>
              <w:pStyle w:val="Koptekst"/>
              <w:tabs>
                <w:tab w:val="left" w:pos="708"/>
              </w:tabs>
              <w:rPr>
                <w:rFonts w:ascii="Verdana" w:hAnsi="Verdana" w:cs="Arial"/>
                <w:sz w:val="18"/>
                <w:szCs w:val="18"/>
              </w:rPr>
            </w:pPr>
            <w:r w:rsidRPr="00AA1C6B">
              <w:rPr>
                <w:rFonts w:ascii="Verdana" w:hAnsi="Verdana" w:cs="Arial"/>
                <w:sz w:val="18"/>
                <w:szCs w:val="18"/>
              </w:rPr>
              <w:t xml:space="preserve">Zie procedure </w:t>
            </w:r>
            <w:r w:rsidRPr="00AA1C6B">
              <w:rPr>
                <w:rFonts w:ascii="Verdana" w:hAnsi="Verdana" w:cs="Arial"/>
                <w:i/>
                <w:sz w:val="18"/>
                <w:szCs w:val="18"/>
              </w:rPr>
              <w:t>implementeren van  corrigerende en preventieve maatregelen</w:t>
            </w:r>
          </w:p>
        </w:tc>
        <w:tc>
          <w:tcPr>
            <w:tcW w:w="3470" w:type="dxa"/>
            <w:tcBorders>
              <w:top w:val="single" w:sz="4" w:space="0" w:color="auto"/>
              <w:left w:val="single" w:sz="4" w:space="0" w:color="auto"/>
              <w:bottom w:val="single" w:sz="4" w:space="0" w:color="auto"/>
              <w:right w:val="single" w:sz="4" w:space="0" w:color="auto"/>
            </w:tcBorders>
            <w:hideMark/>
          </w:tcPr>
          <w:p w14:paraId="3A9C744C"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Zie werkwijze in  procedure maatregelen </w:t>
            </w:r>
          </w:p>
        </w:tc>
      </w:tr>
    </w:tbl>
    <w:p w14:paraId="1EF3C4C3" w14:textId="77777777" w:rsidR="00EE1FD4" w:rsidRPr="00AA1C6B" w:rsidRDefault="00EE1FD4" w:rsidP="00EE1FD4">
      <w:pPr>
        <w:rPr>
          <w:rFonts w:ascii="Verdana" w:hAnsi="Verdana" w:cs="Arial"/>
          <w:sz w:val="18"/>
          <w:szCs w:val="18"/>
          <w:lang w:val="nl-NL" w:eastAsia="nl-NL"/>
        </w:rPr>
      </w:pPr>
    </w:p>
    <w:p w14:paraId="08D02A5C" w14:textId="77777777" w:rsidR="00EE1FD4" w:rsidRPr="003566DD" w:rsidRDefault="00EE1FD4" w:rsidP="00C649FB">
      <w:pPr>
        <w:pStyle w:val="311"/>
        <w:rPr>
          <w:sz w:val="22"/>
          <w:szCs w:val="22"/>
        </w:rPr>
      </w:pPr>
      <w:r w:rsidRPr="003566DD">
        <w:rPr>
          <w:sz w:val="22"/>
          <w:szCs w:val="22"/>
        </w:rPr>
        <w:t>Registraties</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61"/>
        <w:gridCol w:w="1890"/>
        <w:gridCol w:w="1890"/>
        <w:gridCol w:w="1890"/>
      </w:tblGrid>
      <w:tr w:rsidR="00EE1FD4" w:rsidRPr="00AA1C6B" w14:paraId="4B5A6175" w14:textId="77777777" w:rsidTr="00EE1FD4">
        <w:tc>
          <w:tcPr>
            <w:tcW w:w="3261" w:type="dxa"/>
            <w:tcBorders>
              <w:top w:val="single" w:sz="6" w:space="0" w:color="auto"/>
              <w:left w:val="single" w:sz="6" w:space="0" w:color="auto"/>
              <w:bottom w:val="nil"/>
              <w:right w:val="single" w:sz="6" w:space="0" w:color="auto"/>
            </w:tcBorders>
            <w:hideMark/>
          </w:tcPr>
          <w:p w14:paraId="34F5C3C5" w14:textId="77777777" w:rsidR="00EE1FD4" w:rsidRPr="00AA1C6B" w:rsidRDefault="00EE1FD4">
            <w:pPr>
              <w:pStyle w:val="Koptekst"/>
              <w:tabs>
                <w:tab w:val="left" w:pos="708"/>
              </w:tabs>
              <w:rPr>
                <w:rFonts w:ascii="Verdana" w:hAnsi="Verdana" w:cs="Arial"/>
                <w:b/>
                <w:sz w:val="18"/>
                <w:szCs w:val="18"/>
              </w:rPr>
            </w:pPr>
            <w:r w:rsidRPr="00AA1C6B">
              <w:rPr>
                <w:rFonts w:ascii="Verdana" w:hAnsi="Verdana" w:cs="Arial"/>
                <w:b/>
                <w:sz w:val="18"/>
                <w:szCs w:val="18"/>
              </w:rPr>
              <w:t>registratie</w:t>
            </w:r>
          </w:p>
        </w:tc>
        <w:tc>
          <w:tcPr>
            <w:tcW w:w="1890" w:type="dxa"/>
            <w:tcBorders>
              <w:top w:val="single" w:sz="6" w:space="0" w:color="auto"/>
              <w:left w:val="single" w:sz="6" w:space="0" w:color="auto"/>
              <w:bottom w:val="nil"/>
              <w:right w:val="single" w:sz="6" w:space="0" w:color="auto"/>
            </w:tcBorders>
            <w:hideMark/>
          </w:tcPr>
          <w:p w14:paraId="536426D2" w14:textId="77777777" w:rsidR="00EE1FD4" w:rsidRPr="00AA1C6B" w:rsidRDefault="00EE1FD4">
            <w:pPr>
              <w:rPr>
                <w:rFonts w:ascii="Verdana" w:hAnsi="Verdana" w:cs="Arial"/>
                <w:b/>
                <w:sz w:val="18"/>
                <w:szCs w:val="18"/>
              </w:rPr>
            </w:pPr>
            <w:r w:rsidRPr="00AA1C6B">
              <w:rPr>
                <w:rFonts w:ascii="Verdana" w:hAnsi="Verdana" w:cs="Arial"/>
                <w:b/>
                <w:sz w:val="18"/>
                <w:szCs w:val="18"/>
              </w:rPr>
              <w:t>wie</w:t>
            </w:r>
          </w:p>
        </w:tc>
        <w:tc>
          <w:tcPr>
            <w:tcW w:w="1890" w:type="dxa"/>
            <w:tcBorders>
              <w:top w:val="single" w:sz="6" w:space="0" w:color="auto"/>
              <w:left w:val="single" w:sz="6" w:space="0" w:color="auto"/>
              <w:bottom w:val="nil"/>
              <w:right w:val="single" w:sz="6" w:space="0" w:color="auto"/>
            </w:tcBorders>
            <w:hideMark/>
          </w:tcPr>
          <w:p w14:paraId="4432205A" w14:textId="77777777" w:rsidR="00EE1FD4" w:rsidRPr="00AA1C6B" w:rsidRDefault="00EE1FD4">
            <w:pPr>
              <w:rPr>
                <w:rFonts w:ascii="Verdana" w:hAnsi="Verdana" w:cs="Arial"/>
                <w:b/>
                <w:sz w:val="18"/>
                <w:szCs w:val="18"/>
              </w:rPr>
            </w:pPr>
            <w:r w:rsidRPr="00AA1C6B">
              <w:rPr>
                <w:rFonts w:ascii="Verdana" w:hAnsi="Verdana" w:cs="Arial"/>
                <w:b/>
                <w:sz w:val="18"/>
                <w:szCs w:val="18"/>
              </w:rPr>
              <w:t>Indexering</w:t>
            </w:r>
          </w:p>
        </w:tc>
        <w:tc>
          <w:tcPr>
            <w:tcW w:w="1890" w:type="dxa"/>
            <w:tcBorders>
              <w:top w:val="single" w:sz="6" w:space="0" w:color="auto"/>
              <w:left w:val="single" w:sz="6" w:space="0" w:color="auto"/>
              <w:bottom w:val="nil"/>
              <w:right w:val="single" w:sz="6" w:space="0" w:color="auto"/>
            </w:tcBorders>
            <w:hideMark/>
          </w:tcPr>
          <w:p w14:paraId="52100345" w14:textId="77777777" w:rsidR="00EE1FD4" w:rsidRPr="00AA1C6B" w:rsidRDefault="00EE1FD4">
            <w:pPr>
              <w:rPr>
                <w:rFonts w:ascii="Verdana" w:hAnsi="Verdana" w:cs="Arial"/>
                <w:b/>
                <w:sz w:val="18"/>
                <w:szCs w:val="18"/>
              </w:rPr>
            </w:pPr>
            <w:r w:rsidRPr="00AA1C6B">
              <w:rPr>
                <w:rFonts w:ascii="Verdana" w:hAnsi="Verdana" w:cs="Arial"/>
                <w:b/>
                <w:sz w:val="18"/>
                <w:szCs w:val="18"/>
              </w:rPr>
              <w:t>bewaartermijn</w:t>
            </w:r>
          </w:p>
        </w:tc>
      </w:tr>
      <w:tr w:rsidR="00EE1FD4" w:rsidRPr="00AA1C6B" w14:paraId="24A605E2" w14:textId="77777777" w:rsidTr="00EE1FD4">
        <w:tc>
          <w:tcPr>
            <w:tcW w:w="3261" w:type="dxa"/>
            <w:tcBorders>
              <w:top w:val="single" w:sz="6" w:space="0" w:color="auto"/>
              <w:left w:val="single" w:sz="6" w:space="0" w:color="auto"/>
              <w:bottom w:val="nil"/>
              <w:right w:val="single" w:sz="6" w:space="0" w:color="auto"/>
            </w:tcBorders>
            <w:hideMark/>
          </w:tcPr>
          <w:p w14:paraId="655994DA"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auditplan</w:t>
            </w:r>
          </w:p>
        </w:tc>
        <w:tc>
          <w:tcPr>
            <w:tcW w:w="1890" w:type="dxa"/>
            <w:tcBorders>
              <w:top w:val="single" w:sz="6" w:space="0" w:color="auto"/>
              <w:left w:val="single" w:sz="6" w:space="0" w:color="auto"/>
              <w:bottom w:val="nil"/>
              <w:right w:val="single" w:sz="6" w:space="0" w:color="auto"/>
            </w:tcBorders>
            <w:hideMark/>
          </w:tcPr>
          <w:p w14:paraId="38B056BF" w14:textId="77777777" w:rsidR="00EE1FD4" w:rsidRPr="00AA1C6B" w:rsidRDefault="00EE1FD4">
            <w:pPr>
              <w:spacing w:before="60" w:after="60"/>
              <w:rPr>
                <w:rFonts w:ascii="Verdana" w:hAnsi="Verdana" w:cs="Arial"/>
                <w:sz w:val="18"/>
                <w:szCs w:val="18"/>
              </w:rPr>
            </w:pPr>
            <w:proofErr w:type="spellStart"/>
            <w:r w:rsidRPr="00AA1C6B">
              <w:rPr>
                <w:rFonts w:ascii="Verdana" w:hAnsi="Verdana" w:cs="Arial"/>
                <w:sz w:val="18"/>
                <w:szCs w:val="18"/>
              </w:rPr>
              <w:t>kwaliteitscoörd</w:t>
            </w:r>
            <w:proofErr w:type="spellEnd"/>
            <w:r w:rsidRPr="00AA1C6B">
              <w:rPr>
                <w:rFonts w:ascii="Verdana" w:hAnsi="Verdana" w:cs="Arial"/>
                <w:sz w:val="18"/>
                <w:szCs w:val="18"/>
              </w:rPr>
              <w:t>.</w:t>
            </w:r>
          </w:p>
        </w:tc>
        <w:tc>
          <w:tcPr>
            <w:tcW w:w="1890" w:type="dxa"/>
            <w:tcBorders>
              <w:top w:val="single" w:sz="6" w:space="0" w:color="auto"/>
              <w:left w:val="single" w:sz="6" w:space="0" w:color="auto"/>
              <w:bottom w:val="nil"/>
              <w:right w:val="single" w:sz="6" w:space="0" w:color="auto"/>
            </w:tcBorders>
            <w:hideMark/>
          </w:tcPr>
          <w:p w14:paraId="5FFCB846"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 xml:space="preserve">Datum in bijlage bij het </w:t>
            </w:r>
            <w:proofErr w:type="spellStart"/>
            <w:r w:rsidRPr="00AA1C6B">
              <w:rPr>
                <w:rFonts w:ascii="Verdana" w:hAnsi="Verdana" w:cs="Arial"/>
                <w:sz w:val="18"/>
                <w:szCs w:val="18"/>
              </w:rPr>
              <w:t>qhb</w:t>
            </w:r>
            <w:proofErr w:type="spellEnd"/>
            <w:r w:rsidRPr="00AA1C6B">
              <w:rPr>
                <w:rFonts w:ascii="Verdana" w:hAnsi="Verdana" w:cs="Arial"/>
                <w:sz w:val="18"/>
                <w:szCs w:val="18"/>
              </w:rPr>
              <w:t xml:space="preserve"> ‘audits’</w:t>
            </w:r>
          </w:p>
        </w:tc>
        <w:tc>
          <w:tcPr>
            <w:tcW w:w="1890" w:type="dxa"/>
            <w:tcBorders>
              <w:top w:val="single" w:sz="6" w:space="0" w:color="auto"/>
              <w:left w:val="single" w:sz="6" w:space="0" w:color="auto"/>
              <w:bottom w:val="nil"/>
              <w:right w:val="single" w:sz="6" w:space="0" w:color="auto"/>
            </w:tcBorders>
            <w:hideMark/>
          </w:tcPr>
          <w:p w14:paraId="7D363BEE"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5 jaar</w:t>
            </w:r>
          </w:p>
        </w:tc>
      </w:tr>
      <w:tr w:rsidR="00EE1FD4" w:rsidRPr="00AA1C6B" w14:paraId="3EB54767" w14:textId="77777777" w:rsidTr="00EE1FD4">
        <w:tc>
          <w:tcPr>
            <w:tcW w:w="3261" w:type="dxa"/>
            <w:tcBorders>
              <w:top w:val="single" w:sz="4" w:space="0" w:color="auto"/>
              <w:left w:val="single" w:sz="4" w:space="0" w:color="auto"/>
              <w:bottom w:val="single" w:sz="4" w:space="0" w:color="auto"/>
              <w:right w:val="single" w:sz="4" w:space="0" w:color="auto"/>
            </w:tcBorders>
            <w:hideMark/>
          </w:tcPr>
          <w:p w14:paraId="103C82A6"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auditrapport </w:t>
            </w:r>
          </w:p>
        </w:tc>
        <w:tc>
          <w:tcPr>
            <w:tcW w:w="1890" w:type="dxa"/>
            <w:tcBorders>
              <w:top w:val="single" w:sz="4" w:space="0" w:color="auto"/>
              <w:left w:val="single" w:sz="4" w:space="0" w:color="auto"/>
              <w:bottom w:val="single" w:sz="4" w:space="0" w:color="auto"/>
              <w:right w:val="single" w:sz="4" w:space="0" w:color="auto"/>
            </w:tcBorders>
            <w:hideMark/>
          </w:tcPr>
          <w:p w14:paraId="7C6CE215" w14:textId="77777777" w:rsidR="00EE1FD4" w:rsidRPr="00AA1C6B" w:rsidRDefault="00EE1FD4">
            <w:pPr>
              <w:rPr>
                <w:rFonts w:ascii="Verdana" w:hAnsi="Verdana" w:cs="Arial"/>
                <w:sz w:val="18"/>
                <w:szCs w:val="18"/>
              </w:rPr>
            </w:pPr>
            <w:proofErr w:type="spellStart"/>
            <w:r w:rsidRPr="00AA1C6B">
              <w:rPr>
                <w:rFonts w:ascii="Verdana" w:hAnsi="Verdana" w:cs="Arial"/>
                <w:sz w:val="18"/>
                <w:szCs w:val="18"/>
              </w:rPr>
              <w:t>kwaliteitscoörd</w:t>
            </w:r>
            <w:proofErr w:type="spellEnd"/>
          </w:p>
        </w:tc>
        <w:tc>
          <w:tcPr>
            <w:tcW w:w="1890" w:type="dxa"/>
            <w:tcBorders>
              <w:top w:val="single" w:sz="4" w:space="0" w:color="auto"/>
              <w:left w:val="single" w:sz="4" w:space="0" w:color="auto"/>
              <w:bottom w:val="single" w:sz="4" w:space="0" w:color="auto"/>
              <w:right w:val="single" w:sz="4" w:space="0" w:color="auto"/>
            </w:tcBorders>
            <w:hideMark/>
          </w:tcPr>
          <w:p w14:paraId="782A4047" w14:textId="77777777" w:rsidR="00EE1FD4" w:rsidRPr="00AA1C6B" w:rsidRDefault="00EE1FD4">
            <w:pPr>
              <w:rPr>
                <w:rFonts w:ascii="Verdana" w:hAnsi="Verdana" w:cs="Arial"/>
                <w:sz w:val="18"/>
                <w:szCs w:val="18"/>
              </w:rPr>
            </w:pPr>
            <w:r w:rsidRPr="00AA1C6B">
              <w:rPr>
                <w:rFonts w:ascii="Verdana" w:hAnsi="Verdana" w:cs="Arial"/>
                <w:sz w:val="18"/>
                <w:szCs w:val="18"/>
              </w:rPr>
              <w:t>Datum id.</w:t>
            </w:r>
          </w:p>
        </w:tc>
        <w:tc>
          <w:tcPr>
            <w:tcW w:w="1890" w:type="dxa"/>
            <w:tcBorders>
              <w:top w:val="single" w:sz="4" w:space="0" w:color="auto"/>
              <w:left w:val="single" w:sz="4" w:space="0" w:color="auto"/>
              <w:bottom w:val="single" w:sz="4" w:space="0" w:color="auto"/>
              <w:right w:val="single" w:sz="4" w:space="0" w:color="auto"/>
            </w:tcBorders>
            <w:hideMark/>
          </w:tcPr>
          <w:p w14:paraId="07F0DF5A" w14:textId="77777777" w:rsidR="00EE1FD4" w:rsidRPr="00AA1C6B" w:rsidRDefault="00EE1FD4">
            <w:pPr>
              <w:rPr>
                <w:rFonts w:ascii="Verdana" w:hAnsi="Verdana" w:cs="Arial"/>
                <w:sz w:val="18"/>
                <w:szCs w:val="18"/>
              </w:rPr>
            </w:pPr>
            <w:r w:rsidRPr="00AA1C6B">
              <w:rPr>
                <w:rFonts w:ascii="Verdana" w:hAnsi="Verdana" w:cs="Arial"/>
                <w:sz w:val="18"/>
                <w:szCs w:val="18"/>
              </w:rPr>
              <w:t>5  jaar</w:t>
            </w:r>
          </w:p>
        </w:tc>
      </w:tr>
    </w:tbl>
    <w:p w14:paraId="4B810DBD" w14:textId="77777777" w:rsidR="00EE1FD4" w:rsidRPr="00AA1C6B" w:rsidRDefault="00EE1FD4" w:rsidP="00EE1FD4">
      <w:pPr>
        <w:rPr>
          <w:rFonts w:ascii="Verdana" w:hAnsi="Verdana" w:cs="Arial"/>
          <w:sz w:val="18"/>
          <w:szCs w:val="18"/>
          <w:lang w:val="nl-NL" w:eastAsia="nl-NL"/>
        </w:rPr>
      </w:pPr>
    </w:p>
    <w:p w14:paraId="30F8E4E7" w14:textId="77777777" w:rsidR="00C649FB" w:rsidRPr="003566DD" w:rsidRDefault="00C649FB" w:rsidP="00C649FB">
      <w:pPr>
        <w:pStyle w:val="311"/>
        <w:rPr>
          <w:sz w:val="22"/>
          <w:szCs w:val="22"/>
        </w:rPr>
      </w:pPr>
      <w:r w:rsidRPr="003566DD">
        <w:rPr>
          <w:sz w:val="22"/>
          <w:szCs w:val="22"/>
        </w:rPr>
        <w:t>Verwante documenten en hulpmiddelen</w:t>
      </w:r>
    </w:p>
    <w:p w14:paraId="57723235" w14:textId="1199FD72" w:rsidR="00C649FB" w:rsidRDefault="006B7B46" w:rsidP="00C649FB">
      <w:pPr>
        <w:rPr>
          <w:rStyle w:val="Hyperlink"/>
          <w:rFonts w:ascii="Verdana" w:hAnsi="Verdana"/>
          <w:sz w:val="18"/>
          <w:szCs w:val="18"/>
        </w:rPr>
      </w:pPr>
      <w:hyperlink r:id="rId145" w:history="1">
        <w:r w:rsidR="00C649FB" w:rsidRPr="00AA1C6B">
          <w:rPr>
            <w:rStyle w:val="Hyperlink"/>
            <w:rFonts w:ascii="Verdana" w:hAnsi="Verdana"/>
            <w:sz w:val="18"/>
            <w:szCs w:val="18"/>
          </w:rPr>
          <w:t>Auditrapport</w:t>
        </w:r>
      </w:hyperlink>
    </w:p>
    <w:p w14:paraId="5B9CB81C" w14:textId="264FDEC5" w:rsidR="00BD2D28" w:rsidRDefault="00BD2D28" w:rsidP="00C649FB">
      <w:pPr>
        <w:rPr>
          <w:rStyle w:val="Hyperlink"/>
          <w:rFonts w:ascii="Verdana" w:hAnsi="Verdana"/>
          <w:sz w:val="18"/>
          <w:szCs w:val="18"/>
        </w:rPr>
      </w:pPr>
    </w:p>
    <w:p w14:paraId="6121E1D0" w14:textId="062FC679" w:rsidR="00BD2D28" w:rsidRDefault="00BD2D28" w:rsidP="00C649FB">
      <w:pPr>
        <w:rPr>
          <w:rStyle w:val="Hyperlink"/>
          <w:rFonts w:ascii="Verdana" w:hAnsi="Verdana"/>
          <w:sz w:val="18"/>
          <w:szCs w:val="18"/>
        </w:rPr>
      </w:pPr>
    </w:p>
    <w:p w14:paraId="71DDB412" w14:textId="74946B12" w:rsidR="00BD2D28" w:rsidRDefault="00BD2D28" w:rsidP="00C649FB">
      <w:pPr>
        <w:rPr>
          <w:rStyle w:val="Hyperlink"/>
          <w:rFonts w:ascii="Verdana" w:hAnsi="Verdana"/>
          <w:sz w:val="18"/>
          <w:szCs w:val="18"/>
        </w:rPr>
      </w:pPr>
    </w:p>
    <w:p w14:paraId="7CDC7890" w14:textId="3A1289F2" w:rsidR="00BD2D28" w:rsidRDefault="00BD2D28" w:rsidP="00C649FB">
      <w:pPr>
        <w:rPr>
          <w:rStyle w:val="Hyperlink"/>
          <w:rFonts w:ascii="Verdana" w:hAnsi="Verdana"/>
          <w:sz w:val="18"/>
          <w:szCs w:val="18"/>
        </w:rPr>
      </w:pPr>
    </w:p>
    <w:p w14:paraId="7442CB13" w14:textId="3B88310A" w:rsidR="00BD2D28" w:rsidRDefault="00BD2D28" w:rsidP="00C649FB">
      <w:pPr>
        <w:rPr>
          <w:rStyle w:val="Hyperlink"/>
          <w:rFonts w:ascii="Verdana" w:hAnsi="Verdana"/>
          <w:sz w:val="18"/>
          <w:szCs w:val="18"/>
        </w:rPr>
      </w:pPr>
    </w:p>
    <w:p w14:paraId="72CE1071" w14:textId="3A59685A" w:rsidR="00BD2D28" w:rsidRDefault="00BD2D28" w:rsidP="00C649FB">
      <w:pPr>
        <w:rPr>
          <w:rStyle w:val="Hyperlink"/>
          <w:rFonts w:ascii="Verdana" w:hAnsi="Verdana"/>
          <w:sz w:val="18"/>
          <w:szCs w:val="18"/>
        </w:rPr>
      </w:pPr>
    </w:p>
    <w:p w14:paraId="13051000" w14:textId="4C3814F0" w:rsidR="00BD2D28" w:rsidRDefault="00BD2D28" w:rsidP="00C649FB">
      <w:pPr>
        <w:rPr>
          <w:rStyle w:val="Hyperlink"/>
          <w:rFonts w:ascii="Verdana" w:hAnsi="Verdana"/>
          <w:sz w:val="18"/>
          <w:szCs w:val="18"/>
        </w:rPr>
      </w:pPr>
    </w:p>
    <w:p w14:paraId="1E88261D" w14:textId="57FF8AF7" w:rsidR="00BD2D28" w:rsidRDefault="00BD2D28" w:rsidP="00C649FB">
      <w:pPr>
        <w:rPr>
          <w:rStyle w:val="Hyperlink"/>
          <w:rFonts w:ascii="Verdana" w:hAnsi="Verdana"/>
          <w:sz w:val="18"/>
          <w:szCs w:val="18"/>
        </w:rPr>
      </w:pPr>
    </w:p>
    <w:p w14:paraId="01831A8C" w14:textId="560D1DF3" w:rsidR="00BD2D28" w:rsidRDefault="00BD2D28" w:rsidP="00C649FB">
      <w:pPr>
        <w:rPr>
          <w:rStyle w:val="Hyperlink"/>
          <w:rFonts w:ascii="Verdana" w:hAnsi="Verdana"/>
          <w:sz w:val="18"/>
          <w:szCs w:val="18"/>
        </w:rPr>
      </w:pPr>
    </w:p>
    <w:p w14:paraId="5042CBD8" w14:textId="77777777" w:rsidR="00BD2D28" w:rsidRPr="00AA1C6B" w:rsidRDefault="00BD2D28" w:rsidP="00C649FB">
      <w:pPr>
        <w:rPr>
          <w:rFonts w:ascii="Verdana" w:hAnsi="Verdana"/>
          <w:sz w:val="18"/>
          <w:szCs w:val="18"/>
        </w:rPr>
      </w:pPr>
    </w:p>
    <w:p w14:paraId="52FCEF3F" w14:textId="4EEA5F97" w:rsidR="00183D9D" w:rsidRPr="00BD2D28" w:rsidRDefault="00183D9D" w:rsidP="00AF6749">
      <w:pPr>
        <w:pStyle w:val="21"/>
        <w:rPr>
          <w:szCs w:val="28"/>
          <w:highlight w:val="yellow"/>
        </w:rPr>
      </w:pPr>
      <w:bookmarkStart w:id="78" w:name="_Toc39047593"/>
      <w:r w:rsidRPr="00BD2D28">
        <w:rPr>
          <w:szCs w:val="28"/>
          <w:highlight w:val="yellow"/>
        </w:rPr>
        <w:lastRenderedPageBreak/>
        <w:t>Beoordeling kwaliteitssysteem door directie</w:t>
      </w:r>
      <w:r w:rsidR="00BD2D28">
        <w:rPr>
          <w:szCs w:val="28"/>
          <w:highlight w:val="yellow"/>
        </w:rPr>
        <w:t xml:space="preserve"> (in ontwerp)</w:t>
      </w:r>
      <w:bookmarkEnd w:id="78"/>
    </w:p>
    <w:p w14:paraId="4C73357A" w14:textId="77777777" w:rsidR="00EE1FD4" w:rsidRPr="00AA1C6B" w:rsidRDefault="00C649FB" w:rsidP="00EE1FD4">
      <w:pPr>
        <w:pStyle w:val="Kop3"/>
        <w:rPr>
          <w:rFonts w:ascii="Verdana" w:hAnsi="Verdana" w:cs="Arial"/>
          <w:sz w:val="18"/>
          <w:szCs w:val="18"/>
        </w:rPr>
      </w:pPr>
      <w:r w:rsidRPr="00AA1C6B">
        <w:rPr>
          <w:rFonts w:ascii="Verdana" w:hAnsi="Verdana"/>
          <w:b/>
          <w:noProof/>
          <w:sz w:val="18"/>
          <w:szCs w:val="18"/>
        </w:rPr>
        <mc:AlternateContent>
          <mc:Choice Requires="wps">
            <w:drawing>
              <wp:anchor distT="45720" distB="45720" distL="114300" distR="114300" simplePos="0" relativeHeight="251726848" behindDoc="0" locked="0" layoutInCell="1" allowOverlap="1" wp14:anchorId="472E3861" wp14:editId="5335A978">
                <wp:simplePos x="0" y="0"/>
                <wp:positionH relativeFrom="column">
                  <wp:posOffset>-7620</wp:posOffset>
                </wp:positionH>
                <wp:positionV relativeFrom="paragraph">
                  <wp:posOffset>245745</wp:posOffset>
                </wp:positionV>
                <wp:extent cx="5810250" cy="3719830"/>
                <wp:effectExtent l="0" t="0" r="19050" b="1397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719830"/>
                        </a:xfrm>
                        <a:prstGeom prst="rect">
                          <a:avLst/>
                        </a:prstGeom>
                        <a:solidFill>
                          <a:srgbClr val="FFFFFF"/>
                        </a:solidFill>
                        <a:ln w="9525">
                          <a:solidFill>
                            <a:schemeClr val="accent6">
                              <a:lumMod val="60000"/>
                              <a:lumOff val="40000"/>
                            </a:schemeClr>
                          </a:solidFill>
                          <a:miter lim="800000"/>
                          <a:headEnd/>
                          <a:tailEnd/>
                        </a:ln>
                      </wps:spPr>
                      <wps:txbx>
                        <w:txbxContent>
                          <w:p w14:paraId="202516B9" w14:textId="77777777" w:rsidR="00AB4F78" w:rsidRDefault="00AB4F78" w:rsidP="00C649FB">
                            <w:pPr>
                              <w:spacing w:after="0" w:line="240" w:lineRule="auto"/>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Doelstellingen</w:t>
                            </w:r>
                          </w:p>
                          <w:p w14:paraId="49E575C6" w14:textId="77777777" w:rsidR="00AB4F78" w:rsidRPr="00C649FB" w:rsidRDefault="00AB4F78" w:rsidP="00760880">
                            <w:pPr>
                              <w:numPr>
                                <w:ilvl w:val="0"/>
                                <w:numId w:val="6"/>
                              </w:numPr>
                              <w:spacing w:after="0" w:line="240" w:lineRule="auto"/>
                              <w:rPr>
                                <w:rFonts w:asciiTheme="majorHAnsi" w:eastAsiaTheme="majorEastAsia" w:hAnsiTheme="majorHAnsi" w:cstheme="majorBidi"/>
                                <w:i/>
                                <w:color w:val="4E74A2" w:themeColor="accent6" w:themeShade="BF"/>
                                <w:sz w:val="24"/>
                                <w:szCs w:val="24"/>
                              </w:rPr>
                            </w:pPr>
                            <w:r w:rsidRPr="00C649FB">
                              <w:rPr>
                                <w:rFonts w:asciiTheme="majorHAnsi" w:eastAsiaTheme="majorEastAsia" w:hAnsiTheme="majorHAnsi" w:cstheme="majorBidi"/>
                                <w:i/>
                                <w:color w:val="4E74A2" w:themeColor="accent6" w:themeShade="BF"/>
                                <w:sz w:val="24"/>
                                <w:szCs w:val="24"/>
                              </w:rPr>
                              <w:t>Het formeel evalueren van de status en de doeltreffendheid van het kwaliteitshandboek ten opzichte van het kwaliteitsbeleid, de kwaliteitsplanning en de regelgeving</w:t>
                            </w:r>
                          </w:p>
                          <w:p w14:paraId="02E3FA1C" w14:textId="77777777" w:rsidR="00AB4F78" w:rsidRPr="00C649FB" w:rsidRDefault="00AB4F78" w:rsidP="00760880">
                            <w:pPr>
                              <w:numPr>
                                <w:ilvl w:val="0"/>
                                <w:numId w:val="6"/>
                              </w:numPr>
                              <w:spacing w:after="0" w:line="240" w:lineRule="auto"/>
                              <w:rPr>
                                <w:rFonts w:asciiTheme="majorHAnsi" w:eastAsiaTheme="majorEastAsia" w:hAnsiTheme="majorHAnsi" w:cstheme="majorBidi"/>
                                <w:i/>
                                <w:color w:val="4E74A2" w:themeColor="accent6" w:themeShade="BF"/>
                                <w:sz w:val="24"/>
                                <w:szCs w:val="24"/>
                              </w:rPr>
                            </w:pPr>
                            <w:r w:rsidRPr="00C649FB">
                              <w:rPr>
                                <w:rFonts w:asciiTheme="majorHAnsi" w:eastAsiaTheme="majorEastAsia" w:hAnsiTheme="majorHAnsi" w:cstheme="majorBidi"/>
                                <w:i/>
                                <w:color w:val="4E74A2" w:themeColor="accent6" w:themeShade="BF"/>
                                <w:sz w:val="24"/>
                                <w:szCs w:val="24"/>
                              </w:rPr>
                              <w:t xml:space="preserve">Beoordelen van het kwaliteitsbeleid en het kwaliteitssysteem , en van daaruit eigenlijk van heel de werking van de voorziening </w:t>
                            </w:r>
                          </w:p>
                          <w:p w14:paraId="7EFEBB17" w14:textId="77777777" w:rsidR="00AB4F78" w:rsidRPr="00C649FB" w:rsidRDefault="00AB4F78" w:rsidP="00760880">
                            <w:pPr>
                              <w:numPr>
                                <w:ilvl w:val="0"/>
                                <w:numId w:val="6"/>
                              </w:numPr>
                              <w:spacing w:after="0" w:line="240" w:lineRule="auto"/>
                              <w:rPr>
                                <w:rFonts w:asciiTheme="majorHAnsi" w:eastAsiaTheme="majorEastAsia" w:hAnsiTheme="majorHAnsi" w:cstheme="majorBidi"/>
                                <w:i/>
                                <w:color w:val="4E74A2" w:themeColor="accent6" w:themeShade="BF"/>
                                <w:sz w:val="24"/>
                                <w:szCs w:val="24"/>
                              </w:rPr>
                            </w:pPr>
                            <w:r w:rsidRPr="00C649FB">
                              <w:rPr>
                                <w:rFonts w:asciiTheme="majorHAnsi" w:eastAsiaTheme="majorEastAsia" w:hAnsiTheme="majorHAnsi" w:cstheme="majorBidi"/>
                                <w:i/>
                                <w:color w:val="4E74A2" w:themeColor="accent6" w:themeShade="BF"/>
                                <w:sz w:val="24"/>
                                <w:szCs w:val="24"/>
                              </w:rPr>
                              <w:t xml:space="preserve">Hanteren als instrument om werking van de voorziening bij te sturen door koppeling met toekomstige acties in de  kwaliteitsplanning en preventieve en corrigerende maatregelen </w:t>
                            </w:r>
                          </w:p>
                          <w:p w14:paraId="0D5C6709" w14:textId="77777777" w:rsidR="00AB4F78" w:rsidRPr="00056E71" w:rsidRDefault="00AB4F78" w:rsidP="00C649FB">
                            <w:pPr>
                              <w:spacing w:after="0" w:line="240" w:lineRule="auto"/>
                              <w:ind w:left="360"/>
                              <w:rPr>
                                <w:rFonts w:asciiTheme="majorHAnsi" w:eastAsiaTheme="majorEastAsia" w:hAnsiTheme="majorHAnsi" w:cstheme="majorBidi"/>
                                <w:i/>
                                <w:color w:val="4E74A2" w:themeColor="accent6" w:themeShade="BF"/>
                                <w:sz w:val="24"/>
                                <w:szCs w:val="24"/>
                              </w:rPr>
                            </w:pPr>
                            <w:r w:rsidRPr="00056E71">
                              <w:rPr>
                                <w:rFonts w:asciiTheme="majorHAnsi" w:eastAsiaTheme="majorEastAsia" w:hAnsiTheme="majorHAnsi" w:cstheme="majorBidi"/>
                                <w:i/>
                                <w:color w:val="4E74A2" w:themeColor="accent6" w:themeShade="BF"/>
                                <w:sz w:val="24"/>
                                <w:szCs w:val="24"/>
                              </w:rPr>
                              <w:t xml:space="preserve"> </w:t>
                            </w:r>
                          </w:p>
                          <w:p w14:paraId="2CE96A42" w14:textId="69A1176D" w:rsidR="00AB4F78" w:rsidRDefault="00AB4F78" w:rsidP="00C649FB">
                            <w:pPr>
                              <w:pStyle w:val="Kop3"/>
                              <w:spacing w:before="0"/>
                              <w:rPr>
                                <w:i/>
                                <w:color w:val="4E74A2" w:themeColor="accent6" w:themeShade="BF"/>
                              </w:rPr>
                            </w:pPr>
                            <w:r>
                              <w:rPr>
                                <w:i/>
                                <w:color w:val="4E74A2" w:themeColor="accent6" w:themeShade="BF"/>
                              </w:rPr>
                              <w:t>Proceseigenaar: voorzitter van het dagelijks bestuur</w:t>
                            </w:r>
                          </w:p>
                          <w:p w14:paraId="119E4357" w14:textId="77777777" w:rsidR="00AB4F78" w:rsidRPr="006567BD" w:rsidRDefault="00AB4F78" w:rsidP="00C649FB"/>
                          <w:p w14:paraId="7F8A2084" w14:textId="77777777" w:rsidR="00AB4F78" w:rsidRDefault="00AB4F78" w:rsidP="00C649FB">
                            <w:pPr>
                              <w:pStyle w:val="Kop3"/>
                              <w:spacing w:before="0"/>
                              <w:rPr>
                                <w:i/>
                                <w:color w:val="4E74A2" w:themeColor="accent6" w:themeShade="BF"/>
                              </w:rPr>
                            </w:pPr>
                            <w:r>
                              <w:rPr>
                                <w:i/>
                                <w:color w:val="4E74A2" w:themeColor="accent6" w:themeShade="BF"/>
                              </w:rPr>
                              <w:t>Laatste herwerking: 2006</w:t>
                            </w:r>
                          </w:p>
                          <w:p w14:paraId="710E65D4" w14:textId="77777777" w:rsidR="00AB4F78" w:rsidRPr="00056E71" w:rsidRDefault="00AB4F78" w:rsidP="00C649FB">
                            <w:pPr>
                              <w:pStyle w:val="Kop3"/>
                              <w:rPr>
                                <w:rFonts w:ascii="Verdana" w:hAnsi="Verdana" w:cs="Arial"/>
                                <w:i/>
                                <w:sz w:val="20"/>
                                <w:szCs w:val="22"/>
                              </w:rPr>
                            </w:pPr>
                            <w:r w:rsidRPr="00056E71">
                              <w:rPr>
                                <w:rFonts w:ascii="Verdana" w:hAnsi="Verdana" w:cs="Arial"/>
                                <w:i/>
                                <w:sz w:val="20"/>
                                <w:szCs w:val="22"/>
                              </w:rPr>
                              <w:t>Deze procedure moet nog worden geactualiseerd en aangepast aan de nieuwe regelgeving BVR 04/02/11</w:t>
                            </w:r>
                          </w:p>
                          <w:p w14:paraId="50657C36" w14:textId="77777777" w:rsidR="00AB4F78" w:rsidRPr="006567BD" w:rsidRDefault="00AB4F78" w:rsidP="00C649FB"/>
                          <w:p w14:paraId="605B09BE" w14:textId="77777777" w:rsidR="00AB4F78" w:rsidRPr="00E7086D" w:rsidRDefault="00AB4F78" w:rsidP="00C649FB">
                            <w:pPr>
                              <w:rPr>
                                <w:rFonts w:ascii="Verdana" w:hAnsi="Verdana" w:cs="Arial"/>
                                <w:sz w:val="22"/>
                                <w:szCs w:val="22"/>
                              </w:rPr>
                            </w:pPr>
                            <w:r w:rsidRPr="006567BD">
                              <w:rPr>
                                <w:rFonts w:ascii="Verdana" w:hAnsi="Verdana"/>
                                <w:i/>
                                <w:color w:val="4E74A2" w:themeColor="accent6" w:themeShade="BF"/>
                              </w:rPr>
                              <w:t>Toepassingsgebied</w:t>
                            </w:r>
                            <w:r>
                              <w:rPr>
                                <w:i/>
                                <w:color w:val="4E74A2" w:themeColor="accent6" w:themeShade="BF"/>
                              </w:rPr>
                              <w:t xml:space="preserve">: </w:t>
                            </w:r>
                            <w:r>
                              <w:rPr>
                                <w:rFonts w:ascii="Verdana" w:hAnsi="Verdana"/>
                                <w:i/>
                                <w:color w:val="4E74A2" w:themeColor="accent6" w:themeShade="BF"/>
                              </w:rPr>
                              <w:t>alle elementen van het kwaliteitsbeleid</w:t>
                            </w:r>
                          </w:p>
                          <w:p w14:paraId="1F91ADF8" w14:textId="77777777" w:rsidR="00AB4F78" w:rsidRPr="002A4B54" w:rsidRDefault="00AB4F78" w:rsidP="00C649FB">
                            <w:pPr>
                              <w:pStyle w:val="Kop3"/>
                              <w:spacing w:before="0"/>
                            </w:pPr>
                          </w:p>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E3861" id="_x0000_s1074" type="#_x0000_t202" style="position:absolute;margin-left:-.6pt;margin-top:19.35pt;width:457.5pt;height:292.9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nyRQIAAJEEAAAOAAAAZHJzL2Uyb0RvYy54bWysVNtu2zAMfR+wfxD0vthJmyw14hRdugwD&#10;ugvQ7gMYWY6FSaInKbGzry8lJ1nTvQ3zgyBS1NEhD+nFbW8020vnFdqSj0c5Z9IKrJTdlvzH0/rd&#10;nDMfwFag0cqSH6Tnt8u3bxZdW8gJNqgr6RiBWF90bcmbENoiy7xopAE/wlZaOqzRGQhkum1WOegI&#10;3ehskuezrENXtQ6F9J6898MhXyb8upYifKtrLwPTJSduIa0urZu4ZssFFFsHbaPEkQb8AwsDytKj&#10;Z6h7CMB2Tv0FZZRw6LEOI4Emw7pWQqYcKJtx/iqbxwZamXKh4vj2XCb//2DF1/13x1RVcqomZxYM&#10;ifQk+8A+YM8msT5d6wsKe2wpMPTkJp1Trr59QPHTM4urBuxW3jmHXSOhIn7jeDN7cXXA8RFk033B&#10;ip6BXcAE1NfOxOJRORihE4/DWZtIRZBzOh/nkykdCTq7ej++mV8l9TIoTtdb58MniYbFTckdiZ/g&#10;Yf/gQ6QDxSkkvuZRq2qttE6G225W2rE9UKOs05cyeBWmLetKfjOdTIcKXEDEnpVnEBBC2jBLcXpn&#10;KOUBfJbTN/Qduak7B/f1yU0sU/dHpMT5gqdRgeZFK1PyebxxRIpV/2ir1M0BlB72BKXtUYZY+UGD&#10;0G/6pPj1/CTvBqsDCeNwmA+aZ9o06H5z1tFslNz/2oGTnOnPNoqbnqZpurDchbW5sMAKgit54GzY&#10;rkIawlh6i3fUCLVKEsWOGdgceVPfpyocZzQO1ks7Rf35kyyfAQAA//8DAFBLAwQUAAYACAAAACEA&#10;1WycgOEAAAAJAQAADwAAAGRycy9kb3ducmV2LnhtbEyPwU7DMBBE70j8g7VIXFDrJIU2DdlUCAnU&#10;CjgQ+AAnMXFEvI5itw39+i4nOI5mNPMm30y2Fwc9+s4RQjyPQGiqXdNRi/D58TRLQfigqFG9I43w&#10;oz1sisuLXGWNO9K7PpShFVxCPlMIJoQhk9LXRlvl527QxN6XG60KLMdWNqM6crntZRJFS2lVR7xg&#10;1KAfja6/y71FSLe7qXw2p/S1ejPGrk+rm+3uBfH6anq4BxH0FP7C8IvP6FAwU+X21HjRI8zihJMI&#10;i3QFgv11vOArFcIyub0DWeTy/4PiDAAA//8DAFBLAQItABQABgAIAAAAIQC2gziS/gAAAOEBAAAT&#10;AAAAAAAAAAAAAAAAAAAAAABbQ29udGVudF9UeXBlc10ueG1sUEsBAi0AFAAGAAgAAAAhADj9If/W&#10;AAAAlAEAAAsAAAAAAAAAAAAAAAAALwEAAF9yZWxzLy5yZWxzUEsBAi0AFAAGAAgAAAAhANG7CfJF&#10;AgAAkQQAAA4AAAAAAAAAAAAAAAAALgIAAGRycy9lMm9Eb2MueG1sUEsBAi0AFAAGAAgAAAAhANVs&#10;nIDhAAAACQEAAA8AAAAAAAAAAAAAAAAAnwQAAGRycy9kb3ducmV2LnhtbFBLBQYAAAAABAAEAPMA&#10;AACtBQAAAAA=&#10;" strokecolor="#b2c4da [1945]">
                <v:textbox inset="5mm,5mm,5mm,5mm">
                  <w:txbxContent>
                    <w:p w14:paraId="202516B9" w14:textId="77777777" w:rsidR="00AB4F78" w:rsidRDefault="00AB4F78" w:rsidP="00C649FB">
                      <w:pPr>
                        <w:spacing w:after="0" w:line="240" w:lineRule="auto"/>
                        <w:rPr>
                          <w:rFonts w:asciiTheme="majorHAnsi" w:eastAsiaTheme="majorEastAsia" w:hAnsiTheme="majorHAnsi" w:cstheme="majorBidi"/>
                          <w:i/>
                          <w:color w:val="4E74A2" w:themeColor="accent6" w:themeShade="BF"/>
                          <w:sz w:val="24"/>
                          <w:szCs w:val="24"/>
                        </w:rPr>
                      </w:pPr>
                      <w:r>
                        <w:rPr>
                          <w:rFonts w:asciiTheme="majorHAnsi" w:eastAsiaTheme="majorEastAsia" w:hAnsiTheme="majorHAnsi" w:cstheme="majorBidi"/>
                          <w:i/>
                          <w:color w:val="4E74A2" w:themeColor="accent6" w:themeShade="BF"/>
                          <w:sz w:val="24"/>
                          <w:szCs w:val="24"/>
                        </w:rPr>
                        <w:t>Doelstellingen</w:t>
                      </w:r>
                    </w:p>
                    <w:p w14:paraId="49E575C6" w14:textId="77777777" w:rsidR="00AB4F78" w:rsidRPr="00C649FB" w:rsidRDefault="00AB4F78" w:rsidP="00760880">
                      <w:pPr>
                        <w:numPr>
                          <w:ilvl w:val="0"/>
                          <w:numId w:val="6"/>
                        </w:numPr>
                        <w:spacing w:after="0" w:line="240" w:lineRule="auto"/>
                        <w:rPr>
                          <w:rFonts w:asciiTheme="majorHAnsi" w:eastAsiaTheme="majorEastAsia" w:hAnsiTheme="majorHAnsi" w:cstheme="majorBidi"/>
                          <w:i/>
                          <w:color w:val="4E74A2" w:themeColor="accent6" w:themeShade="BF"/>
                          <w:sz w:val="24"/>
                          <w:szCs w:val="24"/>
                        </w:rPr>
                      </w:pPr>
                      <w:r w:rsidRPr="00C649FB">
                        <w:rPr>
                          <w:rFonts w:asciiTheme="majorHAnsi" w:eastAsiaTheme="majorEastAsia" w:hAnsiTheme="majorHAnsi" w:cstheme="majorBidi"/>
                          <w:i/>
                          <w:color w:val="4E74A2" w:themeColor="accent6" w:themeShade="BF"/>
                          <w:sz w:val="24"/>
                          <w:szCs w:val="24"/>
                        </w:rPr>
                        <w:t>Het formeel evalueren van de status en de doeltreffendheid van het kwaliteitshandboek ten opzichte van het kwaliteitsbeleid, de kwaliteitsplanning en de regelgeving</w:t>
                      </w:r>
                    </w:p>
                    <w:p w14:paraId="02E3FA1C" w14:textId="77777777" w:rsidR="00AB4F78" w:rsidRPr="00C649FB" w:rsidRDefault="00AB4F78" w:rsidP="00760880">
                      <w:pPr>
                        <w:numPr>
                          <w:ilvl w:val="0"/>
                          <w:numId w:val="6"/>
                        </w:numPr>
                        <w:spacing w:after="0" w:line="240" w:lineRule="auto"/>
                        <w:rPr>
                          <w:rFonts w:asciiTheme="majorHAnsi" w:eastAsiaTheme="majorEastAsia" w:hAnsiTheme="majorHAnsi" w:cstheme="majorBidi"/>
                          <w:i/>
                          <w:color w:val="4E74A2" w:themeColor="accent6" w:themeShade="BF"/>
                          <w:sz w:val="24"/>
                          <w:szCs w:val="24"/>
                        </w:rPr>
                      </w:pPr>
                      <w:r w:rsidRPr="00C649FB">
                        <w:rPr>
                          <w:rFonts w:asciiTheme="majorHAnsi" w:eastAsiaTheme="majorEastAsia" w:hAnsiTheme="majorHAnsi" w:cstheme="majorBidi"/>
                          <w:i/>
                          <w:color w:val="4E74A2" w:themeColor="accent6" w:themeShade="BF"/>
                          <w:sz w:val="24"/>
                          <w:szCs w:val="24"/>
                        </w:rPr>
                        <w:t xml:space="preserve">Beoordelen van het kwaliteitsbeleid en het kwaliteitssysteem , en van daaruit eigenlijk van heel de werking van de voorziening </w:t>
                      </w:r>
                    </w:p>
                    <w:p w14:paraId="7EFEBB17" w14:textId="77777777" w:rsidR="00AB4F78" w:rsidRPr="00C649FB" w:rsidRDefault="00AB4F78" w:rsidP="00760880">
                      <w:pPr>
                        <w:numPr>
                          <w:ilvl w:val="0"/>
                          <w:numId w:val="6"/>
                        </w:numPr>
                        <w:spacing w:after="0" w:line="240" w:lineRule="auto"/>
                        <w:rPr>
                          <w:rFonts w:asciiTheme="majorHAnsi" w:eastAsiaTheme="majorEastAsia" w:hAnsiTheme="majorHAnsi" w:cstheme="majorBidi"/>
                          <w:i/>
                          <w:color w:val="4E74A2" w:themeColor="accent6" w:themeShade="BF"/>
                          <w:sz w:val="24"/>
                          <w:szCs w:val="24"/>
                        </w:rPr>
                      </w:pPr>
                      <w:r w:rsidRPr="00C649FB">
                        <w:rPr>
                          <w:rFonts w:asciiTheme="majorHAnsi" w:eastAsiaTheme="majorEastAsia" w:hAnsiTheme="majorHAnsi" w:cstheme="majorBidi"/>
                          <w:i/>
                          <w:color w:val="4E74A2" w:themeColor="accent6" w:themeShade="BF"/>
                          <w:sz w:val="24"/>
                          <w:szCs w:val="24"/>
                        </w:rPr>
                        <w:t xml:space="preserve">Hanteren als instrument om werking van de voorziening bij te sturen door koppeling met toekomstige acties in de  kwaliteitsplanning en preventieve en corrigerende maatregelen </w:t>
                      </w:r>
                    </w:p>
                    <w:p w14:paraId="0D5C6709" w14:textId="77777777" w:rsidR="00AB4F78" w:rsidRPr="00056E71" w:rsidRDefault="00AB4F78" w:rsidP="00C649FB">
                      <w:pPr>
                        <w:spacing w:after="0" w:line="240" w:lineRule="auto"/>
                        <w:ind w:left="360"/>
                        <w:rPr>
                          <w:rFonts w:asciiTheme="majorHAnsi" w:eastAsiaTheme="majorEastAsia" w:hAnsiTheme="majorHAnsi" w:cstheme="majorBidi"/>
                          <w:i/>
                          <w:color w:val="4E74A2" w:themeColor="accent6" w:themeShade="BF"/>
                          <w:sz w:val="24"/>
                          <w:szCs w:val="24"/>
                        </w:rPr>
                      </w:pPr>
                      <w:r w:rsidRPr="00056E71">
                        <w:rPr>
                          <w:rFonts w:asciiTheme="majorHAnsi" w:eastAsiaTheme="majorEastAsia" w:hAnsiTheme="majorHAnsi" w:cstheme="majorBidi"/>
                          <w:i/>
                          <w:color w:val="4E74A2" w:themeColor="accent6" w:themeShade="BF"/>
                          <w:sz w:val="24"/>
                          <w:szCs w:val="24"/>
                        </w:rPr>
                        <w:t xml:space="preserve"> </w:t>
                      </w:r>
                    </w:p>
                    <w:p w14:paraId="2CE96A42" w14:textId="69A1176D" w:rsidR="00AB4F78" w:rsidRDefault="00AB4F78" w:rsidP="00C649FB">
                      <w:pPr>
                        <w:pStyle w:val="Kop3"/>
                        <w:spacing w:before="0"/>
                        <w:rPr>
                          <w:i/>
                          <w:color w:val="4E74A2" w:themeColor="accent6" w:themeShade="BF"/>
                        </w:rPr>
                      </w:pPr>
                      <w:r>
                        <w:rPr>
                          <w:i/>
                          <w:color w:val="4E74A2" w:themeColor="accent6" w:themeShade="BF"/>
                        </w:rPr>
                        <w:t>Proceseigenaar: voorzitter van het dagelijks bestuur</w:t>
                      </w:r>
                    </w:p>
                    <w:p w14:paraId="119E4357" w14:textId="77777777" w:rsidR="00AB4F78" w:rsidRPr="006567BD" w:rsidRDefault="00AB4F78" w:rsidP="00C649FB"/>
                    <w:p w14:paraId="7F8A2084" w14:textId="77777777" w:rsidR="00AB4F78" w:rsidRDefault="00AB4F78" w:rsidP="00C649FB">
                      <w:pPr>
                        <w:pStyle w:val="Kop3"/>
                        <w:spacing w:before="0"/>
                        <w:rPr>
                          <w:i/>
                          <w:color w:val="4E74A2" w:themeColor="accent6" w:themeShade="BF"/>
                        </w:rPr>
                      </w:pPr>
                      <w:r>
                        <w:rPr>
                          <w:i/>
                          <w:color w:val="4E74A2" w:themeColor="accent6" w:themeShade="BF"/>
                        </w:rPr>
                        <w:t>Laatste herwerking: 2006</w:t>
                      </w:r>
                    </w:p>
                    <w:p w14:paraId="710E65D4" w14:textId="77777777" w:rsidR="00AB4F78" w:rsidRPr="00056E71" w:rsidRDefault="00AB4F78" w:rsidP="00C649FB">
                      <w:pPr>
                        <w:pStyle w:val="Kop3"/>
                        <w:rPr>
                          <w:rFonts w:ascii="Verdana" w:hAnsi="Verdana" w:cs="Arial"/>
                          <w:i/>
                          <w:sz w:val="20"/>
                          <w:szCs w:val="22"/>
                        </w:rPr>
                      </w:pPr>
                      <w:r w:rsidRPr="00056E71">
                        <w:rPr>
                          <w:rFonts w:ascii="Verdana" w:hAnsi="Verdana" w:cs="Arial"/>
                          <w:i/>
                          <w:sz w:val="20"/>
                          <w:szCs w:val="22"/>
                        </w:rPr>
                        <w:t>Deze procedure moet nog worden geactualiseerd en aangepast aan de nieuwe regelgeving BVR 04/02/11</w:t>
                      </w:r>
                    </w:p>
                    <w:p w14:paraId="50657C36" w14:textId="77777777" w:rsidR="00AB4F78" w:rsidRPr="006567BD" w:rsidRDefault="00AB4F78" w:rsidP="00C649FB"/>
                    <w:p w14:paraId="605B09BE" w14:textId="77777777" w:rsidR="00AB4F78" w:rsidRPr="00E7086D" w:rsidRDefault="00AB4F78" w:rsidP="00C649FB">
                      <w:pPr>
                        <w:rPr>
                          <w:rFonts w:ascii="Verdana" w:hAnsi="Verdana" w:cs="Arial"/>
                          <w:sz w:val="22"/>
                          <w:szCs w:val="22"/>
                        </w:rPr>
                      </w:pPr>
                      <w:r w:rsidRPr="006567BD">
                        <w:rPr>
                          <w:rFonts w:ascii="Verdana" w:hAnsi="Verdana"/>
                          <w:i/>
                          <w:color w:val="4E74A2" w:themeColor="accent6" w:themeShade="BF"/>
                        </w:rPr>
                        <w:t>Toepassingsgebied</w:t>
                      </w:r>
                      <w:r>
                        <w:rPr>
                          <w:i/>
                          <w:color w:val="4E74A2" w:themeColor="accent6" w:themeShade="BF"/>
                        </w:rPr>
                        <w:t xml:space="preserve">: </w:t>
                      </w:r>
                      <w:r>
                        <w:rPr>
                          <w:rFonts w:ascii="Verdana" w:hAnsi="Verdana"/>
                          <w:i/>
                          <w:color w:val="4E74A2" w:themeColor="accent6" w:themeShade="BF"/>
                        </w:rPr>
                        <w:t>alle elementen van het kwaliteitsbeleid</w:t>
                      </w:r>
                    </w:p>
                    <w:p w14:paraId="1F91ADF8" w14:textId="77777777" w:rsidR="00AB4F78" w:rsidRPr="002A4B54" w:rsidRDefault="00AB4F78" w:rsidP="00C649FB">
                      <w:pPr>
                        <w:pStyle w:val="Kop3"/>
                        <w:spacing w:before="0"/>
                      </w:pPr>
                    </w:p>
                  </w:txbxContent>
                </v:textbox>
                <w10:wrap type="square"/>
              </v:shape>
            </w:pict>
          </mc:Fallback>
        </mc:AlternateContent>
      </w:r>
    </w:p>
    <w:p w14:paraId="7AD7713E" w14:textId="77777777" w:rsidR="00EE1FD4" w:rsidRPr="00AA1C6B" w:rsidRDefault="00EE1FD4" w:rsidP="00EE1FD4">
      <w:pPr>
        <w:rPr>
          <w:rFonts w:ascii="Verdana" w:hAnsi="Verdana" w:cs="Arial"/>
          <w:b/>
          <w:color w:val="00B050"/>
          <w:sz w:val="18"/>
          <w:szCs w:val="18"/>
        </w:rPr>
      </w:pPr>
    </w:p>
    <w:p w14:paraId="36205541" w14:textId="77777777" w:rsidR="006D7561" w:rsidRPr="003566DD" w:rsidRDefault="00EE1FD4" w:rsidP="006D7561">
      <w:pPr>
        <w:pStyle w:val="311"/>
        <w:rPr>
          <w:rStyle w:val="311Char"/>
          <w:color w:val="auto"/>
          <w:sz w:val="22"/>
          <w:szCs w:val="22"/>
        </w:rPr>
      </w:pPr>
      <w:r w:rsidRPr="003566DD">
        <w:rPr>
          <w:rStyle w:val="311Char"/>
          <w:sz w:val="22"/>
          <w:szCs w:val="22"/>
        </w:rPr>
        <w:t>Werkwijze bij het voorbereiden van de beoordeling.</w:t>
      </w:r>
    </w:p>
    <w:p w14:paraId="117370AA" w14:textId="4B3024B6" w:rsidR="00EE1FD4" w:rsidRPr="00AA1C6B" w:rsidRDefault="00EE1FD4" w:rsidP="006D7561">
      <w:pPr>
        <w:spacing w:after="0" w:line="240" w:lineRule="auto"/>
        <w:rPr>
          <w:rFonts w:ascii="Verdana" w:hAnsi="Verdana" w:cs="Arial"/>
          <w:sz w:val="18"/>
          <w:szCs w:val="18"/>
        </w:rPr>
      </w:pPr>
      <w:r w:rsidRPr="00AA1C6B">
        <w:rPr>
          <w:rFonts w:ascii="Verdana" w:hAnsi="Verdana" w:cs="Arial"/>
          <w:sz w:val="18"/>
          <w:szCs w:val="18"/>
        </w:rPr>
        <w:t xml:space="preserve">De </w:t>
      </w:r>
      <w:r w:rsidR="00BD2D28">
        <w:rPr>
          <w:rFonts w:ascii="Verdana" w:hAnsi="Verdana" w:cs="Arial"/>
          <w:sz w:val="18"/>
          <w:szCs w:val="18"/>
        </w:rPr>
        <w:t>zorgdirecteur van de unit</w:t>
      </w:r>
      <w:r w:rsidRPr="00AA1C6B">
        <w:rPr>
          <w:rFonts w:ascii="Verdana" w:hAnsi="Verdana" w:cs="Arial"/>
          <w:sz w:val="18"/>
          <w:szCs w:val="18"/>
        </w:rPr>
        <w:t xml:space="preserve"> verzamelt gegevens aan de hand van de volgende (niet limitatieve) elementen:</w:t>
      </w:r>
    </w:p>
    <w:p w14:paraId="14B5D944" w14:textId="0AD833B2" w:rsidR="00EE1FD4" w:rsidRPr="00AA1C6B" w:rsidRDefault="00EE1FD4" w:rsidP="00760880">
      <w:pPr>
        <w:numPr>
          <w:ilvl w:val="0"/>
          <w:numId w:val="27"/>
        </w:numPr>
        <w:spacing w:after="0" w:line="240" w:lineRule="auto"/>
        <w:rPr>
          <w:rFonts w:ascii="Verdana" w:hAnsi="Verdana" w:cs="Arial"/>
          <w:sz w:val="18"/>
          <w:szCs w:val="18"/>
        </w:rPr>
      </w:pPr>
      <w:r w:rsidRPr="00AA1C6B">
        <w:rPr>
          <w:rFonts w:ascii="Verdana" w:hAnsi="Verdana" w:cs="Arial"/>
          <w:sz w:val="18"/>
          <w:szCs w:val="18"/>
        </w:rPr>
        <w:t xml:space="preserve">Evaluatie van </w:t>
      </w:r>
      <w:r w:rsidR="00BD2D28">
        <w:rPr>
          <w:rFonts w:ascii="Verdana" w:hAnsi="Verdana" w:cs="Arial"/>
          <w:sz w:val="18"/>
          <w:szCs w:val="18"/>
        </w:rPr>
        <w:t>het unitplan</w:t>
      </w:r>
      <w:r w:rsidRPr="00AA1C6B">
        <w:rPr>
          <w:rFonts w:ascii="Verdana" w:hAnsi="Verdana" w:cs="Arial"/>
          <w:sz w:val="18"/>
          <w:szCs w:val="18"/>
        </w:rPr>
        <w:t xml:space="preserve"> van het afgelopen jaar </w:t>
      </w:r>
    </w:p>
    <w:p w14:paraId="1F5CBF53" w14:textId="77777777" w:rsidR="00EE1FD4" w:rsidRPr="00AA1C6B" w:rsidRDefault="00EE1FD4" w:rsidP="00760880">
      <w:pPr>
        <w:numPr>
          <w:ilvl w:val="0"/>
          <w:numId w:val="27"/>
        </w:numPr>
        <w:spacing w:after="0" w:line="240" w:lineRule="auto"/>
        <w:rPr>
          <w:rFonts w:ascii="Verdana" w:hAnsi="Verdana" w:cs="Arial"/>
          <w:sz w:val="18"/>
          <w:szCs w:val="18"/>
        </w:rPr>
      </w:pPr>
      <w:r w:rsidRPr="00AA1C6B">
        <w:rPr>
          <w:rFonts w:ascii="Verdana" w:hAnsi="Verdana" w:cs="Arial"/>
          <w:sz w:val="18"/>
          <w:szCs w:val="18"/>
        </w:rPr>
        <w:t xml:space="preserve">Overzicht van klachten van het afgelopen jaar (rapport maatschappelijke dienst) </w:t>
      </w:r>
    </w:p>
    <w:p w14:paraId="4424A0C7" w14:textId="3B84D9C4" w:rsidR="00EE1FD4" w:rsidRPr="00AA1C6B" w:rsidRDefault="00EE1FD4" w:rsidP="00760880">
      <w:pPr>
        <w:numPr>
          <w:ilvl w:val="0"/>
          <w:numId w:val="27"/>
        </w:numPr>
        <w:spacing w:after="0" w:line="240" w:lineRule="auto"/>
        <w:rPr>
          <w:rFonts w:ascii="Verdana" w:hAnsi="Verdana" w:cs="Arial"/>
          <w:sz w:val="18"/>
          <w:szCs w:val="18"/>
        </w:rPr>
      </w:pPr>
      <w:r w:rsidRPr="00AA1C6B">
        <w:rPr>
          <w:rFonts w:ascii="Verdana" w:hAnsi="Verdana" w:cs="Arial"/>
          <w:sz w:val="18"/>
          <w:szCs w:val="18"/>
        </w:rPr>
        <w:t>Resultaten van tevredenheids</w:t>
      </w:r>
      <w:r w:rsidR="00BD2D28">
        <w:rPr>
          <w:rFonts w:ascii="Verdana" w:hAnsi="Verdana" w:cs="Arial"/>
          <w:sz w:val="18"/>
          <w:szCs w:val="18"/>
        </w:rPr>
        <w:t>bevragingen</w:t>
      </w:r>
    </w:p>
    <w:p w14:paraId="4C38D306" w14:textId="77777777" w:rsidR="00EE1FD4" w:rsidRPr="00AA1C6B" w:rsidRDefault="00EE1FD4" w:rsidP="00760880">
      <w:pPr>
        <w:numPr>
          <w:ilvl w:val="0"/>
          <w:numId w:val="27"/>
        </w:numPr>
        <w:spacing w:after="0" w:line="240" w:lineRule="auto"/>
        <w:rPr>
          <w:rFonts w:ascii="Verdana" w:hAnsi="Verdana" w:cs="Arial"/>
          <w:sz w:val="18"/>
          <w:szCs w:val="18"/>
        </w:rPr>
      </w:pPr>
      <w:r w:rsidRPr="00AA1C6B">
        <w:rPr>
          <w:rFonts w:ascii="Verdana" w:hAnsi="Verdana" w:cs="Arial"/>
          <w:sz w:val="18"/>
          <w:szCs w:val="18"/>
        </w:rPr>
        <w:t>Resultaten van de interne en externe kwaliteitsaudits</w:t>
      </w:r>
    </w:p>
    <w:p w14:paraId="3B047A20" w14:textId="77777777" w:rsidR="00EE1FD4" w:rsidRPr="00AA1C6B" w:rsidRDefault="00EE1FD4" w:rsidP="00760880">
      <w:pPr>
        <w:numPr>
          <w:ilvl w:val="0"/>
          <w:numId w:val="27"/>
        </w:numPr>
        <w:spacing w:after="0" w:line="240" w:lineRule="auto"/>
        <w:rPr>
          <w:rFonts w:ascii="Verdana" w:hAnsi="Verdana" w:cs="Arial"/>
          <w:sz w:val="18"/>
          <w:szCs w:val="18"/>
        </w:rPr>
      </w:pPr>
      <w:r w:rsidRPr="00AA1C6B">
        <w:rPr>
          <w:rFonts w:ascii="Verdana" w:hAnsi="Verdana" w:cs="Arial"/>
          <w:sz w:val="18"/>
          <w:szCs w:val="18"/>
        </w:rPr>
        <w:t>Resultaten van de procedure ‘Evaluatie van middelen” (evaluatie van globale personeelsinzet, financiën,  gebouwen, methoden en technieken)</w:t>
      </w:r>
    </w:p>
    <w:p w14:paraId="35CDFB83" w14:textId="77777777" w:rsidR="00EE1FD4" w:rsidRPr="00AA1C6B" w:rsidRDefault="00EE1FD4" w:rsidP="00760880">
      <w:pPr>
        <w:numPr>
          <w:ilvl w:val="0"/>
          <w:numId w:val="27"/>
        </w:numPr>
        <w:spacing w:after="0" w:line="240" w:lineRule="auto"/>
        <w:rPr>
          <w:rFonts w:ascii="Verdana" w:hAnsi="Verdana" w:cs="Arial"/>
          <w:sz w:val="18"/>
          <w:szCs w:val="18"/>
        </w:rPr>
      </w:pPr>
      <w:r w:rsidRPr="00AA1C6B">
        <w:rPr>
          <w:rFonts w:ascii="Verdana" w:hAnsi="Verdana" w:cs="Arial"/>
          <w:sz w:val="18"/>
          <w:szCs w:val="18"/>
        </w:rPr>
        <w:t>Aandachtspunten aangebracht  vanuit collectief overleg</w:t>
      </w:r>
    </w:p>
    <w:p w14:paraId="3A369AEB" w14:textId="77777777" w:rsidR="00EE1FD4" w:rsidRPr="00AA1C6B" w:rsidRDefault="00EE1FD4" w:rsidP="00760880">
      <w:pPr>
        <w:numPr>
          <w:ilvl w:val="0"/>
          <w:numId w:val="27"/>
        </w:numPr>
        <w:spacing w:after="0" w:line="240" w:lineRule="auto"/>
        <w:rPr>
          <w:rFonts w:ascii="Verdana" w:hAnsi="Verdana" w:cs="Arial"/>
          <w:sz w:val="18"/>
          <w:szCs w:val="18"/>
        </w:rPr>
      </w:pPr>
      <w:r w:rsidRPr="00AA1C6B">
        <w:rPr>
          <w:rFonts w:ascii="Verdana" w:hAnsi="Verdana" w:cs="Arial"/>
          <w:sz w:val="18"/>
          <w:szCs w:val="18"/>
        </w:rPr>
        <w:t>Signalen vanuit intern en extern overleg</w:t>
      </w:r>
    </w:p>
    <w:p w14:paraId="5BE20A67" w14:textId="77777777" w:rsidR="00EE1FD4" w:rsidRPr="00AA1C6B" w:rsidRDefault="00EE1FD4" w:rsidP="00760880">
      <w:pPr>
        <w:numPr>
          <w:ilvl w:val="0"/>
          <w:numId w:val="27"/>
        </w:numPr>
        <w:spacing w:after="0" w:line="240" w:lineRule="auto"/>
        <w:rPr>
          <w:rFonts w:ascii="Verdana" w:hAnsi="Verdana" w:cs="Arial"/>
          <w:sz w:val="18"/>
          <w:szCs w:val="18"/>
        </w:rPr>
      </w:pPr>
      <w:r w:rsidRPr="00AA1C6B">
        <w:rPr>
          <w:rFonts w:ascii="Verdana" w:hAnsi="Verdana" w:cs="Arial"/>
          <w:sz w:val="18"/>
          <w:szCs w:val="18"/>
        </w:rPr>
        <w:t>Aandachtspunten vanuit de procedure “ Het implementeren van corrigerende en preventieve maatregelen”</w:t>
      </w:r>
    </w:p>
    <w:p w14:paraId="09B5F3E1" w14:textId="4766F01B" w:rsidR="00EE1FD4" w:rsidRPr="00AA1C6B" w:rsidRDefault="00EE1FD4" w:rsidP="00760880">
      <w:pPr>
        <w:numPr>
          <w:ilvl w:val="0"/>
          <w:numId w:val="27"/>
        </w:numPr>
        <w:spacing w:after="0" w:line="240" w:lineRule="auto"/>
        <w:rPr>
          <w:rFonts w:ascii="Verdana" w:hAnsi="Verdana" w:cs="Arial"/>
          <w:sz w:val="18"/>
          <w:szCs w:val="18"/>
        </w:rPr>
      </w:pPr>
      <w:r w:rsidRPr="00AA1C6B">
        <w:rPr>
          <w:rFonts w:ascii="Verdana" w:hAnsi="Verdana" w:cs="Arial"/>
          <w:sz w:val="18"/>
          <w:szCs w:val="18"/>
        </w:rPr>
        <w:t xml:space="preserve">Signalen uit </w:t>
      </w:r>
      <w:r w:rsidR="00DC4213">
        <w:rPr>
          <w:rFonts w:ascii="Verdana" w:hAnsi="Verdana" w:cs="Arial"/>
          <w:sz w:val="18"/>
          <w:szCs w:val="18"/>
        </w:rPr>
        <w:t>het bestuursorgaan</w:t>
      </w:r>
      <w:r w:rsidRPr="00AA1C6B">
        <w:rPr>
          <w:rFonts w:ascii="Verdana" w:hAnsi="Verdana" w:cs="Arial"/>
          <w:sz w:val="18"/>
          <w:szCs w:val="18"/>
        </w:rPr>
        <w:t xml:space="preserve"> – beleidsopties van de voorziening</w:t>
      </w:r>
    </w:p>
    <w:p w14:paraId="2459A5C7" w14:textId="77777777" w:rsidR="00EE1FD4" w:rsidRPr="00AA1C6B" w:rsidRDefault="00EE1FD4" w:rsidP="00760880">
      <w:pPr>
        <w:numPr>
          <w:ilvl w:val="0"/>
          <w:numId w:val="27"/>
        </w:numPr>
        <w:spacing w:after="0" w:line="240" w:lineRule="auto"/>
        <w:rPr>
          <w:rFonts w:ascii="Verdana" w:hAnsi="Verdana" w:cs="Arial"/>
          <w:sz w:val="18"/>
          <w:szCs w:val="18"/>
        </w:rPr>
      </w:pPr>
      <w:r w:rsidRPr="00AA1C6B">
        <w:rPr>
          <w:rFonts w:ascii="Verdana" w:hAnsi="Verdana" w:cs="Arial"/>
          <w:sz w:val="18"/>
          <w:szCs w:val="18"/>
        </w:rPr>
        <w:t>Signalen vanuit het beleid – beleidsopties overheid</w:t>
      </w:r>
    </w:p>
    <w:p w14:paraId="1E398F1F" w14:textId="66A078AB" w:rsidR="00EE1FD4" w:rsidRPr="00AA1C6B" w:rsidRDefault="00EE1FD4" w:rsidP="00760880">
      <w:pPr>
        <w:numPr>
          <w:ilvl w:val="0"/>
          <w:numId w:val="27"/>
        </w:numPr>
        <w:spacing w:after="0" w:line="240" w:lineRule="auto"/>
        <w:rPr>
          <w:rFonts w:ascii="Verdana" w:hAnsi="Verdana" w:cs="Arial"/>
          <w:sz w:val="18"/>
          <w:szCs w:val="18"/>
        </w:rPr>
      </w:pPr>
      <w:r w:rsidRPr="00AA1C6B">
        <w:rPr>
          <w:rFonts w:ascii="Verdana" w:hAnsi="Verdana" w:cs="Arial"/>
          <w:sz w:val="18"/>
          <w:szCs w:val="18"/>
        </w:rPr>
        <w:t xml:space="preserve">Aandachtspunten vanuit de procedure “Detecteren van en gepast reageren op grensoverschrijdend gedrag ten aanzien van </w:t>
      </w:r>
      <w:r w:rsidR="005A1474">
        <w:rPr>
          <w:rFonts w:ascii="Verdana" w:hAnsi="Verdana" w:cs="Arial"/>
          <w:sz w:val="18"/>
          <w:szCs w:val="18"/>
        </w:rPr>
        <w:t>cliënten</w:t>
      </w:r>
      <w:r w:rsidRPr="00AA1C6B">
        <w:rPr>
          <w:rFonts w:ascii="Verdana" w:hAnsi="Verdana" w:cs="Arial"/>
          <w:sz w:val="18"/>
          <w:szCs w:val="18"/>
        </w:rPr>
        <w:t>”</w:t>
      </w:r>
    </w:p>
    <w:p w14:paraId="21346B36" w14:textId="77777777" w:rsidR="00EE1FD4" w:rsidRPr="00AA1C6B" w:rsidRDefault="00EE1FD4" w:rsidP="00760880">
      <w:pPr>
        <w:numPr>
          <w:ilvl w:val="0"/>
          <w:numId w:val="27"/>
        </w:numPr>
        <w:spacing w:after="0" w:line="240" w:lineRule="auto"/>
        <w:rPr>
          <w:rFonts w:ascii="Verdana" w:hAnsi="Verdana" w:cs="Arial"/>
          <w:sz w:val="18"/>
          <w:szCs w:val="18"/>
        </w:rPr>
      </w:pPr>
      <w:r w:rsidRPr="00AA1C6B">
        <w:rPr>
          <w:rFonts w:ascii="Verdana" w:hAnsi="Verdana" w:cs="Arial"/>
          <w:sz w:val="18"/>
          <w:szCs w:val="18"/>
        </w:rPr>
        <w:t>Andere</w:t>
      </w:r>
      <w:r w:rsidRPr="00AA1C6B">
        <w:rPr>
          <w:rFonts w:ascii="Verdana" w:hAnsi="Verdana" w:cs="Arial"/>
          <w:sz w:val="18"/>
          <w:szCs w:val="18"/>
        </w:rPr>
        <w:br/>
      </w:r>
    </w:p>
    <w:p w14:paraId="1F0588F8" w14:textId="756FE822" w:rsidR="00BD2D28" w:rsidRPr="00BD2D28" w:rsidRDefault="00EE1FD4" w:rsidP="00BD2D28">
      <w:pPr>
        <w:rPr>
          <w:rFonts w:ascii="Verdana" w:hAnsi="Verdana" w:cs="Arial"/>
          <w:sz w:val="18"/>
          <w:szCs w:val="18"/>
          <w:highlight w:val="yellow"/>
        </w:rPr>
      </w:pPr>
      <w:r w:rsidRPr="00AA1C6B">
        <w:rPr>
          <w:rFonts w:ascii="Verdana" w:hAnsi="Verdana" w:cs="Arial"/>
          <w:sz w:val="18"/>
          <w:szCs w:val="18"/>
        </w:rPr>
        <w:t xml:space="preserve">Op basis van dit overzicht maakt de </w:t>
      </w:r>
      <w:r w:rsidR="00BD2D28">
        <w:rPr>
          <w:rFonts w:ascii="Verdana" w:hAnsi="Verdana" w:cs="Arial"/>
          <w:sz w:val="18"/>
          <w:szCs w:val="18"/>
        </w:rPr>
        <w:t>directeur</w:t>
      </w:r>
      <w:r w:rsidRPr="00AA1C6B">
        <w:rPr>
          <w:rFonts w:ascii="Verdana" w:hAnsi="Verdana" w:cs="Arial"/>
          <w:sz w:val="18"/>
          <w:szCs w:val="18"/>
        </w:rPr>
        <w:t xml:space="preserve"> een </w:t>
      </w:r>
      <w:r w:rsidR="00BD2D28" w:rsidRPr="00BD2D28">
        <w:rPr>
          <w:rFonts w:ascii="Verdana" w:hAnsi="Verdana" w:cs="Arial"/>
          <w:b/>
          <w:bCs/>
          <w:sz w:val="18"/>
          <w:szCs w:val="18"/>
        </w:rPr>
        <w:t>jaarlijks</w:t>
      </w:r>
      <w:r w:rsidR="00BD2D28">
        <w:rPr>
          <w:rFonts w:ascii="Verdana" w:hAnsi="Verdana" w:cs="Arial"/>
          <w:sz w:val="18"/>
          <w:szCs w:val="18"/>
        </w:rPr>
        <w:t xml:space="preserve"> </w:t>
      </w:r>
      <w:r w:rsidRPr="00AA1C6B">
        <w:rPr>
          <w:rFonts w:ascii="Verdana" w:hAnsi="Verdana" w:cs="Arial"/>
          <w:b/>
          <w:bCs/>
          <w:sz w:val="18"/>
          <w:szCs w:val="18"/>
        </w:rPr>
        <w:t>verslag</w:t>
      </w:r>
      <w:r w:rsidRPr="00AA1C6B">
        <w:rPr>
          <w:rFonts w:ascii="Verdana" w:hAnsi="Verdana" w:cs="Arial"/>
          <w:sz w:val="18"/>
          <w:szCs w:val="18"/>
        </w:rPr>
        <w:t xml:space="preserve"> </w:t>
      </w:r>
      <w:r w:rsidR="00BD2D28">
        <w:rPr>
          <w:rFonts w:ascii="Verdana" w:hAnsi="Verdana" w:cs="Arial"/>
          <w:sz w:val="18"/>
          <w:szCs w:val="18"/>
        </w:rPr>
        <w:t>en legt dit voor aan de voorzitter van het dagelijks bestuur. Het verslag wordt besproken op de unitopvolging.</w:t>
      </w:r>
    </w:p>
    <w:p w14:paraId="0958F388" w14:textId="77777777" w:rsidR="006D7561" w:rsidRPr="00AA1C6B" w:rsidRDefault="006D7561" w:rsidP="00EE1FD4">
      <w:pPr>
        <w:rPr>
          <w:rFonts w:ascii="Verdana" w:hAnsi="Verdana" w:cs="Arial"/>
          <w:sz w:val="18"/>
          <w:szCs w:val="18"/>
        </w:rPr>
      </w:pPr>
    </w:p>
    <w:p w14:paraId="4ECB4036" w14:textId="77777777" w:rsidR="00EE1FD4" w:rsidRPr="00AA1C6B" w:rsidRDefault="00EE1FD4" w:rsidP="00EE1FD4">
      <w:pPr>
        <w:rPr>
          <w:rFonts w:ascii="Verdana" w:hAnsi="Verdana" w:cs="Arial"/>
          <w:sz w:val="18"/>
          <w:szCs w:val="18"/>
        </w:rPr>
      </w:pPr>
    </w:p>
    <w:p w14:paraId="25E59868" w14:textId="77777777" w:rsidR="00C649FB" w:rsidRPr="00AA1C6B" w:rsidRDefault="00C649FB" w:rsidP="00C649FB">
      <w:pPr>
        <w:rPr>
          <w:rFonts w:ascii="Verdana" w:hAnsi="Verdana" w:cs="Arial"/>
          <w:sz w:val="18"/>
          <w:szCs w:val="18"/>
        </w:rPr>
      </w:pPr>
    </w:p>
    <w:p w14:paraId="741494E3" w14:textId="77777777" w:rsidR="00EE1FD4" w:rsidRPr="00AA1C6B" w:rsidRDefault="00EE1FD4" w:rsidP="00EE1FD4">
      <w:pPr>
        <w:pStyle w:val="Hoofdtitel"/>
        <w:numPr>
          <w:ilvl w:val="0"/>
          <w:numId w:val="0"/>
        </w:numPr>
        <w:ind w:left="1004"/>
        <w:rPr>
          <w:sz w:val="18"/>
          <w:szCs w:val="18"/>
        </w:rPr>
      </w:pPr>
    </w:p>
    <w:p w14:paraId="54A0B0C4" w14:textId="77777777" w:rsidR="00C649FB" w:rsidRPr="00AA1C6B" w:rsidRDefault="00C649FB">
      <w:pPr>
        <w:rPr>
          <w:rFonts w:ascii="Verdana" w:hAnsi="Verdana"/>
          <w:color w:val="4E74A2" w:themeColor="accent6" w:themeShade="BF"/>
          <w:sz w:val="18"/>
          <w:szCs w:val="18"/>
        </w:rPr>
      </w:pPr>
      <w:r w:rsidRPr="00AA1C6B">
        <w:rPr>
          <w:rFonts w:ascii="Verdana" w:hAnsi="Verdana"/>
          <w:sz w:val="18"/>
          <w:szCs w:val="18"/>
        </w:rPr>
        <w:br w:type="page"/>
      </w:r>
    </w:p>
    <w:bookmarkStart w:id="79" w:name="_Toc39047594"/>
    <w:p w14:paraId="33AA230D" w14:textId="17059425" w:rsidR="00183D9D" w:rsidRPr="00BD2D28" w:rsidRDefault="006D7561" w:rsidP="00183D9D">
      <w:pPr>
        <w:pStyle w:val="21"/>
        <w:rPr>
          <w:szCs w:val="28"/>
          <w:highlight w:val="yellow"/>
        </w:rPr>
      </w:pPr>
      <w:r w:rsidRPr="00BD2D28">
        <w:rPr>
          <w:b/>
          <w:noProof/>
          <w:szCs w:val="28"/>
          <w:highlight w:val="yellow"/>
        </w:rPr>
        <w:lastRenderedPageBreak/>
        <mc:AlternateContent>
          <mc:Choice Requires="wps">
            <w:drawing>
              <wp:anchor distT="45720" distB="45720" distL="114300" distR="114300" simplePos="0" relativeHeight="251728896" behindDoc="0" locked="0" layoutInCell="1" allowOverlap="1" wp14:anchorId="4CB33E54" wp14:editId="136AFF46">
                <wp:simplePos x="0" y="0"/>
                <wp:positionH relativeFrom="column">
                  <wp:posOffset>68580</wp:posOffset>
                </wp:positionH>
                <wp:positionV relativeFrom="paragraph">
                  <wp:posOffset>667385</wp:posOffset>
                </wp:positionV>
                <wp:extent cx="5810250" cy="2231390"/>
                <wp:effectExtent l="0" t="0" r="19050" b="1651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231390"/>
                        </a:xfrm>
                        <a:prstGeom prst="rect">
                          <a:avLst/>
                        </a:prstGeom>
                        <a:solidFill>
                          <a:srgbClr val="FFFFFF"/>
                        </a:solidFill>
                        <a:ln w="9525">
                          <a:solidFill>
                            <a:schemeClr val="accent6">
                              <a:lumMod val="60000"/>
                              <a:lumOff val="40000"/>
                            </a:schemeClr>
                          </a:solidFill>
                          <a:miter lim="800000"/>
                          <a:headEnd/>
                          <a:tailEnd/>
                        </a:ln>
                      </wps:spPr>
                      <wps:txbx>
                        <w:txbxContent>
                          <w:p w14:paraId="4E49F823" w14:textId="77777777" w:rsidR="00AB4F78" w:rsidRDefault="00AB4F78" w:rsidP="006D7561">
                            <w:pPr>
                              <w:pStyle w:val="Kop3"/>
                              <w:spacing w:before="0"/>
                              <w:rPr>
                                <w:i/>
                                <w:color w:val="4E74A2" w:themeColor="accent6" w:themeShade="BF"/>
                              </w:rPr>
                            </w:pPr>
                            <w:r>
                              <w:rPr>
                                <w:i/>
                                <w:color w:val="4E74A2" w:themeColor="accent6" w:themeShade="BF"/>
                              </w:rPr>
                              <w:t>KOCA</w:t>
                            </w:r>
                            <w:r w:rsidRPr="006D7561">
                              <w:rPr>
                                <w:i/>
                                <w:color w:val="4E74A2" w:themeColor="accent6" w:themeShade="BF"/>
                              </w:rPr>
                              <w:t xml:space="preserve"> stelt corrigerende en preventieve maatregelen op ten aanzien van de hulp- en dienstverlening, voert deze uit en evalueert ze </w:t>
                            </w:r>
                          </w:p>
                          <w:p w14:paraId="06C146BD" w14:textId="77777777" w:rsidR="00AB4F78" w:rsidRPr="006D7561" w:rsidRDefault="00AB4F78" w:rsidP="006D7561"/>
                          <w:p w14:paraId="3FC362FA" w14:textId="3F61FDEF" w:rsidR="00AB4F78" w:rsidRDefault="00AB4F78" w:rsidP="006D7561">
                            <w:pPr>
                              <w:pStyle w:val="Kop3"/>
                              <w:spacing w:before="0"/>
                              <w:rPr>
                                <w:i/>
                                <w:color w:val="4E74A2" w:themeColor="accent6" w:themeShade="BF"/>
                              </w:rPr>
                            </w:pPr>
                            <w:r>
                              <w:rPr>
                                <w:i/>
                                <w:color w:val="4E74A2" w:themeColor="accent6" w:themeShade="BF"/>
                              </w:rPr>
                              <w:t>Proceseigenaar: directie zorg</w:t>
                            </w:r>
                          </w:p>
                          <w:p w14:paraId="45B8F201" w14:textId="77777777" w:rsidR="00AB4F78" w:rsidRPr="006567BD" w:rsidRDefault="00AB4F78" w:rsidP="006D7561"/>
                          <w:p w14:paraId="6328DA64" w14:textId="77777777" w:rsidR="00AB4F78" w:rsidRDefault="00AB4F78" w:rsidP="006D7561">
                            <w:pPr>
                              <w:pStyle w:val="Kop3"/>
                              <w:spacing w:before="0"/>
                              <w:rPr>
                                <w:i/>
                                <w:color w:val="4E74A2" w:themeColor="accent6" w:themeShade="BF"/>
                              </w:rPr>
                            </w:pPr>
                            <w:r>
                              <w:rPr>
                                <w:i/>
                                <w:color w:val="4E74A2" w:themeColor="accent6" w:themeShade="BF"/>
                              </w:rPr>
                              <w:t>Laatste herwerking: 2008</w:t>
                            </w:r>
                          </w:p>
                          <w:p w14:paraId="314F19DA" w14:textId="77777777" w:rsidR="00AB4F78" w:rsidRPr="006567BD" w:rsidRDefault="00AB4F78" w:rsidP="006D7561"/>
                          <w:p w14:paraId="429F8CC6" w14:textId="77777777" w:rsidR="00AB4F78" w:rsidRPr="00E7086D" w:rsidRDefault="00AB4F78" w:rsidP="006D7561">
                            <w:pPr>
                              <w:rPr>
                                <w:rFonts w:ascii="Verdana" w:hAnsi="Verdana" w:cs="Arial"/>
                                <w:sz w:val="22"/>
                                <w:szCs w:val="22"/>
                              </w:rPr>
                            </w:pPr>
                            <w:r w:rsidRPr="006567BD">
                              <w:rPr>
                                <w:rFonts w:ascii="Verdana" w:hAnsi="Verdana"/>
                                <w:i/>
                                <w:color w:val="4E74A2" w:themeColor="accent6" w:themeShade="BF"/>
                              </w:rPr>
                              <w:t>Toepassingsgebied</w:t>
                            </w:r>
                            <w:r>
                              <w:rPr>
                                <w:i/>
                                <w:color w:val="4E74A2" w:themeColor="accent6" w:themeShade="BF"/>
                              </w:rPr>
                              <w:t xml:space="preserve">: </w:t>
                            </w:r>
                            <w:r>
                              <w:rPr>
                                <w:rFonts w:ascii="Verdana" w:hAnsi="Verdana"/>
                                <w:i/>
                                <w:color w:val="4E74A2" w:themeColor="accent6" w:themeShade="BF"/>
                              </w:rPr>
                              <w:t>alle elementen van de hulp- en dienstverlening en het kwaliteitssysteem</w:t>
                            </w:r>
                          </w:p>
                          <w:p w14:paraId="7DE853D4" w14:textId="77777777" w:rsidR="00AB4F78" w:rsidRPr="002A4B54" w:rsidRDefault="00AB4F78" w:rsidP="006D7561">
                            <w:pPr>
                              <w:pStyle w:val="Kop3"/>
                              <w:spacing w:before="0"/>
                            </w:pPr>
                          </w:p>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33E54" id="_x0000_s1075" type="#_x0000_t202" style="position:absolute;left:0;text-align:left;margin-left:5.4pt;margin-top:52.55pt;width:457.5pt;height:175.7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1d+RAIAAJEEAAAOAAAAZHJzL2Uyb0RvYy54bWysVNuO2yAQfa/Uf0C8N3a8myix4qy22aaq&#10;tL1Iu/0AjHGMCgwFEjv9+g44STfbt6p+QMwwHM7MmfHqbtCKHITzEkxFp5OcEmE4NNLsKvr9eftu&#10;QYkPzDRMgREVPQpP79Zv36x6W4oCOlCNcARBjC97W9EuBFtmmeed0MxPwAqDhy04zQKabpc1jvWI&#10;rlVW5Pk868E11gEX3qP3YTyk64TftoKHr23rRSCqosgtpNWltY5rtl6xcueY7SQ/0WD/wEIzafDR&#10;C9QDC4zsnfwLSkvuwEMbJhx0Bm0ruUg5YDbT/FU2Tx2zIuWCxfH2Uib//2D5l8M3R2RTUXyfEsM0&#10;ivQshkDew0CKWJ/e+hLDniwGhgHdqHPK1dtH4D88MbDpmNmJe+eg7wRrkN803sxeXB1xfASp+8/Q&#10;4DNsHyABDa3TsXhYDoLoqNPxok2kwtE5W0zzYoZHHM+K4mZ6s0zqZaw8X7fOh48CNImbijoUP8Gz&#10;w6MPkQ4rzyHxNQ9KNlupVDLcrt4oRw4MG2WbvpTBqzBlSF/R5ayYjRW4gog9Ky4gjHNhwjzFqb3G&#10;lEfweY7f2Hfoxu4c3bdnN7JM3R+REucrnloGnBcldUUX8cYJKVb9g2lSNwcm1bhHKGVOMsTKjxqE&#10;oR6S4rfLs7w1NEcUxsE4HzjPuOnA/aKkx9moqP+5Z05Qoj6ZKG56GqfpynJXVn1lMcMRrqKBknG7&#10;CWkIY+kN3GMjtDJJFDtmZHPijX2fqnCa0ThYL+0U9edPsv4NAAD//wMAUEsDBBQABgAIAAAAIQBm&#10;bxNb4QAAAAoBAAAPAAAAZHJzL2Rvd25yZXYueG1sTI/BTsMwEETvSPyDtUhcEHVakZKGOBVCArUq&#10;HAh8gBMvcUS8jmK3Df16tic4rWZ3NPumWE+uFwccQ+dJwXyWgEBqvOmoVfD58XybgQhRk9G9J1Tw&#10;gwHW5eVFoXPjj/SOhyq2gkMo5FqBjXHIpQyNRafDzA9IfPvyo9OR5dhKM+ojh7teLpJkKZ3uiD9Y&#10;PeCTxea72jsF2WY7VS/2lL3Wb9a61en+ZrPdKXV9NT0+gIg4xT8znPEZHUpmqv2eTBA964TJ43mm&#10;cxBsWC1S3tQK7tJlCrIs5P8K5S8AAAD//wMAUEsBAi0AFAAGAAgAAAAhALaDOJL+AAAA4QEAABMA&#10;AAAAAAAAAAAAAAAAAAAAAFtDb250ZW50X1R5cGVzXS54bWxQSwECLQAUAAYACAAAACEAOP0h/9YA&#10;AACUAQAACwAAAAAAAAAAAAAAAAAvAQAAX3JlbHMvLnJlbHNQSwECLQAUAAYACAAAACEA/O9XfkQC&#10;AACRBAAADgAAAAAAAAAAAAAAAAAuAgAAZHJzL2Uyb0RvYy54bWxQSwECLQAUAAYACAAAACEAZm8T&#10;W+EAAAAKAQAADwAAAAAAAAAAAAAAAACeBAAAZHJzL2Rvd25yZXYueG1sUEsFBgAAAAAEAAQA8wAA&#10;AKwFAAAAAA==&#10;" strokecolor="#b2c4da [1945]">
                <v:textbox inset="5mm,5mm,5mm,5mm">
                  <w:txbxContent>
                    <w:p w14:paraId="4E49F823" w14:textId="77777777" w:rsidR="00AB4F78" w:rsidRDefault="00AB4F78" w:rsidP="006D7561">
                      <w:pPr>
                        <w:pStyle w:val="Kop3"/>
                        <w:spacing w:before="0"/>
                        <w:rPr>
                          <w:i/>
                          <w:color w:val="4E74A2" w:themeColor="accent6" w:themeShade="BF"/>
                        </w:rPr>
                      </w:pPr>
                      <w:r>
                        <w:rPr>
                          <w:i/>
                          <w:color w:val="4E74A2" w:themeColor="accent6" w:themeShade="BF"/>
                        </w:rPr>
                        <w:t>KOCA</w:t>
                      </w:r>
                      <w:r w:rsidRPr="006D7561">
                        <w:rPr>
                          <w:i/>
                          <w:color w:val="4E74A2" w:themeColor="accent6" w:themeShade="BF"/>
                        </w:rPr>
                        <w:t xml:space="preserve"> stelt corrigerende en preventieve maatregelen op ten aanzien van de hulp- en dienstverlening, voert deze uit en evalueert ze </w:t>
                      </w:r>
                    </w:p>
                    <w:p w14:paraId="06C146BD" w14:textId="77777777" w:rsidR="00AB4F78" w:rsidRPr="006D7561" w:rsidRDefault="00AB4F78" w:rsidP="006D7561"/>
                    <w:p w14:paraId="3FC362FA" w14:textId="3F61FDEF" w:rsidR="00AB4F78" w:rsidRDefault="00AB4F78" w:rsidP="006D7561">
                      <w:pPr>
                        <w:pStyle w:val="Kop3"/>
                        <w:spacing w:before="0"/>
                        <w:rPr>
                          <w:i/>
                          <w:color w:val="4E74A2" w:themeColor="accent6" w:themeShade="BF"/>
                        </w:rPr>
                      </w:pPr>
                      <w:r>
                        <w:rPr>
                          <w:i/>
                          <w:color w:val="4E74A2" w:themeColor="accent6" w:themeShade="BF"/>
                        </w:rPr>
                        <w:t>Proceseigenaar: directie zorg</w:t>
                      </w:r>
                    </w:p>
                    <w:p w14:paraId="45B8F201" w14:textId="77777777" w:rsidR="00AB4F78" w:rsidRPr="006567BD" w:rsidRDefault="00AB4F78" w:rsidP="006D7561"/>
                    <w:p w14:paraId="6328DA64" w14:textId="77777777" w:rsidR="00AB4F78" w:rsidRDefault="00AB4F78" w:rsidP="006D7561">
                      <w:pPr>
                        <w:pStyle w:val="Kop3"/>
                        <w:spacing w:before="0"/>
                        <w:rPr>
                          <w:i/>
                          <w:color w:val="4E74A2" w:themeColor="accent6" w:themeShade="BF"/>
                        </w:rPr>
                      </w:pPr>
                      <w:r>
                        <w:rPr>
                          <w:i/>
                          <w:color w:val="4E74A2" w:themeColor="accent6" w:themeShade="BF"/>
                        </w:rPr>
                        <w:t>Laatste herwerking: 2008</w:t>
                      </w:r>
                    </w:p>
                    <w:p w14:paraId="314F19DA" w14:textId="77777777" w:rsidR="00AB4F78" w:rsidRPr="006567BD" w:rsidRDefault="00AB4F78" w:rsidP="006D7561"/>
                    <w:p w14:paraId="429F8CC6" w14:textId="77777777" w:rsidR="00AB4F78" w:rsidRPr="00E7086D" w:rsidRDefault="00AB4F78" w:rsidP="006D7561">
                      <w:pPr>
                        <w:rPr>
                          <w:rFonts w:ascii="Verdana" w:hAnsi="Verdana" w:cs="Arial"/>
                          <w:sz w:val="22"/>
                          <w:szCs w:val="22"/>
                        </w:rPr>
                      </w:pPr>
                      <w:r w:rsidRPr="006567BD">
                        <w:rPr>
                          <w:rFonts w:ascii="Verdana" w:hAnsi="Verdana"/>
                          <w:i/>
                          <w:color w:val="4E74A2" w:themeColor="accent6" w:themeShade="BF"/>
                        </w:rPr>
                        <w:t>Toepassingsgebied</w:t>
                      </w:r>
                      <w:r>
                        <w:rPr>
                          <w:i/>
                          <w:color w:val="4E74A2" w:themeColor="accent6" w:themeShade="BF"/>
                        </w:rPr>
                        <w:t xml:space="preserve">: </w:t>
                      </w:r>
                      <w:r>
                        <w:rPr>
                          <w:rFonts w:ascii="Verdana" w:hAnsi="Verdana"/>
                          <w:i/>
                          <w:color w:val="4E74A2" w:themeColor="accent6" w:themeShade="BF"/>
                        </w:rPr>
                        <w:t>alle elementen van de hulp- en dienstverlening en het kwaliteitssysteem</w:t>
                      </w:r>
                    </w:p>
                    <w:p w14:paraId="7DE853D4" w14:textId="77777777" w:rsidR="00AB4F78" w:rsidRPr="002A4B54" w:rsidRDefault="00AB4F78" w:rsidP="006D7561">
                      <w:pPr>
                        <w:pStyle w:val="Kop3"/>
                        <w:spacing w:before="0"/>
                      </w:pPr>
                    </w:p>
                  </w:txbxContent>
                </v:textbox>
                <w10:wrap type="square"/>
              </v:shape>
            </w:pict>
          </mc:Fallback>
        </mc:AlternateContent>
      </w:r>
      <w:r w:rsidR="00183D9D" w:rsidRPr="00BD2D28">
        <w:rPr>
          <w:szCs w:val="28"/>
          <w:highlight w:val="yellow"/>
        </w:rPr>
        <w:t>Implementeren van corrigerende en preventieve maatregelen</w:t>
      </w:r>
      <w:r w:rsidR="00BD2D28">
        <w:rPr>
          <w:szCs w:val="28"/>
          <w:highlight w:val="yellow"/>
        </w:rPr>
        <w:t xml:space="preserve"> (in ontwerp)</w:t>
      </w:r>
      <w:bookmarkEnd w:id="79"/>
    </w:p>
    <w:p w14:paraId="210F6704" w14:textId="77777777" w:rsidR="00EE1FD4" w:rsidRPr="00AA1C6B" w:rsidRDefault="00EE1FD4" w:rsidP="00EE1FD4">
      <w:pPr>
        <w:rPr>
          <w:rFonts w:ascii="Verdana" w:hAnsi="Verdana" w:cs="Arial"/>
          <w:sz w:val="18"/>
          <w:szCs w:val="18"/>
          <w:lang w:val="nl-NL" w:eastAsia="nl-NL"/>
        </w:rPr>
      </w:pPr>
    </w:p>
    <w:p w14:paraId="66EFCE41" w14:textId="77777777" w:rsidR="00EE1FD4" w:rsidRPr="003566DD" w:rsidRDefault="00EE1FD4" w:rsidP="006D7561">
      <w:pPr>
        <w:pStyle w:val="311"/>
        <w:rPr>
          <w:sz w:val="22"/>
          <w:szCs w:val="22"/>
        </w:rPr>
      </w:pPr>
      <w:r w:rsidRPr="003566DD">
        <w:rPr>
          <w:sz w:val="22"/>
          <w:szCs w:val="22"/>
        </w:rPr>
        <w:t xml:space="preserve">Werkwijze </w:t>
      </w:r>
      <w:r w:rsidRPr="003566DD">
        <w:rPr>
          <w:sz w:val="22"/>
          <w:szCs w:val="22"/>
        </w:rPr>
        <w:br/>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2"/>
        <w:gridCol w:w="2302"/>
        <w:gridCol w:w="1987"/>
        <w:gridCol w:w="2619"/>
      </w:tblGrid>
      <w:tr w:rsidR="00EE1FD4" w:rsidRPr="00AA1C6B" w14:paraId="6D29E675" w14:textId="77777777" w:rsidTr="00EE1FD4">
        <w:tc>
          <w:tcPr>
            <w:tcW w:w="2232" w:type="dxa"/>
            <w:tcBorders>
              <w:top w:val="single" w:sz="4" w:space="0" w:color="auto"/>
              <w:left w:val="single" w:sz="4" w:space="0" w:color="auto"/>
              <w:bottom w:val="single" w:sz="4" w:space="0" w:color="auto"/>
              <w:right w:val="single" w:sz="4" w:space="0" w:color="auto"/>
            </w:tcBorders>
            <w:hideMark/>
          </w:tcPr>
          <w:p w14:paraId="18C89099" w14:textId="77777777" w:rsidR="00EE1FD4" w:rsidRPr="00AA1C6B" w:rsidRDefault="00EE1FD4">
            <w:pPr>
              <w:pStyle w:val="Kop5"/>
              <w:rPr>
                <w:rFonts w:ascii="Verdana" w:hAnsi="Verdana" w:cs="Arial"/>
                <w:b/>
                <w:sz w:val="18"/>
                <w:szCs w:val="18"/>
              </w:rPr>
            </w:pPr>
            <w:r w:rsidRPr="00AA1C6B">
              <w:rPr>
                <w:rFonts w:ascii="Verdana" w:hAnsi="Verdana" w:cs="Arial"/>
                <w:sz w:val="18"/>
                <w:szCs w:val="18"/>
              </w:rPr>
              <w:t>WAT</w:t>
            </w:r>
          </w:p>
        </w:tc>
        <w:tc>
          <w:tcPr>
            <w:tcW w:w="2302" w:type="dxa"/>
            <w:tcBorders>
              <w:top w:val="single" w:sz="4" w:space="0" w:color="auto"/>
              <w:left w:val="single" w:sz="4" w:space="0" w:color="auto"/>
              <w:bottom w:val="single" w:sz="4" w:space="0" w:color="auto"/>
              <w:right w:val="single" w:sz="4" w:space="0" w:color="auto"/>
            </w:tcBorders>
            <w:hideMark/>
          </w:tcPr>
          <w:p w14:paraId="615FF028" w14:textId="77777777" w:rsidR="00EE1FD4" w:rsidRPr="00AA1C6B" w:rsidRDefault="00EE1FD4">
            <w:pPr>
              <w:pStyle w:val="Kop5"/>
              <w:rPr>
                <w:rFonts w:ascii="Verdana" w:hAnsi="Verdana" w:cs="Arial"/>
                <w:sz w:val="18"/>
                <w:szCs w:val="18"/>
              </w:rPr>
            </w:pPr>
            <w:r w:rsidRPr="00AA1C6B">
              <w:rPr>
                <w:rFonts w:ascii="Verdana" w:hAnsi="Verdana" w:cs="Arial"/>
                <w:sz w:val="18"/>
                <w:szCs w:val="18"/>
              </w:rPr>
              <w:t>WIE</w:t>
            </w:r>
          </w:p>
        </w:tc>
        <w:tc>
          <w:tcPr>
            <w:tcW w:w="1987" w:type="dxa"/>
            <w:tcBorders>
              <w:top w:val="single" w:sz="4" w:space="0" w:color="auto"/>
              <w:left w:val="single" w:sz="4" w:space="0" w:color="auto"/>
              <w:bottom w:val="single" w:sz="4" w:space="0" w:color="auto"/>
              <w:right w:val="single" w:sz="4" w:space="0" w:color="auto"/>
            </w:tcBorders>
            <w:hideMark/>
          </w:tcPr>
          <w:p w14:paraId="388D1FAC" w14:textId="77777777" w:rsidR="00EE1FD4" w:rsidRPr="00AA1C6B" w:rsidRDefault="00EE1FD4">
            <w:pPr>
              <w:pStyle w:val="Kop5"/>
              <w:rPr>
                <w:rFonts w:ascii="Verdana" w:hAnsi="Verdana" w:cs="Arial"/>
                <w:sz w:val="18"/>
                <w:szCs w:val="18"/>
              </w:rPr>
            </w:pPr>
            <w:r w:rsidRPr="00AA1C6B">
              <w:rPr>
                <w:rFonts w:ascii="Verdana" w:hAnsi="Verdana" w:cs="Arial"/>
                <w:sz w:val="18"/>
                <w:szCs w:val="18"/>
              </w:rPr>
              <w:t>WANNEER</w:t>
            </w:r>
          </w:p>
        </w:tc>
        <w:tc>
          <w:tcPr>
            <w:tcW w:w="2619" w:type="dxa"/>
            <w:tcBorders>
              <w:top w:val="single" w:sz="4" w:space="0" w:color="auto"/>
              <w:left w:val="single" w:sz="4" w:space="0" w:color="auto"/>
              <w:bottom w:val="single" w:sz="4" w:space="0" w:color="auto"/>
              <w:right w:val="single" w:sz="4" w:space="0" w:color="auto"/>
            </w:tcBorders>
            <w:hideMark/>
          </w:tcPr>
          <w:p w14:paraId="1904EDF7" w14:textId="77777777" w:rsidR="00EE1FD4" w:rsidRPr="00AA1C6B" w:rsidRDefault="00EE1FD4">
            <w:pPr>
              <w:pStyle w:val="Kop5"/>
              <w:rPr>
                <w:rFonts w:ascii="Verdana" w:hAnsi="Verdana" w:cs="Arial"/>
                <w:sz w:val="18"/>
                <w:szCs w:val="18"/>
              </w:rPr>
            </w:pPr>
            <w:r w:rsidRPr="00AA1C6B">
              <w:rPr>
                <w:rFonts w:ascii="Verdana" w:hAnsi="Verdana" w:cs="Arial"/>
                <w:sz w:val="18"/>
                <w:szCs w:val="18"/>
              </w:rPr>
              <w:t>HOE</w:t>
            </w:r>
          </w:p>
        </w:tc>
      </w:tr>
      <w:tr w:rsidR="00EE1FD4" w:rsidRPr="00AA1C6B" w14:paraId="31555531" w14:textId="77777777" w:rsidTr="00EE1FD4">
        <w:tc>
          <w:tcPr>
            <w:tcW w:w="2232" w:type="dxa"/>
            <w:tcBorders>
              <w:top w:val="single" w:sz="4" w:space="0" w:color="auto"/>
              <w:left w:val="single" w:sz="4" w:space="0" w:color="auto"/>
              <w:bottom w:val="single" w:sz="4" w:space="0" w:color="auto"/>
              <w:right w:val="single" w:sz="4" w:space="0" w:color="auto"/>
            </w:tcBorders>
            <w:hideMark/>
          </w:tcPr>
          <w:p w14:paraId="7B7B0C83" w14:textId="77777777" w:rsidR="00EE1FD4" w:rsidRPr="00AA1C6B" w:rsidRDefault="00EE1FD4">
            <w:pPr>
              <w:rPr>
                <w:rFonts w:ascii="Verdana" w:hAnsi="Verdana" w:cs="Arial"/>
                <w:sz w:val="18"/>
                <w:szCs w:val="18"/>
              </w:rPr>
            </w:pPr>
            <w:r w:rsidRPr="00AA1C6B">
              <w:rPr>
                <w:rFonts w:ascii="Verdana" w:hAnsi="Verdana" w:cs="Arial"/>
                <w:b/>
                <w:sz w:val="18"/>
                <w:szCs w:val="18"/>
              </w:rPr>
              <w:t>Vaststellen</w:t>
            </w:r>
            <w:r w:rsidRPr="00AA1C6B">
              <w:rPr>
                <w:rFonts w:ascii="Verdana" w:hAnsi="Verdana" w:cs="Arial"/>
                <w:sz w:val="18"/>
                <w:szCs w:val="18"/>
              </w:rPr>
              <w:t xml:space="preserve"> en  </w:t>
            </w:r>
            <w:r w:rsidRPr="00AA1C6B">
              <w:rPr>
                <w:rFonts w:ascii="Verdana" w:hAnsi="Verdana" w:cs="Arial"/>
                <w:b/>
                <w:sz w:val="18"/>
                <w:szCs w:val="18"/>
              </w:rPr>
              <w:t>signaleren</w:t>
            </w:r>
            <w:r w:rsidRPr="00AA1C6B">
              <w:rPr>
                <w:rFonts w:ascii="Verdana" w:hAnsi="Verdana" w:cs="Arial"/>
                <w:sz w:val="18"/>
                <w:szCs w:val="18"/>
              </w:rPr>
              <w:t xml:space="preserve"> van problemen  of afwijkingen</w:t>
            </w:r>
          </w:p>
        </w:tc>
        <w:tc>
          <w:tcPr>
            <w:tcW w:w="2302" w:type="dxa"/>
            <w:tcBorders>
              <w:top w:val="single" w:sz="4" w:space="0" w:color="auto"/>
              <w:left w:val="single" w:sz="4" w:space="0" w:color="auto"/>
              <w:bottom w:val="single" w:sz="4" w:space="0" w:color="auto"/>
              <w:right w:val="single" w:sz="4" w:space="0" w:color="auto"/>
            </w:tcBorders>
            <w:hideMark/>
          </w:tcPr>
          <w:p w14:paraId="3A9C0117" w14:textId="62A5C6BC" w:rsidR="00EE1FD4" w:rsidRPr="00AA1C6B" w:rsidRDefault="00EE1FD4">
            <w:pPr>
              <w:rPr>
                <w:rFonts w:ascii="Verdana" w:hAnsi="Verdana" w:cs="Arial"/>
                <w:sz w:val="18"/>
                <w:szCs w:val="18"/>
              </w:rPr>
            </w:pPr>
            <w:r w:rsidRPr="00AA1C6B">
              <w:rPr>
                <w:rFonts w:ascii="Verdana" w:hAnsi="Verdana" w:cs="Arial"/>
                <w:sz w:val="18"/>
                <w:szCs w:val="18"/>
              </w:rPr>
              <w:t xml:space="preserve">Medewerkers, </w:t>
            </w:r>
            <w:r w:rsidR="005A1474">
              <w:rPr>
                <w:rFonts w:ascii="Verdana" w:hAnsi="Verdana" w:cs="Arial"/>
                <w:sz w:val="18"/>
                <w:szCs w:val="18"/>
              </w:rPr>
              <w:t>cliënten</w:t>
            </w:r>
            <w:r w:rsidRPr="00AA1C6B">
              <w:rPr>
                <w:rFonts w:ascii="Verdana" w:hAnsi="Verdana" w:cs="Arial"/>
                <w:sz w:val="18"/>
                <w:szCs w:val="18"/>
              </w:rPr>
              <w:t xml:space="preserve"> of ‘derden’ </w:t>
            </w:r>
          </w:p>
        </w:tc>
        <w:tc>
          <w:tcPr>
            <w:tcW w:w="1987" w:type="dxa"/>
            <w:tcBorders>
              <w:top w:val="single" w:sz="4" w:space="0" w:color="auto"/>
              <w:left w:val="single" w:sz="4" w:space="0" w:color="auto"/>
              <w:bottom w:val="single" w:sz="4" w:space="0" w:color="auto"/>
              <w:right w:val="single" w:sz="4" w:space="0" w:color="auto"/>
            </w:tcBorders>
            <w:hideMark/>
          </w:tcPr>
          <w:p w14:paraId="0DE2A0CE" w14:textId="77777777" w:rsidR="00EE1FD4" w:rsidRPr="00AA1C6B" w:rsidRDefault="00EE1FD4">
            <w:pPr>
              <w:rPr>
                <w:rFonts w:ascii="Verdana" w:hAnsi="Verdana" w:cs="Arial"/>
                <w:sz w:val="18"/>
                <w:szCs w:val="18"/>
              </w:rPr>
            </w:pPr>
            <w:r w:rsidRPr="00AA1C6B">
              <w:rPr>
                <w:rFonts w:ascii="Verdana" w:hAnsi="Verdana" w:cs="Arial"/>
                <w:sz w:val="18"/>
                <w:szCs w:val="18"/>
              </w:rPr>
              <w:t>Afhankelijk van bron (zie ‘hoe’)</w:t>
            </w:r>
          </w:p>
        </w:tc>
        <w:tc>
          <w:tcPr>
            <w:tcW w:w="2619" w:type="dxa"/>
            <w:tcBorders>
              <w:top w:val="single" w:sz="4" w:space="0" w:color="auto"/>
              <w:left w:val="single" w:sz="4" w:space="0" w:color="auto"/>
              <w:bottom w:val="single" w:sz="4" w:space="0" w:color="auto"/>
              <w:right w:val="single" w:sz="4" w:space="0" w:color="auto"/>
            </w:tcBorders>
          </w:tcPr>
          <w:p w14:paraId="4A3FC352"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Vaststellen van problemen of afwijkingen gebeurt op basis van verschillende </w:t>
            </w:r>
            <w:r w:rsidRPr="00AA1C6B">
              <w:rPr>
                <w:rFonts w:ascii="Verdana" w:hAnsi="Verdana" w:cs="Arial"/>
                <w:b/>
                <w:bCs/>
                <w:sz w:val="18"/>
                <w:szCs w:val="18"/>
              </w:rPr>
              <w:t>bronnen</w:t>
            </w:r>
            <w:r w:rsidRPr="00AA1C6B">
              <w:rPr>
                <w:rFonts w:ascii="Verdana" w:hAnsi="Verdana" w:cs="Arial"/>
                <w:sz w:val="18"/>
                <w:szCs w:val="18"/>
              </w:rPr>
              <w:t>:</w:t>
            </w:r>
          </w:p>
          <w:p w14:paraId="0B34FB62" w14:textId="77777777" w:rsidR="00EE1FD4" w:rsidRPr="00AA1C6B" w:rsidRDefault="00EE1FD4">
            <w:pPr>
              <w:rPr>
                <w:rFonts w:ascii="Verdana" w:hAnsi="Verdana" w:cs="Arial"/>
                <w:sz w:val="18"/>
                <w:szCs w:val="18"/>
              </w:rPr>
            </w:pPr>
            <w:r w:rsidRPr="00AA1C6B">
              <w:rPr>
                <w:rFonts w:ascii="Verdana" w:hAnsi="Verdana" w:cs="Arial"/>
                <w:sz w:val="18"/>
                <w:szCs w:val="18"/>
              </w:rPr>
              <w:t>Zie overzicht verwante documenten en hulpmiddelen</w:t>
            </w:r>
          </w:p>
          <w:p w14:paraId="0A9C82DF" w14:textId="77777777" w:rsidR="00EE1FD4" w:rsidRPr="00AA1C6B" w:rsidRDefault="00EE1FD4">
            <w:pPr>
              <w:rPr>
                <w:rFonts w:ascii="Verdana" w:hAnsi="Verdana" w:cs="Arial"/>
                <w:sz w:val="18"/>
                <w:szCs w:val="18"/>
              </w:rPr>
            </w:pPr>
          </w:p>
        </w:tc>
      </w:tr>
      <w:tr w:rsidR="00EE1FD4" w:rsidRPr="00AA1C6B" w14:paraId="426E35A8" w14:textId="77777777" w:rsidTr="00EE1FD4">
        <w:tc>
          <w:tcPr>
            <w:tcW w:w="2232" w:type="dxa"/>
            <w:tcBorders>
              <w:top w:val="single" w:sz="4" w:space="0" w:color="auto"/>
              <w:left w:val="single" w:sz="4" w:space="0" w:color="auto"/>
              <w:bottom w:val="single" w:sz="4" w:space="0" w:color="auto"/>
              <w:right w:val="single" w:sz="4" w:space="0" w:color="auto"/>
            </w:tcBorders>
            <w:hideMark/>
          </w:tcPr>
          <w:p w14:paraId="31B20AC6" w14:textId="77777777" w:rsidR="00EE1FD4" w:rsidRPr="00AA1C6B" w:rsidRDefault="00EE1FD4">
            <w:pPr>
              <w:rPr>
                <w:rFonts w:ascii="Verdana" w:hAnsi="Verdana" w:cs="Arial"/>
                <w:sz w:val="18"/>
                <w:szCs w:val="18"/>
              </w:rPr>
            </w:pPr>
            <w:r w:rsidRPr="00AA1C6B">
              <w:rPr>
                <w:rFonts w:ascii="Verdana" w:hAnsi="Verdana" w:cs="Arial"/>
                <w:b/>
                <w:sz w:val="18"/>
                <w:szCs w:val="18"/>
              </w:rPr>
              <w:t>Analyseren</w:t>
            </w:r>
            <w:r w:rsidRPr="00AA1C6B">
              <w:rPr>
                <w:rFonts w:ascii="Verdana" w:hAnsi="Verdana" w:cs="Arial"/>
                <w:sz w:val="18"/>
                <w:szCs w:val="18"/>
              </w:rPr>
              <w:t xml:space="preserve"> van het gesignaleerde probleem</w:t>
            </w:r>
          </w:p>
        </w:tc>
        <w:tc>
          <w:tcPr>
            <w:tcW w:w="2302" w:type="dxa"/>
            <w:tcBorders>
              <w:top w:val="single" w:sz="4" w:space="0" w:color="auto"/>
              <w:left w:val="single" w:sz="4" w:space="0" w:color="auto"/>
              <w:bottom w:val="single" w:sz="4" w:space="0" w:color="auto"/>
              <w:right w:val="single" w:sz="4" w:space="0" w:color="auto"/>
            </w:tcBorders>
            <w:hideMark/>
          </w:tcPr>
          <w:p w14:paraId="16541CD5" w14:textId="77777777" w:rsidR="00EE1FD4" w:rsidRPr="00AA1C6B" w:rsidRDefault="00EE1FD4">
            <w:pPr>
              <w:rPr>
                <w:rFonts w:ascii="Verdana" w:hAnsi="Verdana" w:cs="Arial"/>
                <w:sz w:val="18"/>
                <w:szCs w:val="18"/>
              </w:rPr>
            </w:pPr>
            <w:r w:rsidRPr="00AA1C6B">
              <w:rPr>
                <w:rFonts w:ascii="Verdana" w:hAnsi="Verdana" w:cs="Arial"/>
                <w:sz w:val="18"/>
                <w:szCs w:val="18"/>
              </w:rPr>
              <w:t>Betrokken overlegorganen</w:t>
            </w:r>
          </w:p>
        </w:tc>
        <w:tc>
          <w:tcPr>
            <w:tcW w:w="1987" w:type="dxa"/>
            <w:tcBorders>
              <w:top w:val="single" w:sz="4" w:space="0" w:color="auto"/>
              <w:left w:val="single" w:sz="4" w:space="0" w:color="auto"/>
              <w:bottom w:val="single" w:sz="4" w:space="0" w:color="auto"/>
              <w:right w:val="single" w:sz="4" w:space="0" w:color="auto"/>
            </w:tcBorders>
            <w:hideMark/>
          </w:tcPr>
          <w:p w14:paraId="33E2D51F" w14:textId="77777777" w:rsidR="00EE1FD4" w:rsidRPr="00AA1C6B" w:rsidRDefault="00EE1FD4">
            <w:pPr>
              <w:rPr>
                <w:rFonts w:ascii="Verdana" w:hAnsi="Verdana" w:cs="Arial"/>
                <w:sz w:val="18"/>
                <w:szCs w:val="18"/>
              </w:rPr>
            </w:pPr>
            <w:r w:rsidRPr="00AA1C6B">
              <w:rPr>
                <w:rFonts w:ascii="Verdana" w:hAnsi="Verdana" w:cs="Arial"/>
                <w:sz w:val="18"/>
                <w:szCs w:val="18"/>
              </w:rPr>
              <w:t>Continu: Vast agendapunt op betrokken overlegorganen</w:t>
            </w:r>
          </w:p>
        </w:tc>
        <w:tc>
          <w:tcPr>
            <w:tcW w:w="2619" w:type="dxa"/>
            <w:tcBorders>
              <w:top w:val="single" w:sz="4" w:space="0" w:color="auto"/>
              <w:left w:val="single" w:sz="4" w:space="0" w:color="auto"/>
              <w:bottom w:val="single" w:sz="4" w:space="0" w:color="auto"/>
              <w:right w:val="single" w:sz="4" w:space="0" w:color="auto"/>
            </w:tcBorders>
          </w:tcPr>
          <w:p w14:paraId="2016D384" w14:textId="77777777" w:rsidR="00EE1FD4" w:rsidRPr="00AA1C6B" w:rsidRDefault="00EE1FD4">
            <w:pPr>
              <w:rPr>
                <w:rFonts w:ascii="Verdana" w:hAnsi="Verdana" w:cs="Arial"/>
                <w:sz w:val="18"/>
                <w:szCs w:val="18"/>
              </w:rPr>
            </w:pPr>
            <w:r w:rsidRPr="00AA1C6B">
              <w:rPr>
                <w:rFonts w:ascii="Verdana" w:hAnsi="Verdana" w:cs="Arial"/>
                <w:sz w:val="18"/>
                <w:szCs w:val="18"/>
              </w:rPr>
              <w:t>Afhankelijk van de aard van de vaststelling worden de vaststellingen geagendeerd ter bespreking  en analyse in één of meer van de vermelde overlegorganen).</w:t>
            </w:r>
          </w:p>
          <w:p w14:paraId="26BD2CD9" w14:textId="77777777" w:rsidR="00EE1FD4" w:rsidRPr="00AA1C6B" w:rsidRDefault="00EE1FD4">
            <w:pPr>
              <w:rPr>
                <w:rFonts w:ascii="Verdana" w:hAnsi="Verdana" w:cs="Arial"/>
                <w:sz w:val="18"/>
                <w:szCs w:val="18"/>
              </w:rPr>
            </w:pPr>
          </w:p>
        </w:tc>
      </w:tr>
      <w:tr w:rsidR="00EE1FD4" w:rsidRPr="00AA1C6B" w14:paraId="7FAF1A74" w14:textId="77777777" w:rsidTr="00EE1FD4">
        <w:tc>
          <w:tcPr>
            <w:tcW w:w="2232" w:type="dxa"/>
            <w:tcBorders>
              <w:top w:val="single" w:sz="4" w:space="0" w:color="auto"/>
              <w:left w:val="single" w:sz="4" w:space="0" w:color="auto"/>
              <w:bottom w:val="single" w:sz="4" w:space="0" w:color="auto"/>
              <w:right w:val="single" w:sz="4" w:space="0" w:color="auto"/>
            </w:tcBorders>
            <w:hideMark/>
          </w:tcPr>
          <w:p w14:paraId="190D4A0C" w14:textId="77777777" w:rsidR="00EE1FD4" w:rsidRPr="00AA1C6B" w:rsidRDefault="00EE1FD4">
            <w:pPr>
              <w:rPr>
                <w:rFonts w:ascii="Verdana" w:hAnsi="Verdana" w:cs="Arial"/>
                <w:sz w:val="18"/>
                <w:szCs w:val="18"/>
              </w:rPr>
            </w:pPr>
            <w:r w:rsidRPr="00AA1C6B">
              <w:rPr>
                <w:rFonts w:ascii="Verdana" w:hAnsi="Verdana" w:cs="Arial"/>
                <w:b/>
                <w:sz w:val="18"/>
                <w:szCs w:val="18"/>
              </w:rPr>
              <w:t>Opstellen</w:t>
            </w:r>
            <w:r w:rsidRPr="00AA1C6B">
              <w:rPr>
                <w:rFonts w:ascii="Verdana" w:hAnsi="Verdana" w:cs="Arial"/>
                <w:sz w:val="18"/>
                <w:szCs w:val="18"/>
              </w:rPr>
              <w:t xml:space="preserve"> van preventieve en corrigerende maatregelen</w:t>
            </w:r>
          </w:p>
        </w:tc>
        <w:tc>
          <w:tcPr>
            <w:tcW w:w="2302" w:type="dxa"/>
            <w:tcBorders>
              <w:top w:val="single" w:sz="4" w:space="0" w:color="auto"/>
              <w:left w:val="single" w:sz="4" w:space="0" w:color="auto"/>
              <w:bottom w:val="single" w:sz="4" w:space="0" w:color="auto"/>
              <w:right w:val="single" w:sz="4" w:space="0" w:color="auto"/>
            </w:tcBorders>
            <w:hideMark/>
          </w:tcPr>
          <w:p w14:paraId="2DDE63EF" w14:textId="77777777" w:rsidR="00EE1FD4" w:rsidRPr="00AA1C6B" w:rsidRDefault="00EE1FD4">
            <w:pPr>
              <w:rPr>
                <w:rFonts w:ascii="Verdana" w:hAnsi="Verdana" w:cs="Arial"/>
                <w:sz w:val="18"/>
                <w:szCs w:val="18"/>
              </w:rPr>
            </w:pPr>
            <w:r w:rsidRPr="00AA1C6B">
              <w:rPr>
                <w:rFonts w:ascii="Verdana" w:hAnsi="Verdana" w:cs="Arial"/>
                <w:sz w:val="18"/>
                <w:szCs w:val="18"/>
              </w:rPr>
              <w:t>Id.</w:t>
            </w:r>
          </w:p>
        </w:tc>
        <w:tc>
          <w:tcPr>
            <w:tcW w:w="1987" w:type="dxa"/>
            <w:tcBorders>
              <w:top w:val="single" w:sz="4" w:space="0" w:color="auto"/>
              <w:left w:val="single" w:sz="4" w:space="0" w:color="auto"/>
              <w:bottom w:val="single" w:sz="4" w:space="0" w:color="auto"/>
              <w:right w:val="single" w:sz="4" w:space="0" w:color="auto"/>
            </w:tcBorders>
            <w:hideMark/>
          </w:tcPr>
          <w:p w14:paraId="47AC9CCB" w14:textId="77777777" w:rsidR="00EE1FD4" w:rsidRPr="00AA1C6B" w:rsidRDefault="00EE1FD4">
            <w:pPr>
              <w:rPr>
                <w:rFonts w:ascii="Verdana" w:hAnsi="Verdana" w:cs="Arial"/>
                <w:sz w:val="18"/>
                <w:szCs w:val="18"/>
              </w:rPr>
            </w:pPr>
            <w:r w:rsidRPr="00AA1C6B">
              <w:rPr>
                <w:rFonts w:ascii="Verdana" w:hAnsi="Verdana" w:cs="Arial"/>
                <w:sz w:val="18"/>
                <w:szCs w:val="18"/>
              </w:rPr>
              <w:t>Id.</w:t>
            </w:r>
          </w:p>
        </w:tc>
        <w:tc>
          <w:tcPr>
            <w:tcW w:w="2619" w:type="dxa"/>
            <w:tcBorders>
              <w:top w:val="single" w:sz="4" w:space="0" w:color="auto"/>
              <w:left w:val="single" w:sz="4" w:space="0" w:color="auto"/>
              <w:bottom w:val="single" w:sz="4" w:space="0" w:color="auto"/>
              <w:right w:val="single" w:sz="4" w:space="0" w:color="auto"/>
            </w:tcBorders>
            <w:hideMark/>
          </w:tcPr>
          <w:p w14:paraId="4407F0D6" w14:textId="77777777" w:rsidR="00EE1FD4" w:rsidRPr="00AA1C6B" w:rsidRDefault="00EE1FD4">
            <w:pPr>
              <w:rPr>
                <w:rFonts w:ascii="Verdana" w:hAnsi="Verdana" w:cs="Arial"/>
                <w:sz w:val="18"/>
                <w:szCs w:val="18"/>
              </w:rPr>
            </w:pPr>
            <w:r w:rsidRPr="00AA1C6B">
              <w:rPr>
                <w:rFonts w:ascii="Verdana" w:hAnsi="Verdana" w:cs="Arial"/>
                <w:sz w:val="18"/>
                <w:szCs w:val="18"/>
              </w:rPr>
              <w:t>Op basis van de analyse worden  in elk overlegorgaan preventieve en corrigerende  maatregelen afgesproken en geregistreerd aan de  hand  van het kader WWHW</w:t>
            </w:r>
          </w:p>
        </w:tc>
      </w:tr>
      <w:tr w:rsidR="00EE1FD4" w:rsidRPr="00AA1C6B" w14:paraId="4E74AF0D" w14:textId="77777777" w:rsidTr="00EE1FD4">
        <w:tc>
          <w:tcPr>
            <w:tcW w:w="2232" w:type="dxa"/>
            <w:tcBorders>
              <w:top w:val="single" w:sz="4" w:space="0" w:color="auto"/>
              <w:left w:val="single" w:sz="4" w:space="0" w:color="auto"/>
              <w:bottom w:val="single" w:sz="4" w:space="0" w:color="auto"/>
              <w:right w:val="single" w:sz="4" w:space="0" w:color="auto"/>
            </w:tcBorders>
          </w:tcPr>
          <w:p w14:paraId="7B96D6BD" w14:textId="77777777" w:rsidR="00EE1FD4" w:rsidRPr="00AA1C6B" w:rsidRDefault="00EE1FD4">
            <w:pPr>
              <w:rPr>
                <w:rFonts w:ascii="Verdana" w:hAnsi="Verdana" w:cs="Arial"/>
                <w:sz w:val="18"/>
                <w:szCs w:val="18"/>
              </w:rPr>
            </w:pPr>
            <w:r w:rsidRPr="00AA1C6B">
              <w:rPr>
                <w:rFonts w:ascii="Verdana" w:hAnsi="Verdana" w:cs="Arial"/>
                <w:b/>
                <w:sz w:val="18"/>
                <w:szCs w:val="18"/>
              </w:rPr>
              <w:t>Uitvoeren</w:t>
            </w:r>
            <w:r w:rsidRPr="00AA1C6B">
              <w:rPr>
                <w:rFonts w:ascii="Verdana" w:hAnsi="Verdana" w:cs="Arial"/>
                <w:sz w:val="18"/>
                <w:szCs w:val="18"/>
              </w:rPr>
              <w:t xml:space="preserve"> van de preventieve en corrigerende maatregelen</w:t>
            </w:r>
          </w:p>
          <w:p w14:paraId="64B90193" w14:textId="77777777" w:rsidR="00EE1FD4" w:rsidRPr="00AA1C6B" w:rsidRDefault="00EE1FD4">
            <w:pPr>
              <w:rPr>
                <w:rFonts w:ascii="Verdana" w:hAnsi="Verdana" w:cs="Arial"/>
                <w:sz w:val="18"/>
                <w:szCs w:val="18"/>
              </w:rPr>
            </w:pPr>
          </w:p>
        </w:tc>
        <w:tc>
          <w:tcPr>
            <w:tcW w:w="2302" w:type="dxa"/>
            <w:tcBorders>
              <w:top w:val="single" w:sz="4" w:space="0" w:color="auto"/>
              <w:left w:val="single" w:sz="4" w:space="0" w:color="auto"/>
              <w:bottom w:val="single" w:sz="4" w:space="0" w:color="auto"/>
              <w:right w:val="single" w:sz="4" w:space="0" w:color="auto"/>
            </w:tcBorders>
            <w:hideMark/>
          </w:tcPr>
          <w:p w14:paraId="287E5A6B" w14:textId="77777777" w:rsidR="00EE1FD4" w:rsidRPr="00AA1C6B" w:rsidRDefault="00EE1FD4">
            <w:pPr>
              <w:rPr>
                <w:rFonts w:ascii="Verdana" w:hAnsi="Verdana" w:cs="Arial"/>
                <w:sz w:val="18"/>
                <w:szCs w:val="18"/>
              </w:rPr>
            </w:pPr>
            <w:r w:rsidRPr="00AA1C6B">
              <w:rPr>
                <w:rFonts w:ascii="Verdana" w:hAnsi="Verdana" w:cs="Arial"/>
                <w:sz w:val="18"/>
                <w:szCs w:val="18"/>
              </w:rPr>
              <w:lastRenderedPageBreak/>
              <w:t xml:space="preserve">Zoals bepaald in de WWHW-afspraken  in de </w:t>
            </w:r>
            <w:proofErr w:type="spellStart"/>
            <w:r w:rsidRPr="00AA1C6B">
              <w:rPr>
                <w:rFonts w:ascii="Verdana" w:hAnsi="Verdana" w:cs="Arial"/>
                <w:sz w:val="18"/>
                <w:szCs w:val="18"/>
              </w:rPr>
              <w:t>resp</w:t>
            </w:r>
            <w:proofErr w:type="spellEnd"/>
            <w:r w:rsidRPr="00AA1C6B">
              <w:rPr>
                <w:rFonts w:ascii="Verdana" w:hAnsi="Verdana" w:cs="Arial"/>
                <w:sz w:val="18"/>
                <w:szCs w:val="18"/>
              </w:rPr>
              <w:t xml:space="preserve"> overlegorganen</w:t>
            </w:r>
          </w:p>
        </w:tc>
        <w:tc>
          <w:tcPr>
            <w:tcW w:w="1987" w:type="dxa"/>
            <w:tcBorders>
              <w:top w:val="single" w:sz="4" w:space="0" w:color="auto"/>
              <w:left w:val="single" w:sz="4" w:space="0" w:color="auto"/>
              <w:bottom w:val="single" w:sz="4" w:space="0" w:color="auto"/>
              <w:right w:val="single" w:sz="4" w:space="0" w:color="auto"/>
            </w:tcBorders>
            <w:hideMark/>
          </w:tcPr>
          <w:p w14:paraId="125F7192" w14:textId="77777777" w:rsidR="00EE1FD4" w:rsidRPr="00AA1C6B" w:rsidRDefault="00EE1FD4">
            <w:pPr>
              <w:rPr>
                <w:rFonts w:ascii="Verdana" w:hAnsi="Verdana" w:cs="Arial"/>
                <w:sz w:val="18"/>
                <w:szCs w:val="18"/>
              </w:rPr>
            </w:pPr>
            <w:r w:rsidRPr="00AA1C6B">
              <w:rPr>
                <w:rFonts w:ascii="Verdana" w:hAnsi="Verdana" w:cs="Arial"/>
                <w:sz w:val="18"/>
                <w:szCs w:val="18"/>
              </w:rPr>
              <w:t xml:space="preserve">Zoals bepaald in betrokken overlegorganen </w:t>
            </w:r>
          </w:p>
        </w:tc>
        <w:tc>
          <w:tcPr>
            <w:tcW w:w="2619" w:type="dxa"/>
            <w:tcBorders>
              <w:top w:val="single" w:sz="4" w:space="0" w:color="auto"/>
              <w:left w:val="single" w:sz="4" w:space="0" w:color="auto"/>
              <w:bottom w:val="single" w:sz="4" w:space="0" w:color="auto"/>
              <w:right w:val="single" w:sz="4" w:space="0" w:color="auto"/>
            </w:tcBorders>
            <w:hideMark/>
          </w:tcPr>
          <w:p w14:paraId="7294B871" w14:textId="77777777" w:rsidR="00EE1FD4" w:rsidRPr="00AA1C6B" w:rsidRDefault="00EE1FD4">
            <w:pPr>
              <w:rPr>
                <w:rFonts w:ascii="Verdana" w:hAnsi="Verdana" w:cs="Arial"/>
                <w:sz w:val="18"/>
                <w:szCs w:val="18"/>
              </w:rPr>
            </w:pPr>
            <w:r w:rsidRPr="00AA1C6B">
              <w:rPr>
                <w:rFonts w:ascii="Verdana" w:hAnsi="Verdana" w:cs="Arial"/>
                <w:sz w:val="18"/>
                <w:szCs w:val="18"/>
              </w:rPr>
              <w:t>Uitvoering van de WWHW-afspraken zoals bepaald in de overlegorganen</w:t>
            </w:r>
          </w:p>
        </w:tc>
      </w:tr>
      <w:tr w:rsidR="00EE1FD4" w:rsidRPr="00AA1C6B" w14:paraId="592702CD" w14:textId="77777777" w:rsidTr="00EE1FD4">
        <w:tc>
          <w:tcPr>
            <w:tcW w:w="2232" w:type="dxa"/>
            <w:tcBorders>
              <w:top w:val="single" w:sz="4" w:space="0" w:color="auto"/>
              <w:left w:val="single" w:sz="4" w:space="0" w:color="auto"/>
              <w:bottom w:val="single" w:sz="4" w:space="0" w:color="auto"/>
              <w:right w:val="single" w:sz="4" w:space="0" w:color="auto"/>
            </w:tcBorders>
          </w:tcPr>
          <w:p w14:paraId="6D6C640E" w14:textId="77777777" w:rsidR="00EE1FD4" w:rsidRPr="00AA1C6B" w:rsidRDefault="00EE1FD4">
            <w:pPr>
              <w:rPr>
                <w:rFonts w:ascii="Verdana" w:hAnsi="Verdana" w:cs="Arial"/>
                <w:sz w:val="18"/>
                <w:szCs w:val="18"/>
              </w:rPr>
            </w:pPr>
            <w:r w:rsidRPr="00AA1C6B">
              <w:rPr>
                <w:rFonts w:ascii="Verdana" w:hAnsi="Verdana" w:cs="Arial"/>
                <w:b/>
                <w:sz w:val="18"/>
                <w:szCs w:val="18"/>
              </w:rPr>
              <w:t>Evalueren</w:t>
            </w:r>
            <w:r w:rsidRPr="00AA1C6B">
              <w:rPr>
                <w:rFonts w:ascii="Verdana" w:hAnsi="Verdana" w:cs="Arial"/>
                <w:sz w:val="18"/>
                <w:szCs w:val="18"/>
              </w:rPr>
              <w:t xml:space="preserve"> van de preventieve en corrigerende maatregelen</w:t>
            </w:r>
          </w:p>
          <w:p w14:paraId="72476139" w14:textId="77777777" w:rsidR="00EE1FD4" w:rsidRPr="00AA1C6B" w:rsidRDefault="00EE1FD4">
            <w:pPr>
              <w:rPr>
                <w:rFonts w:ascii="Verdana" w:hAnsi="Verdana" w:cs="Arial"/>
                <w:sz w:val="18"/>
                <w:szCs w:val="18"/>
              </w:rPr>
            </w:pPr>
          </w:p>
          <w:p w14:paraId="3769B687" w14:textId="77777777" w:rsidR="00EE1FD4" w:rsidRPr="00AA1C6B" w:rsidRDefault="00EE1FD4">
            <w:pPr>
              <w:rPr>
                <w:rFonts w:ascii="Verdana" w:hAnsi="Verdana" w:cs="Arial"/>
                <w:sz w:val="18"/>
                <w:szCs w:val="18"/>
              </w:rPr>
            </w:pPr>
          </w:p>
          <w:p w14:paraId="6D8C2564" w14:textId="77777777" w:rsidR="00EE1FD4" w:rsidRPr="00AA1C6B" w:rsidRDefault="00EE1FD4">
            <w:pPr>
              <w:rPr>
                <w:rFonts w:ascii="Verdana" w:hAnsi="Verdana" w:cs="Arial"/>
                <w:sz w:val="18"/>
                <w:szCs w:val="18"/>
              </w:rPr>
            </w:pPr>
          </w:p>
          <w:p w14:paraId="3483710E" w14:textId="77777777" w:rsidR="00EE1FD4" w:rsidRPr="00AA1C6B" w:rsidRDefault="00EE1FD4">
            <w:pPr>
              <w:rPr>
                <w:rFonts w:ascii="Verdana" w:hAnsi="Verdana" w:cs="Arial"/>
                <w:sz w:val="18"/>
                <w:szCs w:val="18"/>
              </w:rPr>
            </w:pPr>
          </w:p>
          <w:p w14:paraId="3194E627" w14:textId="77777777" w:rsidR="00EE1FD4" w:rsidRPr="00AA1C6B" w:rsidRDefault="00EE1FD4">
            <w:pPr>
              <w:rPr>
                <w:rFonts w:ascii="Verdana" w:hAnsi="Verdana" w:cs="Arial"/>
                <w:sz w:val="18"/>
                <w:szCs w:val="18"/>
              </w:rPr>
            </w:pPr>
          </w:p>
          <w:p w14:paraId="384E2542" w14:textId="77777777" w:rsidR="00EE1FD4" w:rsidRPr="00AA1C6B" w:rsidRDefault="00EE1FD4">
            <w:pPr>
              <w:rPr>
                <w:rFonts w:ascii="Verdana" w:hAnsi="Verdana" w:cs="Arial"/>
                <w:sz w:val="18"/>
                <w:szCs w:val="18"/>
              </w:rPr>
            </w:pPr>
          </w:p>
          <w:p w14:paraId="28F82C92" w14:textId="77777777" w:rsidR="00EE1FD4" w:rsidRPr="00AA1C6B" w:rsidRDefault="00EE1FD4">
            <w:pPr>
              <w:rPr>
                <w:rFonts w:ascii="Verdana" w:hAnsi="Verdana" w:cs="Arial"/>
                <w:sz w:val="18"/>
                <w:szCs w:val="18"/>
              </w:rPr>
            </w:pPr>
          </w:p>
          <w:p w14:paraId="53D29D7A" w14:textId="77777777" w:rsidR="00EE1FD4" w:rsidRPr="00AA1C6B" w:rsidRDefault="00EE1FD4">
            <w:pPr>
              <w:rPr>
                <w:rFonts w:ascii="Verdana" w:hAnsi="Verdana" w:cs="Arial"/>
                <w:sz w:val="18"/>
                <w:szCs w:val="18"/>
              </w:rPr>
            </w:pPr>
          </w:p>
          <w:p w14:paraId="51F03340" w14:textId="77777777" w:rsidR="00EE1FD4" w:rsidRPr="00AA1C6B" w:rsidRDefault="00EE1FD4">
            <w:pPr>
              <w:rPr>
                <w:rFonts w:ascii="Verdana" w:hAnsi="Verdana" w:cs="Arial"/>
                <w:sz w:val="18"/>
                <w:szCs w:val="18"/>
              </w:rPr>
            </w:pPr>
            <w:r w:rsidRPr="00AA1C6B">
              <w:rPr>
                <w:rFonts w:ascii="Verdana" w:hAnsi="Verdana" w:cs="Arial"/>
                <w:b/>
                <w:bCs/>
                <w:sz w:val="18"/>
                <w:szCs w:val="18"/>
              </w:rPr>
              <w:t>Structurele</w:t>
            </w:r>
            <w:r w:rsidRPr="00AA1C6B">
              <w:rPr>
                <w:rFonts w:ascii="Verdana" w:hAnsi="Verdana" w:cs="Arial"/>
                <w:sz w:val="18"/>
                <w:szCs w:val="18"/>
              </w:rPr>
              <w:t xml:space="preserve"> problemen vragen structurele oplossing via kwaliteitsplanning</w:t>
            </w:r>
          </w:p>
        </w:tc>
        <w:tc>
          <w:tcPr>
            <w:tcW w:w="2302" w:type="dxa"/>
            <w:tcBorders>
              <w:top w:val="single" w:sz="4" w:space="0" w:color="auto"/>
              <w:left w:val="single" w:sz="4" w:space="0" w:color="auto"/>
              <w:bottom w:val="single" w:sz="4" w:space="0" w:color="auto"/>
              <w:right w:val="single" w:sz="4" w:space="0" w:color="auto"/>
            </w:tcBorders>
            <w:hideMark/>
          </w:tcPr>
          <w:p w14:paraId="06EB079A" w14:textId="77777777" w:rsidR="00EE1FD4" w:rsidRPr="00AA1C6B" w:rsidRDefault="00EE1FD4">
            <w:pPr>
              <w:rPr>
                <w:rFonts w:ascii="Verdana" w:hAnsi="Verdana" w:cs="Arial"/>
                <w:sz w:val="18"/>
                <w:szCs w:val="18"/>
              </w:rPr>
            </w:pPr>
            <w:r w:rsidRPr="00AA1C6B">
              <w:rPr>
                <w:rFonts w:ascii="Verdana" w:hAnsi="Verdana" w:cs="Arial"/>
                <w:sz w:val="18"/>
                <w:szCs w:val="18"/>
              </w:rPr>
              <w:t>Id.</w:t>
            </w:r>
          </w:p>
        </w:tc>
        <w:tc>
          <w:tcPr>
            <w:tcW w:w="1987" w:type="dxa"/>
            <w:tcBorders>
              <w:top w:val="single" w:sz="4" w:space="0" w:color="auto"/>
              <w:left w:val="single" w:sz="4" w:space="0" w:color="auto"/>
              <w:bottom w:val="single" w:sz="4" w:space="0" w:color="auto"/>
              <w:right w:val="single" w:sz="4" w:space="0" w:color="auto"/>
            </w:tcBorders>
            <w:hideMark/>
          </w:tcPr>
          <w:p w14:paraId="018F6143" w14:textId="77777777" w:rsidR="00EE1FD4" w:rsidRPr="00AA1C6B" w:rsidRDefault="00EE1FD4">
            <w:pPr>
              <w:rPr>
                <w:rFonts w:ascii="Verdana" w:hAnsi="Verdana" w:cs="Arial"/>
                <w:sz w:val="18"/>
                <w:szCs w:val="18"/>
              </w:rPr>
            </w:pPr>
            <w:r w:rsidRPr="00AA1C6B">
              <w:rPr>
                <w:rFonts w:ascii="Verdana" w:hAnsi="Verdana" w:cs="Arial"/>
                <w:sz w:val="18"/>
                <w:szCs w:val="18"/>
              </w:rPr>
              <w:t>Id.</w:t>
            </w:r>
          </w:p>
        </w:tc>
        <w:tc>
          <w:tcPr>
            <w:tcW w:w="2619" w:type="dxa"/>
            <w:tcBorders>
              <w:top w:val="single" w:sz="4" w:space="0" w:color="auto"/>
              <w:left w:val="single" w:sz="4" w:space="0" w:color="auto"/>
              <w:bottom w:val="single" w:sz="4" w:space="0" w:color="auto"/>
              <w:right w:val="single" w:sz="4" w:space="0" w:color="auto"/>
            </w:tcBorders>
          </w:tcPr>
          <w:p w14:paraId="7492F14C" w14:textId="77777777" w:rsidR="00EE1FD4" w:rsidRPr="00AA1C6B" w:rsidRDefault="00EE1FD4">
            <w:pPr>
              <w:rPr>
                <w:rFonts w:ascii="Verdana" w:hAnsi="Verdana" w:cs="Arial"/>
                <w:sz w:val="18"/>
                <w:szCs w:val="18"/>
              </w:rPr>
            </w:pPr>
            <w:r w:rsidRPr="00AA1C6B">
              <w:rPr>
                <w:rFonts w:ascii="Verdana" w:hAnsi="Verdana" w:cs="Arial"/>
                <w:sz w:val="18"/>
                <w:szCs w:val="18"/>
              </w:rPr>
              <w:t>Opvolging en evaluatie van de WWHW-afspraken als vast agendapunt in de resp. overlegorganen.</w:t>
            </w:r>
          </w:p>
          <w:p w14:paraId="443FE606" w14:textId="77777777" w:rsidR="00EE1FD4" w:rsidRPr="00AA1C6B" w:rsidRDefault="00EE1FD4">
            <w:pPr>
              <w:rPr>
                <w:rFonts w:ascii="Verdana" w:hAnsi="Verdana" w:cs="Arial"/>
                <w:sz w:val="18"/>
                <w:szCs w:val="18"/>
              </w:rPr>
            </w:pPr>
          </w:p>
          <w:p w14:paraId="62684B78" w14:textId="77777777" w:rsidR="00EE1FD4" w:rsidRPr="00AA1C6B" w:rsidRDefault="00EE1FD4">
            <w:pPr>
              <w:rPr>
                <w:rFonts w:ascii="Verdana" w:hAnsi="Verdana" w:cs="Arial"/>
                <w:sz w:val="18"/>
                <w:szCs w:val="18"/>
              </w:rPr>
            </w:pPr>
            <w:r w:rsidRPr="00AA1C6B">
              <w:rPr>
                <w:rFonts w:ascii="Verdana" w:hAnsi="Verdana" w:cs="Arial"/>
                <w:sz w:val="18"/>
                <w:szCs w:val="18"/>
              </w:rPr>
              <w:t>Problemen worden geagendeerd tot ze definitief opgelost zijn (registratie in rep. verslagen).</w:t>
            </w:r>
          </w:p>
          <w:p w14:paraId="56242BE2" w14:textId="77777777" w:rsidR="00EE1FD4" w:rsidRPr="00AA1C6B" w:rsidRDefault="00EE1FD4">
            <w:pPr>
              <w:rPr>
                <w:rFonts w:ascii="Verdana" w:hAnsi="Verdana" w:cs="Arial"/>
                <w:sz w:val="18"/>
                <w:szCs w:val="18"/>
              </w:rPr>
            </w:pPr>
          </w:p>
          <w:p w14:paraId="44B46F84" w14:textId="14E265C2" w:rsidR="00EE1FD4" w:rsidRPr="00AA1C6B" w:rsidRDefault="00EE1FD4">
            <w:pPr>
              <w:rPr>
                <w:rFonts w:ascii="Verdana" w:hAnsi="Verdana" w:cs="Arial"/>
                <w:sz w:val="18"/>
                <w:szCs w:val="18"/>
              </w:rPr>
            </w:pPr>
            <w:r w:rsidRPr="00AA1C6B">
              <w:rPr>
                <w:rFonts w:ascii="Verdana" w:hAnsi="Verdana" w:cs="Arial"/>
                <w:sz w:val="18"/>
                <w:szCs w:val="18"/>
              </w:rPr>
              <w:t>Die problemen die na een periode van één jaar niet zijn opgelost, worden geïnventariseerd en meegenomen in het  organisatieplan in functie van een structurele lange-termijn-oplossing.</w:t>
            </w:r>
          </w:p>
        </w:tc>
      </w:tr>
    </w:tbl>
    <w:p w14:paraId="48A3693C" w14:textId="77777777" w:rsidR="00EE1FD4" w:rsidRPr="00AA1C6B" w:rsidRDefault="00EE1FD4" w:rsidP="00EE1FD4">
      <w:pPr>
        <w:rPr>
          <w:rFonts w:ascii="Verdana" w:hAnsi="Verdana" w:cs="Arial"/>
          <w:sz w:val="18"/>
          <w:szCs w:val="18"/>
          <w:lang w:val="nl-NL" w:eastAsia="nl-NL"/>
        </w:rPr>
      </w:pPr>
    </w:p>
    <w:p w14:paraId="4008F8D1" w14:textId="77777777" w:rsidR="00EE1FD4" w:rsidRPr="003566DD" w:rsidRDefault="00EE1FD4" w:rsidP="006D7561">
      <w:pPr>
        <w:pStyle w:val="311"/>
        <w:rPr>
          <w:rFonts w:cs="Times New Roman"/>
          <w:sz w:val="22"/>
          <w:szCs w:val="22"/>
        </w:rPr>
      </w:pPr>
      <w:r w:rsidRPr="003566DD">
        <w:rPr>
          <w:sz w:val="22"/>
          <w:szCs w:val="22"/>
        </w:rPr>
        <w:t>Registraties</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61"/>
        <w:gridCol w:w="1890"/>
        <w:gridCol w:w="1890"/>
        <w:gridCol w:w="2031"/>
      </w:tblGrid>
      <w:tr w:rsidR="00EE1FD4" w:rsidRPr="00AA1C6B" w14:paraId="6CA3178C" w14:textId="77777777" w:rsidTr="00EE1FD4">
        <w:tc>
          <w:tcPr>
            <w:tcW w:w="3261" w:type="dxa"/>
            <w:tcBorders>
              <w:top w:val="single" w:sz="6" w:space="0" w:color="auto"/>
              <w:left w:val="single" w:sz="6" w:space="0" w:color="auto"/>
              <w:bottom w:val="nil"/>
              <w:right w:val="single" w:sz="6" w:space="0" w:color="auto"/>
            </w:tcBorders>
            <w:hideMark/>
          </w:tcPr>
          <w:p w14:paraId="333E317C" w14:textId="77777777" w:rsidR="00EE1FD4" w:rsidRPr="00AA1C6B" w:rsidRDefault="00EE1FD4">
            <w:pPr>
              <w:pStyle w:val="Koptekst"/>
              <w:tabs>
                <w:tab w:val="left" w:pos="708"/>
              </w:tabs>
              <w:jc w:val="center"/>
              <w:rPr>
                <w:rFonts w:ascii="Verdana" w:hAnsi="Verdana" w:cs="Arial"/>
                <w:b/>
                <w:sz w:val="18"/>
                <w:szCs w:val="18"/>
              </w:rPr>
            </w:pPr>
            <w:r w:rsidRPr="00AA1C6B">
              <w:rPr>
                <w:rFonts w:ascii="Verdana" w:hAnsi="Verdana" w:cs="Arial"/>
                <w:b/>
                <w:sz w:val="18"/>
                <w:szCs w:val="18"/>
              </w:rPr>
              <w:t>Registratie</w:t>
            </w:r>
          </w:p>
        </w:tc>
        <w:tc>
          <w:tcPr>
            <w:tcW w:w="1890" w:type="dxa"/>
            <w:tcBorders>
              <w:top w:val="single" w:sz="6" w:space="0" w:color="auto"/>
              <w:left w:val="single" w:sz="6" w:space="0" w:color="auto"/>
              <w:bottom w:val="nil"/>
              <w:right w:val="single" w:sz="6" w:space="0" w:color="auto"/>
            </w:tcBorders>
            <w:hideMark/>
          </w:tcPr>
          <w:p w14:paraId="73FD276D"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wie</w:t>
            </w:r>
          </w:p>
        </w:tc>
        <w:tc>
          <w:tcPr>
            <w:tcW w:w="1890" w:type="dxa"/>
            <w:tcBorders>
              <w:top w:val="single" w:sz="6" w:space="0" w:color="auto"/>
              <w:left w:val="single" w:sz="6" w:space="0" w:color="auto"/>
              <w:bottom w:val="nil"/>
              <w:right w:val="single" w:sz="6" w:space="0" w:color="auto"/>
            </w:tcBorders>
            <w:hideMark/>
          </w:tcPr>
          <w:p w14:paraId="51DE8871"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indexering</w:t>
            </w:r>
          </w:p>
        </w:tc>
        <w:tc>
          <w:tcPr>
            <w:tcW w:w="2031" w:type="dxa"/>
            <w:tcBorders>
              <w:top w:val="single" w:sz="6" w:space="0" w:color="auto"/>
              <w:left w:val="single" w:sz="6" w:space="0" w:color="auto"/>
              <w:bottom w:val="nil"/>
              <w:right w:val="single" w:sz="6" w:space="0" w:color="auto"/>
            </w:tcBorders>
            <w:hideMark/>
          </w:tcPr>
          <w:p w14:paraId="61253D07" w14:textId="77777777" w:rsidR="00EE1FD4" w:rsidRPr="00AA1C6B" w:rsidRDefault="00EE1FD4">
            <w:pPr>
              <w:jc w:val="center"/>
              <w:rPr>
                <w:rFonts w:ascii="Verdana" w:hAnsi="Verdana" w:cs="Arial"/>
                <w:b/>
                <w:sz w:val="18"/>
                <w:szCs w:val="18"/>
              </w:rPr>
            </w:pPr>
            <w:r w:rsidRPr="00AA1C6B">
              <w:rPr>
                <w:rFonts w:ascii="Verdana" w:hAnsi="Verdana" w:cs="Arial"/>
                <w:b/>
                <w:sz w:val="18"/>
                <w:szCs w:val="18"/>
              </w:rPr>
              <w:t>bewaartermijn</w:t>
            </w:r>
          </w:p>
        </w:tc>
      </w:tr>
      <w:tr w:rsidR="00EE1FD4" w:rsidRPr="00AA1C6B" w14:paraId="5D0FF7BC" w14:textId="77777777" w:rsidTr="00EE1FD4">
        <w:tc>
          <w:tcPr>
            <w:tcW w:w="3261" w:type="dxa"/>
            <w:tcBorders>
              <w:top w:val="single" w:sz="4" w:space="0" w:color="auto"/>
              <w:left w:val="single" w:sz="4" w:space="0" w:color="auto"/>
              <w:bottom w:val="single" w:sz="4" w:space="0" w:color="auto"/>
              <w:right w:val="single" w:sz="4" w:space="0" w:color="auto"/>
            </w:tcBorders>
            <w:hideMark/>
          </w:tcPr>
          <w:p w14:paraId="47CB462D"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Verslagen overlegorganen ‘maatregelen’</w:t>
            </w:r>
          </w:p>
        </w:tc>
        <w:tc>
          <w:tcPr>
            <w:tcW w:w="1890" w:type="dxa"/>
            <w:tcBorders>
              <w:top w:val="single" w:sz="4" w:space="0" w:color="auto"/>
              <w:left w:val="single" w:sz="4" w:space="0" w:color="auto"/>
              <w:bottom w:val="single" w:sz="4" w:space="0" w:color="auto"/>
              <w:right w:val="single" w:sz="4" w:space="0" w:color="auto"/>
            </w:tcBorders>
            <w:hideMark/>
          </w:tcPr>
          <w:p w14:paraId="5C5010FA"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Voorzitters resp. overlegorganen</w:t>
            </w:r>
          </w:p>
        </w:tc>
        <w:tc>
          <w:tcPr>
            <w:tcW w:w="1890" w:type="dxa"/>
            <w:tcBorders>
              <w:top w:val="single" w:sz="4" w:space="0" w:color="auto"/>
              <w:left w:val="single" w:sz="4" w:space="0" w:color="auto"/>
              <w:bottom w:val="single" w:sz="4" w:space="0" w:color="auto"/>
              <w:right w:val="single" w:sz="4" w:space="0" w:color="auto"/>
            </w:tcBorders>
            <w:hideMark/>
          </w:tcPr>
          <w:p w14:paraId="06A81E7E" w14:textId="77777777" w:rsidR="00EE1FD4" w:rsidRPr="00AA1C6B" w:rsidRDefault="00EE1FD4">
            <w:pPr>
              <w:pStyle w:val="Koptekst"/>
              <w:tabs>
                <w:tab w:val="left" w:pos="708"/>
              </w:tabs>
              <w:spacing w:before="60" w:after="60"/>
              <w:rPr>
                <w:rFonts w:ascii="Verdana" w:hAnsi="Verdana" w:cs="Arial"/>
                <w:sz w:val="18"/>
                <w:szCs w:val="18"/>
              </w:rPr>
            </w:pPr>
            <w:r w:rsidRPr="00AA1C6B">
              <w:rPr>
                <w:rFonts w:ascii="Verdana" w:hAnsi="Verdana" w:cs="Arial"/>
                <w:sz w:val="18"/>
                <w:szCs w:val="18"/>
              </w:rPr>
              <w:t>Per overlegorgaan - datum</w:t>
            </w:r>
          </w:p>
        </w:tc>
        <w:tc>
          <w:tcPr>
            <w:tcW w:w="2031" w:type="dxa"/>
            <w:tcBorders>
              <w:top w:val="single" w:sz="4" w:space="0" w:color="auto"/>
              <w:left w:val="single" w:sz="4" w:space="0" w:color="auto"/>
              <w:bottom w:val="single" w:sz="4" w:space="0" w:color="auto"/>
              <w:right w:val="single" w:sz="4" w:space="0" w:color="auto"/>
            </w:tcBorders>
            <w:hideMark/>
          </w:tcPr>
          <w:p w14:paraId="7AA668D0"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3 jaar</w:t>
            </w:r>
          </w:p>
        </w:tc>
      </w:tr>
      <w:tr w:rsidR="00EE1FD4" w:rsidRPr="00AA1C6B" w14:paraId="2C886B80" w14:textId="77777777" w:rsidTr="00EE1FD4">
        <w:tc>
          <w:tcPr>
            <w:tcW w:w="3261" w:type="dxa"/>
            <w:tcBorders>
              <w:top w:val="single" w:sz="4" w:space="0" w:color="auto"/>
              <w:left w:val="single" w:sz="4" w:space="0" w:color="auto"/>
              <w:bottom w:val="single" w:sz="4" w:space="0" w:color="auto"/>
              <w:right w:val="single" w:sz="4" w:space="0" w:color="auto"/>
            </w:tcBorders>
            <w:hideMark/>
          </w:tcPr>
          <w:p w14:paraId="489FD105"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 xml:space="preserve">Organisatieplan, status en evaluatie van het organisatieplan </w:t>
            </w:r>
          </w:p>
        </w:tc>
        <w:tc>
          <w:tcPr>
            <w:tcW w:w="1890" w:type="dxa"/>
            <w:tcBorders>
              <w:top w:val="single" w:sz="4" w:space="0" w:color="auto"/>
              <w:left w:val="single" w:sz="4" w:space="0" w:color="auto"/>
              <w:bottom w:val="single" w:sz="4" w:space="0" w:color="auto"/>
              <w:right w:val="single" w:sz="4" w:space="0" w:color="auto"/>
            </w:tcBorders>
            <w:hideMark/>
          </w:tcPr>
          <w:p w14:paraId="362291F8"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Id.</w:t>
            </w:r>
          </w:p>
        </w:tc>
        <w:tc>
          <w:tcPr>
            <w:tcW w:w="1890" w:type="dxa"/>
            <w:tcBorders>
              <w:top w:val="single" w:sz="4" w:space="0" w:color="auto"/>
              <w:left w:val="single" w:sz="4" w:space="0" w:color="auto"/>
              <w:bottom w:val="single" w:sz="4" w:space="0" w:color="auto"/>
              <w:right w:val="single" w:sz="4" w:space="0" w:color="auto"/>
            </w:tcBorders>
            <w:hideMark/>
          </w:tcPr>
          <w:p w14:paraId="6746B92C"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Id.</w:t>
            </w:r>
          </w:p>
        </w:tc>
        <w:tc>
          <w:tcPr>
            <w:tcW w:w="2031" w:type="dxa"/>
            <w:tcBorders>
              <w:top w:val="single" w:sz="4" w:space="0" w:color="auto"/>
              <w:left w:val="single" w:sz="4" w:space="0" w:color="auto"/>
              <w:bottom w:val="single" w:sz="4" w:space="0" w:color="auto"/>
              <w:right w:val="single" w:sz="4" w:space="0" w:color="auto"/>
            </w:tcBorders>
            <w:hideMark/>
          </w:tcPr>
          <w:p w14:paraId="1F3AC446" w14:textId="77777777" w:rsidR="00EE1FD4" w:rsidRPr="00AA1C6B" w:rsidRDefault="00EE1FD4">
            <w:pPr>
              <w:spacing w:before="60" w:after="60"/>
              <w:rPr>
                <w:rFonts w:ascii="Verdana" w:hAnsi="Verdana" w:cs="Arial"/>
                <w:sz w:val="18"/>
                <w:szCs w:val="18"/>
              </w:rPr>
            </w:pPr>
            <w:r w:rsidRPr="00AA1C6B">
              <w:rPr>
                <w:rFonts w:ascii="Verdana" w:hAnsi="Verdana" w:cs="Arial"/>
                <w:sz w:val="18"/>
                <w:szCs w:val="18"/>
              </w:rPr>
              <w:t>Id.</w:t>
            </w:r>
          </w:p>
        </w:tc>
      </w:tr>
    </w:tbl>
    <w:p w14:paraId="0890DE93" w14:textId="77777777" w:rsidR="00EE1FD4" w:rsidRPr="00AA1C6B" w:rsidRDefault="00EE1FD4" w:rsidP="00EE1FD4">
      <w:pPr>
        <w:rPr>
          <w:rFonts w:ascii="Verdana" w:hAnsi="Verdana" w:cs="Times New Roman"/>
          <w:sz w:val="18"/>
          <w:szCs w:val="18"/>
          <w:lang w:val="nl-NL" w:eastAsia="nl-NL"/>
        </w:rPr>
      </w:pPr>
    </w:p>
    <w:p w14:paraId="38B77569" w14:textId="77777777" w:rsidR="00EE1FD4" w:rsidRPr="00AA1C6B" w:rsidRDefault="00EE1FD4" w:rsidP="00EE1FD4">
      <w:pPr>
        <w:pStyle w:val="Hoofdtitel"/>
        <w:numPr>
          <w:ilvl w:val="0"/>
          <w:numId w:val="0"/>
        </w:numPr>
        <w:ind w:left="1004" w:hanging="720"/>
        <w:rPr>
          <w:sz w:val="18"/>
          <w:szCs w:val="18"/>
        </w:rPr>
      </w:pPr>
    </w:p>
    <w:p w14:paraId="712005F9" w14:textId="77777777" w:rsidR="006D7561" w:rsidRPr="00AA1C6B" w:rsidRDefault="006D7561" w:rsidP="00EE1FD4">
      <w:pPr>
        <w:pStyle w:val="Hoofdtitel"/>
        <w:numPr>
          <w:ilvl w:val="0"/>
          <w:numId w:val="0"/>
        </w:numPr>
        <w:ind w:left="1004" w:hanging="720"/>
        <w:rPr>
          <w:sz w:val="18"/>
          <w:szCs w:val="18"/>
        </w:rPr>
      </w:pPr>
    </w:p>
    <w:p w14:paraId="74921093" w14:textId="77777777" w:rsidR="006D7561" w:rsidRPr="003566DD" w:rsidRDefault="006D7561" w:rsidP="006D7561">
      <w:pPr>
        <w:pStyle w:val="311"/>
        <w:rPr>
          <w:sz w:val="22"/>
          <w:szCs w:val="22"/>
        </w:rPr>
      </w:pPr>
      <w:r w:rsidRPr="003566DD">
        <w:rPr>
          <w:sz w:val="22"/>
          <w:szCs w:val="22"/>
        </w:rPr>
        <w:t>Verwante documenten en hulpmiddelen</w:t>
      </w:r>
    </w:p>
    <w:p w14:paraId="2292BFA1" w14:textId="77777777" w:rsidR="006D7561" w:rsidRPr="00AA1C6B" w:rsidRDefault="006D7561" w:rsidP="00760880">
      <w:pPr>
        <w:numPr>
          <w:ilvl w:val="0"/>
          <w:numId w:val="30"/>
        </w:numPr>
        <w:spacing w:after="0" w:line="240" w:lineRule="auto"/>
        <w:rPr>
          <w:rFonts w:ascii="Verdana" w:hAnsi="Verdana" w:cs="Arial"/>
          <w:sz w:val="18"/>
          <w:szCs w:val="18"/>
        </w:rPr>
      </w:pPr>
      <w:r w:rsidRPr="00AA1C6B">
        <w:rPr>
          <w:rFonts w:ascii="Verdana" w:hAnsi="Verdana" w:cs="Arial"/>
          <w:sz w:val="18"/>
          <w:szCs w:val="18"/>
        </w:rPr>
        <w:t xml:space="preserve">Klachtenregister en jaaroverzicht klachten  </w:t>
      </w:r>
    </w:p>
    <w:p w14:paraId="72CE5070" w14:textId="77777777" w:rsidR="006D7561" w:rsidRPr="00AA1C6B" w:rsidRDefault="006D7561" w:rsidP="00760880">
      <w:pPr>
        <w:numPr>
          <w:ilvl w:val="0"/>
          <w:numId w:val="30"/>
        </w:numPr>
        <w:spacing w:after="0" w:line="240" w:lineRule="auto"/>
        <w:rPr>
          <w:rFonts w:ascii="Verdana" w:hAnsi="Verdana" w:cs="Arial"/>
          <w:sz w:val="18"/>
          <w:szCs w:val="18"/>
        </w:rPr>
      </w:pPr>
      <w:r w:rsidRPr="00AA1C6B">
        <w:rPr>
          <w:rFonts w:ascii="Verdana" w:hAnsi="Verdana" w:cs="Arial"/>
          <w:sz w:val="18"/>
          <w:szCs w:val="18"/>
        </w:rPr>
        <w:t>Resultaten tevredenheidsonderzoek</w:t>
      </w:r>
    </w:p>
    <w:p w14:paraId="6FF0C76E" w14:textId="77777777" w:rsidR="006D7561" w:rsidRPr="00AA1C6B" w:rsidRDefault="006D7561" w:rsidP="00760880">
      <w:pPr>
        <w:numPr>
          <w:ilvl w:val="0"/>
          <w:numId w:val="30"/>
        </w:numPr>
        <w:spacing w:after="0" w:line="240" w:lineRule="auto"/>
        <w:rPr>
          <w:rFonts w:ascii="Verdana" w:hAnsi="Verdana" w:cs="Arial"/>
          <w:sz w:val="18"/>
          <w:szCs w:val="18"/>
        </w:rPr>
      </w:pPr>
      <w:r w:rsidRPr="00AA1C6B">
        <w:rPr>
          <w:rFonts w:ascii="Verdana" w:hAnsi="Verdana" w:cs="Arial"/>
          <w:sz w:val="18"/>
          <w:szCs w:val="18"/>
        </w:rPr>
        <w:t xml:space="preserve">Auditrapporten van interne en externe audits </w:t>
      </w:r>
    </w:p>
    <w:p w14:paraId="031FB2C9" w14:textId="77777777" w:rsidR="006D7561" w:rsidRPr="00AA1C6B" w:rsidRDefault="006D7561" w:rsidP="00760880">
      <w:pPr>
        <w:numPr>
          <w:ilvl w:val="0"/>
          <w:numId w:val="30"/>
        </w:numPr>
        <w:spacing w:after="0" w:line="240" w:lineRule="auto"/>
        <w:rPr>
          <w:rFonts w:ascii="Verdana" w:hAnsi="Verdana" w:cs="Arial"/>
          <w:sz w:val="18"/>
          <w:szCs w:val="18"/>
        </w:rPr>
      </w:pPr>
      <w:r w:rsidRPr="00AA1C6B">
        <w:rPr>
          <w:rFonts w:ascii="Verdana" w:hAnsi="Verdana" w:cs="Arial"/>
          <w:sz w:val="18"/>
          <w:szCs w:val="18"/>
        </w:rPr>
        <w:t>Verslag ‘beoordeling van het kwaliteitshandboek door de directie’</w:t>
      </w:r>
    </w:p>
    <w:p w14:paraId="721A8B2E" w14:textId="77777777" w:rsidR="006D7561" w:rsidRPr="00AA1C6B" w:rsidRDefault="006D7561" w:rsidP="00760880">
      <w:pPr>
        <w:numPr>
          <w:ilvl w:val="0"/>
          <w:numId w:val="30"/>
        </w:numPr>
        <w:spacing w:after="0" w:line="240" w:lineRule="auto"/>
        <w:rPr>
          <w:rFonts w:ascii="Verdana" w:hAnsi="Verdana" w:cs="Arial"/>
          <w:sz w:val="18"/>
          <w:szCs w:val="18"/>
        </w:rPr>
      </w:pPr>
      <w:r w:rsidRPr="00AA1C6B">
        <w:rPr>
          <w:rFonts w:ascii="Verdana" w:hAnsi="Verdana" w:cs="Arial"/>
          <w:sz w:val="18"/>
          <w:szCs w:val="18"/>
        </w:rPr>
        <w:t>Organisatieplan – status en evaluatie organisatieplan</w:t>
      </w:r>
    </w:p>
    <w:p w14:paraId="7F5A4C76" w14:textId="77777777" w:rsidR="006D7561" w:rsidRPr="00AA1C6B" w:rsidRDefault="006D7561" w:rsidP="00760880">
      <w:pPr>
        <w:numPr>
          <w:ilvl w:val="0"/>
          <w:numId w:val="30"/>
        </w:numPr>
        <w:spacing w:after="0" w:line="240" w:lineRule="auto"/>
        <w:rPr>
          <w:rFonts w:ascii="Verdana" w:hAnsi="Verdana" w:cs="Arial"/>
          <w:b/>
          <w:i/>
          <w:sz w:val="18"/>
          <w:szCs w:val="18"/>
        </w:rPr>
      </w:pPr>
      <w:r w:rsidRPr="00AA1C6B">
        <w:rPr>
          <w:rFonts w:ascii="Verdana" w:hAnsi="Verdana" w:cs="Arial"/>
          <w:sz w:val="18"/>
          <w:szCs w:val="18"/>
        </w:rPr>
        <w:t>Jaarverslag</w:t>
      </w:r>
    </w:p>
    <w:p w14:paraId="4634393D" w14:textId="77777777" w:rsidR="006D7561" w:rsidRPr="00AA1C6B" w:rsidRDefault="006D7561" w:rsidP="00760880">
      <w:pPr>
        <w:numPr>
          <w:ilvl w:val="0"/>
          <w:numId w:val="30"/>
        </w:numPr>
        <w:spacing w:after="0" w:line="240" w:lineRule="auto"/>
        <w:rPr>
          <w:rFonts w:ascii="Verdana" w:hAnsi="Verdana" w:cs="Arial"/>
          <w:b/>
          <w:i/>
          <w:sz w:val="18"/>
          <w:szCs w:val="18"/>
        </w:rPr>
      </w:pPr>
      <w:r w:rsidRPr="00AA1C6B">
        <w:rPr>
          <w:rFonts w:ascii="Verdana" w:hAnsi="Verdana" w:cs="Arial"/>
          <w:sz w:val="18"/>
          <w:szCs w:val="18"/>
        </w:rPr>
        <w:t xml:space="preserve">Verslagen </w:t>
      </w:r>
      <w:r w:rsidRPr="00AA1C6B">
        <w:rPr>
          <w:rFonts w:ascii="Verdana" w:hAnsi="Verdana" w:cs="Arial"/>
          <w:sz w:val="18"/>
          <w:szCs w:val="18"/>
        </w:rPr>
        <w:br/>
      </w:r>
    </w:p>
    <w:p w14:paraId="5C84A210" w14:textId="77777777" w:rsidR="00B43566" w:rsidRPr="003566DD" w:rsidRDefault="00B43566" w:rsidP="00174869">
      <w:pPr>
        <w:pStyle w:val="21"/>
        <w:numPr>
          <w:ilvl w:val="0"/>
          <w:numId w:val="0"/>
        </w:numPr>
        <w:jc w:val="both"/>
        <w:rPr>
          <w:szCs w:val="28"/>
        </w:rPr>
      </w:pPr>
    </w:p>
    <w:sectPr w:rsidR="00B43566" w:rsidRPr="003566DD" w:rsidSect="00B61987">
      <w:footerReference w:type="default" r:id="rId146"/>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49A86" w14:textId="77777777" w:rsidR="00AB4F78" w:rsidRDefault="00AB4F78" w:rsidP="0090399E">
      <w:pPr>
        <w:spacing w:after="0" w:line="240" w:lineRule="auto"/>
      </w:pPr>
      <w:r>
        <w:separator/>
      </w:r>
    </w:p>
  </w:endnote>
  <w:endnote w:type="continuationSeparator" w:id="0">
    <w:p w14:paraId="62967732" w14:textId="77777777" w:rsidR="00AB4F78" w:rsidRDefault="00AB4F78" w:rsidP="00903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E18D25B0t00">
    <w:altName w:val="Calibri"/>
    <w:panose1 w:val="00000000000000000000"/>
    <w:charset w:val="00"/>
    <w:family w:val="auto"/>
    <w:notTrueType/>
    <w:pitch w:val="default"/>
    <w:sig w:usb0="00000003" w:usb1="00000000" w:usb2="00000000" w:usb3="00000000" w:csb0="00000001" w:csb1="00000000"/>
  </w:font>
  <w:font w:name="TTE18D2B08t00">
    <w:altName w:val="Calibri"/>
    <w:panose1 w:val="00000000000000000000"/>
    <w:charset w:val="00"/>
    <w:family w:val="auto"/>
    <w:notTrueType/>
    <w:pitch w:val="default"/>
    <w:sig w:usb0="00000003" w:usb1="00000000" w:usb2="00000000" w:usb3="00000000" w:csb0="00000001" w:csb1="00000000"/>
  </w:font>
  <w:font w:name="TTE18D22E0t00">
    <w:altName w:val="Calibri"/>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3203297"/>
      <w:docPartObj>
        <w:docPartGallery w:val="Page Numbers (Bottom of Page)"/>
        <w:docPartUnique/>
      </w:docPartObj>
    </w:sdtPr>
    <w:sdtEndPr>
      <w:rPr>
        <w:noProof/>
      </w:rPr>
    </w:sdtEndPr>
    <w:sdtContent>
      <w:p w14:paraId="73F3B3AE" w14:textId="77777777" w:rsidR="00AB4F78" w:rsidRDefault="00AB4F78">
        <w:pPr>
          <w:pStyle w:val="Voettekst"/>
          <w:jc w:val="center"/>
        </w:pPr>
        <w:r>
          <w:fldChar w:fldCharType="begin"/>
        </w:r>
        <w:r>
          <w:instrText xml:space="preserve"> PAGE   \* MERGEFORMAT </w:instrText>
        </w:r>
        <w:r>
          <w:fldChar w:fldCharType="separate"/>
        </w:r>
        <w:r>
          <w:rPr>
            <w:noProof/>
          </w:rPr>
          <w:t>2</w:t>
        </w:r>
        <w:r>
          <w:rPr>
            <w:noProof/>
          </w:rPr>
          <w:fldChar w:fldCharType="end"/>
        </w:r>
      </w:p>
    </w:sdtContent>
  </w:sdt>
  <w:p w14:paraId="674116E4" w14:textId="77777777" w:rsidR="00AB4F78" w:rsidRDefault="00AB4F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30556" w14:textId="77777777" w:rsidR="00AB4F78" w:rsidRDefault="00AB4F78" w:rsidP="0090399E">
      <w:pPr>
        <w:spacing w:after="0" w:line="240" w:lineRule="auto"/>
      </w:pPr>
      <w:r>
        <w:separator/>
      </w:r>
    </w:p>
  </w:footnote>
  <w:footnote w:type="continuationSeparator" w:id="0">
    <w:p w14:paraId="3EA0BFFF" w14:textId="77777777" w:rsidR="00AB4F78" w:rsidRDefault="00AB4F78" w:rsidP="0090399E">
      <w:pPr>
        <w:spacing w:after="0" w:line="240" w:lineRule="auto"/>
      </w:pPr>
      <w:r>
        <w:continuationSeparator/>
      </w:r>
    </w:p>
  </w:footnote>
  <w:footnote w:id="1">
    <w:p w14:paraId="5970D624" w14:textId="64F46ECA" w:rsidR="00AB4F78" w:rsidRDefault="00AB4F78" w:rsidP="00A66FA3">
      <w:pPr>
        <w:pStyle w:val="Voetnoottekst"/>
      </w:pPr>
      <w:r>
        <w:rPr>
          <w:rStyle w:val="Voetnootmarkering"/>
          <w:rFonts w:ascii="Arial" w:hAnsi="Arial" w:cs="Arial"/>
          <w:sz w:val="16"/>
          <w:szCs w:val="16"/>
        </w:rPr>
        <w:footnoteRef/>
      </w:r>
      <w:r>
        <w:rPr>
          <w:rFonts w:ascii="Arial" w:hAnsi="Arial" w:cs="Arial"/>
          <w:sz w:val="16"/>
          <w:szCs w:val="16"/>
        </w:rPr>
        <w:t xml:space="preserve"> Belangrijke uitzondering: medewerkers van onderwijs kunnen zich niet beroepen op hun ambtsgeheim wanneer zij worden bevraagd voor een rechtbank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3655862"/>
    <w:multiLevelType w:val="hybridMultilevel"/>
    <w:tmpl w:val="7E88B52C"/>
    <w:lvl w:ilvl="0" w:tplc="FC70F8EE">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85205"/>
    <w:multiLevelType w:val="hybridMultilevel"/>
    <w:tmpl w:val="A9D00E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20017B"/>
    <w:multiLevelType w:val="singleLevel"/>
    <w:tmpl w:val="0413000F"/>
    <w:lvl w:ilvl="0">
      <w:start w:val="1"/>
      <w:numFmt w:val="decimal"/>
      <w:lvlText w:val="%1."/>
      <w:lvlJc w:val="left"/>
      <w:pPr>
        <w:tabs>
          <w:tab w:val="num" w:pos="360"/>
        </w:tabs>
        <w:ind w:left="360" w:hanging="360"/>
      </w:pPr>
    </w:lvl>
  </w:abstractNum>
  <w:abstractNum w:abstractNumId="4" w15:restartNumberingAfterBreak="0">
    <w:nsid w:val="09D3029A"/>
    <w:multiLevelType w:val="hybridMultilevel"/>
    <w:tmpl w:val="F01614FE"/>
    <w:lvl w:ilvl="0" w:tplc="B12EAF56">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FF0633"/>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0C775955"/>
    <w:multiLevelType w:val="multilevel"/>
    <w:tmpl w:val="0AA6C624"/>
    <w:lvl w:ilvl="0">
      <w:start w:val="3"/>
      <w:numFmt w:val="decimal"/>
      <w:lvlText w:val="%1."/>
      <w:lvlJc w:val="left"/>
      <w:pPr>
        <w:ind w:left="1004" w:hanging="720"/>
      </w:pPr>
    </w:lvl>
    <w:lvl w:ilvl="1">
      <w:start w:val="1"/>
      <w:numFmt w:val="decimal"/>
      <w:isLgl/>
      <w:lvlText w:val="%1.%2"/>
      <w:lvlJc w:val="left"/>
      <w:pPr>
        <w:ind w:left="1080" w:hanging="720"/>
      </w:pPr>
    </w:lvl>
    <w:lvl w:ilvl="2">
      <w:start w:val="1"/>
      <w:numFmt w:val="decimal"/>
      <w:isLgl/>
      <w:lvlText w:val="%1.%2.%3"/>
      <w:lvlJc w:val="left"/>
      <w:pPr>
        <w:ind w:left="1516" w:hanging="1080"/>
      </w:pPr>
    </w:lvl>
    <w:lvl w:ilvl="3">
      <w:start w:val="1"/>
      <w:numFmt w:val="decimal"/>
      <w:isLgl/>
      <w:lvlText w:val="%1.%2.%3.%4"/>
      <w:lvlJc w:val="left"/>
      <w:pPr>
        <w:ind w:left="1952" w:hanging="1440"/>
      </w:pPr>
    </w:lvl>
    <w:lvl w:ilvl="4">
      <w:start w:val="1"/>
      <w:numFmt w:val="decimal"/>
      <w:isLgl/>
      <w:lvlText w:val="%1.%2.%3.%4.%5"/>
      <w:lvlJc w:val="left"/>
      <w:pPr>
        <w:ind w:left="2388" w:hanging="1800"/>
      </w:pPr>
    </w:lvl>
    <w:lvl w:ilvl="5">
      <w:start w:val="1"/>
      <w:numFmt w:val="decimal"/>
      <w:isLgl/>
      <w:lvlText w:val="%1.%2.%3.%4.%5.%6"/>
      <w:lvlJc w:val="left"/>
      <w:pPr>
        <w:ind w:left="2824" w:hanging="2160"/>
      </w:pPr>
    </w:lvl>
    <w:lvl w:ilvl="6">
      <w:start w:val="1"/>
      <w:numFmt w:val="decimal"/>
      <w:isLgl/>
      <w:lvlText w:val="%1.%2.%3.%4.%5.%6.%7"/>
      <w:lvlJc w:val="left"/>
      <w:pPr>
        <w:ind w:left="3260" w:hanging="2520"/>
      </w:pPr>
    </w:lvl>
    <w:lvl w:ilvl="7">
      <w:start w:val="1"/>
      <w:numFmt w:val="decimal"/>
      <w:isLgl/>
      <w:lvlText w:val="%1.%2.%3.%4.%5.%6.%7.%8"/>
      <w:lvlJc w:val="left"/>
      <w:pPr>
        <w:ind w:left="3696" w:hanging="2880"/>
      </w:pPr>
    </w:lvl>
    <w:lvl w:ilvl="8">
      <w:start w:val="1"/>
      <w:numFmt w:val="decimal"/>
      <w:isLgl/>
      <w:lvlText w:val="%1.%2.%3.%4.%5.%6.%7.%8.%9"/>
      <w:lvlJc w:val="left"/>
      <w:pPr>
        <w:ind w:left="3772" w:hanging="2880"/>
      </w:pPr>
    </w:lvl>
  </w:abstractNum>
  <w:abstractNum w:abstractNumId="7" w15:restartNumberingAfterBreak="0">
    <w:nsid w:val="0D7D1BA8"/>
    <w:multiLevelType w:val="hybridMultilevel"/>
    <w:tmpl w:val="4824FA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9418B8"/>
    <w:multiLevelType w:val="multilevel"/>
    <w:tmpl w:val="17301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16730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B95FFD"/>
    <w:multiLevelType w:val="hybridMultilevel"/>
    <w:tmpl w:val="68D072D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start w:val="1"/>
      <w:numFmt w:val="bullet"/>
      <w:lvlText w:val="o"/>
      <w:lvlJc w:val="left"/>
      <w:pPr>
        <w:ind w:left="3382" w:hanging="360"/>
      </w:pPr>
      <w:rPr>
        <w:rFonts w:ascii="Courier New" w:hAnsi="Courier New" w:cs="Courier New" w:hint="default"/>
      </w:rPr>
    </w:lvl>
    <w:lvl w:ilvl="5" w:tplc="08130005">
      <w:start w:val="1"/>
      <w:numFmt w:val="bullet"/>
      <w:lvlText w:val=""/>
      <w:lvlJc w:val="left"/>
      <w:pPr>
        <w:ind w:left="4102" w:hanging="360"/>
      </w:pPr>
      <w:rPr>
        <w:rFonts w:ascii="Wingdings" w:hAnsi="Wingdings" w:hint="default"/>
      </w:rPr>
    </w:lvl>
    <w:lvl w:ilvl="6" w:tplc="08130001">
      <w:start w:val="1"/>
      <w:numFmt w:val="bullet"/>
      <w:lvlText w:val=""/>
      <w:lvlJc w:val="left"/>
      <w:pPr>
        <w:ind w:left="4822" w:hanging="360"/>
      </w:pPr>
      <w:rPr>
        <w:rFonts w:ascii="Symbol" w:hAnsi="Symbol" w:hint="default"/>
      </w:rPr>
    </w:lvl>
    <w:lvl w:ilvl="7" w:tplc="08130003">
      <w:start w:val="1"/>
      <w:numFmt w:val="bullet"/>
      <w:lvlText w:val="o"/>
      <w:lvlJc w:val="left"/>
      <w:pPr>
        <w:ind w:left="5542" w:hanging="360"/>
      </w:pPr>
      <w:rPr>
        <w:rFonts w:ascii="Courier New" w:hAnsi="Courier New" w:cs="Courier New" w:hint="default"/>
      </w:rPr>
    </w:lvl>
    <w:lvl w:ilvl="8" w:tplc="08130005">
      <w:start w:val="1"/>
      <w:numFmt w:val="bullet"/>
      <w:lvlText w:val=""/>
      <w:lvlJc w:val="left"/>
      <w:pPr>
        <w:ind w:left="6262" w:hanging="360"/>
      </w:pPr>
      <w:rPr>
        <w:rFonts w:ascii="Wingdings" w:hAnsi="Wingdings" w:hint="default"/>
      </w:rPr>
    </w:lvl>
  </w:abstractNum>
  <w:abstractNum w:abstractNumId="11" w15:restartNumberingAfterBreak="0">
    <w:nsid w:val="17B64C9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7DF744D"/>
    <w:multiLevelType w:val="hybridMultilevel"/>
    <w:tmpl w:val="E09C78B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19D77263"/>
    <w:multiLevelType w:val="hybridMultilevel"/>
    <w:tmpl w:val="3494859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0" w:hanging="360"/>
      </w:pPr>
      <w:rPr>
        <w:rFonts w:ascii="Courier New" w:hAnsi="Courier New" w:cs="Courier New" w:hint="default"/>
      </w:rPr>
    </w:lvl>
    <w:lvl w:ilvl="2" w:tplc="08130005" w:tentative="1">
      <w:start w:val="1"/>
      <w:numFmt w:val="bullet"/>
      <w:lvlText w:val=""/>
      <w:lvlJc w:val="left"/>
      <w:pPr>
        <w:ind w:left="720" w:hanging="360"/>
      </w:pPr>
      <w:rPr>
        <w:rFonts w:ascii="Wingdings" w:hAnsi="Wingdings" w:hint="default"/>
      </w:rPr>
    </w:lvl>
    <w:lvl w:ilvl="3" w:tplc="08130001" w:tentative="1">
      <w:start w:val="1"/>
      <w:numFmt w:val="bullet"/>
      <w:lvlText w:val=""/>
      <w:lvlJc w:val="left"/>
      <w:pPr>
        <w:ind w:left="1440" w:hanging="360"/>
      </w:pPr>
      <w:rPr>
        <w:rFonts w:ascii="Symbol" w:hAnsi="Symbol" w:hint="default"/>
      </w:rPr>
    </w:lvl>
    <w:lvl w:ilvl="4" w:tplc="08130003" w:tentative="1">
      <w:start w:val="1"/>
      <w:numFmt w:val="bullet"/>
      <w:lvlText w:val="o"/>
      <w:lvlJc w:val="left"/>
      <w:pPr>
        <w:ind w:left="2160" w:hanging="360"/>
      </w:pPr>
      <w:rPr>
        <w:rFonts w:ascii="Courier New" w:hAnsi="Courier New" w:cs="Courier New" w:hint="default"/>
      </w:rPr>
    </w:lvl>
    <w:lvl w:ilvl="5" w:tplc="08130005" w:tentative="1">
      <w:start w:val="1"/>
      <w:numFmt w:val="bullet"/>
      <w:lvlText w:val=""/>
      <w:lvlJc w:val="left"/>
      <w:pPr>
        <w:ind w:left="2880" w:hanging="360"/>
      </w:pPr>
      <w:rPr>
        <w:rFonts w:ascii="Wingdings" w:hAnsi="Wingdings" w:hint="default"/>
      </w:rPr>
    </w:lvl>
    <w:lvl w:ilvl="6" w:tplc="08130001" w:tentative="1">
      <w:start w:val="1"/>
      <w:numFmt w:val="bullet"/>
      <w:lvlText w:val=""/>
      <w:lvlJc w:val="left"/>
      <w:pPr>
        <w:ind w:left="3600" w:hanging="360"/>
      </w:pPr>
      <w:rPr>
        <w:rFonts w:ascii="Symbol" w:hAnsi="Symbol" w:hint="default"/>
      </w:rPr>
    </w:lvl>
    <w:lvl w:ilvl="7" w:tplc="08130003" w:tentative="1">
      <w:start w:val="1"/>
      <w:numFmt w:val="bullet"/>
      <w:lvlText w:val="o"/>
      <w:lvlJc w:val="left"/>
      <w:pPr>
        <w:ind w:left="4320" w:hanging="360"/>
      </w:pPr>
      <w:rPr>
        <w:rFonts w:ascii="Courier New" w:hAnsi="Courier New" w:cs="Courier New" w:hint="default"/>
      </w:rPr>
    </w:lvl>
    <w:lvl w:ilvl="8" w:tplc="08130005" w:tentative="1">
      <w:start w:val="1"/>
      <w:numFmt w:val="bullet"/>
      <w:lvlText w:val=""/>
      <w:lvlJc w:val="left"/>
      <w:pPr>
        <w:ind w:left="5040" w:hanging="360"/>
      </w:pPr>
      <w:rPr>
        <w:rFonts w:ascii="Wingdings" w:hAnsi="Wingdings" w:hint="default"/>
      </w:rPr>
    </w:lvl>
  </w:abstractNum>
  <w:abstractNum w:abstractNumId="14" w15:restartNumberingAfterBreak="0">
    <w:nsid w:val="19E47777"/>
    <w:multiLevelType w:val="hybridMultilevel"/>
    <w:tmpl w:val="6EF8AD44"/>
    <w:lvl w:ilvl="0" w:tplc="F2CC315E">
      <w:numFmt w:val="bullet"/>
      <w:lvlText w:val="-"/>
      <w:lvlJc w:val="left"/>
      <w:pPr>
        <w:ind w:left="1080" w:hanging="360"/>
      </w:pPr>
      <w:rPr>
        <w:rFonts w:ascii="Arial" w:eastAsia="Times New Roman"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5" w15:restartNumberingAfterBreak="0">
    <w:nsid w:val="1AE337C8"/>
    <w:multiLevelType w:val="hybridMultilevel"/>
    <w:tmpl w:val="64BA89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DBA17EC"/>
    <w:multiLevelType w:val="hybridMultilevel"/>
    <w:tmpl w:val="BB2E6D76"/>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7" w15:restartNumberingAfterBreak="0">
    <w:nsid w:val="201B67ED"/>
    <w:multiLevelType w:val="hybridMultilevel"/>
    <w:tmpl w:val="66402F4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08F348C"/>
    <w:multiLevelType w:val="singleLevel"/>
    <w:tmpl w:val="4D2CFBAE"/>
    <w:lvl w:ilvl="0">
      <w:numFmt w:val="bullet"/>
      <w:lvlText w:val="-"/>
      <w:lvlJc w:val="left"/>
      <w:pPr>
        <w:tabs>
          <w:tab w:val="num" w:pos="360"/>
        </w:tabs>
        <w:ind w:left="360" w:hanging="360"/>
      </w:pPr>
      <w:rPr>
        <w:rFonts w:hint="default"/>
      </w:rPr>
    </w:lvl>
  </w:abstractNum>
  <w:abstractNum w:abstractNumId="19" w15:restartNumberingAfterBreak="0">
    <w:nsid w:val="212D719B"/>
    <w:multiLevelType w:val="hybridMultilevel"/>
    <w:tmpl w:val="4F98DB00"/>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213F2E4A"/>
    <w:multiLevelType w:val="hybridMultilevel"/>
    <w:tmpl w:val="2D3826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23B67FD"/>
    <w:multiLevelType w:val="multilevel"/>
    <w:tmpl w:val="59C2F6C2"/>
    <w:lvl w:ilvl="0">
      <w:start w:val="1"/>
      <w:numFmt w:val="decimal"/>
      <w:pStyle w:val="Hoofdtitel"/>
      <w:lvlText w:val="%1."/>
      <w:lvlJc w:val="left"/>
      <w:pPr>
        <w:ind w:left="1004" w:hanging="720"/>
      </w:pPr>
      <w:rPr>
        <w:rFonts w:hint="default"/>
        <w:sz w:val="48"/>
      </w:rPr>
    </w:lvl>
    <w:lvl w:ilvl="1">
      <w:start w:val="1"/>
      <w:numFmt w:val="decimal"/>
      <w:pStyle w:val="21"/>
      <w:isLgl/>
      <w:lvlText w:val="%1.%2"/>
      <w:lvlJc w:val="left"/>
      <w:pPr>
        <w:ind w:left="1080" w:hanging="720"/>
      </w:pPr>
      <w:rPr>
        <w:rFonts w:ascii="Verdana" w:hAnsi="Verdana" w:hint="default"/>
        <w:sz w:val="28"/>
      </w:rPr>
    </w:lvl>
    <w:lvl w:ilvl="2">
      <w:start w:val="1"/>
      <w:numFmt w:val="decimal"/>
      <w:pStyle w:val="311"/>
      <w:isLgl/>
      <w:lvlText w:val="%1.%2.%3"/>
      <w:lvlJc w:val="left"/>
      <w:pPr>
        <w:ind w:left="720" w:hanging="720"/>
      </w:pPr>
      <w:rPr>
        <w:b w:val="0"/>
        <w:bCs w:val="0"/>
        <w:i w:val="0"/>
        <w:iCs w:val="0"/>
        <w:caps w:val="0"/>
        <w:smallCaps w:val="0"/>
        <w:strike w:val="0"/>
        <w:dstrike w:val="0"/>
        <w:outline w:val="0"/>
        <w:shadow w:val="0"/>
        <w:emboss w:val="0"/>
        <w:imprint w:val="0"/>
        <w:noProof w:val="0"/>
        <w:vanish w:val="0"/>
        <w:color w:val="4E74A2" w:themeColor="accent6" w:themeShade="BF"/>
        <w:spacing w:val="0"/>
        <w:kern w:val="0"/>
        <w:position w:val="0"/>
        <w:sz w:val="28"/>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6111"/>
      <w:isLgl/>
      <w:lvlText w:val="%1.%2.%3.%4"/>
      <w:lvlJc w:val="left"/>
      <w:pPr>
        <w:ind w:left="1592" w:hanging="1080"/>
      </w:pPr>
      <w:rPr>
        <w:rFonts w:hint="default"/>
      </w:rPr>
    </w:lvl>
    <w:lvl w:ilvl="4">
      <w:start w:val="1"/>
      <w:numFmt w:val="decimal"/>
      <w:isLgl/>
      <w:lvlText w:val="%1.%2.%3.%4.%5"/>
      <w:lvlJc w:val="left"/>
      <w:pPr>
        <w:ind w:left="2028" w:hanging="144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540" w:hanging="1800"/>
      </w:pPr>
      <w:rPr>
        <w:rFonts w:hint="default"/>
      </w:rPr>
    </w:lvl>
    <w:lvl w:ilvl="7">
      <w:start w:val="1"/>
      <w:numFmt w:val="decimal"/>
      <w:isLgl/>
      <w:lvlText w:val="%1.%2.%3.%4.%5.%6.%7.%8"/>
      <w:lvlJc w:val="left"/>
      <w:pPr>
        <w:ind w:left="2976" w:hanging="2160"/>
      </w:pPr>
      <w:rPr>
        <w:rFonts w:hint="default"/>
      </w:rPr>
    </w:lvl>
    <w:lvl w:ilvl="8">
      <w:start w:val="1"/>
      <w:numFmt w:val="decimal"/>
      <w:isLgl/>
      <w:lvlText w:val="%1.%2.%3.%4.%5.%6.%7.%8.%9"/>
      <w:lvlJc w:val="left"/>
      <w:pPr>
        <w:ind w:left="3052" w:hanging="2160"/>
      </w:pPr>
      <w:rPr>
        <w:rFonts w:hint="default"/>
      </w:rPr>
    </w:lvl>
  </w:abstractNum>
  <w:abstractNum w:abstractNumId="22" w15:restartNumberingAfterBreak="0">
    <w:nsid w:val="240102F7"/>
    <w:multiLevelType w:val="hybridMultilevel"/>
    <w:tmpl w:val="E54A0D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3" w15:restartNumberingAfterBreak="0">
    <w:nsid w:val="254B5BD4"/>
    <w:multiLevelType w:val="hybridMultilevel"/>
    <w:tmpl w:val="37807A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25C40B04"/>
    <w:multiLevelType w:val="hybridMultilevel"/>
    <w:tmpl w:val="B8C4E86E"/>
    <w:lvl w:ilvl="0" w:tplc="B852CBDE">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26041F14"/>
    <w:multiLevelType w:val="hybridMultilevel"/>
    <w:tmpl w:val="20C6D59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15:restartNumberingAfterBreak="0">
    <w:nsid w:val="2661132A"/>
    <w:multiLevelType w:val="hybridMultilevel"/>
    <w:tmpl w:val="CF7AFA1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7" w15:restartNumberingAfterBreak="0">
    <w:nsid w:val="28D82BF7"/>
    <w:multiLevelType w:val="hybridMultilevel"/>
    <w:tmpl w:val="A3C8B5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296E1A5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9C22A69"/>
    <w:multiLevelType w:val="hybridMultilevel"/>
    <w:tmpl w:val="38CC4B30"/>
    <w:lvl w:ilvl="0" w:tplc="B12EAF56">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9CB01F0"/>
    <w:multiLevelType w:val="multilevel"/>
    <w:tmpl w:val="01927A5E"/>
    <w:lvl w:ilvl="0">
      <w:start w:val="1"/>
      <w:numFmt w:val="decimal"/>
      <w:pStyle w:val="hoofdtitelinindex"/>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31" w15:restartNumberingAfterBreak="0">
    <w:nsid w:val="2AB515C9"/>
    <w:multiLevelType w:val="hybridMultilevel"/>
    <w:tmpl w:val="FCA4A40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2" w15:restartNumberingAfterBreak="0">
    <w:nsid w:val="2ABE6B30"/>
    <w:multiLevelType w:val="hybridMultilevel"/>
    <w:tmpl w:val="C3B6CD9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3" w15:restartNumberingAfterBreak="0">
    <w:nsid w:val="312F22DF"/>
    <w:multiLevelType w:val="hybridMultilevel"/>
    <w:tmpl w:val="1856DE6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4" w15:restartNumberingAfterBreak="0">
    <w:nsid w:val="31636CC6"/>
    <w:multiLevelType w:val="hybridMultilevel"/>
    <w:tmpl w:val="2DC67988"/>
    <w:lvl w:ilvl="0" w:tplc="E5B84812">
      <w:start w:val="1"/>
      <w:numFmt w:val="decimal"/>
      <w:lvlText w:val="%1)"/>
      <w:lvlJc w:val="left"/>
      <w:pPr>
        <w:ind w:left="720" w:hanging="360"/>
      </w:pPr>
      <w:rPr>
        <w:rFonts w:asciiTheme="minorHAnsi" w:eastAsiaTheme="minorHAnsi" w:hAnsiTheme="minorHAnsi" w:cstheme="minorBidi"/>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5" w15:restartNumberingAfterBreak="0">
    <w:nsid w:val="31833048"/>
    <w:multiLevelType w:val="hybridMultilevel"/>
    <w:tmpl w:val="154C8488"/>
    <w:lvl w:ilvl="0" w:tplc="EA3E022E">
      <w:start w:val="6"/>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31FB1648"/>
    <w:multiLevelType w:val="hybridMultilevel"/>
    <w:tmpl w:val="86F27BA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7" w15:restartNumberingAfterBreak="0">
    <w:nsid w:val="335B72AE"/>
    <w:multiLevelType w:val="hybridMultilevel"/>
    <w:tmpl w:val="ADD0B1A4"/>
    <w:lvl w:ilvl="0" w:tplc="5442F1F4">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354A1E43"/>
    <w:multiLevelType w:val="multilevel"/>
    <w:tmpl w:val="0B4CD694"/>
    <w:lvl w:ilvl="0">
      <w:start w:val="1"/>
      <w:numFmt w:val="decimal"/>
      <w:pStyle w:val="Stijl1"/>
      <w:lvlText w:val="%1."/>
      <w:lvlJc w:val="left"/>
      <w:pPr>
        <w:ind w:left="720" w:hanging="360"/>
      </w:pPr>
      <w:rPr>
        <w:rFonts w:hint="default"/>
        <w:sz w:val="22"/>
      </w:rPr>
    </w:lvl>
    <w:lvl w:ilvl="1">
      <w:start w:val="1"/>
      <w:numFmt w:val="decimal"/>
      <w:pStyle w:val="Stijl11"/>
      <w:isLgl/>
      <w:lvlText w:val="%1.%2."/>
      <w:lvlJc w:val="left"/>
      <w:pPr>
        <w:ind w:left="720" w:hanging="360"/>
      </w:pPr>
      <w:rPr>
        <w:rFonts w:hint="default"/>
      </w:rPr>
    </w:lvl>
    <w:lvl w:ilvl="2">
      <w:start w:val="1"/>
      <w:numFmt w:val="decimal"/>
      <w:pStyle w:val="Stijl11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37810280"/>
    <w:multiLevelType w:val="hybridMultilevel"/>
    <w:tmpl w:val="18002B50"/>
    <w:lvl w:ilvl="0" w:tplc="85CC88AA">
      <w:start w:val="1"/>
      <w:numFmt w:val="bullet"/>
      <w:lvlText w:val=""/>
      <w:lvlJc w:val="left"/>
      <w:pPr>
        <w:ind w:left="720" w:hanging="360"/>
      </w:pPr>
      <w:rPr>
        <w:rFonts w:ascii="Symbol" w:hAnsi="Symbo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37AE4D79"/>
    <w:multiLevelType w:val="hybridMultilevel"/>
    <w:tmpl w:val="9C8073FC"/>
    <w:lvl w:ilvl="0" w:tplc="5442F1F4">
      <w:numFmt w:val="bullet"/>
      <w:lvlText w:val="-"/>
      <w:lvlJc w:val="left"/>
      <w:pPr>
        <w:ind w:left="1080" w:hanging="360"/>
      </w:pPr>
      <w:rPr>
        <w:rFonts w:ascii="Calibri" w:eastAsia="Times New Roman" w:hAnsi="Calibri"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1" w15:restartNumberingAfterBreak="0">
    <w:nsid w:val="388B6FA4"/>
    <w:multiLevelType w:val="singleLevel"/>
    <w:tmpl w:val="04130001"/>
    <w:lvl w:ilvl="0">
      <w:start w:val="1"/>
      <w:numFmt w:val="bullet"/>
      <w:lvlText w:val=""/>
      <w:lvlJc w:val="left"/>
      <w:pPr>
        <w:ind w:left="360" w:hanging="360"/>
      </w:pPr>
      <w:rPr>
        <w:rFonts w:ascii="Symbol" w:hAnsi="Symbol" w:hint="default"/>
        <w:color w:val="auto"/>
      </w:rPr>
    </w:lvl>
  </w:abstractNum>
  <w:abstractNum w:abstractNumId="42" w15:restartNumberingAfterBreak="0">
    <w:nsid w:val="3A84218C"/>
    <w:multiLevelType w:val="hybridMultilevel"/>
    <w:tmpl w:val="4E5239C8"/>
    <w:lvl w:ilvl="0" w:tplc="5442F1F4">
      <w:numFmt w:val="bullet"/>
      <w:lvlText w:val="-"/>
      <w:lvlJc w:val="left"/>
      <w:pPr>
        <w:ind w:left="360" w:hanging="360"/>
      </w:pPr>
      <w:rPr>
        <w:rFonts w:ascii="Calibri" w:eastAsia="Times New Roman" w:hAnsi="Calibri"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3" w15:restartNumberingAfterBreak="0">
    <w:nsid w:val="3BD64AFD"/>
    <w:multiLevelType w:val="hybridMultilevel"/>
    <w:tmpl w:val="7020E940"/>
    <w:lvl w:ilvl="0" w:tplc="BECAC0AE">
      <w:start w:val="7"/>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4" w15:restartNumberingAfterBreak="0">
    <w:nsid w:val="3BEC1806"/>
    <w:multiLevelType w:val="hybridMultilevel"/>
    <w:tmpl w:val="DF16D0A2"/>
    <w:lvl w:ilvl="0" w:tplc="905C97B8">
      <w:start w:val="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CD61DEF"/>
    <w:multiLevelType w:val="hybridMultilevel"/>
    <w:tmpl w:val="34C498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3E2E282A"/>
    <w:multiLevelType w:val="hybridMultilevel"/>
    <w:tmpl w:val="DA905EFE"/>
    <w:lvl w:ilvl="0" w:tplc="08130001">
      <w:start w:val="1"/>
      <w:numFmt w:val="bullet"/>
      <w:lvlText w:val=""/>
      <w:lvlJc w:val="left"/>
      <w:pPr>
        <w:ind w:left="795" w:hanging="360"/>
      </w:pPr>
      <w:rPr>
        <w:rFonts w:ascii="Symbol" w:hAnsi="Symbol" w:hint="default"/>
      </w:rPr>
    </w:lvl>
    <w:lvl w:ilvl="1" w:tplc="08130003" w:tentative="1">
      <w:start w:val="1"/>
      <w:numFmt w:val="bullet"/>
      <w:lvlText w:val="o"/>
      <w:lvlJc w:val="left"/>
      <w:pPr>
        <w:ind w:left="1515" w:hanging="360"/>
      </w:pPr>
      <w:rPr>
        <w:rFonts w:ascii="Courier New" w:hAnsi="Courier New" w:cs="Courier New" w:hint="default"/>
      </w:rPr>
    </w:lvl>
    <w:lvl w:ilvl="2" w:tplc="08130005" w:tentative="1">
      <w:start w:val="1"/>
      <w:numFmt w:val="bullet"/>
      <w:lvlText w:val=""/>
      <w:lvlJc w:val="left"/>
      <w:pPr>
        <w:ind w:left="2235" w:hanging="360"/>
      </w:pPr>
      <w:rPr>
        <w:rFonts w:ascii="Wingdings" w:hAnsi="Wingdings" w:hint="default"/>
      </w:rPr>
    </w:lvl>
    <w:lvl w:ilvl="3" w:tplc="08130001" w:tentative="1">
      <w:start w:val="1"/>
      <w:numFmt w:val="bullet"/>
      <w:lvlText w:val=""/>
      <w:lvlJc w:val="left"/>
      <w:pPr>
        <w:ind w:left="2955" w:hanging="360"/>
      </w:pPr>
      <w:rPr>
        <w:rFonts w:ascii="Symbol" w:hAnsi="Symbol" w:hint="default"/>
      </w:rPr>
    </w:lvl>
    <w:lvl w:ilvl="4" w:tplc="08130003" w:tentative="1">
      <w:start w:val="1"/>
      <w:numFmt w:val="bullet"/>
      <w:lvlText w:val="o"/>
      <w:lvlJc w:val="left"/>
      <w:pPr>
        <w:ind w:left="3675" w:hanging="360"/>
      </w:pPr>
      <w:rPr>
        <w:rFonts w:ascii="Courier New" w:hAnsi="Courier New" w:cs="Courier New" w:hint="default"/>
      </w:rPr>
    </w:lvl>
    <w:lvl w:ilvl="5" w:tplc="08130005" w:tentative="1">
      <w:start w:val="1"/>
      <w:numFmt w:val="bullet"/>
      <w:lvlText w:val=""/>
      <w:lvlJc w:val="left"/>
      <w:pPr>
        <w:ind w:left="4395" w:hanging="360"/>
      </w:pPr>
      <w:rPr>
        <w:rFonts w:ascii="Wingdings" w:hAnsi="Wingdings" w:hint="default"/>
      </w:rPr>
    </w:lvl>
    <w:lvl w:ilvl="6" w:tplc="08130001" w:tentative="1">
      <w:start w:val="1"/>
      <w:numFmt w:val="bullet"/>
      <w:lvlText w:val=""/>
      <w:lvlJc w:val="left"/>
      <w:pPr>
        <w:ind w:left="5115" w:hanging="360"/>
      </w:pPr>
      <w:rPr>
        <w:rFonts w:ascii="Symbol" w:hAnsi="Symbol" w:hint="default"/>
      </w:rPr>
    </w:lvl>
    <w:lvl w:ilvl="7" w:tplc="08130003" w:tentative="1">
      <w:start w:val="1"/>
      <w:numFmt w:val="bullet"/>
      <w:lvlText w:val="o"/>
      <w:lvlJc w:val="left"/>
      <w:pPr>
        <w:ind w:left="5835" w:hanging="360"/>
      </w:pPr>
      <w:rPr>
        <w:rFonts w:ascii="Courier New" w:hAnsi="Courier New" w:cs="Courier New" w:hint="default"/>
      </w:rPr>
    </w:lvl>
    <w:lvl w:ilvl="8" w:tplc="08130005" w:tentative="1">
      <w:start w:val="1"/>
      <w:numFmt w:val="bullet"/>
      <w:lvlText w:val=""/>
      <w:lvlJc w:val="left"/>
      <w:pPr>
        <w:ind w:left="6555" w:hanging="360"/>
      </w:pPr>
      <w:rPr>
        <w:rFonts w:ascii="Wingdings" w:hAnsi="Wingdings" w:hint="default"/>
      </w:rPr>
    </w:lvl>
  </w:abstractNum>
  <w:abstractNum w:abstractNumId="47" w15:restartNumberingAfterBreak="0">
    <w:nsid w:val="3F2706B0"/>
    <w:multiLevelType w:val="hybridMultilevel"/>
    <w:tmpl w:val="9E2EBA3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41FE6B15"/>
    <w:multiLevelType w:val="hybridMultilevel"/>
    <w:tmpl w:val="CA583206"/>
    <w:lvl w:ilvl="0" w:tplc="107477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42C37019"/>
    <w:multiLevelType w:val="singleLevel"/>
    <w:tmpl w:val="5C8E456A"/>
    <w:lvl w:ilvl="0">
      <w:numFmt w:val="bullet"/>
      <w:lvlText w:val="-"/>
      <w:lvlJc w:val="left"/>
      <w:pPr>
        <w:tabs>
          <w:tab w:val="num" w:pos="720"/>
        </w:tabs>
        <w:ind w:left="720" w:hanging="360"/>
      </w:pPr>
    </w:lvl>
  </w:abstractNum>
  <w:abstractNum w:abstractNumId="50" w15:restartNumberingAfterBreak="0">
    <w:nsid w:val="43794BE0"/>
    <w:multiLevelType w:val="hybridMultilevel"/>
    <w:tmpl w:val="E5AC8D92"/>
    <w:lvl w:ilvl="0" w:tplc="85CC88AA">
      <w:start w:val="1"/>
      <w:numFmt w:val="bullet"/>
      <w:lvlText w:val=""/>
      <w:lvlJc w:val="left"/>
      <w:pPr>
        <w:ind w:left="360" w:hanging="360"/>
      </w:pPr>
      <w:rPr>
        <w:rFonts w:ascii="Symbol" w:hAnsi="Symbol" w:hint="default"/>
        <w:sz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1" w15:restartNumberingAfterBreak="0">
    <w:nsid w:val="438D33F4"/>
    <w:multiLevelType w:val="multilevel"/>
    <w:tmpl w:val="CD54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4397F74"/>
    <w:multiLevelType w:val="hybridMultilevel"/>
    <w:tmpl w:val="D3505CCA"/>
    <w:lvl w:ilvl="0" w:tplc="E3ACD05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450B09B5"/>
    <w:multiLevelType w:val="hybridMultilevel"/>
    <w:tmpl w:val="20C8F7BE"/>
    <w:lvl w:ilvl="0" w:tplc="E78A2942">
      <w:start w:val="1"/>
      <w:numFmt w:val="bullet"/>
      <w:lvlText w:val="-"/>
      <w:lvlJc w:val="left"/>
      <w:pPr>
        <w:ind w:left="1068" w:hanging="360"/>
      </w:pPr>
      <w:rPr>
        <w:rFonts w:ascii="Calibri" w:eastAsiaTheme="minorHAnsi" w:hAnsi="Calibri" w:cstheme="minorBidi"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54" w15:restartNumberingAfterBreak="0">
    <w:nsid w:val="4693370A"/>
    <w:multiLevelType w:val="hybridMultilevel"/>
    <w:tmpl w:val="79400D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48996A1B"/>
    <w:multiLevelType w:val="hybridMultilevel"/>
    <w:tmpl w:val="25A80978"/>
    <w:lvl w:ilvl="0" w:tplc="A39AB4A2">
      <w:start w:val="1"/>
      <w:numFmt w:val="bullet"/>
      <w:lvlText w:val="-"/>
      <w:lvlJc w:val="left"/>
      <w:pPr>
        <w:ind w:left="720" w:hanging="360"/>
      </w:pPr>
      <w:rPr>
        <w:rFonts w:ascii="Verdana" w:eastAsiaTheme="minorHAnsi"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49E47463"/>
    <w:multiLevelType w:val="hybridMultilevel"/>
    <w:tmpl w:val="50D09A2A"/>
    <w:lvl w:ilvl="0" w:tplc="C92C2FF6">
      <w:start w:val="1"/>
      <w:numFmt w:val="bullet"/>
      <w:lvlText w:val="-"/>
      <w:lvlJc w:val="left"/>
      <w:pPr>
        <w:ind w:left="1465" w:hanging="360"/>
      </w:pPr>
      <w:rPr>
        <w:rFonts w:ascii="Calibri" w:eastAsia="Times New Roman" w:hAnsi="Calibri" w:cs="Times New Roman" w:hint="default"/>
      </w:rPr>
    </w:lvl>
    <w:lvl w:ilvl="1" w:tplc="08130003">
      <w:start w:val="1"/>
      <w:numFmt w:val="bullet"/>
      <w:lvlText w:val="o"/>
      <w:lvlJc w:val="left"/>
      <w:pPr>
        <w:ind w:left="2185" w:hanging="360"/>
      </w:pPr>
      <w:rPr>
        <w:rFonts w:ascii="Courier New" w:hAnsi="Courier New" w:cs="Courier New" w:hint="default"/>
      </w:rPr>
    </w:lvl>
    <w:lvl w:ilvl="2" w:tplc="08130005">
      <w:start w:val="1"/>
      <w:numFmt w:val="bullet"/>
      <w:lvlText w:val=""/>
      <w:lvlJc w:val="left"/>
      <w:pPr>
        <w:ind w:left="2905" w:hanging="360"/>
      </w:pPr>
      <w:rPr>
        <w:rFonts w:ascii="Wingdings" w:hAnsi="Wingdings" w:hint="default"/>
      </w:rPr>
    </w:lvl>
    <w:lvl w:ilvl="3" w:tplc="08130001" w:tentative="1">
      <w:start w:val="1"/>
      <w:numFmt w:val="bullet"/>
      <w:lvlText w:val=""/>
      <w:lvlJc w:val="left"/>
      <w:pPr>
        <w:ind w:left="3625" w:hanging="360"/>
      </w:pPr>
      <w:rPr>
        <w:rFonts w:ascii="Symbol" w:hAnsi="Symbol" w:hint="default"/>
      </w:rPr>
    </w:lvl>
    <w:lvl w:ilvl="4" w:tplc="08130003" w:tentative="1">
      <w:start w:val="1"/>
      <w:numFmt w:val="bullet"/>
      <w:lvlText w:val="o"/>
      <w:lvlJc w:val="left"/>
      <w:pPr>
        <w:ind w:left="4345" w:hanging="360"/>
      </w:pPr>
      <w:rPr>
        <w:rFonts w:ascii="Courier New" w:hAnsi="Courier New" w:cs="Courier New" w:hint="default"/>
      </w:rPr>
    </w:lvl>
    <w:lvl w:ilvl="5" w:tplc="08130005" w:tentative="1">
      <w:start w:val="1"/>
      <w:numFmt w:val="bullet"/>
      <w:lvlText w:val=""/>
      <w:lvlJc w:val="left"/>
      <w:pPr>
        <w:ind w:left="5065" w:hanging="360"/>
      </w:pPr>
      <w:rPr>
        <w:rFonts w:ascii="Wingdings" w:hAnsi="Wingdings" w:hint="default"/>
      </w:rPr>
    </w:lvl>
    <w:lvl w:ilvl="6" w:tplc="08130001" w:tentative="1">
      <w:start w:val="1"/>
      <w:numFmt w:val="bullet"/>
      <w:lvlText w:val=""/>
      <w:lvlJc w:val="left"/>
      <w:pPr>
        <w:ind w:left="5785" w:hanging="360"/>
      </w:pPr>
      <w:rPr>
        <w:rFonts w:ascii="Symbol" w:hAnsi="Symbol" w:hint="default"/>
      </w:rPr>
    </w:lvl>
    <w:lvl w:ilvl="7" w:tplc="08130003" w:tentative="1">
      <w:start w:val="1"/>
      <w:numFmt w:val="bullet"/>
      <w:lvlText w:val="o"/>
      <w:lvlJc w:val="left"/>
      <w:pPr>
        <w:ind w:left="6505" w:hanging="360"/>
      </w:pPr>
      <w:rPr>
        <w:rFonts w:ascii="Courier New" w:hAnsi="Courier New" w:cs="Courier New" w:hint="default"/>
      </w:rPr>
    </w:lvl>
    <w:lvl w:ilvl="8" w:tplc="08130005" w:tentative="1">
      <w:start w:val="1"/>
      <w:numFmt w:val="bullet"/>
      <w:lvlText w:val=""/>
      <w:lvlJc w:val="left"/>
      <w:pPr>
        <w:ind w:left="7225" w:hanging="360"/>
      </w:pPr>
      <w:rPr>
        <w:rFonts w:ascii="Wingdings" w:hAnsi="Wingdings" w:hint="default"/>
      </w:rPr>
    </w:lvl>
  </w:abstractNum>
  <w:abstractNum w:abstractNumId="57" w15:restartNumberingAfterBreak="0">
    <w:nsid w:val="4A4F00CF"/>
    <w:multiLevelType w:val="hybridMultilevel"/>
    <w:tmpl w:val="413C026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8" w15:restartNumberingAfterBreak="0">
    <w:nsid w:val="4A6F4849"/>
    <w:multiLevelType w:val="hybridMultilevel"/>
    <w:tmpl w:val="3EF0D3F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9" w15:restartNumberingAfterBreak="0">
    <w:nsid w:val="4BEE3611"/>
    <w:multiLevelType w:val="hybridMultilevel"/>
    <w:tmpl w:val="AD2858DA"/>
    <w:lvl w:ilvl="0" w:tplc="63ECDAD4">
      <w:numFmt w:val="bullet"/>
      <w:lvlText w:val="-"/>
      <w:lvlJc w:val="left"/>
      <w:pPr>
        <w:tabs>
          <w:tab w:val="num" w:pos="360"/>
        </w:tabs>
        <w:ind w:left="360" w:hanging="360"/>
      </w:pPr>
    </w:lvl>
    <w:lvl w:ilvl="1" w:tplc="04130003">
      <w:start w:val="1"/>
      <w:numFmt w:val="bullet"/>
      <w:lvlText w:val="o"/>
      <w:lvlJc w:val="left"/>
      <w:pPr>
        <w:tabs>
          <w:tab w:val="num" w:pos="735"/>
        </w:tabs>
        <w:ind w:left="735" w:hanging="360"/>
      </w:pPr>
      <w:rPr>
        <w:rFonts w:ascii="Courier New" w:hAnsi="Courier New" w:cs="Times New Roman" w:hint="default"/>
      </w:rPr>
    </w:lvl>
    <w:lvl w:ilvl="2" w:tplc="04130005">
      <w:start w:val="1"/>
      <w:numFmt w:val="bullet"/>
      <w:lvlText w:val=""/>
      <w:lvlJc w:val="left"/>
      <w:pPr>
        <w:tabs>
          <w:tab w:val="num" w:pos="1455"/>
        </w:tabs>
        <w:ind w:left="1455" w:hanging="360"/>
      </w:pPr>
      <w:rPr>
        <w:rFonts w:ascii="Wingdings" w:hAnsi="Wingdings" w:hint="default"/>
      </w:rPr>
    </w:lvl>
    <w:lvl w:ilvl="3" w:tplc="04130001">
      <w:start w:val="1"/>
      <w:numFmt w:val="bullet"/>
      <w:lvlText w:val=""/>
      <w:lvlJc w:val="left"/>
      <w:pPr>
        <w:tabs>
          <w:tab w:val="num" w:pos="2175"/>
        </w:tabs>
        <w:ind w:left="2175" w:hanging="360"/>
      </w:pPr>
      <w:rPr>
        <w:rFonts w:ascii="Symbol" w:hAnsi="Symbol" w:hint="default"/>
      </w:rPr>
    </w:lvl>
    <w:lvl w:ilvl="4" w:tplc="04130003">
      <w:start w:val="1"/>
      <w:numFmt w:val="bullet"/>
      <w:lvlText w:val="o"/>
      <w:lvlJc w:val="left"/>
      <w:pPr>
        <w:tabs>
          <w:tab w:val="num" w:pos="2895"/>
        </w:tabs>
        <w:ind w:left="2895" w:hanging="360"/>
      </w:pPr>
      <w:rPr>
        <w:rFonts w:ascii="Courier New" w:hAnsi="Courier New" w:cs="Times New Roman" w:hint="default"/>
      </w:rPr>
    </w:lvl>
    <w:lvl w:ilvl="5" w:tplc="04130005">
      <w:start w:val="1"/>
      <w:numFmt w:val="bullet"/>
      <w:lvlText w:val=""/>
      <w:lvlJc w:val="left"/>
      <w:pPr>
        <w:tabs>
          <w:tab w:val="num" w:pos="3615"/>
        </w:tabs>
        <w:ind w:left="3615" w:hanging="360"/>
      </w:pPr>
      <w:rPr>
        <w:rFonts w:ascii="Wingdings" w:hAnsi="Wingdings" w:hint="default"/>
      </w:rPr>
    </w:lvl>
    <w:lvl w:ilvl="6" w:tplc="04130001">
      <w:start w:val="1"/>
      <w:numFmt w:val="bullet"/>
      <w:lvlText w:val=""/>
      <w:lvlJc w:val="left"/>
      <w:pPr>
        <w:tabs>
          <w:tab w:val="num" w:pos="4335"/>
        </w:tabs>
        <w:ind w:left="4335" w:hanging="360"/>
      </w:pPr>
      <w:rPr>
        <w:rFonts w:ascii="Symbol" w:hAnsi="Symbol" w:hint="default"/>
      </w:rPr>
    </w:lvl>
    <w:lvl w:ilvl="7" w:tplc="04130003">
      <w:start w:val="1"/>
      <w:numFmt w:val="bullet"/>
      <w:lvlText w:val="o"/>
      <w:lvlJc w:val="left"/>
      <w:pPr>
        <w:tabs>
          <w:tab w:val="num" w:pos="5055"/>
        </w:tabs>
        <w:ind w:left="5055" w:hanging="360"/>
      </w:pPr>
      <w:rPr>
        <w:rFonts w:ascii="Courier New" w:hAnsi="Courier New" w:cs="Times New Roman" w:hint="default"/>
      </w:rPr>
    </w:lvl>
    <w:lvl w:ilvl="8" w:tplc="04130005">
      <w:start w:val="1"/>
      <w:numFmt w:val="bullet"/>
      <w:lvlText w:val=""/>
      <w:lvlJc w:val="left"/>
      <w:pPr>
        <w:tabs>
          <w:tab w:val="num" w:pos="5775"/>
        </w:tabs>
        <w:ind w:left="5775" w:hanging="360"/>
      </w:pPr>
      <w:rPr>
        <w:rFonts w:ascii="Wingdings" w:hAnsi="Wingdings" w:hint="default"/>
      </w:rPr>
    </w:lvl>
  </w:abstractNum>
  <w:abstractNum w:abstractNumId="60" w15:restartNumberingAfterBreak="0">
    <w:nsid w:val="4DD1125B"/>
    <w:multiLevelType w:val="hybridMultilevel"/>
    <w:tmpl w:val="ABD0D3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15:restartNumberingAfterBreak="0">
    <w:nsid w:val="506F69E6"/>
    <w:multiLevelType w:val="hybridMultilevel"/>
    <w:tmpl w:val="FD2668A0"/>
    <w:lvl w:ilvl="0" w:tplc="2CBCADE0">
      <w:numFmt w:val="bullet"/>
      <w:lvlText w:val="-"/>
      <w:lvlJc w:val="left"/>
      <w:pPr>
        <w:ind w:left="3192" w:hanging="360"/>
      </w:pPr>
      <w:rPr>
        <w:rFonts w:ascii="Calibri Light" w:eastAsiaTheme="majorEastAsia" w:hAnsi="Calibri Light" w:cs="Arial" w:hint="default"/>
      </w:rPr>
    </w:lvl>
    <w:lvl w:ilvl="1" w:tplc="08130003" w:tentative="1">
      <w:start w:val="1"/>
      <w:numFmt w:val="bullet"/>
      <w:lvlText w:val="o"/>
      <w:lvlJc w:val="left"/>
      <w:pPr>
        <w:ind w:left="3912" w:hanging="360"/>
      </w:pPr>
      <w:rPr>
        <w:rFonts w:ascii="Courier New" w:hAnsi="Courier New" w:cs="Courier New" w:hint="default"/>
      </w:rPr>
    </w:lvl>
    <w:lvl w:ilvl="2" w:tplc="08130005" w:tentative="1">
      <w:start w:val="1"/>
      <w:numFmt w:val="bullet"/>
      <w:lvlText w:val=""/>
      <w:lvlJc w:val="left"/>
      <w:pPr>
        <w:ind w:left="4632" w:hanging="360"/>
      </w:pPr>
      <w:rPr>
        <w:rFonts w:ascii="Wingdings" w:hAnsi="Wingdings" w:hint="default"/>
      </w:rPr>
    </w:lvl>
    <w:lvl w:ilvl="3" w:tplc="08130001" w:tentative="1">
      <w:start w:val="1"/>
      <w:numFmt w:val="bullet"/>
      <w:lvlText w:val=""/>
      <w:lvlJc w:val="left"/>
      <w:pPr>
        <w:ind w:left="5352" w:hanging="360"/>
      </w:pPr>
      <w:rPr>
        <w:rFonts w:ascii="Symbol" w:hAnsi="Symbol" w:hint="default"/>
      </w:rPr>
    </w:lvl>
    <w:lvl w:ilvl="4" w:tplc="08130003" w:tentative="1">
      <w:start w:val="1"/>
      <w:numFmt w:val="bullet"/>
      <w:lvlText w:val="o"/>
      <w:lvlJc w:val="left"/>
      <w:pPr>
        <w:ind w:left="6072" w:hanging="360"/>
      </w:pPr>
      <w:rPr>
        <w:rFonts w:ascii="Courier New" w:hAnsi="Courier New" w:cs="Courier New" w:hint="default"/>
      </w:rPr>
    </w:lvl>
    <w:lvl w:ilvl="5" w:tplc="08130005" w:tentative="1">
      <w:start w:val="1"/>
      <w:numFmt w:val="bullet"/>
      <w:lvlText w:val=""/>
      <w:lvlJc w:val="left"/>
      <w:pPr>
        <w:ind w:left="6792" w:hanging="360"/>
      </w:pPr>
      <w:rPr>
        <w:rFonts w:ascii="Wingdings" w:hAnsi="Wingdings" w:hint="default"/>
      </w:rPr>
    </w:lvl>
    <w:lvl w:ilvl="6" w:tplc="08130001" w:tentative="1">
      <w:start w:val="1"/>
      <w:numFmt w:val="bullet"/>
      <w:lvlText w:val=""/>
      <w:lvlJc w:val="left"/>
      <w:pPr>
        <w:ind w:left="7512" w:hanging="360"/>
      </w:pPr>
      <w:rPr>
        <w:rFonts w:ascii="Symbol" w:hAnsi="Symbol" w:hint="default"/>
      </w:rPr>
    </w:lvl>
    <w:lvl w:ilvl="7" w:tplc="08130003" w:tentative="1">
      <w:start w:val="1"/>
      <w:numFmt w:val="bullet"/>
      <w:lvlText w:val="o"/>
      <w:lvlJc w:val="left"/>
      <w:pPr>
        <w:ind w:left="8232" w:hanging="360"/>
      </w:pPr>
      <w:rPr>
        <w:rFonts w:ascii="Courier New" w:hAnsi="Courier New" w:cs="Courier New" w:hint="default"/>
      </w:rPr>
    </w:lvl>
    <w:lvl w:ilvl="8" w:tplc="08130005" w:tentative="1">
      <w:start w:val="1"/>
      <w:numFmt w:val="bullet"/>
      <w:lvlText w:val=""/>
      <w:lvlJc w:val="left"/>
      <w:pPr>
        <w:ind w:left="8952" w:hanging="360"/>
      </w:pPr>
      <w:rPr>
        <w:rFonts w:ascii="Wingdings" w:hAnsi="Wingdings" w:hint="default"/>
      </w:rPr>
    </w:lvl>
  </w:abstractNum>
  <w:abstractNum w:abstractNumId="62" w15:restartNumberingAfterBreak="0">
    <w:nsid w:val="52152C31"/>
    <w:multiLevelType w:val="hybridMultilevel"/>
    <w:tmpl w:val="1AA206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15:restartNumberingAfterBreak="0">
    <w:nsid w:val="53192E19"/>
    <w:multiLevelType w:val="hybridMultilevel"/>
    <w:tmpl w:val="2DC67988"/>
    <w:lvl w:ilvl="0" w:tplc="E5B84812">
      <w:start w:val="1"/>
      <w:numFmt w:val="decimal"/>
      <w:lvlText w:val="%1)"/>
      <w:lvlJc w:val="left"/>
      <w:pPr>
        <w:ind w:left="720" w:hanging="360"/>
      </w:pPr>
      <w:rPr>
        <w:rFonts w:asciiTheme="minorHAnsi" w:eastAsiaTheme="minorHAnsi" w:hAnsiTheme="minorHAnsi" w:cstheme="minorBidi"/>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4" w15:restartNumberingAfterBreak="0">
    <w:nsid w:val="55BB2373"/>
    <w:multiLevelType w:val="hybridMultilevel"/>
    <w:tmpl w:val="48E4B85E"/>
    <w:lvl w:ilvl="0" w:tplc="85CC88AA">
      <w:start w:val="1"/>
      <w:numFmt w:val="bullet"/>
      <w:lvlText w:val=""/>
      <w:lvlJc w:val="left"/>
      <w:pPr>
        <w:ind w:left="720" w:hanging="360"/>
      </w:pPr>
      <w:rPr>
        <w:rFonts w:ascii="Symbol" w:hAnsi="Symbo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15:restartNumberingAfterBreak="0">
    <w:nsid w:val="57FB7D03"/>
    <w:multiLevelType w:val="hybridMultilevel"/>
    <w:tmpl w:val="C2FAA7C0"/>
    <w:lvl w:ilvl="0" w:tplc="8EDC2514">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6" w15:restartNumberingAfterBreak="0">
    <w:nsid w:val="5997309B"/>
    <w:multiLevelType w:val="hybridMultilevel"/>
    <w:tmpl w:val="CC76520C"/>
    <w:lvl w:ilvl="0" w:tplc="1C1E0C76">
      <w:start w:val="1"/>
      <w:numFmt w:val="bullet"/>
      <w:lvlText w:val="o"/>
      <w:lvlJc w:val="left"/>
      <w:pPr>
        <w:tabs>
          <w:tab w:val="num" w:pos="720"/>
        </w:tabs>
        <w:ind w:left="720" w:hanging="360"/>
      </w:pPr>
      <w:rPr>
        <w:rFonts w:ascii="Courier New" w:hAnsi="Courier New" w:hint="default"/>
      </w:rPr>
    </w:lvl>
    <w:lvl w:ilvl="1" w:tplc="71D43C08">
      <w:start w:val="1"/>
      <w:numFmt w:val="bullet"/>
      <w:lvlText w:val="o"/>
      <w:lvlJc w:val="left"/>
      <w:pPr>
        <w:tabs>
          <w:tab w:val="num" w:pos="1440"/>
        </w:tabs>
        <w:ind w:left="1440" w:hanging="360"/>
      </w:pPr>
      <w:rPr>
        <w:rFonts w:ascii="Courier New" w:hAnsi="Courier New" w:hint="default"/>
      </w:rPr>
    </w:lvl>
    <w:lvl w:ilvl="2" w:tplc="871CCBA6" w:tentative="1">
      <w:start w:val="1"/>
      <w:numFmt w:val="bullet"/>
      <w:lvlText w:val="o"/>
      <w:lvlJc w:val="left"/>
      <w:pPr>
        <w:tabs>
          <w:tab w:val="num" w:pos="2160"/>
        </w:tabs>
        <w:ind w:left="2160" w:hanging="360"/>
      </w:pPr>
      <w:rPr>
        <w:rFonts w:ascii="Courier New" w:hAnsi="Courier New" w:hint="default"/>
      </w:rPr>
    </w:lvl>
    <w:lvl w:ilvl="3" w:tplc="19AEAA7C" w:tentative="1">
      <w:start w:val="1"/>
      <w:numFmt w:val="bullet"/>
      <w:lvlText w:val="o"/>
      <w:lvlJc w:val="left"/>
      <w:pPr>
        <w:tabs>
          <w:tab w:val="num" w:pos="2880"/>
        </w:tabs>
        <w:ind w:left="2880" w:hanging="360"/>
      </w:pPr>
      <w:rPr>
        <w:rFonts w:ascii="Courier New" w:hAnsi="Courier New" w:hint="default"/>
      </w:rPr>
    </w:lvl>
    <w:lvl w:ilvl="4" w:tplc="D432398C" w:tentative="1">
      <w:start w:val="1"/>
      <w:numFmt w:val="bullet"/>
      <w:lvlText w:val="o"/>
      <w:lvlJc w:val="left"/>
      <w:pPr>
        <w:tabs>
          <w:tab w:val="num" w:pos="3600"/>
        </w:tabs>
        <w:ind w:left="3600" w:hanging="360"/>
      </w:pPr>
      <w:rPr>
        <w:rFonts w:ascii="Courier New" w:hAnsi="Courier New" w:hint="default"/>
      </w:rPr>
    </w:lvl>
    <w:lvl w:ilvl="5" w:tplc="1FBE1228" w:tentative="1">
      <w:start w:val="1"/>
      <w:numFmt w:val="bullet"/>
      <w:lvlText w:val="o"/>
      <w:lvlJc w:val="left"/>
      <w:pPr>
        <w:tabs>
          <w:tab w:val="num" w:pos="4320"/>
        </w:tabs>
        <w:ind w:left="4320" w:hanging="360"/>
      </w:pPr>
      <w:rPr>
        <w:rFonts w:ascii="Courier New" w:hAnsi="Courier New" w:hint="default"/>
      </w:rPr>
    </w:lvl>
    <w:lvl w:ilvl="6" w:tplc="DFB0DF1C" w:tentative="1">
      <w:start w:val="1"/>
      <w:numFmt w:val="bullet"/>
      <w:lvlText w:val="o"/>
      <w:lvlJc w:val="left"/>
      <w:pPr>
        <w:tabs>
          <w:tab w:val="num" w:pos="5040"/>
        </w:tabs>
        <w:ind w:left="5040" w:hanging="360"/>
      </w:pPr>
      <w:rPr>
        <w:rFonts w:ascii="Courier New" w:hAnsi="Courier New" w:hint="default"/>
      </w:rPr>
    </w:lvl>
    <w:lvl w:ilvl="7" w:tplc="BFAE29E6" w:tentative="1">
      <w:start w:val="1"/>
      <w:numFmt w:val="bullet"/>
      <w:lvlText w:val="o"/>
      <w:lvlJc w:val="left"/>
      <w:pPr>
        <w:tabs>
          <w:tab w:val="num" w:pos="5760"/>
        </w:tabs>
        <w:ind w:left="5760" w:hanging="360"/>
      </w:pPr>
      <w:rPr>
        <w:rFonts w:ascii="Courier New" w:hAnsi="Courier New" w:hint="default"/>
      </w:rPr>
    </w:lvl>
    <w:lvl w:ilvl="8" w:tplc="C3564808" w:tentative="1">
      <w:start w:val="1"/>
      <w:numFmt w:val="bullet"/>
      <w:lvlText w:val="o"/>
      <w:lvlJc w:val="left"/>
      <w:pPr>
        <w:tabs>
          <w:tab w:val="num" w:pos="6480"/>
        </w:tabs>
        <w:ind w:left="6480" w:hanging="360"/>
      </w:pPr>
      <w:rPr>
        <w:rFonts w:ascii="Courier New" w:hAnsi="Courier New" w:hint="default"/>
      </w:rPr>
    </w:lvl>
  </w:abstractNum>
  <w:abstractNum w:abstractNumId="67" w15:restartNumberingAfterBreak="0">
    <w:nsid w:val="5C3356B4"/>
    <w:multiLevelType w:val="hybridMultilevel"/>
    <w:tmpl w:val="0452FB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8" w15:restartNumberingAfterBreak="0">
    <w:nsid w:val="5D6422A9"/>
    <w:multiLevelType w:val="hybridMultilevel"/>
    <w:tmpl w:val="E94A7C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 w15:restartNumberingAfterBreak="0">
    <w:nsid w:val="5E6F1C35"/>
    <w:multiLevelType w:val="hybridMultilevel"/>
    <w:tmpl w:val="96608A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 w15:restartNumberingAfterBreak="0">
    <w:nsid w:val="5F17446B"/>
    <w:multiLevelType w:val="hybridMultilevel"/>
    <w:tmpl w:val="D0DAD1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 w15:restartNumberingAfterBreak="0">
    <w:nsid w:val="5F27149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5F5870F7"/>
    <w:multiLevelType w:val="hybridMultilevel"/>
    <w:tmpl w:val="0B9E1CA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3" w15:restartNumberingAfterBreak="0">
    <w:nsid w:val="5FEE7E26"/>
    <w:multiLevelType w:val="hybridMultilevel"/>
    <w:tmpl w:val="86F870A4"/>
    <w:lvl w:ilvl="0" w:tplc="08130017">
      <w:start w:val="1"/>
      <w:numFmt w:val="lowerLetter"/>
      <w:lvlText w:val="%1)"/>
      <w:lvlJc w:val="left"/>
      <w:pPr>
        <w:tabs>
          <w:tab w:val="num" w:pos="1069"/>
        </w:tabs>
        <w:ind w:left="1069" w:hanging="360"/>
      </w:pPr>
    </w:lvl>
    <w:lvl w:ilvl="1" w:tplc="04130003">
      <w:start w:val="1"/>
      <w:numFmt w:val="bullet"/>
      <w:lvlText w:val="o"/>
      <w:lvlJc w:val="left"/>
      <w:pPr>
        <w:tabs>
          <w:tab w:val="num" w:pos="1789"/>
        </w:tabs>
        <w:ind w:left="1789" w:hanging="360"/>
      </w:pPr>
      <w:rPr>
        <w:rFonts w:ascii="Courier New" w:hAnsi="Courier New" w:cs="Times New Roman" w:hint="default"/>
      </w:rPr>
    </w:lvl>
    <w:lvl w:ilvl="2" w:tplc="04130005">
      <w:start w:val="1"/>
      <w:numFmt w:val="bullet"/>
      <w:lvlText w:val=""/>
      <w:lvlJc w:val="left"/>
      <w:pPr>
        <w:tabs>
          <w:tab w:val="num" w:pos="2509"/>
        </w:tabs>
        <w:ind w:left="2509" w:hanging="360"/>
      </w:pPr>
      <w:rPr>
        <w:rFonts w:ascii="Wingdings" w:hAnsi="Wingdings" w:hint="default"/>
      </w:rPr>
    </w:lvl>
    <w:lvl w:ilvl="3" w:tplc="04130001">
      <w:start w:val="1"/>
      <w:numFmt w:val="bullet"/>
      <w:lvlText w:val=""/>
      <w:lvlJc w:val="left"/>
      <w:pPr>
        <w:tabs>
          <w:tab w:val="num" w:pos="3229"/>
        </w:tabs>
        <w:ind w:left="3229" w:hanging="360"/>
      </w:pPr>
      <w:rPr>
        <w:rFonts w:ascii="Symbol" w:hAnsi="Symbol" w:hint="default"/>
      </w:rPr>
    </w:lvl>
    <w:lvl w:ilvl="4" w:tplc="04130003">
      <w:start w:val="1"/>
      <w:numFmt w:val="bullet"/>
      <w:lvlText w:val="o"/>
      <w:lvlJc w:val="left"/>
      <w:pPr>
        <w:tabs>
          <w:tab w:val="num" w:pos="3949"/>
        </w:tabs>
        <w:ind w:left="3949" w:hanging="360"/>
      </w:pPr>
      <w:rPr>
        <w:rFonts w:ascii="Courier New" w:hAnsi="Courier New" w:cs="Times New Roman" w:hint="default"/>
      </w:rPr>
    </w:lvl>
    <w:lvl w:ilvl="5" w:tplc="04130005">
      <w:start w:val="1"/>
      <w:numFmt w:val="bullet"/>
      <w:lvlText w:val=""/>
      <w:lvlJc w:val="left"/>
      <w:pPr>
        <w:tabs>
          <w:tab w:val="num" w:pos="4669"/>
        </w:tabs>
        <w:ind w:left="4669" w:hanging="360"/>
      </w:pPr>
      <w:rPr>
        <w:rFonts w:ascii="Wingdings" w:hAnsi="Wingdings" w:hint="default"/>
      </w:rPr>
    </w:lvl>
    <w:lvl w:ilvl="6" w:tplc="04130001">
      <w:start w:val="1"/>
      <w:numFmt w:val="bullet"/>
      <w:lvlText w:val=""/>
      <w:lvlJc w:val="left"/>
      <w:pPr>
        <w:tabs>
          <w:tab w:val="num" w:pos="5389"/>
        </w:tabs>
        <w:ind w:left="5389" w:hanging="360"/>
      </w:pPr>
      <w:rPr>
        <w:rFonts w:ascii="Symbol" w:hAnsi="Symbol" w:hint="default"/>
      </w:rPr>
    </w:lvl>
    <w:lvl w:ilvl="7" w:tplc="04130003">
      <w:start w:val="1"/>
      <w:numFmt w:val="bullet"/>
      <w:lvlText w:val="o"/>
      <w:lvlJc w:val="left"/>
      <w:pPr>
        <w:tabs>
          <w:tab w:val="num" w:pos="6109"/>
        </w:tabs>
        <w:ind w:left="6109" w:hanging="360"/>
      </w:pPr>
      <w:rPr>
        <w:rFonts w:ascii="Courier New" w:hAnsi="Courier New" w:cs="Times New Roman" w:hint="default"/>
      </w:rPr>
    </w:lvl>
    <w:lvl w:ilvl="8" w:tplc="04130005">
      <w:start w:val="1"/>
      <w:numFmt w:val="bullet"/>
      <w:lvlText w:val=""/>
      <w:lvlJc w:val="left"/>
      <w:pPr>
        <w:tabs>
          <w:tab w:val="num" w:pos="6829"/>
        </w:tabs>
        <w:ind w:left="6829" w:hanging="360"/>
      </w:pPr>
      <w:rPr>
        <w:rFonts w:ascii="Wingdings" w:hAnsi="Wingdings" w:hint="default"/>
      </w:rPr>
    </w:lvl>
  </w:abstractNum>
  <w:abstractNum w:abstractNumId="74" w15:restartNumberingAfterBreak="0">
    <w:nsid w:val="60235A06"/>
    <w:multiLevelType w:val="hybridMultilevel"/>
    <w:tmpl w:val="98149D80"/>
    <w:lvl w:ilvl="0" w:tplc="7EF4B356">
      <w:start w:val="1"/>
      <w:numFmt w:val="bullet"/>
      <w:lvlText w:val="-"/>
      <w:lvlJc w:val="left"/>
      <w:pPr>
        <w:ind w:left="720" w:hanging="360"/>
      </w:pPr>
      <w:rPr>
        <w:rFonts w:ascii="Verdana" w:eastAsiaTheme="minorHAnsi"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 w15:restartNumberingAfterBreak="0">
    <w:nsid w:val="60F13C9D"/>
    <w:multiLevelType w:val="hybridMultilevel"/>
    <w:tmpl w:val="1C8EC3A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6" w15:restartNumberingAfterBreak="0">
    <w:nsid w:val="616A7634"/>
    <w:multiLevelType w:val="hybridMultilevel"/>
    <w:tmpl w:val="DD92A9FE"/>
    <w:lvl w:ilvl="0" w:tplc="E78A2942">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7" w15:restartNumberingAfterBreak="0">
    <w:nsid w:val="622E441E"/>
    <w:multiLevelType w:val="hybridMultilevel"/>
    <w:tmpl w:val="5A20E1EC"/>
    <w:lvl w:ilvl="0" w:tplc="A990A166">
      <w:start w:val="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8" w15:restartNumberingAfterBreak="0">
    <w:nsid w:val="62510868"/>
    <w:multiLevelType w:val="hybridMultilevel"/>
    <w:tmpl w:val="D8165C00"/>
    <w:lvl w:ilvl="0" w:tplc="25CC636E">
      <w:start w:val="4"/>
      <w:numFmt w:val="bullet"/>
      <w:lvlText w:val="-"/>
      <w:lvlJc w:val="left"/>
      <w:pPr>
        <w:ind w:left="360" w:hanging="360"/>
      </w:pPr>
      <w:rPr>
        <w:rFonts w:ascii="Verdana" w:eastAsia="Times New Roman" w:hAnsi="Verdana"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9" w15:restartNumberingAfterBreak="0">
    <w:nsid w:val="64D45A88"/>
    <w:multiLevelType w:val="hybridMultilevel"/>
    <w:tmpl w:val="99002BC8"/>
    <w:lvl w:ilvl="0" w:tplc="0813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8320B3A"/>
    <w:multiLevelType w:val="hybridMultilevel"/>
    <w:tmpl w:val="AB58C316"/>
    <w:lvl w:ilvl="0" w:tplc="FC70F8EE">
      <w:numFmt w:val="bullet"/>
      <w:lvlText w:val="-"/>
      <w:lvlJc w:val="left"/>
      <w:pPr>
        <w:tabs>
          <w:tab w:val="num" w:pos="1080"/>
        </w:tabs>
        <w:ind w:left="1080" w:hanging="360"/>
      </w:pPr>
      <w:rPr>
        <w:rFonts w:ascii="Times New Roman" w:eastAsia="Times New Roman"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1" w15:restartNumberingAfterBreak="0">
    <w:nsid w:val="6A656B48"/>
    <w:multiLevelType w:val="hybridMultilevel"/>
    <w:tmpl w:val="CEF0578C"/>
    <w:lvl w:ilvl="0" w:tplc="22742C9C">
      <w:start w:val="1"/>
      <w:numFmt w:val="bullet"/>
      <w:lvlText w:val=""/>
      <w:lvlJc w:val="left"/>
      <w:pPr>
        <w:ind w:left="720" w:hanging="360"/>
      </w:pPr>
      <w:rPr>
        <w:rFonts w:ascii="Wingdings" w:eastAsia="Times New Roman" w:hAnsi="Wingdings"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2" w15:restartNumberingAfterBreak="0">
    <w:nsid w:val="6AF809F4"/>
    <w:multiLevelType w:val="hybridMultilevel"/>
    <w:tmpl w:val="1DE6612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3" w15:restartNumberingAfterBreak="0">
    <w:nsid w:val="6BCC41BE"/>
    <w:multiLevelType w:val="hybridMultilevel"/>
    <w:tmpl w:val="8EEA275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4" w15:restartNumberingAfterBreak="0">
    <w:nsid w:val="6C86275F"/>
    <w:multiLevelType w:val="multilevel"/>
    <w:tmpl w:val="B2D2959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5" w15:restartNumberingAfterBreak="0">
    <w:nsid w:val="6DD54869"/>
    <w:multiLevelType w:val="hybridMultilevel"/>
    <w:tmpl w:val="4E00EE4C"/>
    <w:lvl w:ilvl="0" w:tplc="83ACC128">
      <w:start w:val="1"/>
      <w:numFmt w:val="bullet"/>
      <w:lvlText w:val="•"/>
      <w:lvlJc w:val="left"/>
      <w:pPr>
        <w:tabs>
          <w:tab w:val="num" w:pos="720"/>
        </w:tabs>
        <w:ind w:left="720" w:hanging="360"/>
      </w:pPr>
      <w:rPr>
        <w:rFonts w:ascii="Arial" w:hAnsi="Arial" w:hint="default"/>
      </w:rPr>
    </w:lvl>
    <w:lvl w:ilvl="1" w:tplc="BC386B80" w:tentative="1">
      <w:start w:val="1"/>
      <w:numFmt w:val="bullet"/>
      <w:lvlText w:val="•"/>
      <w:lvlJc w:val="left"/>
      <w:pPr>
        <w:tabs>
          <w:tab w:val="num" w:pos="1440"/>
        </w:tabs>
        <w:ind w:left="1440" w:hanging="360"/>
      </w:pPr>
      <w:rPr>
        <w:rFonts w:ascii="Arial" w:hAnsi="Arial" w:hint="default"/>
      </w:rPr>
    </w:lvl>
    <w:lvl w:ilvl="2" w:tplc="7C6A6A4E" w:tentative="1">
      <w:start w:val="1"/>
      <w:numFmt w:val="bullet"/>
      <w:lvlText w:val="•"/>
      <w:lvlJc w:val="left"/>
      <w:pPr>
        <w:tabs>
          <w:tab w:val="num" w:pos="2160"/>
        </w:tabs>
        <w:ind w:left="2160" w:hanging="360"/>
      </w:pPr>
      <w:rPr>
        <w:rFonts w:ascii="Arial" w:hAnsi="Arial" w:hint="default"/>
      </w:rPr>
    </w:lvl>
    <w:lvl w:ilvl="3" w:tplc="C6F2E540" w:tentative="1">
      <w:start w:val="1"/>
      <w:numFmt w:val="bullet"/>
      <w:lvlText w:val="•"/>
      <w:lvlJc w:val="left"/>
      <w:pPr>
        <w:tabs>
          <w:tab w:val="num" w:pos="2880"/>
        </w:tabs>
        <w:ind w:left="2880" w:hanging="360"/>
      </w:pPr>
      <w:rPr>
        <w:rFonts w:ascii="Arial" w:hAnsi="Arial" w:hint="default"/>
      </w:rPr>
    </w:lvl>
    <w:lvl w:ilvl="4" w:tplc="88D61302" w:tentative="1">
      <w:start w:val="1"/>
      <w:numFmt w:val="bullet"/>
      <w:lvlText w:val="•"/>
      <w:lvlJc w:val="left"/>
      <w:pPr>
        <w:tabs>
          <w:tab w:val="num" w:pos="3600"/>
        </w:tabs>
        <w:ind w:left="3600" w:hanging="360"/>
      </w:pPr>
      <w:rPr>
        <w:rFonts w:ascii="Arial" w:hAnsi="Arial" w:hint="default"/>
      </w:rPr>
    </w:lvl>
    <w:lvl w:ilvl="5" w:tplc="91501342" w:tentative="1">
      <w:start w:val="1"/>
      <w:numFmt w:val="bullet"/>
      <w:lvlText w:val="•"/>
      <w:lvlJc w:val="left"/>
      <w:pPr>
        <w:tabs>
          <w:tab w:val="num" w:pos="4320"/>
        </w:tabs>
        <w:ind w:left="4320" w:hanging="360"/>
      </w:pPr>
      <w:rPr>
        <w:rFonts w:ascii="Arial" w:hAnsi="Arial" w:hint="default"/>
      </w:rPr>
    </w:lvl>
    <w:lvl w:ilvl="6" w:tplc="46BE5972" w:tentative="1">
      <w:start w:val="1"/>
      <w:numFmt w:val="bullet"/>
      <w:lvlText w:val="•"/>
      <w:lvlJc w:val="left"/>
      <w:pPr>
        <w:tabs>
          <w:tab w:val="num" w:pos="5040"/>
        </w:tabs>
        <w:ind w:left="5040" w:hanging="360"/>
      </w:pPr>
      <w:rPr>
        <w:rFonts w:ascii="Arial" w:hAnsi="Arial" w:hint="default"/>
      </w:rPr>
    </w:lvl>
    <w:lvl w:ilvl="7" w:tplc="E7E8398A" w:tentative="1">
      <w:start w:val="1"/>
      <w:numFmt w:val="bullet"/>
      <w:lvlText w:val="•"/>
      <w:lvlJc w:val="left"/>
      <w:pPr>
        <w:tabs>
          <w:tab w:val="num" w:pos="5760"/>
        </w:tabs>
        <w:ind w:left="5760" w:hanging="360"/>
      </w:pPr>
      <w:rPr>
        <w:rFonts w:ascii="Arial" w:hAnsi="Arial" w:hint="default"/>
      </w:rPr>
    </w:lvl>
    <w:lvl w:ilvl="8" w:tplc="CEE495A2" w:tentative="1">
      <w:start w:val="1"/>
      <w:numFmt w:val="bullet"/>
      <w:lvlText w:val="•"/>
      <w:lvlJc w:val="left"/>
      <w:pPr>
        <w:tabs>
          <w:tab w:val="num" w:pos="6480"/>
        </w:tabs>
        <w:ind w:left="6480" w:hanging="360"/>
      </w:pPr>
      <w:rPr>
        <w:rFonts w:ascii="Arial" w:hAnsi="Arial" w:hint="default"/>
      </w:rPr>
    </w:lvl>
  </w:abstractNum>
  <w:abstractNum w:abstractNumId="86" w15:restartNumberingAfterBreak="0">
    <w:nsid w:val="6EC6018B"/>
    <w:multiLevelType w:val="hybridMultilevel"/>
    <w:tmpl w:val="A760A84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7" w15:restartNumberingAfterBreak="0">
    <w:nsid w:val="701652E2"/>
    <w:multiLevelType w:val="hybridMultilevel"/>
    <w:tmpl w:val="51D2653C"/>
    <w:lvl w:ilvl="0" w:tplc="C2E41CF6">
      <w:start w:val="1"/>
      <w:numFmt w:val="lowerLetter"/>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88" w15:restartNumberingAfterBreak="0">
    <w:nsid w:val="71627C97"/>
    <w:multiLevelType w:val="hybridMultilevel"/>
    <w:tmpl w:val="0AB06518"/>
    <w:lvl w:ilvl="0" w:tplc="4D2CFBAE">
      <w:numFmt w:val="bullet"/>
      <w:lvlText w:val="-"/>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89" w15:restartNumberingAfterBreak="0">
    <w:nsid w:val="71D9661D"/>
    <w:multiLevelType w:val="hybridMultilevel"/>
    <w:tmpl w:val="77A8EE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0" w15:restartNumberingAfterBreak="0">
    <w:nsid w:val="72377D87"/>
    <w:multiLevelType w:val="hybridMultilevel"/>
    <w:tmpl w:val="0E0E7FCC"/>
    <w:lvl w:ilvl="0" w:tplc="85CC88AA">
      <w:start w:val="1"/>
      <w:numFmt w:val="bullet"/>
      <w:lvlText w:val=""/>
      <w:lvlJc w:val="left"/>
      <w:pPr>
        <w:ind w:left="360" w:hanging="360"/>
      </w:pPr>
      <w:rPr>
        <w:rFonts w:ascii="Symbol" w:hAnsi="Symbo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1" w15:restartNumberingAfterBreak="0">
    <w:nsid w:val="736C4721"/>
    <w:multiLevelType w:val="hybridMultilevel"/>
    <w:tmpl w:val="BB764F28"/>
    <w:lvl w:ilvl="0" w:tplc="A350E092">
      <w:start w:val="3"/>
      <w:numFmt w:val="bullet"/>
      <w:lvlText w:val="-"/>
      <w:lvlJc w:val="left"/>
      <w:pPr>
        <w:ind w:left="720" w:hanging="360"/>
      </w:pPr>
      <w:rPr>
        <w:rFonts w:ascii="Verdana" w:eastAsiaTheme="minorEastAsia"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2" w15:restartNumberingAfterBreak="0">
    <w:nsid w:val="737A539A"/>
    <w:multiLevelType w:val="hybridMultilevel"/>
    <w:tmpl w:val="0B6224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3" w15:restartNumberingAfterBreak="0">
    <w:nsid w:val="73A54434"/>
    <w:multiLevelType w:val="hybridMultilevel"/>
    <w:tmpl w:val="6694A7B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4" w15:restartNumberingAfterBreak="0">
    <w:nsid w:val="78AC30C5"/>
    <w:multiLevelType w:val="hybridMultilevel"/>
    <w:tmpl w:val="6AD0311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5" w15:restartNumberingAfterBreak="0">
    <w:nsid w:val="78E9578F"/>
    <w:multiLevelType w:val="hybridMultilevel"/>
    <w:tmpl w:val="49F6BD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6" w15:restartNumberingAfterBreak="0">
    <w:nsid w:val="7AA31123"/>
    <w:multiLevelType w:val="hybridMultilevel"/>
    <w:tmpl w:val="EC4A9018"/>
    <w:lvl w:ilvl="0" w:tplc="85CC88AA">
      <w:start w:val="1"/>
      <w:numFmt w:val="bullet"/>
      <w:lvlText w:val=""/>
      <w:lvlJc w:val="left"/>
      <w:pPr>
        <w:ind w:left="720" w:hanging="360"/>
      </w:pPr>
      <w:rPr>
        <w:rFonts w:ascii="Symbol" w:hAnsi="Symbo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7" w15:restartNumberingAfterBreak="0">
    <w:nsid w:val="7B6C2A20"/>
    <w:multiLevelType w:val="hybridMultilevel"/>
    <w:tmpl w:val="890E4E44"/>
    <w:lvl w:ilvl="0" w:tplc="062AD3A2">
      <w:start w:val="6"/>
      <w:numFmt w:val="bullet"/>
      <w:lvlText w:val="-"/>
      <w:lvlJc w:val="left"/>
      <w:pPr>
        <w:ind w:left="720" w:hanging="360"/>
      </w:pPr>
      <w:rPr>
        <w:rFonts w:ascii="Calibri" w:eastAsia="Times New Roman" w:hAnsi="Calibri"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8" w15:restartNumberingAfterBreak="0">
    <w:nsid w:val="7C785690"/>
    <w:multiLevelType w:val="hybridMultilevel"/>
    <w:tmpl w:val="70B8AC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1"/>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7"/>
  </w:num>
  <w:num w:numId="4">
    <w:abstractNumId w:val="95"/>
  </w:num>
  <w:num w:numId="5">
    <w:abstractNumId w:val="7"/>
  </w:num>
  <w:num w:numId="6">
    <w:abstractNumId w:val="11"/>
  </w:num>
  <w:num w:numId="7">
    <w:abstractNumId w:val="0"/>
    <w:lvlOverride w:ilvl="0">
      <w:lvl w:ilvl="0">
        <w:numFmt w:val="bullet"/>
        <w:lvlText w:val=""/>
        <w:legacy w:legacy="1" w:legacySpace="0" w:legacyIndent="360"/>
        <w:lvlJc w:val="left"/>
        <w:pPr>
          <w:ind w:left="360" w:hanging="360"/>
        </w:pPr>
        <w:rPr>
          <w:rFonts w:ascii="Symbol" w:hAnsi="Symbol" w:hint="default"/>
        </w:rPr>
      </w:lvl>
    </w:lvlOverride>
  </w:num>
  <w:num w:numId="8">
    <w:abstractNumId w:val="9"/>
  </w:num>
  <w:num w:numId="9">
    <w:abstractNumId w:val="49"/>
  </w:num>
  <w:num w:numId="10">
    <w:abstractNumId w:val="41"/>
  </w:num>
  <w:num w:numId="11">
    <w:abstractNumId w:val="14"/>
  </w:num>
  <w:num w:numId="12">
    <w:abstractNumId w:val="59"/>
  </w:num>
  <w:num w:numId="13">
    <w:abstractNumId w:val="81"/>
  </w:num>
  <w:num w:numId="14">
    <w:abstractNumId w:val="65"/>
  </w:num>
  <w:num w:numId="15">
    <w:abstractNumId w:val="29"/>
  </w:num>
  <w:num w:numId="16">
    <w:abstractNumId w:val="67"/>
  </w:num>
  <w:num w:numId="17">
    <w:abstractNumId w:val="4"/>
  </w:num>
  <w:num w:numId="18">
    <w:abstractNumId w:val="92"/>
  </w:num>
  <w:num w:numId="19">
    <w:abstractNumId w:val="73"/>
    <w:lvlOverride w:ilvl="0">
      <w:startOverride w:val="1"/>
    </w:lvlOverride>
    <w:lvlOverride w:ilvl="1"/>
    <w:lvlOverride w:ilvl="2"/>
    <w:lvlOverride w:ilvl="3"/>
    <w:lvlOverride w:ilvl="4"/>
    <w:lvlOverride w:ilvl="5"/>
    <w:lvlOverride w:ilvl="6"/>
    <w:lvlOverride w:ilvl="7"/>
    <w:lvlOverride w:ilvl="8"/>
  </w:num>
  <w:num w:numId="20">
    <w:abstractNumId w:val="1"/>
  </w:num>
  <w:num w:numId="21">
    <w:abstractNumId w:val="44"/>
  </w:num>
  <w:num w:numId="2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3"/>
  </w:num>
  <w:num w:numId="2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71"/>
  </w:num>
  <w:num w:numId="28">
    <w:abstractNumId w:val="3"/>
    <w:lvlOverride w:ilvl="0">
      <w:startOverride w:val="1"/>
    </w:lvlOverride>
  </w:num>
  <w:num w:numId="29">
    <w:abstractNumId w:val="5"/>
  </w:num>
  <w:num w:numId="30">
    <w:abstractNumId w:val="47"/>
  </w:num>
  <w:num w:numId="31">
    <w:abstractNumId w:val="34"/>
    <w:lvlOverride w:ilvl="0">
      <w:startOverride w:val="1"/>
    </w:lvlOverride>
    <w:lvlOverride w:ilvl="1"/>
    <w:lvlOverride w:ilvl="2"/>
    <w:lvlOverride w:ilvl="3"/>
    <w:lvlOverride w:ilvl="4"/>
    <w:lvlOverride w:ilvl="5"/>
    <w:lvlOverride w:ilvl="6"/>
    <w:lvlOverride w:ilvl="7"/>
    <w:lvlOverride w:ilvl="8"/>
  </w:num>
  <w:num w:numId="32">
    <w:abstractNumId w:val="43"/>
  </w:num>
  <w:num w:numId="33">
    <w:abstractNumId w:val="17"/>
  </w:num>
  <w:num w:numId="34">
    <w:abstractNumId w:val="79"/>
  </w:num>
  <w:num w:numId="35">
    <w:abstractNumId w:val="15"/>
  </w:num>
  <w:num w:numId="36">
    <w:abstractNumId w:val="60"/>
  </w:num>
  <w:num w:numId="37">
    <w:abstractNumId w:val="46"/>
  </w:num>
  <w:num w:numId="38">
    <w:abstractNumId w:val="32"/>
  </w:num>
  <w:num w:numId="39">
    <w:abstractNumId w:val="25"/>
  </w:num>
  <w:num w:numId="40">
    <w:abstractNumId w:val="94"/>
  </w:num>
  <w:num w:numId="41">
    <w:abstractNumId w:val="86"/>
  </w:num>
  <w:num w:numId="42">
    <w:abstractNumId w:val="45"/>
  </w:num>
  <w:num w:numId="43">
    <w:abstractNumId w:val="72"/>
  </w:num>
  <w:num w:numId="44">
    <w:abstractNumId w:val="31"/>
  </w:num>
  <w:num w:numId="45">
    <w:abstractNumId w:val="69"/>
  </w:num>
  <w:num w:numId="46">
    <w:abstractNumId w:val="54"/>
  </w:num>
  <w:num w:numId="47">
    <w:abstractNumId w:val="2"/>
  </w:num>
  <w:num w:numId="48">
    <w:abstractNumId w:val="83"/>
  </w:num>
  <w:num w:numId="49">
    <w:abstractNumId w:val="80"/>
  </w:num>
  <w:num w:numId="50">
    <w:abstractNumId w:val="35"/>
  </w:num>
  <w:num w:numId="51">
    <w:abstractNumId w:val="19"/>
  </w:num>
  <w:num w:numId="52">
    <w:abstractNumId w:val="20"/>
  </w:num>
  <w:num w:numId="53">
    <w:abstractNumId w:val="68"/>
  </w:num>
  <w:num w:numId="54">
    <w:abstractNumId w:val="27"/>
  </w:num>
  <w:num w:numId="55">
    <w:abstractNumId w:val="62"/>
  </w:num>
  <w:num w:numId="56">
    <w:abstractNumId w:val="12"/>
  </w:num>
  <w:num w:numId="57">
    <w:abstractNumId w:val="50"/>
  </w:num>
  <w:num w:numId="58">
    <w:abstractNumId w:val="10"/>
  </w:num>
  <w:num w:numId="59">
    <w:abstractNumId w:val="26"/>
  </w:num>
  <w:num w:numId="60">
    <w:abstractNumId w:val="22"/>
  </w:num>
  <w:num w:numId="61">
    <w:abstractNumId w:val="70"/>
  </w:num>
  <w:num w:numId="62">
    <w:abstractNumId w:val="90"/>
  </w:num>
  <w:num w:numId="63">
    <w:abstractNumId w:val="39"/>
  </w:num>
  <w:num w:numId="64">
    <w:abstractNumId w:val="64"/>
  </w:num>
  <w:num w:numId="65">
    <w:abstractNumId w:val="96"/>
  </w:num>
  <w:num w:numId="66">
    <w:abstractNumId w:val="82"/>
  </w:num>
  <w:num w:numId="6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1"/>
  </w:num>
  <w:num w:numId="69">
    <w:abstractNumId w:val="75"/>
  </w:num>
  <w:num w:numId="70">
    <w:abstractNumId w:val="33"/>
  </w:num>
  <w:num w:numId="71">
    <w:abstractNumId w:val="7"/>
  </w:num>
  <w:num w:numId="72">
    <w:abstractNumId w:val="8"/>
  </w:num>
  <w:num w:numId="73">
    <w:abstractNumId w:val="18"/>
  </w:num>
  <w:num w:numId="74">
    <w:abstractNumId w:val="38"/>
  </w:num>
  <w:num w:numId="75">
    <w:abstractNumId w:val="58"/>
  </w:num>
  <w:num w:numId="76">
    <w:abstractNumId w:val="37"/>
  </w:num>
  <w:num w:numId="77">
    <w:abstractNumId w:val="48"/>
  </w:num>
  <w:num w:numId="78">
    <w:abstractNumId w:val="84"/>
  </w:num>
  <w:num w:numId="79">
    <w:abstractNumId w:val="13"/>
  </w:num>
  <w:num w:numId="80">
    <w:abstractNumId w:val="98"/>
  </w:num>
  <w:num w:numId="81">
    <w:abstractNumId w:val="61"/>
  </w:num>
  <w:num w:numId="82">
    <w:abstractNumId w:val="52"/>
  </w:num>
  <w:num w:numId="83">
    <w:abstractNumId w:val="40"/>
  </w:num>
  <w:num w:numId="84">
    <w:abstractNumId w:val="78"/>
  </w:num>
  <w:num w:numId="85">
    <w:abstractNumId w:val="42"/>
  </w:num>
  <w:num w:numId="86">
    <w:abstractNumId w:val="88"/>
  </w:num>
  <w:num w:numId="87">
    <w:abstractNumId w:val="56"/>
  </w:num>
  <w:num w:numId="88">
    <w:abstractNumId w:val="53"/>
  </w:num>
  <w:num w:numId="89">
    <w:abstractNumId w:val="76"/>
  </w:num>
  <w:num w:numId="90">
    <w:abstractNumId w:val="51"/>
  </w:num>
  <w:num w:numId="91">
    <w:abstractNumId w:val="23"/>
  </w:num>
  <w:num w:numId="92">
    <w:abstractNumId w:val="74"/>
  </w:num>
  <w:num w:numId="93">
    <w:abstractNumId w:val="24"/>
  </w:num>
  <w:num w:numId="94">
    <w:abstractNumId w:val="63"/>
  </w:num>
  <w:num w:numId="95">
    <w:abstractNumId w:val="89"/>
  </w:num>
  <w:num w:numId="96">
    <w:abstractNumId w:val="55"/>
  </w:num>
  <w:num w:numId="97">
    <w:abstractNumId w:val="77"/>
  </w:num>
  <w:num w:numId="98">
    <w:abstractNumId w:val="66"/>
  </w:num>
  <w:num w:numId="99">
    <w:abstractNumId w:val="57"/>
  </w:num>
  <w:num w:numId="100">
    <w:abstractNumId w:val="8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EF"/>
    <w:rsid w:val="00024DEF"/>
    <w:rsid w:val="00026558"/>
    <w:rsid w:val="000416D2"/>
    <w:rsid w:val="00056E71"/>
    <w:rsid w:val="0006049B"/>
    <w:rsid w:val="00060E4D"/>
    <w:rsid w:val="000745F7"/>
    <w:rsid w:val="000775D4"/>
    <w:rsid w:val="000A27DB"/>
    <w:rsid w:val="000A45EF"/>
    <w:rsid w:val="000A5203"/>
    <w:rsid w:val="000B17A5"/>
    <w:rsid w:val="000B7D42"/>
    <w:rsid w:val="000C28A7"/>
    <w:rsid w:val="000C6113"/>
    <w:rsid w:val="000E65CD"/>
    <w:rsid w:val="000F0573"/>
    <w:rsid w:val="000F6166"/>
    <w:rsid w:val="0010116E"/>
    <w:rsid w:val="00110874"/>
    <w:rsid w:val="00111B40"/>
    <w:rsid w:val="00112262"/>
    <w:rsid w:val="00120E10"/>
    <w:rsid w:val="0014005F"/>
    <w:rsid w:val="001615C1"/>
    <w:rsid w:val="00164B25"/>
    <w:rsid w:val="00174869"/>
    <w:rsid w:val="001757EE"/>
    <w:rsid w:val="00183A4F"/>
    <w:rsid w:val="00183D9D"/>
    <w:rsid w:val="001978F0"/>
    <w:rsid w:val="001A3B8E"/>
    <w:rsid w:val="001A7968"/>
    <w:rsid w:val="001C2A24"/>
    <w:rsid w:val="001C5BD7"/>
    <w:rsid w:val="001D7719"/>
    <w:rsid w:val="001E4844"/>
    <w:rsid w:val="001E51FE"/>
    <w:rsid w:val="001E61E4"/>
    <w:rsid w:val="001F3179"/>
    <w:rsid w:val="001F6CD4"/>
    <w:rsid w:val="00202147"/>
    <w:rsid w:val="0020550B"/>
    <w:rsid w:val="00223040"/>
    <w:rsid w:val="00231D2B"/>
    <w:rsid w:val="00244105"/>
    <w:rsid w:val="00246DDF"/>
    <w:rsid w:val="00247896"/>
    <w:rsid w:val="00251F2D"/>
    <w:rsid w:val="00257803"/>
    <w:rsid w:val="0026357F"/>
    <w:rsid w:val="00264A15"/>
    <w:rsid w:val="00266934"/>
    <w:rsid w:val="00272C36"/>
    <w:rsid w:val="00285907"/>
    <w:rsid w:val="002A40D8"/>
    <w:rsid w:val="002A4B54"/>
    <w:rsid w:val="002A67ED"/>
    <w:rsid w:val="002B14D6"/>
    <w:rsid w:val="002C5BC0"/>
    <w:rsid w:val="002D26C3"/>
    <w:rsid w:val="002D6B00"/>
    <w:rsid w:val="002E1F36"/>
    <w:rsid w:val="002F060F"/>
    <w:rsid w:val="002F1DF8"/>
    <w:rsid w:val="002F4F85"/>
    <w:rsid w:val="00303F2E"/>
    <w:rsid w:val="00306C53"/>
    <w:rsid w:val="003078A0"/>
    <w:rsid w:val="00330FB8"/>
    <w:rsid w:val="00336E52"/>
    <w:rsid w:val="0035563C"/>
    <w:rsid w:val="00355AEF"/>
    <w:rsid w:val="003566DD"/>
    <w:rsid w:val="00356AA5"/>
    <w:rsid w:val="00357196"/>
    <w:rsid w:val="0036282C"/>
    <w:rsid w:val="00380E52"/>
    <w:rsid w:val="00387893"/>
    <w:rsid w:val="003912DC"/>
    <w:rsid w:val="003B6593"/>
    <w:rsid w:val="003C141D"/>
    <w:rsid w:val="003D094C"/>
    <w:rsid w:val="003D625C"/>
    <w:rsid w:val="003F12B4"/>
    <w:rsid w:val="003F39A7"/>
    <w:rsid w:val="004033F9"/>
    <w:rsid w:val="00445BD2"/>
    <w:rsid w:val="00451FCE"/>
    <w:rsid w:val="0045555D"/>
    <w:rsid w:val="00470509"/>
    <w:rsid w:val="00486492"/>
    <w:rsid w:val="004A3B53"/>
    <w:rsid w:val="004A7295"/>
    <w:rsid w:val="004B2CD6"/>
    <w:rsid w:val="004C4203"/>
    <w:rsid w:val="004D5344"/>
    <w:rsid w:val="004E2059"/>
    <w:rsid w:val="004F500C"/>
    <w:rsid w:val="0051469E"/>
    <w:rsid w:val="005240D6"/>
    <w:rsid w:val="005258D7"/>
    <w:rsid w:val="005267D6"/>
    <w:rsid w:val="00530A1F"/>
    <w:rsid w:val="00531388"/>
    <w:rsid w:val="005326A2"/>
    <w:rsid w:val="00533FC8"/>
    <w:rsid w:val="005475A6"/>
    <w:rsid w:val="00547819"/>
    <w:rsid w:val="005512E5"/>
    <w:rsid w:val="00551CBC"/>
    <w:rsid w:val="005609AC"/>
    <w:rsid w:val="005621E0"/>
    <w:rsid w:val="00574828"/>
    <w:rsid w:val="005A1474"/>
    <w:rsid w:val="005A44AE"/>
    <w:rsid w:val="005C0095"/>
    <w:rsid w:val="005C26AD"/>
    <w:rsid w:val="005F32AB"/>
    <w:rsid w:val="005F65B9"/>
    <w:rsid w:val="005F7E57"/>
    <w:rsid w:val="006178E6"/>
    <w:rsid w:val="0062685C"/>
    <w:rsid w:val="00627934"/>
    <w:rsid w:val="0063746E"/>
    <w:rsid w:val="0065319A"/>
    <w:rsid w:val="006567BD"/>
    <w:rsid w:val="006878A1"/>
    <w:rsid w:val="006B7B46"/>
    <w:rsid w:val="006C5D90"/>
    <w:rsid w:val="006C68F6"/>
    <w:rsid w:val="006D7561"/>
    <w:rsid w:val="006E16AF"/>
    <w:rsid w:val="006F34D6"/>
    <w:rsid w:val="007046FB"/>
    <w:rsid w:val="00723B4E"/>
    <w:rsid w:val="0072677A"/>
    <w:rsid w:val="00745055"/>
    <w:rsid w:val="00754392"/>
    <w:rsid w:val="00760880"/>
    <w:rsid w:val="0076283D"/>
    <w:rsid w:val="007A586E"/>
    <w:rsid w:val="007B509A"/>
    <w:rsid w:val="007D38D2"/>
    <w:rsid w:val="007D68AC"/>
    <w:rsid w:val="008315E1"/>
    <w:rsid w:val="00833E7F"/>
    <w:rsid w:val="00834260"/>
    <w:rsid w:val="008444AF"/>
    <w:rsid w:val="008623CE"/>
    <w:rsid w:val="00864AFF"/>
    <w:rsid w:val="00890C1F"/>
    <w:rsid w:val="00892F51"/>
    <w:rsid w:val="00895FFE"/>
    <w:rsid w:val="008A1073"/>
    <w:rsid w:val="008B1BBF"/>
    <w:rsid w:val="008B7360"/>
    <w:rsid w:val="008B783C"/>
    <w:rsid w:val="008D073D"/>
    <w:rsid w:val="008E0660"/>
    <w:rsid w:val="008F2424"/>
    <w:rsid w:val="0090399E"/>
    <w:rsid w:val="00914E12"/>
    <w:rsid w:val="00921B09"/>
    <w:rsid w:val="00934098"/>
    <w:rsid w:val="0093584F"/>
    <w:rsid w:val="00947A5C"/>
    <w:rsid w:val="00952E5B"/>
    <w:rsid w:val="00957780"/>
    <w:rsid w:val="00960EDF"/>
    <w:rsid w:val="009619B7"/>
    <w:rsid w:val="009648DA"/>
    <w:rsid w:val="00972776"/>
    <w:rsid w:val="0099199D"/>
    <w:rsid w:val="009A246B"/>
    <w:rsid w:val="009A577F"/>
    <w:rsid w:val="009A70D9"/>
    <w:rsid w:val="009B0F97"/>
    <w:rsid w:val="009C0E95"/>
    <w:rsid w:val="009D62B8"/>
    <w:rsid w:val="009E41B0"/>
    <w:rsid w:val="009F7DA4"/>
    <w:rsid w:val="00A0024A"/>
    <w:rsid w:val="00A02768"/>
    <w:rsid w:val="00A03F66"/>
    <w:rsid w:val="00A06E70"/>
    <w:rsid w:val="00A1045A"/>
    <w:rsid w:val="00A205D8"/>
    <w:rsid w:val="00A27FBB"/>
    <w:rsid w:val="00A329F6"/>
    <w:rsid w:val="00A41FD4"/>
    <w:rsid w:val="00A53CFC"/>
    <w:rsid w:val="00A56F7F"/>
    <w:rsid w:val="00A65085"/>
    <w:rsid w:val="00A656F2"/>
    <w:rsid w:val="00A66643"/>
    <w:rsid w:val="00A66FA3"/>
    <w:rsid w:val="00A73699"/>
    <w:rsid w:val="00A766F3"/>
    <w:rsid w:val="00A840C0"/>
    <w:rsid w:val="00AA1C6B"/>
    <w:rsid w:val="00AA3C68"/>
    <w:rsid w:val="00AA60C4"/>
    <w:rsid w:val="00AB3ACB"/>
    <w:rsid w:val="00AB4F78"/>
    <w:rsid w:val="00AB6246"/>
    <w:rsid w:val="00AC06F5"/>
    <w:rsid w:val="00AC5EB7"/>
    <w:rsid w:val="00AC7985"/>
    <w:rsid w:val="00AD6FE0"/>
    <w:rsid w:val="00AE295F"/>
    <w:rsid w:val="00AF3A5D"/>
    <w:rsid w:val="00AF5D83"/>
    <w:rsid w:val="00AF6749"/>
    <w:rsid w:val="00B062EC"/>
    <w:rsid w:val="00B064AC"/>
    <w:rsid w:val="00B06DF4"/>
    <w:rsid w:val="00B3545C"/>
    <w:rsid w:val="00B43566"/>
    <w:rsid w:val="00B5108A"/>
    <w:rsid w:val="00B54BBC"/>
    <w:rsid w:val="00B61987"/>
    <w:rsid w:val="00B62F61"/>
    <w:rsid w:val="00B63D27"/>
    <w:rsid w:val="00B7138E"/>
    <w:rsid w:val="00B71FDB"/>
    <w:rsid w:val="00B76097"/>
    <w:rsid w:val="00B81655"/>
    <w:rsid w:val="00BA1CED"/>
    <w:rsid w:val="00BA3DC9"/>
    <w:rsid w:val="00BB0276"/>
    <w:rsid w:val="00BB179B"/>
    <w:rsid w:val="00BC3B22"/>
    <w:rsid w:val="00BC40A0"/>
    <w:rsid w:val="00BD2D28"/>
    <w:rsid w:val="00C00336"/>
    <w:rsid w:val="00C01561"/>
    <w:rsid w:val="00C02A82"/>
    <w:rsid w:val="00C364F9"/>
    <w:rsid w:val="00C62583"/>
    <w:rsid w:val="00C649FB"/>
    <w:rsid w:val="00C838C6"/>
    <w:rsid w:val="00C90451"/>
    <w:rsid w:val="00C97816"/>
    <w:rsid w:val="00CB38D0"/>
    <w:rsid w:val="00CB5532"/>
    <w:rsid w:val="00CC5009"/>
    <w:rsid w:val="00CD0101"/>
    <w:rsid w:val="00CD0E17"/>
    <w:rsid w:val="00CE55BB"/>
    <w:rsid w:val="00D01351"/>
    <w:rsid w:val="00D13291"/>
    <w:rsid w:val="00D15330"/>
    <w:rsid w:val="00D43E31"/>
    <w:rsid w:val="00D467A2"/>
    <w:rsid w:val="00D6196B"/>
    <w:rsid w:val="00D650A1"/>
    <w:rsid w:val="00D65CDA"/>
    <w:rsid w:val="00D74190"/>
    <w:rsid w:val="00D93601"/>
    <w:rsid w:val="00D96004"/>
    <w:rsid w:val="00DA53BD"/>
    <w:rsid w:val="00DC4213"/>
    <w:rsid w:val="00DE0331"/>
    <w:rsid w:val="00DE5094"/>
    <w:rsid w:val="00DF534A"/>
    <w:rsid w:val="00DF5DA9"/>
    <w:rsid w:val="00E127D7"/>
    <w:rsid w:val="00E13104"/>
    <w:rsid w:val="00E14B99"/>
    <w:rsid w:val="00E3235C"/>
    <w:rsid w:val="00E35288"/>
    <w:rsid w:val="00E46914"/>
    <w:rsid w:val="00E7086D"/>
    <w:rsid w:val="00EA55CC"/>
    <w:rsid w:val="00EB40A3"/>
    <w:rsid w:val="00EC08B6"/>
    <w:rsid w:val="00EC0D68"/>
    <w:rsid w:val="00ED3424"/>
    <w:rsid w:val="00EE1FD4"/>
    <w:rsid w:val="00F00D95"/>
    <w:rsid w:val="00F12316"/>
    <w:rsid w:val="00F24F63"/>
    <w:rsid w:val="00F30B0A"/>
    <w:rsid w:val="00F34576"/>
    <w:rsid w:val="00F5565B"/>
    <w:rsid w:val="00F57B49"/>
    <w:rsid w:val="00F66ED3"/>
    <w:rsid w:val="00F67B70"/>
    <w:rsid w:val="00F7483B"/>
    <w:rsid w:val="00F82B6B"/>
    <w:rsid w:val="00F863B5"/>
    <w:rsid w:val="00F86F72"/>
    <w:rsid w:val="00F94C0A"/>
    <w:rsid w:val="00FA2400"/>
    <w:rsid w:val="00FA4736"/>
    <w:rsid w:val="00FB15BF"/>
    <w:rsid w:val="00FC6D7E"/>
    <w:rsid w:val="00FE77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B885B"/>
  <w15:chartTrackingRefBased/>
  <w15:docId w15:val="{356EB083-E38C-4E45-B099-BF821F87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8B7360"/>
  </w:style>
  <w:style w:type="paragraph" w:styleId="Kop1">
    <w:name w:val="heading 1"/>
    <w:basedOn w:val="Standaard"/>
    <w:next w:val="Standaard"/>
    <w:link w:val="Kop1Char"/>
    <w:uiPriority w:val="9"/>
    <w:qFormat/>
    <w:rsid w:val="008B7360"/>
    <w:pPr>
      <w:keepNext/>
      <w:keepLines/>
      <w:spacing w:before="320" w:after="0" w:line="240" w:lineRule="auto"/>
      <w:outlineLvl w:val="0"/>
    </w:pPr>
    <w:rPr>
      <w:rFonts w:asciiTheme="majorHAnsi" w:eastAsiaTheme="majorEastAsia" w:hAnsiTheme="majorHAnsi" w:cstheme="majorBidi"/>
      <w:color w:val="7C9163" w:themeColor="accent1" w:themeShade="BF"/>
      <w:sz w:val="32"/>
      <w:szCs w:val="32"/>
    </w:rPr>
  </w:style>
  <w:style w:type="paragraph" w:styleId="Kop2">
    <w:name w:val="heading 2"/>
    <w:basedOn w:val="Standaard"/>
    <w:next w:val="Standaard"/>
    <w:link w:val="Kop2Char"/>
    <w:uiPriority w:val="9"/>
    <w:semiHidden/>
    <w:unhideWhenUsed/>
    <w:qFormat/>
    <w:rsid w:val="008B736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unhideWhenUsed/>
    <w:qFormat/>
    <w:rsid w:val="008B7360"/>
    <w:pPr>
      <w:keepNext/>
      <w:keepLines/>
      <w:spacing w:before="40" w:after="0" w:line="240" w:lineRule="auto"/>
      <w:outlineLvl w:val="2"/>
    </w:pPr>
    <w:rPr>
      <w:rFonts w:asciiTheme="majorHAnsi" w:eastAsiaTheme="majorEastAsia" w:hAnsiTheme="majorHAnsi" w:cstheme="majorBidi"/>
      <w:color w:val="444D26" w:themeColor="text2"/>
      <w:sz w:val="24"/>
      <w:szCs w:val="24"/>
    </w:rPr>
  </w:style>
  <w:style w:type="paragraph" w:styleId="Kop4">
    <w:name w:val="heading 4"/>
    <w:basedOn w:val="Standaard"/>
    <w:next w:val="Standaard"/>
    <w:link w:val="Kop4Char"/>
    <w:uiPriority w:val="9"/>
    <w:semiHidden/>
    <w:unhideWhenUsed/>
    <w:qFormat/>
    <w:rsid w:val="008B7360"/>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8B7360"/>
    <w:pPr>
      <w:keepNext/>
      <w:keepLines/>
      <w:spacing w:before="40" w:after="0"/>
      <w:outlineLvl w:val="4"/>
    </w:pPr>
    <w:rPr>
      <w:rFonts w:asciiTheme="majorHAnsi" w:eastAsiaTheme="majorEastAsia" w:hAnsiTheme="majorHAnsi" w:cstheme="majorBidi"/>
      <w:color w:val="444D26" w:themeColor="text2"/>
      <w:sz w:val="22"/>
      <w:szCs w:val="22"/>
    </w:rPr>
  </w:style>
  <w:style w:type="paragraph" w:styleId="Kop6">
    <w:name w:val="heading 6"/>
    <w:basedOn w:val="Standaard"/>
    <w:next w:val="Standaard"/>
    <w:link w:val="Kop6Char"/>
    <w:uiPriority w:val="9"/>
    <w:semiHidden/>
    <w:unhideWhenUsed/>
    <w:qFormat/>
    <w:rsid w:val="008B7360"/>
    <w:pPr>
      <w:keepNext/>
      <w:keepLines/>
      <w:spacing w:before="40" w:after="0"/>
      <w:outlineLvl w:val="5"/>
    </w:pPr>
    <w:rPr>
      <w:rFonts w:asciiTheme="majorHAnsi" w:eastAsiaTheme="majorEastAsia" w:hAnsiTheme="majorHAnsi" w:cstheme="majorBidi"/>
      <w:i/>
      <w:iCs/>
      <w:color w:val="444D26" w:themeColor="text2"/>
      <w:sz w:val="21"/>
      <w:szCs w:val="21"/>
    </w:rPr>
  </w:style>
  <w:style w:type="paragraph" w:styleId="Kop7">
    <w:name w:val="heading 7"/>
    <w:basedOn w:val="Standaard"/>
    <w:next w:val="Standaard"/>
    <w:link w:val="Kop7Char"/>
    <w:uiPriority w:val="9"/>
    <w:semiHidden/>
    <w:unhideWhenUsed/>
    <w:qFormat/>
    <w:rsid w:val="008B7360"/>
    <w:pPr>
      <w:keepNext/>
      <w:keepLines/>
      <w:spacing w:before="40" w:after="0"/>
      <w:outlineLvl w:val="6"/>
    </w:pPr>
    <w:rPr>
      <w:rFonts w:asciiTheme="majorHAnsi" w:eastAsiaTheme="majorEastAsia" w:hAnsiTheme="majorHAnsi" w:cstheme="majorBidi"/>
      <w:i/>
      <w:iCs/>
      <w:color w:val="536142" w:themeColor="accent1" w:themeShade="80"/>
      <w:sz w:val="21"/>
      <w:szCs w:val="21"/>
    </w:rPr>
  </w:style>
  <w:style w:type="paragraph" w:styleId="Kop8">
    <w:name w:val="heading 8"/>
    <w:basedOn w:val="Standaard"/>
    <w:next w:val="Standaard"/>
    <w:link w:val="Kop8Char"/>
    <w:uiPriority w:val="9"/>
    <w:semiHidden/>
    <w:unhideWhenUsed/>
    <w:qFormat/>
    <w:rsid w:val="008B7360"/>
    <w:pPr>
      <w:keepNext/>
      <w:keepLines/>
      <w:spacing w:before="40" w:after="0"/>
      <w:outlineLvl w:val="7"/>
    </w:pPr>
    <w:rPr>
      <w:rFonts w:asciiTheme="majorHAnsi" w:eastAsiaTheme="majorEastAsia" w:hAnsiTheme="majorHAnsi" w:cstheme="majorBidi"/>
      <w:b/>
      <w:bCs/>
      <w:color w:val="444D26" w:themeColor="text2"/>
    </w:rPr>
  </w:style>
  <w:style w:type="paragraph" w:styleId="Kop9">
    <w:name w:val="heading 9"/>
    <w:basedOn w:val="Standaard"/>
    <w:next w:val="Standaard"/>
    <w:link w:val="Kop9Char"/>
    <w:uiPriority w:val="9"/>
    <w:semiHidden/>
    <w:unhideWhenUsed/>
    <w:qFormat/>
    <w:rsid w:val="008B7360"/>
    <w:pPr>
      <w:keepNext/>
      <w:keepLines/>
      <w:spacing w:before="40" w:after="0"/>
      <w:outlineLvl w:val="8"/>
    </w:pPr>
    <w:rPr>
      <w:rFonts w:asciiTheme="majorHAnsi" w:eastAsiaTheme="majorEastAsia" w:hAnsiTheme="majorHAnsi" w:cstheme="majorBidi"/>
      <w:b/>
      <w:bCs/>
      <w:i/>
      <w:iCs/>
      <w:color w:val="444D26"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8B7360"/>
    <w:rPr>
      <w:rFonts w:asciiTheme="majorHAnsi" w:eastAsiaTheme="majorEastAsia" w:hAnsiTheme="majorHAnsi" w:cstheme="majorBidi"/>
      <w:color w:val="404040" w:themeColor="text1" w:themeTint="BF"/>
      <w:sz w:val="28"/>
      <w:szCs w:val="28"/>
    </w:rPr>
  </w:style>
  <w:style w:type="character" w:styleId="Hyperlink">
    <w:name w:val="Hyperlink"/>
    <w:basedOn w:val="Standaardalinea-lettertype"/>
    <w:uiPriority w:val="99"/>
    <w:unhideWhenUsed/>
    <w:rsid w:val="000A45EF"/>
    <w:rPr>
      <w:color w:val="8E58B6" w:themeColor="hyperlink"/>
      <w:u w:val="single"/>
    </w:rPr>
  </w:style>
  <w:style w:type="paragraph" w:styleId="Koptekst">
    <w:name w:val="header"/>
    <w:basedOn w:val="Standaard"/>
    <w:link w:val="KoptekstChar"/>
    <w:unhideWhenUsed/>
    <w:rsid w:val="000A45EF"/>
    <w:pPr>
      <w:tabs>
        <w:tab w:val="center" w:pos="4536"/>
        <w:tab w:val="right" w:pos="9072"/>
      </w:tabs>
    </w:pPr>
    <w:rPr>
      <w:lang w:val="nl-NL"/>
    </w:rPr>
  </w:style>
  <w:style w:type="character" w:customStyle="1" w:styleId="KoptekstChar">
    <w:name w:val="Koptekst Char"/>
    <w:basedOn w:val="Standaardalinea-lettertype"/>
    <w:link w:val="Koptekst"/>
    <w:rsid w:val="000A45EF"/>
    <w:rPr>
      <w:rFonts w:ascii="Times New Roman" w:eastAsia="Times New Roman" w:hAnsi="Times New Roman" w:cs="Times New Roman"/>
      <w:sz w:val="20"/>
      <w:szCs w:val="20"/>
      <w:lang w:val="nl-NL" w:eastAsia="nl-NL"/>
    </w:rPr>
  </w:style>
  <w:style w:type="paragraph" w:styleId="Ballontekst">
    <w:name w:val="Balloon Text"/>
    <w:basedOn w:val="Standaard"/>
    <w:link w:val="BallontekstChar"/>
    <w:uiPriority w:val="99"/>
    <w:semiHidden/>
    <w:unhideWhenUsed/>
    <w:rsid w:val="000A45E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45EF"/>
    <w:rPr>
      <w:rFonts w:ascii="Segoe UI" w:eastAsia="Times New Roman" w:hAnsi="Segoe UI" w:cs="Segoe UI"/>
      <w:sz w:val="18"/>
      <w:szCs w:val="18"/>
      <w:lang w:eastAsia="nl-NL"/>
    </w:rPr>
  </w:style>
  <w:style w:type="character" w:customStyle="1" w:styleId="Kop1Char">
    <w:name w:val="Kop 1 Char"/>
    <w:basedOn w:val="Standaardalinea-lettertype"/>
    <w:link w:val="Kop1"/>
    <w:uiPriority w:val="9"/>
    <w:rsid w:val="008B7360"/>
    <w:rPr>
      <w:rFonts w:asciiTheme="majorHAnsi" w:eastAsiaTheme="majorEastAsia" w:hAnsiTheme="majorHAnsi" w:cstheme="majorBidi"/>
      <w:color w:val="7C9163" w:themeColor="accent1" w:themeShade="BF"/>
      <w:sz w:val="32"/>
      <w:szCs w:val="32"/>
    </w:rPr>
  </w:style>
  <w:style w:type="character" w:customStyle="1" w:styleId="Kop3Char">
    <w:name w:val="Kop 3 Char"/>
    <w:basedOn w:val="Standaardalinea-lettertype"/>
    <w:link w:val="Kop3"/>
    <w:uiPriority w:val="9"/>
    <w:rsid w:val="008B7360"/>
    <w:rPr>
      <w:rFonts w:asciiTheme="majorHAnsi" w:eastAsiaTheme="majorEastAsia" w:hAnsiTheme="majorHAnsi" w:cstheme="majorBidi"/>
      <w:color w:val="444D26" w:themeColor="text2"/>
      <w:sz w:val="24"/>
      <w:szCs w:val="24"/>
    </w:rPr>
  </w:style>
  <w:style w:type="character" w:customStyle="1" w:styleId="Kop4Char">
    <w:name w:val="Kop 4 Char"/>
    <w:basedOn w:val="Standaardalinea-lettertype"/>
    <w:link w:val="Kop4"/>
    <w:uiPriority w:val="9"/>
    <w:semiHidden/>
    <w:rsid w:val="008B7360"/>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8B7360"/>
    <w:rPr>
      <w:rFonts w:asciiTheme="majorHAnsi" w:eastAsiaTheme="majorEastAsia" w:hAnsiTheme="majorHAnsi" w:cstheme="majorBidi"/>
      <w:color w:val="444D26" w:themeColor="text2"/>
      <w:sz w:val="22"/>
      <w:szCs w:val="22"/>
    </w:rPr>
  </w:style>
  <w:style w:type="character" w:customStyle="1" w:styleId="Kop6Char">
    <w:name w:val="Kop 6 Char"/>
    <w:basedOn w:val="Standaardalinea-lettertype"/>
    <w:link w:val="Kop6"/>
    <w:uiPriority w:val="9"/>
    <w:semiHidden/>
    <w:rsid w:val="008B7360"/>
    <w:rPr>
      <w:rFonts w:asciiTheme="majorHAnsi" w:eastAsiaTheme="majorEastAsia" w:hAnsiTheme="majorHAnsi" w:cstheme="majorBidi"/>
      <w:i/>
      <w:iCs/>
      <w:color w:val="444D26" w:themeColor="text2"/>
      <w:sz w:val="21"/>
      <w:szCs w:val="21"/>
    </w:rPr>
  </w:style>
  <w:style w:type="character" w:customStyle="1" w:styleId="Kop7Char">
    <w:name w:val="Kop 7 Char"/>
    <w:basedOn w:val="Standaardalinea-lettertype"/>
    <w:link w:val="Kop7"/>
    <w:uiPriority w:val="9"/>
    <w:semiHidden/>
    <w:rsid w:val="008B7360"/>
    <w:rPr>
      <w:rFonts w:asciiTheme="majorHAnsi" w:eastAsiaTheme="majorEastAsia" w:hAnsiTheme="majorHAnsi" w:cstheme="majorBidi"/>
      <w:i/>
      <w:iCs/>
      <w:color w:val="536142" w:themeColor="accent1" w:themeShade="80"/>
      <w:sz w:val="21"/>
      <w:szCs w:val="21"/>
    </w:rPr>
  </w:style>
  <w:style w:type="character" w:customStyle="1" w:styleId="Kop8Char">
    <w:name w:val="Kop 8 Char"/>
    <w:basedOn w:val="Standaardalinea-lettertype"/>
    <w:link w:val="Kop8"/>
    <w:uiPriority w:val="9"/>
    <w:semiHidden/>
    <w:rsid w:val="008B7360"/>
    <w:rPr>
      <w:rFonts w:asciiTheme="majorHAnsi" w:eastAsiaTheme="majorEastAsia" w:hAnsiTheme="majorHAnsi" w:cstheme="majorBidi"/>
      <w:b/>
      <w:bCs/>
      <w:color w:val="444D26" w:themeColor="text2"/>
    </w:rPr>
  </w:style>
  <w:style w:type="character" w:customStyle="1" w:styleId="Kop9Char">
    <w:name w:val="Kop 9 Char"/>
    <w:basedOn w:val="Standaardalinea-lettertype"/>
    <w:link w:val="Kop9"/>
    <w:uiPriority w:val="9"/>
    <w:semiHidden/>
    <w:rsid w:val="008B7360"/>
    <w:rPr>
      <w:rFonts w:asciiTheme="majorHAnsi" w:eastAsiaTheme="majorEastAsia" w:hAnsiTheme="majorHAnsi" w:cstheme="majorBidi"/>
      <w:b/>
      <w:bCs/>
      <w:i/>
      <w:iCs/>
      <w:color w:val="444D26" w:themeColor="text2"/>
    </w:rPr>
  </w:style>
  <w:style w:type="paragraph" w:styleId="Bijschrift">
    <w:name w:val="caption"/>
    <w:basedOn w:val="Standaard"/>
    <w:next w:val="Standaard"/>
    <w:unhideWhenUsed/>
    <w:qFormat/>
    <w:rsid w:val="008B7360"/>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8B7360"/>
    <w:pPr>
      <w:spacing w:after="0" w:line="240" w:lineRule="auto"/>
      <w:contextualSpacing/>
    </w:pPr>
    <w:rPr>
      <w:rFonts w:asciiTheme="majorHAnsi" w:eastAsiaTheme="majorEastAsia" w:hAnsiTheme="majorHAnsi" w:cstheme="majorBidi"/>
      <w:color w:val="A5B592" w:themeColor="accent1"/>
      <w:spacing w:val="-10"/>
      <w:sz w:val="56"/>
      <w:szCs w:val="56"/>
    </w:rPr>
  </w:style>
  <w:style w:type="character" w:customStyle="1" w:styleId="TitelChar">
    <w:name w:val="Titel Char"/>
    <w:basedOn w:val="Standaardalinea-lettertype"/>
    <w:link w:val="Titel"/>
    <w:uiPriority w:val="10"/>
    <w:rsid w:val="008B7360"/>
    <w:rPr>
      <w:rFonts w:asciiTheme="majorHAnsi" w:eastAsiaTheme="majorEastAsia" w:hAnsiTheme="majorHAnsi" w:cstheme="majorBidi"/>
      <w:color w:val="A5B592" w:themeColor="accent1"/>
      <w:spacing w:val="-10"/>
      <w:sz w:val="56"/>
      <w:szCs w:val="56"/>
    </w:rPr>
  </w:style>
  <w:style w:type="paragraph" w:styleId="Ondertitel">
    <w:name w:val="Subtitle"/>
    <w:basedOn w:val="Standaard"/>
    <w:next w:val="Standaard"/>
    <w:link w:val="OndertitelChar"/>
    <w:qFormat/>
    <w:rsid w:val="008B7360"/>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rsid w:val="008B7360"/>
    <w:rPr>
      <w:rFonts w:asciiTheme="majorHAnsi" w:eastAsiaTheme="majorEastAsia" w:hAnsiTheme="majorHAnsi" w:cstheme="majorBidi"/>
      <w:sz w:val="24"/>
      <w:szCs w:val="24"/>
    </w:rPr>
  </w:style>
  <w:style w:type="character" w:styleId="Zwaar">
    <w:name w:val="Strong"/>
    <w:basedOn w:val="Standaardalinea-lettertype"/>
    <w:uiPriority w:val="22"/>
    <w:qFormat/>
    <w:rsid w:val="008B7360"/>
    <w:rPr>
      <w:b/>
      <w:bCs/>
    </w:rPr>
  </w:style>
  <w:style w:type="character" w:styleId="Nadruk">
    <w:name w:val="Emphasis"/>
    <w:basedOn w:val="Standaardalinea-lettertype"/>
    <w:uiPriority w:val="20"/>
    <w:qFormat/>
    <w:rsid w:val="008B7360"/>
    <w:rPr>
      <w:i/>
      <w:iCs/>
    </w:rPr>
  </w:style>
  <w:style w:type="paragraph" w:styleId="Geenafstand">
    <w:name w:val="No Spacing"/>
    <w:uiPriority w:val="1"/>
    <w:qFormat/>
    <w:rsid w:val="008B7360"/>
    <w:pPr>
      <w:spacing w:after="0" w:line="240" w:lineRule="auto"/>
    </w:pPr>
  </w:style>
  <w:style w:type="paragraph" w:styleId="Citaat">
    <w:name w:val="Quote"/>
    <w:basedOn w:val="Standaard"/>
    <w:next w:val="Standaard"/>
    <w:link w:val="CitaatChar"/>
    <w:uiPriority w:val="29"/>
    <w:qFormat/>
    <w:rsid w:val="008B7360"/>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8B7360"/>
    <w:rPr>
      <w:i/>
      <w:iCs/>
      <w:color w:val="404040" w:themeColor="text1" w:themeTint="BF"/>
    </w:rPr>
  </w:style>
  <w:style w:type="paragraph" w:styleId="Duidelijkcitaat">
    <w:name w:val="Intense Quote"/>
    <w:basedOn w:val="Standaard"/>
    <w:next w:val="Standaard"/>
    <w:link w:val="DuidelijkcitaatChar"/>
    <w:uiPriority w:val="30"/>
    <w:qFormat/>
    <w:rsid w:val="008B7360"/>
    <w:pPr>
      <w:pBdr>
        <w:left w:val="single" w:sz="18" w:space="12" w:color="A5B592" w:themeColor="accent1"/>
      </w:pBdr>
      <w:spacing w:before="100" w:beforeAutospacing="1" w:line="300" w:lineRule="auto"/>
      <w:ind w:left="1224" w:right="1224"/>
    </w:pPr>
    <w:rPr>
      <w:rFonts w:asciiTheme="majorHAnsi" w:eastAsiaTheme="majorEastAsia" w:hAnsiTheme="majorHAnsi" w:cstheme="majorBidi"/>
      <w:color w:val="A5B592" w:themeColor="accent1"/>
      <w:sz w:val="28"/>
      <w:szCs w:val="28"/>
    </w:rPr>
  </w:style>
  <w:style w:type="character" w:customStyle="1" w:styleId="DuidelijkcitaatChar">
    <w:name w:val="Duidelijk citaat Char"/>
    <w:basedOn w:val="Standaardalinea-lettertype"/>
    <w:link w:val="Duidelijkcitaat"/>
    <w:uiPriority w:val="30"/>
    <w:rsid w:val="008B7360"/>
    <w:rPr>
      <w:rFonts w:asciiTheme="majorHAnsi" w:eastAsiaTheme="majorEastAsia" w:hAnsiTheme="majorHAnsi" w:cstheme="majorBidi"/>
      <w:color w:val="A5B592" w:themeColor="accent1"/>
      <w:sz w:val="28"/>
      <w:szCs w:val="28"/>
    </w:rPr>
  </w:style>
  <w:style w:type="character" w:styleId="Subtielebenadrukking">
    <w:name w:val="Subtle Emphasis"/>
    <w:basedOn w:val="Standaardalinea-lettertype"/>
    <w:uiPriority w:val="19"/>
    <w:qFormat/>
    <w:rsid w:val="008B7360"/>
    <w:rPr>
      <w:i/>
      <w:iCs/>
      <w:color w:val="404040" w:themeColor="text1" w:themeTint="BF"/>
    </w:rPr>
  </w:style>
  <w:style w:type="character" w:styleId="Intensievebenadrukking">
    <w:name w:val="Intense Emphasis"/>
    <w:basedOn w:val="Standaardalinea-lettertype"/>
    <w:uiPriority w:val="21"/>
    <w:qFormat/>
    <w:rsid w:val="008B7360"/>
    <w:rPr>
      <w:b/>
      <w:bCs/>
      <w:i/>
      <w:iCs/>
    </w:rPr>
  </w:style>
  <w:style w:type="character" w:styleId="Subtieleverwijzing">
    <w:name w:val="Subtle Reference"/>
    <w:basedOn w:val="Standaardalinea-lettertype"/>
    <w:uiPriority w:val="31"/>
    <w:qFormat/>
    <w:rsid w:val="008B7360"/>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8B7360"/>
    <w:rPr>
      <w:b/>
      <w:bCs/>
      <w:smallCaps/>
      <w:spacing w:val="5"/>
      <w:u w:val="single"/>
    </w:rPr>
  </w:style>
  <w:style w:type="character" w:styleId="Titelvanboek">
    <w:name w:val="Book Title"/>
    <w:basedOn w:val="Standaardalinea-lettertype"/>
    <w:uiPriority w:val="33"/>
    <w:qFormat/>
    <w:rsid w:val="008B7360"/>
    <w:rPr>
      <w:b/>
      <w:bCs/>
      <w:smallCaps/>
    </w:rPr>
  </w:style>
  <w:style w:type="paragraph" w:styleId="Kopvaninhoudsopgave">
    <w:name w:val="TOC Heading"/>
    <w:basedOn w:val="Kop1"/>
    <w:next w:val="Standaard"/>
    <w:uiPriority w:val="39"/>
    <w:unhideWhenUsed/>
    <w:qFormat/>
    <w:rsid w:val="008B7360"/>
    <w:pPr>
      <w:outlineLvl w:val="9"/>
    </w:pPr>
  </w:style>
  <w:style w:type="paragraph" w:styleId="Lijstalinea">
    <w:name w:val="List Paragraph"/>
    <w:basedOn w:val="Standaard"/>
    <w:link w:val="LijstalineaChar"/>
    <w:uiPriority w:val="34"/>
    <w:qFormat/>
    <w:rsid w:val="008B7360"/>
    <w:pPr>
      <w:ind w:left="720"/>
      <w:contextualSpacing/>
    </w:pPr>
  </w:style>
  <w:style w:type="paragraph" w:customStyle="1" w:styleId="Hoofdtitel">
    <w:name w:val="Hoofdtitel"/>
    <w:basedOn w:val="Lijstalinea"/>
    <w:link w:val="HoofdtitelChar"/>
    <w:uiPriority w:val="99"/>
    <w:qFormat/>
    <w:rsid w:val="008B7360"/>
    <w:pPr>
      <w:numPr>
        <w:numId w:val="1"/>
      </w:numPr>
      <w:spacing w:after="160" w:line="259" w:lineRule="auto"/>
    </w:pPr>
    <w:rPr>
      <w:rFonts w:ascii="Verdana" w:hAnsi="Verdana"/>
      <w:color w:val="4E74A2" w:themeColor="accent6" w:themeShade="BF"/>
      <w:sz w:val="36"/>
    </w:rPr>
  </w:style>
  <w:style w:type="paragraph" w:customStyle="1" w:styleId="hoofdtitelinindex">
    <w:name w:val="hoofdtitel in index"/>
    <w:basedOn w:val="Standaard"/>
    <w:link w:val="hoofdtitelinindexChar"/>
    <w:rsid w:val="008B7360"/>
    <w:pPr>
      <w:numPr>
        <w:numId w:val="2"/>
      </w:numPr>
      <w:spacing w:after="0" w:line="240" w:lineRule="auto"/>
      <w:textAlignment w:val="baseline"/>
    </w:pPr>
    <w:rPr>
      <w:color w:val="4E74A2" w:themeColor="accent6" w:themeShade="BF"/>
    </w:rPr>
  </w:style>
  <w:style w:type="character" w:customStyle="1" w:styleId="LijstalineaChar">
    <w:name w:val="Lijstalinea Char"/>
    <w:basedOn w:val="Standaardalinea-lettertype"/>
    <w:link w:val="Lijstalinea"/>
    <w:uiPriority w:val="34"/>
    <w:rsid w:val="008B7360"/>
  </w:style>
  <w:style w:type="character" w:customStyle="1" w:styleId="HoofdtitelChar">
    <w:name w:val="Hoofdtitel Char"/>
    <w:basedOn w:val="LijstalineaChar"/>
    <w:link w:val="Hoofdtitel"/>
    <w:uiPriority w:val="99"/>
    <w:rsid w:val="008B7360"/>
    <w:rPr>
      <w:rFonts w:ascii="Verdana" w:hAnsi="Verdana"/>
      <w:color w:val="4E74A2" w:themeColor="accent6" w:themeShade="BF"/>
      <w:sz w:val="36"/>
    </w:rPr>
  </w:style>
  <w:style w:type="character" w:styleId="GevolgdeHyperlink">
    <w:name w:val="FollowedHyperlink"/>
    <w:basedOn w:val="Standaardalinea-lettertype"/>
    <w:uiPriority w:val="99"/>
    <w:semiHidden/>
    <w:unhideWhenUsed/>
    <w:rsid w:val="00C62583"/>
    <w:rPr>
      <w:color w:val="7F6F6F" w:themeColor="followedHyperlink"/>
      <w:u w:val="single"/>
    </w:rPr>
  </w:style>
  <w:style w:type="character" w:customStyle="1" w:styleId="hoofdtitelinindexChar">
    <w:name w:val="hoofdtitel in index Char"/>
    <w:basedOn w:val="Standaardalinea-lettertype"/>
    <w:link w:val="hoofdtitelinindex"/>
    <w:rsid w:val="008B7360"/>
    <w:rPr>
      <w:color w:val="4E74A2" w:themeColor="accent6" w:themeShade="BF"/>
    </w:rPr>
  </w:style>
  <w:style w:type="paragraph" w:customStyle="1" w:styleId="verdana10">
    <w:name w:val="verdana 10"/>
    <w:basedOn w:val="Standaard"/>
    <w:link w:val="verdana10Char"/>
    <w:qFormat/>
    <w:rsid w:val="002A4B54"/>
    <w:rPr>
      <w:rFonts w:ascii="Verdana" w:hAnsi="Verdana"/>
    </w:rPr>
  </w:style>
  <w:style w:type="paragraph" w:customStyle="1" w:styleId="21">
    <w:name w:val="2.1"/>
    <w:basedOn w:val="Hoofdtitel"/>
    <w:link w:val="21Char"/>
    <w:uiPriority w:val="99"/>
    <w:qFormat/>
    <w:rsid w:val="001E51FE"/>
    <w:pPr>
      <w:numPr>
        <w:ilvl w:val="1"/>
      </w:numPr>
    </w:pPr>
    <w:rPr>
      <w:sz w:val="28"/>
    </w:rPr>
  </w:style>
  <w:style w:type="character" w:customStyle="1" w:styleId="verdana10Char">
    <w:name w:val="verdana 10 Char"/>
    <w:basedOn w:val="Standaardalinea-lettertype"/>
    <w:link w:val="verdana10"/>
    <w:rsid w:val="002A4B54"/>
    <w:rPr>
      <w:rFonts w:ascii="Verdana" w:hAnsi="Verdana"/>
    </w:rPr>
  </w:style>
  <w:style w:type="table" w:styleId="Rastertabel6kleurrijk-Accent6">
    <w:name w:val="Grid Table 6 Colorful Accent 6"/>
    <w:basedOn w:val="Standaardtabel"/>
    <w:uiPriority w:val="51"/>
    <w:rsid w:val="003D625C"/>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character" w:customStyle="1" w:styleId="21Char">
    <w:name w:val="2.1 Char"/>
    <w:basedOn w:val="HoofdtitelChar"/>
    <w:link w:val="21"/>
    <w:uiPriority w:val="99"/>
    <w:rsid w:val="001E51FE"/>
    <w:rPr>
      <w:rFonts w:ascii="Verdana" w:hAnsi="Verdana"/>
      <w:color w:val="4E74A2" w:themeColor="accent6" w:themeShade="BF"/>
      <w:sz w:val="28"/>
    </w:rPr>
  </w:style>
  <w:style w:type="table" w:styleId="Tabelraster">
    <w:name w:val="Table Grid"/>
    <w:basedOn w:val="Standaardtabel"/>
    <w:uiPriority w:val="39"/>
    <w:rsid w:val="003D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470509"/>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efault">
    <w:name w:val="Default"/>
    <w:rsid w:val="00470509"/>
    <w:pPr>
      <w:autoSpaceDE w:val="0"/>
      <w:autoSpaceDN w:val="0"/>
      <w:adjustRightInd w:val="0"/>
      <w:spacing w:after="0" w:line="240" w:lineRule="auto"/>
    </w:pPr>
    <w:rPr>
      <w:rFonts w:ascii="Arial" w:eastAsia="Times New Roman" w:hAnsi="Arial" w:cs="Arial"/>
      <w:color w:val="000000"/>
      <w:sz w:val="24"/>
      <w:szCs w:val="24"/>
      <w:lang w:eastAsia="nl-BE"/>
    </w:rPr>
  </w:style>
  <w:style w:type="paragraph" w:customStyle="1" w:styleId="311">
    <w:name w:val="3.1.1"/>
    <w:basedOn w:val="21"/>
    <w:link w:val="311Char"/>
    <w:uiPriority w:val="99"/>
    <w:qFormat/>
    <w:rsid w:val="00470509"/>
    <w:pPr>
      <w:numPr>
        <w:ilvl w:val="2"/>
      </w:numPr>
    </w:pPr>
    <w:rPr>
      <w:sz w:val="24"/>
    </w:rPr>
  </w:style>
  <w:style w:type="character" w:customStyle="1" w:styleId="ms-rtethemeforecolor-5-0">
    <w:name w:val="ms-rtethemeforecolor-5-0"/>
    <w:basedOn w:val="Standaardalinea-lettertype"/>
    <w:rsid w:val="0093584F"/>
  </w:style>
  <w:style w:type="character" w:customStyle="1" w:styleId="311Char">
    <w:name w:val="3.1.1 Char"/>
    <w:basedOn w:val="21Char"/>
    <w:link w:val="311"/>
    <w:uiPriority w:val="99"/>
    <w:rsid w:val="00470509"/>
    <w:rPr>
      <w:rFonts w:ascii="Verdana" w:hAnsi="Verdana"/>
      <w:color w:val="4E74A2" w:themeColor="accent6" w:themeShade="BF"/>
      <w:sz w:val="24"/>
    </w:rPr>
  </w:style>
  <w:style w:type="character" w:styleId="Onopgelostemelding">
    <w:name w:val="Unresolved Mention"/>
    <w:basedOn w:val="Standaardalinea-lettertype"/>
    <w:uiPriority w:val="99"/>
    <w:semiHidden/>
    <w:unhideWhenUsed/>
    <w:rsid w:val="00BC3B22"/>
    <w:rPr>
      <w:color w:val="605E5C"/>
      <w:shd w:val="clear" w:color="auto" w:fill="E1DFDD"/>
    </w:rPr>
  </w:style>
  <w:style w:type="paragraph" w:styleId="Plattetekst3">
    <w:name w:val="Body Text 3"/>
    <w:basedOn w:val="Standaard"/>
    <w:link w:val="Plattetekst3Char"/>
    <w:semiHidden/>
    <w:unhideWhenUsed/>
    <w:rsid w:val="00EE1FD4"/>
    <w:pPr>
      <w:spacing w:after="0" w:line="240" w:lineRule="auto"/>
    </w:pPr>
    <w:rPr>
      <w:rFonts w:ascii="Times New Roman" w:eastAsia="Times New Roman" w:hAnsi="Times New Roman" w:cs="Times New Roman"/>
      <w:b/>
      <w:lang w:val="fr-BE" w:eastAsia="nl-NL"/>
    </w:rPr>
  </w:style>
  <w:style w:type="character" w:customStyle="1" w:styleId="Plattetekst3Char">
    <w:name w:val="Platte tekst 3 Char"/>
    <w:basedOn w:val="Standaardalinea-lettertype"/>
    <w:link w:val="Plattetekst3"/>
    <w:semiHidden/>
    <w:rsid w:val="00EE1FD4"/>
    <w:rPr>
      <w:rFonts w:ascii="Times New Roman" w:eastAsia="Times New Roman" w:hAnsi="Times New Roman" w:cs="Times New Roman"/>
      <w:b/>
      <w:lang w:val="fr-BE" w:eastAsia="nl-NL"/>
    </w:rPr>
  </w:style>
  <w:style w:type="paragraph" w:styleId="Plattetekst">
    <w:name w:val="Body Text"/>
    <w:basedOn w:val="Standaard"/>
    <w:link w:val="PlattetekstChar"/>
    <w:uiPriority w:val="99"/>
    <w:semiHidden/>
    <w:unhideWhenUsed/>
    <w:rsid w:val="00EE1FD4"/>
  </w:style>
  <w:style w:type="character" w:customStyle="1" w:styleId="PlattetekstChar">
    <w:name w:val="Platte tekst Char"/>
    <w:basedOn w:val="Standaardalinea-lettertype"/>
    <w:link w:val="Plattetekst"/>
    <w:uiPriority w:val="99"/>
    <w:semiHidden/>
    <w:rsid w:val="00EE1FD4"/>
  </w:style>
  <w:style w:type="paragraph" w:styleId="Inhopg3">
    <w:name w:val="toc 3"/>
    <w:basedOn w:val="Standaard"/>
    <w:next w:val="Standaard"/>
    <w:autoRedefine/>
    <w:uiPriority w:val="39"/>
    <w:unhideWhenUsed/>
    <w:rsid w:val="00120E10"/>
    <w:pPr>
      <w:spacing w:after="100"/>
      <w:ind w:left="400"/>
    </w:pPr>
  </w:style>
  <w:style w:type="paragraph" w:styleId="Inhopg2">
    <w:name w:val="toc 2"/>
    <w:basedOn w:val="Standaard"/>
    <w:next w:val="Standaard"/>
    <w:autoRedefine/>
    <w:uiPriority w:val="39"/>
    <w:unhideWhenUsed/>
    <w:rsid w:val="00120E10"/>
    <w:pPr>
      <w:spacing w:after="100"/>
      <w:ind w:left="200"/>
    </w:pPr>
  </w:style>
  <w:style w:type="paragraph" w:styleId="Inhopg1">
    <w:name w:val="toc 1"/>
    <w:basedOn w:val="Standaard"/>
    <w:next w:val="Standaard"/>
    <w:autoRedefine/>
    <w:uiPriority w:val="39"/>
    <w:unhideWhenUsed/>
    <w:rsid w:val="00120E10"/>
    <w:pPr>
      <w:spacing w:after="100"/>
    </w:pPr>
  </w:style>
  <w:style w:type="paragraph" w:styleId="Inhopg4">
    <w:name w:val="toc 4"/>
    <w:basedOn w:val="Standaard"/>
    <w:next w:val="Standaard"/>
    <w:autoRedefine/>
    <w:uiPriority w:val="39"/>
    <w:unhideWhenUsed/>
    <w:rsid w:val="00120E10"/>
    <w:pPr>
      <w:spacing w:after="100" w:line="259" w:lineRule="auto"/>
      <w:ind w:left="660"/>
    </w:pPr>
    <w:rPr>
      <w:sz w:val="22"/>
      <w:szCs w:val="22"/>
      <w:lang w:eastAsia="nl-BE"/>
    </w:rPr>
  </w:style>
  <w:style w:type="paragraph" w:styleId="Inhopg5">
    <w:name w:val="toc 5"/>
    <w:basedOn w:val="Standaard"/>
    <w:next w:val="Standaard"/>
    <w:autoRedefine/>
    <w:uiPriority w:val="39"/>
    <w:unhideWhenUsed/>
    <w:rsid w:val="00120E10"/>
    <w:pPr>
      <w:spacing w:after="100" w:line="259" w:lineRule="auto"/>
      <w:ind w:left="880"/>
    </w:pPr>
    <w:rPr>
      <w:sz w:val="22"/>
      <w:szCs w:val="22"/>
      <w:lang w:eastAsia="nl-BE"/>
    </w:rPr>
  </w:style>
  <w:style w:type="paragraph" w:styleId="Inhopg6">
    <w:name w:val="toc 6"/>
    <w:basedOn w:val="Standaard"/>
    <w:next w:val="Standaard"/>
    <w:autoRedefine/>
    <w:uiPriority w:val="39"/>
    <w:unhideWhenUsed/>
    <w:rsid w:val="00120E10"/>
    <w:pPr>
      <w:spacing w:after="100" w:line="259" w:lineRule="auto"/>
      <w:ind w:left="1100"/>
    </w:pPr>
    <w:rPr>
      <w:sz w:val="22"/>
      <w:szCs w:val="22"/>
      <w:lang w:eastAsia="nl-BE"/>
    </w:rPr>
  </w:style>
  <w:style w:type="paragraph" w:styleId="Inhopg7">
    <w:name w:val="toc 7"/>
    <w:basedOn w:val="Standaard"/>
    <w:next w:val="Standaard"/>
    <w:autoRedefine/>
    <w:uiPriority w:val="39"/>
    <w:unhideWhenUsed/>
    <w:rsid w:val="00120E10"/>
    <w:pPr>
      <w:spacing w:after="100" w:line="259" w:lineRule="auto"/>
      <w:ind w:left="1320"/>
    </w:pPr>
    <w:rPr>
      <w:sz w:val="22"/>
      <w:szCs w:val="22"/>
      <w:lang w:eastAsia="nl-BE"/>
    </w:rPr>
  </w:style>
  <w:style w:type="paragraph" w:styleId="Inhopg8">
    <w:name w:val="toc 8"/>
    <w:basedOn w:val="Standaard"/>
    <w:next w:val="Standaard"/>
    <w:autoRedefine/>
    <w:uiPriority w:val="39"/>
    <w:unhideWhenUsed/>
    <w:rsid w:val="00120E10"/>
    <w:pPr>
      <w:spacing w:after="100" w:line="259" w:lineRule="auto"/>
      <w:ind w:left="1540"/>
    </w:pPr>
    <w:rPr>
      <w:sz w:val="22"/>
      <w:szCs w:val="22"/>
      <w:lang w:eastAsia="nl-BE"/>
    </w:rPr>
  </w:style>
  <w:style w:type="paragraph" w:styleId="Inhopg9">
    <w:name w:val="toc 9"/>
    <w:basedOn w:val="Standaard"/>
    <w:next w:val="Standaard"/>
    <w:autoRedefine/>
    <w:uiPriority w:val="39"/>
    <w:unhideWhenUsed/>
    <w:rsid w:val="00120E10"/>
    <w:pPr>
      <w:spacing w:after="100" w:line="259" w:lineRule="auto"/>
      <w:ind w:left="1760"/>
    </w:pPr>
    <w:rPr>
      <w:sz w:val="22"/>
      <w:szCs w:val="22"/>
      <w:lang w:eastAsia="nl-BE"/>
    </w:rPr>
  </w:style>
  <w:style w:type="paragraph" w:customStyle="1" w:styleId="6111">
    <w:name w:val="6.1.1.1"/>
    <w:basedOn w:val="311"/>
    <w:link w:val="6111Char"/>
    <w:uiPriority w:val="99"/>
    <w:qFormat/>
    <w:rsid w:val="000C6113"/>
    <w:pPr>
      <w:numPr>
        <w:ilvl w:val="3"/>
      </w:numPr>
    </w:pPr>
    <w:rPr>
      <w:sz w:val="22"/>
    </w:rPr>
  </w:style>
  <w:style w:type="character" w:customStyle="1" w:styleId="6111Char">
    <w:name w:val="6.1.1.1 Char"/>
    <w:basedOn w:val="311Char"/>
    <w:link w:val="6111"/>
    <w:uiPriority w:val="99"/>
    <w:rsid w:val="000C6113"/>
    <w:rPr>
      <w:rFonts w:ascii="Verdana" w:hAnsi="Verdana"/>
      <w:color w:val="4E74A2" w:themeColor="accent6" w:themeShade="BF"/>
      <w:sz w:val="22"/>
    </w:rPr>
  </w:style>
  <w:style w:type="paragraph" w:styleId="Voetnoottekst">
    <w:name w:val="footnote text"/>
    <w:basedOn w:val="Standaard"/>
    <w:link w:val="VoetnoottekstChar"/>
    <w:semiHidden/>
    <w:unhideWhenUsed/>
    <w:rsid w:val="0090399E"/>
    <w:pPr>
      <w:spacing w:after="0" w:line="240" w:lineRule="auto"/>
    </w:pPr>
    <w:rPr>
      <w:rFonts w:ascii="Calibri" w:eastAsia="Times New Roman" w:hAnsi="Calibri" w:cs="Times New Roman"/>
    </w:rPr>
  </w:style>
  <w:style w:type="character" w:customStyle="1" w:styleId="VoetnoottekstChar">
    <w:name w:val="Voetnoottekst Char"/>
    <w:basedOn w:val="Standaardalinea-lettertype"/>
    <w:link w:val="Voetnoottekst"/>
    <w:semiHidden/>
    <w:rsid w:val="0090399E"/>
    <w:rPr>
      <w:rFonts w:ascii="Calibri" w:eastAsia="Times New Roman" w:hAnsi="Calibri" w:cs="Times New Roman"/>
    </w:rPr>
  </w:style>
  <w:style w:type="character" w:styleId="Voetnootmarkering">
    <w:name w:val="footnote reference"/>
    <w:basedOn w:val="Standaardalinea-lettertype"/>
    <w:semiHidden/>
    <w:unhideWhenUsed/>
    <w:rsid w:val="0090399E"/>
    <w:rPr>
      <w:rFonts w:ascii="Times New Roman" w:hAnsi="Times New Roman" w:cs="Times New Roman" w:hint="default"/>
      <w:vertAlign w:val="superscript"/>
    </w:rPr>
  </w:style>
  <w:style w:type="paragraph" w:styleId="Voettekst">
    <w:name w:val="footer"/>
    <w:basedOn w:val="Standaard"/>
    <w:link w:val="VoettekstChar"/>
    <w:uiPriority w:val="99"/>
    <w:unhideWhenUsed/>
    <w:rsid w:val="006279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7934"/>
  </w:style>
  <w:style w:type="character" w:customStyle="1" w:styleId="f">
    <w:name w:val="f"/>
    <w:basedOn w:val="Standaardalinea-lettertype"/>
    <w:rsid w:val="0006049B"/>
  </w:style>
  <w:style w:type="paragraph" w:customStyle="1" w:styleId="Stijl1">
    <w:name w:val="Stijl1"/>
    <w:basedOn w:val="Koptekst"/>
    <w:link w:val="Stijl1Char"/>
    <w:qFormat/>
    <w:rsid w:val="0062685C"/>
    <w:pPr>
      <w:numPr>
        <w:numId w:val="74"/>
      </w:numPr>
      <w:tabs>
        <w:tab w:val="clear" w:pos="4536"/>
        <w:tab w:val="clear" w:pos="9072"/>
      </w:tabs>
      <w:spacing w:after="0" w:line="240" w:lineRule="auto"/>
      <w:jc w:val="both"/>
    </w:pPr>
    <w:rPr>
      <w:rFonts w:ascii="Calibri" w:eastAsia="Times New Roman" w:hAnsi="Calibri" w:cs="Arial"/>
      <w:b/>
      <w:color w:val="5B9BD5"/>
      <w:sz w:val="28"/>
      <w:szCs w:val="22"/>
      <w:lang w:val="nl-BE" w:eastAsia="nl-NL"/>
    </w:rPr>
  </w:style>
  <w:style w:type="paragraph" w:customStyle="1" w:styleId="Stijl11">
    <w:name w:val="Stijl1.1"/>
    <w:basedOn w:val="Koptekst"/>
    <w:link w:val="Stijl11Char"/>
    <w:qFormat/>
    <w:rsid w:val="0062685C"/>
    <w:pPr>
      <w:numPr>
        <w:ilvl w:val="1"/>
        <w:numId w:val="74"/>
      </w:numPr>
      <w:tabs>
        <w:tab w:val="clear" w:pos="4536"/>
        <w:tab w:val="clear" w:pos="9072"/>
      </w:tabs>
      <w:spacing w:after="0" w:line="240" w:lineRule="auto"/>
      <w:jc w:val="both"/>
    </w:pPr>
    <w:rPr>
      <w:rFonts w:ascii="Calibri" w:eastAsia="Times New Roman" w:hAnsi="Calibri" w:cs="Arial"/>
      <w:b/>
      <w:color w:val="4472C4"/>
      <w:sz w:val="22"/>
      <w:szCs w:val="22"/>
      <w:lang w:val="nl-BE" w:eastAsia="nl-NL"/>
    </w:rPr>
  </w:style>
  <w:style w:type="character" w:customStyle="1" w:styleId="Stijl1Char">
    <w:name w:val="Stijl1 Char"/>
    <w:link w:val="Stijl1"/>
    <w:rsid w:val="0062685C"/>
    <w:rPr>
      <w:rFonts w:ascii="Calibri" w:eastAsia="Times New Roman" w:hAnsi="Calibri" w:cs="Arial"/>
      <w:b/>
      <w:color w:val="5B9BD5"/>
      <w:sz w:val="28"/>
      <w:szCs w:val="22"/>
      <w:lang w:eastAsia="nl-NL"/>
    </w:rPr>
  </w:style>
  <w:style w:type="paragraph" w:customStyle="1" w:styleId="Stijl111">
    <w:name w:val="Stijl1.1.1"/>
    <w:basedOn w:val="Kop1"/>
    <w:qFormat/>
    <w:rsid w:val="0062685C"/>
    <w:pPr>
      <w:keepLines w:val="0"/>
      <w:numPr>
        <w:ilvl w:val="2"/>
        <w:numId w:val="74"/>
      </w:numPr>
      <w:spacing w:before="0"/>
      <w:jc w:val="both"/>
    </w:pPr>
    <w:rPr>
      <w:rFonts w:ascii="Calibri" w:eastAsia="Times New Roman" w:hAnsi="Calibri" w:cs="Arial"/>
      <w:b/>
      <w:bCs/>
      <w:i/>
      <w:color w:val="1F4E79"/>
      <w:sz w:val="22"/>
      <w:szCs w:val="22"/>
      <w:lang w:eastAsia="nl-NL"/>
    </w:rPr>
  </w:style>
  <w:style w:type="character" w:customStyle="1" w:styleId="Stijl11Char">
    <w:name w:val="Stijl1.1 Char"/>
    <w:link w:val="Stijl11"/>
    <w:rsid w:val="0062685C"/>
    <w:rPr>
      <w:rFonts w:ascii="Calibri" w:eastAsia="Times New Roman" w:hAnsi="Calibri" w:cs="Arial"/>
      <w:b/>
      <w:color w:val="4472C4"/>
      <w:sz w:val="22"/>
      <w:szCs w:val="22"/>
      <w:lang w:eastAsia="nl-NL"/>
    </w:rPr>
  </w:style>
  <w:style w:type="paragraph" w:customStyle="1" w:styleId="Style1">
    <w:name w:val="Style1"/>
    <w:basedOn w:val="Standaard"/>
    <w:link w:val="Style1Char"/>
    <w:qFormat/>
    <w:rsid w:val="0062685C"/>
    <w:pPr>
      <w:keepNext/>
      <w:spacing w:after="0" w:line="240" w:lineRule="auto"/>
      <w:ind w:left="360"/>
      <w:jc w:val="both"/>
      <w:outlineLvl w:val="3"/>
    </w:pPr>
    <w:rPr>
      <w:rFonts w:ascii="Verdana" w:eastAsia="Times New Roman" w:hAnsi="Verdana" w:cs="Arial"/>
      <w:color w:val="5B9BD5"/>
      <w:sz w:val="22"/>
      <w:szCs w:val="22"/>
      <w:lang w:eastAsia="nl-NL"/>
    </w:rPr>
  </w:style>
  <w:style w:type="character" w:customStyle="1" w:styleId="Style1Char">
    <w:name w:val="Style1 Char"/>
    <w:basedOn w:val="Standaardalinea-lettertype"/>
    <w:link w:val="Style1"/>
    <w:rsid w:val="0062685C"/>
    <w:rPr>
      <w:rFonts w:ascii="Verdana" w:eastAsia="Times New Roman" w:hAnsi="Verdana" w:cs="Arial"/>
      <w:color w:val="5B9BD5"/>
      <w:sz w:val="22"/>
      <w:szCs w:val="22"/>
      <w:lang w:eastAsia="nl-NL"/>
    </w:rPr>
  </w:style>
  <w:style w:type="paragraph" w:customStyle="1" w:styleId="style2">
    <w:name w:val="style2"/>
    <w:basedOn w:val="Standaard"/>
    <w:link w:val="style2Char"/>
    <w:qFormat/>
    <w:rsid w:val="0062685C"/>
    <w:pPr>
      <w:keepNext/>
      <w:spacing w:after="0" w:line="240" w:lineRule="auto"/>
      <w:jc w:val="both"/>
      <w:outlineLvl w:val="3"/>
    </w:pPr>
    <w:rPr>
      <w:rFonts w:ascii="Verdana" w:eastAsia="Times New Roman" w:hAnsi="Verdana" w:cs="Arial"/>
      <w:b/>
      <w:color w:val="5B9BD5"/>
      <w:sz w:val="22"/>
      <w:szCs w:val="22"/>
      <w:lang w:eastAsia="nl-NL"/>
    </w:rPr>
  </w:style>
  <w:style w:type="character" w:customStyle="1" w:styleId="style2Char">
    <w:name w:val="style2 Char"/>
    <w:basedOn w:val="Standaardalinea-lettertype"/>
    <w:link w:val="style2"/>
    <w:rsid w:val="0062685C"/>
    <w:rPr>
      <w:rFonts w:ascii="Verdana" w:eastAsia="Times New Roman" w:hAnsi="Verdana" w:cs="Arial"/>
      <w:b/>
      <w:color w:val="5B9BD5"/>
      <w:sz w:val="22"/>
      <w:szCs w:val="22"/>
      <w:lang w:eastAsia="nl-NL"/>
    </w:rPr>
  </w:style>
  <w:style w:type="character" w:customStyle="1" w:styleId="cd">
    <w:name w:val="cd"/>
    <w:basedOn w:val="Standaardalinea-lettertype"/>
    <w:rsid w:val="003D094C"/>
  </w:style>
  <w:style w:type="character" w:customStyle="1" w:styleId="gi">
    <w:name w:val="gi"/>
    <w:basedOn w:val="Standaardalinea-lettertype"/>
    <w:rsid w:val="003D094C"/>
  </w:style>
  <w:style w:type="character" w:customStyle="1" w:styleId="gd">
    <w:name w:val="gd"/>
    <w:basedOn w:val="Standaardalinea-lettertype"/>
    <w:rsid w:val="003D094C"/>
  </w:style>
  <w:style w:type="character" w:customStyle="1" w:styleId="go">
    <w:name w:val="go"/>
    <w:basedOn w:val="Standaardalinea-lettertype"/>
    <w:rsid w:val="003D0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95759">
      <w:bodyDiv w:val="1"/>
      <w:marLeft w:val="0"/>
      <w:marRight w:val="0"/>
      <w:marTop w:val="0"/>
      <w:marBottom w:val="0"/>
      <w:divBdr>
        <w:top w:val="none" w:sz="0" w:space="0" w:color="auto"/>
        <w:left w:val="none" w:sz="0" w:space="0" w:color="auto"/>
        <w:bottom w:val="none" w:sz="0" w:space="0" w:color="auto"/>
        <w:right w:val="none" w:sz="0" w:space="0" w:color="auto"/>
      </w:divBdr>
    </w:div>
    <w:div w:id="126551009">
      <w:bodyDiv w:val="1"/>
      <w:marLeft w:val="0"/>
      <w:marRight w:val="0"/>
      <w:marTop w:val="0"/>
      <w:marBottom w:val="0"/>
      <w:divBdr>
        <w:top w:val="none" w:sz="0" w:space="0" w:color="auto"/>
        <w:left w:val="none" w:sz="0" w:space="0" w:color="auto"/>
        <w:bottom w:val="none" w:sz="0" w:space="0" w:color="auto"/>
        <w:right w:val="none" w:sz="0" w:space="0" w:color="auto"/>
      </w:divBdr>
    </w:div>
    <w:div w:id="166553801">
      <w:bodyDiv w:val="1"/>
      <w:marLeft w:val="0"/>
      <w:marRight w:val="0"/>
      <w:marTop w:val="0"/>
      <w:marBottom w:val="0"/>
      <w:divBdr>
        <w:top w:val="none" w:sz="0" w:space="0" w:color="auto"/>
        <w:left w:val="none" w:sz="0" w:space="0" w:color="auto"/>
        <w:bottom w:val="none" w:sz="0" w:space="0" w:color="auto"/>
        <w:right w:val="none" w:sz="0" w:space="0" w:color="auto"/>
      </w:divBdr>
    </w:div>
    <w:div w:id="205145776">
      <w:bodyDiv w:val="1"/>
      <w:marLeft w:val="0"/>
      <w:marRight w:val="0"/>
      <w:marTop w:val="0"/>
      <w:marBottom w:val="0"/>
      <w:divBdr>
        <w:top w:val="none" w:sz="0" w:space="0" w:color="auto"/>
        <w:left w:val="none" w:sz="0" w:space="0" w:color="auto"/>
        <w:bottom w:val="none" w:sz="0" w:space="0" w:color="auto"/>
        <w:right w:val="none" w:sz="0" w:space="0" w:color="auto"/>
      </w:divBdr>
    </w:div>
    <w:div w:id="218245893">
      <w:bodyDiv w:val="1"/>
      <w:marLeft w:val="0"/>
      <w:marRight w:val="0"/>
      <w:marTop w:val="0"/>
      <w:marBottom w:val="0"/>
      <w:divBdr>
        <w:top w:val="none" w:sz="0" w:space="0" w:color="auto"/>
        <w:left w:val="none" w:sz="0" w:space="0" w:color="auto"/>
        <w:bottom w:val="none" w:sz="0" w:space="0" w:color="auto"/>
        <w:right w:val="none" w:sz="0" w:space="0" w:color="auto"/>
      </w:divBdr>
    </w:div>
    <w:div w:id="266499474">
      <w:bodyDiv w:val="1"/>
      <w:marLeft w:val="0"/>
      <w:marRight w:val="0"/>
      <w:marTop w:val="0"/>
      <w:marBottom w:val="0"/>
      <w:divBdr>
        <w:top w:val="none" w:sz="0" w:space="0" w:color="auto"/>
        <w:left w:val="none" w:sz="0" w:space="0" w:color="auto"/>
        <w:bottom w:val="none" w:sz="0" w:space="0" w:color="auto"/>
        <w:right w:val="none" w:sz="0" w:space="0" w:color="auto"/>
      </w:divBdr>
    </w:div>
    <w:div w:id="304089035">
      <w:bodyDiv w:val="1"/>
      <w:marLeft w:val="0"/>
      <w:marRight w:val="0"/>
      <w:marTop w:val="0"/>
      <w:marBottom w:val="0"/>
      <w:divBdr>
        <w:top w:val="none" w:sz="0" w:space="0" w:color="auto"/>
        <w:left w:val="none" w:sz="0" w:space="0" w:color="auto"/>
        <w:bottom w:val="none" w:sz="0" w:space="0" w:color="auto"/>
        <w:right w:val="none" w:sz="0" w:space="0" w:color="auto"/>
      </w:divBdr>
    </w:div>
    <w:div w:id="400256025">
      <w:bodyDiv w:val="1"/>
      <w:marLeft w:val="0"/>
      <w:marRight w:val="0"/>
      <w:marTop w:val="0"/>
      <w:marBottom w:val="0"/>
      <w:divBdr>
        <w:top w:val="none" w:sz="0" w:space="0" w:color="auto"/>
        <w:left w:val="none" w:sz="0" w:space="0" w:color="auto"/>
        <w:bottom w:val="none" w:sz="0" w:space="0" w:color="auto"/>
        <w:right w:val="none" w:sz="0" w:space="0" w:color="auto"/>
      </w:divBdr>
    </w:div>
    <w:div w:id="546259510">
      <w:bodyDiv w:val="1"/>
      <w:marLeft w:val="0"/>
      <w:marRight w:val="0"/>
      <w:marTop w:val="0"/>
      <w:marBottom w:val="0"/>
      <w:divBdr>
        <w:top w:val="none" w:sz="0" w:space="0" w:color="auto"/>
        <w:left w:val="none" w:sz="0" w:space="0" w:color="auto"/>
        <w:bottom w:val="none" w:sz="0" w:space="0" w:color="auto"/>
        <w:right w:val="none" w:sz="0" w:space="0" w:color="auto"/>
      </w:divBdr>
    </w:div>
    <w:div w:id="561713525">
      <w:bodyDiv w:val="1"/>
      <w:marLeft w:val="0"/>
      <w:marRight w:val="0"/>
      <w:marTop w:val="0"/>
      <w:marBottom w:val="0"/>
      <w:divBdr>
        <w:top w:val="none" w:sz="0" w:space="0" w:color="auto"/>
        <w:left w:val="none" w:sz="0" w:space="0" w:color="auto"/>
        <w:bottom w:val="none" w:sz="0" w:space="0" w:color="auto"/>
        <w:right w:val="none" w:sz="0" w:space="0" w:color="auto"/>
      </w:divBdr>
    </w:div>
    <w:div w:id="637347408">
      <w:bodyDiv w:val="1"/>
      <w:marLeft w:val="0"/>
      <w:marRight w:val="0"/>
      <w:marTop w:val="0"/>
      <w:marBottom w:val="0"/>
      <w:divBdr>
        <w:top w:val="none" w:sz="0" w:space="0" w:color="auto"/>
        <w:left w:val="none" w:sz="0" w:space="0" w:color="auto"/>
        <w:bottom w:val="none" w:sz="0" w:space="0" w:color="auto"/>
        <w:right w:val="none" w:sz="0" w:space="0" w:color="auto"/>
      </w:divBdr>
    </w:div>
    <w:div w:id="684209289">
      <w:bodyDiv w:val="1"/>
      <w:marLeft w:val="0"/>
      <w:marRight w:val="0"/>
      <w:marTop w:val="0"/>
      <w:marBottom w:val="0"/>
      <w:divBdr>
        <w:top w:val="none" w:sz="0" w:space="0" w:color="auto"/>
        <w:left w:val="none" w:sz="0" w:space="0" w:color="auto"/>
        <w:bottom w:val="none" w:sz="0" w:space="0" w:color="auto"/>
        <w:right w:val="none" w:sz="0" w:space="0" w:color="auto"/>
      </w:divBdr>
    </w:div>
    <w:div w:id="882640171">
      <w:bodyDiv w:val="1"/>
      <w:marLeft w:val="0"/>
      <w:marRight w:val="0"/>
      <w:marTop w:val="0"/>
      <w:marBottom w:val="0"/>
      <w:divBdr>
        <w:top w:val="none" w:sz="0" w:space="0" w:color="auto"/>
        <w:left w:val="none" w:sz="0" w:space="0" w:color="auto"/>
        <w:bottom w:val="none" w:sz="0" w:space="0" w:color="auto"/>
        <w:right w:val="none" w:sz="0" w:space="0" w:color="auto"/>
      </w:divBdr>
    </w:div>
    <w:div w:id="921834807">
      <w:bodyDiv w:val="1"/>
      <w:marLeft w:val="0"/>
      <w:marRight w:val="0"/>
      <w:marTop w:val="0"/>
      <w:marBottom w:val="0"/>
      <w:divBdr>
        <w:top w:val="none" w:sz="0" w:space="0" w:color="auto"/>
        <w:left w:val="none" w:sz="0" w:space="0" w:color="auto"/>
        <w:bottom w:val="none" w:sz="0" w:space="0" w:color="auto"/>
        <w:right w:val="none" w:sz="0" w:space="0" w:color="auto"/>
      </w:divBdr>
    </w:div>
    <w:div w:id="969091647">
      <w:bodyDiv w:val="1"/>
      <w:marLeft w:val="0"/>
      <w:marRight w:val="0"/>
      <w:marTop w:val="0"/>
      <w:marBottom w:val="0"/>
      <w:divBdr>
        <w:top w:val="none" w:sz="0" w:space="0" w:color="auto"/>
        <w:left w:val="none" w:sz="0" w:space="0" w:color="auto"/>
        <w:bottom w:val="none" w:sz="0" w:space="0" w:color="auto"/>
        <w:right w:val="none" w:sz="0" w:space="0" w:color="auto"/>
      </w:divBdr>
    </w:div>
    <w:div w:id="1136723854">
      <w:bodyDiv w:val="1"/>
      <w:marLeft w:val="0"/>
      <w:marRight w:val="0"/>
      <w:marTop w:val="0"/>
      <w:marBottom w:val="0"/>
      <w:divBdr>
        <w:top w:val="none" w:sz="0" w:space="0" w:color="auto"/>
        <w:left w:val="none" w:sz="0" w:space="0" w:color="auto"/>
        <w:bottom w:val="none" w:sz="0" w:space="0" w:color="auto"/>
        <w:right w:val="none" w:sz="0" w:space="0" w:color="auto"/>
      </w:divBdr>
    </w:div>
    <w:div w:id="1151017848">
      <w:bodyDiv w:val="1"/>
      <w:marLeft w:val="0"/>
      <w:marRight w:val="0"/>
      <w:marTop w:val="0"/>
      <w:marBottom w:val="0"/>
      <w:divBdr>
        <w:top w:val="none" w:sz="0" w:space="0" w:color="auto"/>
        <w:left w:val="none" w:sz="0" w:space="0" w:color="auto"/>
        <w:bottom w:val="none" w:sz="0" w:space="0" w:color="auto"/>
        <w:right w:val="none" w:sz="0" w:space="0" w:color="auto"/>
      </w:divBdr>
    </w:div>
    <w:div w:id="1168716510">
      <w:bodyDiv w:val="1"/>
      <w:marLeft w:val="0"/>
      <w:marRight w:val="0"/>
      <w:marTop w:val="0"/>
      <w:marBottom w:val="0"/>
      <w:divBdr>
        <w:top w:val="none" w:sz="0" w:space="0" w:color="auto"/>
        <w:left w:val="none" w:sz="0" w:space="0" w:color="auto"/>
        <w:bottom w:val="none" w:sz="0" w:space="0" w:color="auto"/>
        <w:right w:val="none" w:sz="0" w:space="0" w:color="auto"/>
      </w:divBdr>
      <w:divsChild>
        <w:div w:id="1525902282">
          <w:marLeft w:val="0"/>
          <w:marRight w:val="0"/>
          <w:marTop w:val="0"/>
          <w:marBottom w:val="0"/>
          <w:divBdr>
            <w:top w:val="none" w:sz="0" w:space="0" w:color="auto"/>
            <w:left w:val="none" w:sz="0" w:space="0" w:color="auto"/>
            <w:bottom w:val="none" w:sz="0" w:space="0" w:color="auto"/>
            <w:right w:val="none" w:sz="0" w:space="0" w:color="auto"/>
          </w:divBdr>
        </w:div>
      </w:divsChild>
    </w:div>
    <w:div w:id="1183664437">
      <w:bodyDiv w:val="1"/>
      <w:marLeft w:val="0"/>
      <w:marRight w:val="0"/>
      <w:marTop w:val="0"/>
      <w:marBottom w:val="0"/>
      <w:divBdr>
        <w:top w:val="none" w:sz="0" w:space="0" w:color="auto"/>
        <w:left w:val="none" w:sz="0" w:space="0" w:color="auto"/>
        <w:bottom w:val="none" w:sz="0" w:space="0" w:color="auto"/>
        <w:right w:val="none" w:sz="0" w:space="0" w:color="auto"/>
      </w:divBdr>
    </w:div>
    <w:div w:id="1193113054">
      <w:bodyDiv w:val="1"/>
      <w:marLeft w:val="0"/>
      <w:marRight w:val="0"/>
      <w:marTop w:val="0"/>
      <w:marBottom w:val="0"/>
      <w:divBdr>
        <w:top w:val="none" w:sz="0" w:space="0" w:color="auto"/>
        <w:left w:val="none" w:sz="0" w:space="0" w:color="auto"/>
        <w:bottom w:val="none" w:sz="0" w:space="0" w:color="auto"/>
        <w:right w:val="none" w:sz="0" w:space="0" w:color="auto"/>
      </w:divBdr>
    </w:div>
    <w:div w:id="1231964819">
      <w:bodyDiv w:val="1"/>
      <w:marLeft w:val="0"/>
      <w:marRight w:val="0"/>
      <w:marTop w:val="0"/>
      <w:marBottom w:val="0"/>
      <w:divBdr>
        <w:top w:val="none" w:sz="0" w:space="0" w:color="auto"/>
        <w:left w:val="none" w:sz="0" w:space="0" w:color="auto"/>
        <w:bottom w:val="none" w:sz="0" w:space="0" w:color="auto"/>
        <w:right w:val="none" w:sz="0" w:space="0" w:color="auto"/>
      </w:divBdr>
    </w:div>
    <w:div w:id="1257784395">
      <w:bodyDiv w:val="1"/>
      <w:marLeft w:val="0"/>
      <w:marRight w:val="0"/>
      <w:marTop w:val="0"/>
      <w:marBottom w:val="0"/>
      <w:divBdr>
        <w:top w:val="none" w:sz="0" w:space="0" w:color="auto"/>
        <w:left w:val="none" w:sz="0" w:space="0" w:color="auto"/>
        <w:bottom w:val="none" w:sz="0" w:space="0" w:color="auto"/>
        <w:right w:val="none" w:sz="0" w:space="0" w:color="auto"/>
      </w:divBdr>
    </w:div>
    <w:div w:id="1262375514">
      <w:bodyDiv w:val="1"/>
      <w:marLeft w:val="0"/>
      <w:marRight w:val="0"/>
      <w:marTop w:val="0"/>
      <w:marBottom w:val="0"/>
      <w:divBdr>
        <w:top w:val="none" w:sz="0" w:space="0" w:color="auto"/>
        <w:left w:val="none" w:sz="0" w:space="0" w:color="auto"/>
        <w:bottom w:val="none" w:sz="0" w:space="0" w:color="auto"/>
        <w:right w:val="none" w:sz="0" w:space="0" w:color="auto"/>
      </w:divBdr>
    </w:div>
    <w:div w:id="1296065612">
      <w:bodyDiv w:val="1"/>
      <w:marLeft w:val="0"/>
      <w:marRight w:val="0"/>
      <w:marTop w:val="0"/>
      <w:marBottom w:val="0"/>
      <w:divBdr>
        <w:top w:val="none" w:sz="0" w:space="0" w:color="auto"/>
        <w:left w:val="none" w:sz="0" w:space="0" w:color="auto"/>
        <w:bottom w:val="none" w:sz="0" w:space="0" w:color="auto"/>
        <w:right w:val="none" w:sz="0" w:space="0" w:color="auto"/>
      </w:divBdr>
    </w:div>
    <w:div w:id="1340084540">
      <w:bodyDiv w:val="1"/>
      <w:marLeft w:val="0"/>
      <w:marRight w:val="0"/>
      <w:marTop w:val="0"/>
      <w:marBottom w:val="0"/>
      <w:divBdr>
        <w:top w:val="none" w:sz="0" w:space="0" w:color="auto"/>
        <w:left w:val="none" w:sz="0" w:space="0" w:color="auto"/>
        <w:bottom w:val="none" w:sz="0" w:space="0" w:color="auto"/>
        <w:right w:val="none" w:sz="0" w:space="0" w:color="auto"/>
      </w:divBdr>
    </w:div>
    <w:div w:id="1434202790">
      <w:bodyDiv w:val="1"/>
      <w:marLeft w:val="0"/>
      <w:marRight w:val="0"/>
      <w:marTop w:val="0"/>
      <w:marBottom w:val="0"/>
      <w:divBdr>
        <w:top w:val="none" w:sz="0" w:space="0" w:color="auto"/>
        <w:left w:val="none" w:sz="0" w:space="0" w:color="auto"/>
        <w:bottom w:val="none" w:sz="0" w:space="0" w:color="auto"/>
        <w:right w:val="none" w:sz="0" w:space="0" w:color="auto"/>
      </w:divBdr>
    </w:div>
    <w:div w:id="1603802097">
      <w:bodyDiv w:val="1"/>
      <w:marLeft w:val="0"/>
      <w:marRight w:val="0"/>
      <w:marTop w:val="0"/>
      <w:marBottom w:val="0"/>
      <w:divBdr>
        <w:top w:val="none" w:sz="0" w:space="0" w:color="auto"/>
        <w:left w:val="none" w:sz="0" w:space="0" w:color="auto"/>
        <w:bottom w:val="none" w:sz="0" w:space="0" w:color="auto"/>
        <w:right w:val="none" w:sz="0" w:space="0" w:color="auto"/>
      </w:divBdr>
      <w:divsChild>
        <w:div w:id="247811914">
          <w:marLeft w:val="360"/>
          <w:marRight w:val="0"/>
          <w:marTop w:val="200"/>
          <w:marBottom w:val="160"/>
          <w:divBdr>
            <w:top w:val="none" w:sz="0" w:space="0" w:color="auto"/>
            <w:left w:val="none" w:sz="0" w:space="0" w:color="auto"/>
            <w:bottom w:val="none" w:sz="0" w:space="0" w:color="auto"/>
            <w:right w:val="none" w:sz="0" w:space="0" w:color="auto"/>
          </w:divBdr>
        </w:div>
      </w:divsChild>
    </w:div>
    <w:div w:id="1609510085">
      <w:bodyDiv w:val="1"/>
      <w:marLeft w:val="0"/>
      <w:marRight w:val="0"/>
      <w:marTop w:val="0"/>
      <w:marBottom w:val="0"/>
      <w:divBdr>
        <w:top w:val="none" w:sz="0" w:space="0" w:color="auto"/>
        <w:left w:val="none" w:sz="0" w:space="0" w:color="auto"/>
        <w:bottom w:val="none" w:sz="0" w:space="0" w:color="auto"/>
        <w:right w:val="none" w:sz="0" w:space="0" w:color="auto"/>
      </w:divBdr>
    </w:div>
    <w:div w:id="1664235001">
      <w:bodyDiv w:val="1"/>
      <w:marLeft w:val="0"/>
      <w:marRight w:val="0"/>
      <w:marTop w:val="0"/>
      <w:marBottom w:val="0"/>
      <w:divBdr>
        <w:top w:val="none" w:sz="0" w:space="0" w:color="auto"/>
        <w:left w:val="none" w:sz="0" w:space="0" w:color="auto"/>
        <w:bottom w:val="none" w:sz="0" w:space="0" w:color="auto"/>
        <w:right w:val="none" w:sz="0" w:space="0" w:color="auto"/>
      </w:divBdr>
    </w:div>
    <w:div w:id="1668365067">
      <w:bodyDiv w:val="1"/>
      <w:marLeft w:val="0"/>
      <w:marRight w:val="0"/>
      <w:marTop w:val="0"/>
      <w:marBottom w:val="0"/>
      <w:divBdr>
        <w:top w:val="none" w:sz="0" w:space="0" w:color="auto"/>
        <w:left w:val="none" w:sz="0" w:space="0" w:color="auto"/>
        <w:bottom w:val="none" w:sz="0" w:space="0" w:color="auto"/>
        <w:right w:val="none" w:sz="0" w:space="0" w:color="auto"/>
      </w:divBdr>
    </w:div>
    <w:div w:id="1698507591">
      <w:bodyDiv w:val="1"/>
      <w:marLeft w:val="0"/>
      <w:marRight w:val="0"/>
      <w:marTop w:val="0"/>
      <w:marBottom w:val="0"/>
      <w:divBdr>
        <w:top w:val="none" w:sz="0" w:space="0" w:color="auto"/>
        <w:left w:val="none" w:sz="0" w:space="0" w:color="auto"/>
        <w:bottom w:val="none" w:sz="0" w:space="0" w:color="auto"/>
        <w:right w:val="none" w:sz="0" w:space="0" w:color="auto"/>
      </w:divBdr>
    </w:div>
    <w:div w:id="1721368882">
      <w:bodyDiv w:val="1"/>
      <w:marLeft w:val="0"/>
      <w:marRight w:val="0"/>
      <w:marTop w:val="0"/>
      <w:marBottom w:val="0"/>
      <w:divBdr>
        <w:top w:val="none" w:sz="0" w:space="0" w:color="auto"/>
        <w:left w:val="none" w:sz="0" w:space="0" w:color="auto"/>
        <w:bottom w:val="none" w:sz="0" w:space="0" w:color="auto"/>
        <w:right w:val="none" w:sz="0" w:space="0" w:color="auto"/>
      </w:divBdr>
    </w:div>
    <w:div w:id="1746680981">
      <w:bodyDiv w:val="1"/>
      <w:marLeft w:val="0"/>
      <w:marRight w:val="0"/>
      <w:marTop w:val="0"/>
      <w:marBottom w:val="0"/>
      <w:divBdr>
        <w:top w:val="none" w:sz="0" w:space="0" w:color="auto"/>
        <w:left w:val="none" w:sz="0" w:space="0" w:color="auto"/>
        <w:bottom w:val="none" w:sz="0" w:space="0" w:color="auto"/>
        <w:right w:val="none" w:sz="0" w:space="0" w:color="auto"/>
      </w:divBdr>
    </w:div>
    <w:div w:id="1765878269">
      <w:bodyDiv w:val="1"/>
      <w:marLeft w:val="0"/>
      <w:marRight w:val="0"/>
      <w:marTop w:val="0"/>
      <w:marBottom w:val="0"/>
      <w:divBdr>
        <w:top w:val="none" w:sz="0" w:space="0" w:color="auto"/>
        <w:left w:val="none" w:sz="0" w:space="0" w:color="auto"/>
        <w:bottom w:val="none" w:sz="0" w:space="0" w:color="auto"/>
        <w:right w:val="none" w:sz="0" w:space="0" w:color="auto"/>
      </w:divBdr>
    </w:div>
    <w:div w:id="1799251178">
      <w:bodyDiv w:val="1"/>
      <w:marLeft w:val="0"/>
      <w:marRight w:val="0"/>
      <w:marTop w:val="0"/>
      <w:marBottom w:val="0"/>
      <w:divBdr>
        <w:top w:val="none" w:sz="0" w:space="0" w:color="auto"/>
        <w:left w:val="none" w:sz="0" w:space="0" w:color="auto"/>
        <w:bottom w:val="none" w:sz="0" w:space="0" w:color="auto"/>
        <w:right w:val="none" w:sz="0" w:space="0" w:color="auto"/>
      </w:divBdr>
    </w:div>
    <w:div w:id="1875070653">
      <w:bodyDiv w:val="1"/>
      <w:marLeft w:val="0"/>
      <w:marRight w:val="0"/>
      <w:marTop w:val="0"/>
      <w:marBottom w:val="0"/>
      <w:divBdr>
        <w:top w:val="none" w:sz="0" w:space="0" w:color="auto"/>
        <w:left w:val="none" w:sz="0" w:space="0" w:color="auto"/>
        <w:bottom w:val="none" w:sz="0" w:space="0" w:color="auto"/>
        <w:right w:val="none" w:sz="0" w:space="0" w:color="auto"/>
      </w:divBdr>
    </w:div>
    <w:div w:id="1959294720">
      <w:bodyDiv w:val="1"/>
      <w:marLeft w:val="0"/>
      <w:marRight w:val="0"/>
      <w:marTop w:val="0"/>
      <w:marBottom w:val="0"/>
      <w:divBdr>
        <w:top w:val="none" w:sz="0" w:space="0" w:color="auto"/>
        <w:left w:val="none" w:sz="0" w:space="0" w:color="auto"/>
        <w:bottom w:val="none" w:sz="0" w:space="0" w:color="auto"/>
        <w:right w:val="none" w:sz="0" w:space="0" w:color="auto"/>
      </w:divBdr>
    </w:div>
    <w:div w:id="1983465717">
      <w:bodyDiv w:val="1"/>
      <w:marLeft w:val="0"/>
      <w:marRight w:val="0"/>
      <w:marTop w:val="0"/>
      <w:marBottom w:val="0"/>
      <w:divBdr>
        <w:top w:val="none" w:sz="0" w:space="0" w:color="auto"/>
        <w:left w:val="none" w:sz="0" w:space="0" w:color="auto"/>
        <w:bottom w:val="none" w:sz="0" w:space="0" w:color="auto"/>
        <w:right w:val="none" w:sz="0" w:space="0" w:color="auto"/>
      </w:divBdr>
    </w:div>
    <w:div w:id="2029866606">
      <w:bodyDiv w:val="1"/>
      <w:marLeft w:val="0"/>
      <w:marRight w:val="0"/>
      <w:marTop w:val="0"/>
      <w:marBottom w:val="0"/>
      <w:divBdr>
        <w:top w:val="none" w:sz="0" w:space="0" w:color="auto"/>
        <w:left w:val="none" w:sz="0" w:space="0" w:color="auto"/>
        <w:bottom w:val="none" w:sz="0" w:space="0" w:color="auto"/>
        <w:right w:val="none" w:sz="0" w:space="0" w:color="auto"/>
      </w:divBdr>
      <w:divsChild>
        <w:div w:id="2068723635">
          <w:marLeft w:val="1267"/>
          <w:marRight w:val="0"/>
          <w:marTop w:val="0"/>
          <w:marBottom w:val="0"/>
          <w:divBdr>
            <w:top w:val="none" w:sz="0" w:space="0" w:color="auto"/>
            <w:left w:val="none" w:sz="0" w:space="0" w:color="auto"/>
            <w:bottom w:val="none" w:sz="0" w:space="0" w:color="auto"/>
            <w:right w:val="none" w:sz="0" w:space="0" w:color="auto"/>
          </w:divBdr>
        </w:div>
        <w:div w:id="623343598">
          <w:marLeft w:val="1267"/>
          <w:marRight w:val="0"/>
          <w:marTop w:val="0"/>
          <w:marBottom w:val="0"/>
          <w:divBdr>
            <w:top w:val="none" w:sz="0" w:space="0" w:color="auto"/>
            <w:left w:val="none" w:sz="0" w:space="0" w:color="auto"/>
            <w:bottom w:val="none" w:sz="0" w:space="0" w:color="auto"/>
            <w:right w:val="none" w:sz="0" w:space="0" w:color="auto"/>
          </w:divBdr>
        </w:div>
        <w:div w:id="318579476">
          <w:marLeft w:val="1267"/>
          <w:marRight w:val="0"/>
          <w:marTop w:val="0"/>
          <w:marBottom w:val="0"/>
          <w:divBdr>
            <w:top w:val="none" w:sz="0" w:space="0" w:color="auto"/>
            <w:left w:val="none" w:sz="0" w:space="0" w:color="auto"/>
            <w:bottom w:val="none" w:sz="0" w:space="0" w:color="auto"/>
            <w:right w:val="none" w:sz="0" w:space="0" w:color="auto"/>
          </w:divBdr>
        </w:div>
        <w:div w:id="792095264">
          <w:marLeft w:val="1267"/>
          <w:marRight w:val="0"/>
          <w:marTop w:val="0"/>
          <w:marBottom w:val="0"/>
          <w:divBdr>
            <w:top w:val="none" w:sz="0" w:space="0" w:color="auto"/>
            <w:left w:val="none" w:sz="0" w:space="0" w:color="auto"/>
            <w:bottom w:val="none" w:sz="0" w:space="0" w:color="auto"/>
            <w:right w:val="none" w:sz="0" w:space="0" w:color="auto"/>
          </w:divBdr>
        </w:div>
        <w:div w:id="398405582">
          <w:marLeft w:val="1267"/>
          <w:marRight w:val="0"/>
          <w:marTop w:val="0"/>
          <w:marBottom w:val="0"/>
          <w:divBdr>
            <w:top w:val="none" w:sz="0" w:space="0" w:color="auto"/>
            <w:left w:val="none" w:sz="0" w:space="0" w:color="auto"/>
            <w:bottom w:val="none" w:sz="0" w:space="0" w:color="auto"/>
            <w:right w:val="none" w:sz="0" w:space="0" w:color="auto"/>
          </w:divBdr>
        </w:div>
      </w:divsChild>
    </w:div>
    <w:div w:id="2032298932">
      <w:bodyDiv w:val="1"/>
      <w:marLeft w:val="0"/>
      <w:marRight w:val="0"/>
      <w:marTop w:val="0"/>
      <w:marBottom w:val="0"/>
      <w:divBdr>
        <w:top w:val="none" w:sz="0" w:space="0" w:color="auto"/>
        <w:left w:val="none" w:sz="0" w:space="0" w:color="auto"/>
        <w:bottom w:val="none" w:sz="0" w:space="0" w:color="auto"/>
        <w:right w:val="none" w:sz="0" w:space="0" w:color="auto"/>
      </w:divBdr>
    </w:div>
    <w:div w:id="2094081855">
      <w:bodyDiv w:val="1"/>
      <w:marLeft w:val="0"/>
      <w:marRight w:val="0"/>
      <w:marTop w:val="0"/>
      <w:marBottom w:val="0"/>
      <w:divBdr>
        <w:top w:val="none" w:sz="0" w:space="0" w:color="auto"/>
        <w:left w:val="none" w:sz="0" w:space="0" w:color="auto"/>
        <w:bottom w:val="none" w:sz="0" w:space="0" w:color="auto"/>
        <w:right w:val="none" w:sz="0" w:space="0" w:color="auto"/>
      </w:divBdr>
    </w:div>
    <w:div w:id="2111120938">
      <w:bodyDiv w:val="1"/>
      <w:marLeft w:val="0"/>
      <w:marRight w:val="0"/>
      <w:marTop w:val="0"/>
      <w:marBottom w:val="0"/>
      <w:divBdr>
        <w:top w:val="none" w:sz="0" w:space="0" w:color="auto"/>
        <w:left w:val="none" w:sz="0" w:space="0" w:color="auto"/>
        <w:bottom w:val="none" w:sz="0" w:space="0" w:color="auto"/>
        <w:right w:val="none" w:sz="0" w:space="0" w:color="auto"/>
      </w:divBdr>
    </w:div>
    <w:div w:id="21324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5.png"/><Relationship Id="rId21" Type="http://schemas.openxmlformats.org/officeDocument/2006/relationships/hyperlink" Target="file:///R:\visie" TargetMode="External"/><Relationship Id="rId42" Type="http://schemas.openxmlformats.org/officeDocument/2006/relationships/hyperlink" Target="mailto:cli&#235;nt_admin@koca.be" TargetMode="External"/><Relationship Id="rId63" Type="http://schemas.openxmlformats.org/officeDocument/2006/relationships/hyperlink" Target="file:///R:\werkvoorschriften%20en%20werkfiches" TargetMode="External"/><Relationship Id="rId84" Type="http://schemas.openxmlformats.org/officeDocument/2006/relationships/hyperlink" Target="file:///\\fileserver-koca.koca.be\KocaIndex\aanwerving%20en%20selectie" TargetMode="External"/><Relationship Id="rId138" Type="http://schemas.openxmlformats.org/officeDocument/2006/relationships/hyperlink" Target="mailto:jeroen.marien@koca.be" TargetMode="External"/><Relationship Id="rId107" Type="http://schemas.openxmlformats.org/officeDocument/2006/relationships/hyperlink" Target="file:///\\koca.be\koca-index\risicoanalyse" TargetMode="External"/><Relationship Id="rId11" Type="http://schemas.openxmlformats.org/officeDocument/2006/relationships/image" Target="media/image4.jpeg"/><Relationship Id="rId32" Type="http://schemas.openxmlformats.org/officeDocument/2006/relationships/hyperlink" Target="file:///R:\organigram" TargetMode="External"/><Relationship Id="rId53" Type="http://schemas.openxmlformats.org/officeDocument/2006/relationships/hyperlink" Target="file:///R:\visie" TargetMode="External"/><Relationship Id="rId74" Type="http://schemas.openxmlformats.org/officeDocument/2006/relationships/hyperlink" Target="file:///R:\medicatie%20en%20verpleegkundige%20handelingen" TargetMode="External"/><Relationship Id="rId128" Type="http://schemas.openxmlformats.org/officeDocument/2006/relationships/hyperlink" Target="file:///W:\KOCA\Medewerkers\Vormingen\KOCA%20extern%20aanbod" TargetMode="External"/><Relationship Id="rId5" Type="http://schemas.openxmlformats.org/officeDocument/2006/relationships/webSettings" Target="webSettings.xml"/><Relationship Id="rId90" Type="http://schemas.openxmlformats.org/officeDocument/2006/relationships/hyperlink" Target="file:///R:\visie" TargetMode="External"/><Relationship Id="rId95" Type="http://schemas.openxmlformats.org/officeDocument/2006/relationships/hyperlink" Target="file:///R:\visie" TargetMode="External"/><Relationship Id="rId22" Type="http://schemas.openxmlformats.org/officeDocument/2006/relationships/hyperlink" Target="file:///R:\visie" TargetMode="External"/><Relationship Id="rId27" Type="http://schemas.openxmlformats.org/officeDocument/2006/relationships/hyperlink" Target="file:///\\koca.be\koca-index\visie" TargetMode="External"/><Relationship Id="rId43" Type="http://schemas.openxmlformats.org/officeDocument/2006/relationships/hyperlink" Target="mailto:cli&#235;nt_admin@koca.be" TargetMode="External"/><Relationship Id="rId48" Type="http://schemas.openxmlformats.org/officeDocument/2006/relationships/image" Target="media/image10.png"/><Relationship Id="rId64" Type="http://schemas.openxmlformats.org/officeDocument/2006/relationships/hyperlink" Target="file:///R:\visie" TargetMode="External"/><Relationship Id="rId69" Type="http://schemas.openxmlformats.org/officeDocument/2006/relationships/hyperlink" Target="file:///R:\agressie" TargetMode="External"/><Relationship Id="rId113" Type="http://schemas.openxmlformats.org/officeDocument/2006/relationships/diagramLayout" Target="diagrams/layout1.xml"/><Relationship Id="rId118" Type="http://schemas.openxmlformats.org/officeDocument/2006/relationships/image" Target="media/image16.jpeg"/><Relationship Id="rId134" Type="http://schemas.openxmlformats.org/officeDocument/2006/relationships/hyperlink" Target="file:///R:\werkbaarheidsmeting" TargetMode="External"/><Relationship Id="rId139" Type="http://schemas.openxmlformats.org/officeDocument/2006/relationships/hyperlink" Target="mailto:tine.vanloock@koca.be" TargetMode="External"/><Relationship Id="rId80" Type="http://schemas.openxmlformats.org/officeDocument/2006/relationships/hyperlink" Target="mailto:talent@koca.be" TargetMode="External"/><Relationship Id="rId85" Type="http://schemas.openxmlformats.org/officeDocument/2006/relationships/hyperlink" Target="file:///\\fileserver-koca.koca.be\KocaIndex\aanwerving%20en%20selectie" TargetMode="External"/><Relationship Id="rId12" Type="http://schemas.openxmlformats.org/officeDocument/2006/relationships/image" Target="media/image5.png"/><Relationship Id="rId17" Type="http://schemas.openxmlformats.org/officeDocument/2006/relationships/hyperlink" Target="file:///R:\visie" TargetMode="External"/><Relationship Id="rId33" Type="http://schemas.openxmlformats.org/officeDocument/2006/relationships/hyperlink" Target="http://www.koca.be" TargetMode="External"/><Relationship Id="rId38" Type="http://schemas.openxmlformats.org/officeDocument/2006/relationships/hyperlink" Target="file:///R:\IDO%20en%20bijlagen%20(individuele%20dienstverleningsovereenkomst)" TargetMode="External"/><Relationship Id="rId59" Type="http://schemas.openxmlformats.org/officeDocument/2006/relationships/hyperlink" Target="file:///R:\visie" TargetMode="External"/><Relationship Id="rId103" Type="http://schemas.openxmlformats.org/officeDocument/2006/relationships/hyperlink" Target="file:///R:\vormingen" TargetMode="External"/><Relationship Id="rId108" Type="http://schemas.openxmlformats.org/officeDocument/2006/relationships/image" Target="media/image11.png"/><Relationship Id="rId124" Type="http://schemas.openxmlformats.org/officeDocument/2006/relationships/image" Target="media/image22.JPG"/><Relationship Id="rId129" Type="http://schemas.openxmlformats.org/officeDocument/2006/relationships/hyperlink" Target="file:///W:\KOCA\Medewerkers\Vormingen\Intern%20vormingsaanbod" TargetMode="External"/><Relationship Id="rId54" Type="http://schemas.openxmlformats.org/officeDocument/2006/relationships/hyperlink" Target="file:///R:\werkvoorschriften%20en%20werkfiches" TargetMode="External"/><Relationship Id="rId70" Type="http://schemas.openxmlformats.org/officeDocument/2006/relationships/hyperlink" Target="file:///R:\agressie" TargetMode="External"/><Relationship Id="rId75" Type="http://schemas.openxmlformats.org/officeDocument/2006/relationships/hyperlink" Target="file:///R:\medicatie%20en%20verpleegkundige%20handelingen" TargetMode="External"/><Relationship Id="rId91" Type="http://schemas.openxmlformats.org/officeDocument/2006/relationships/hyperlink" Target="file:///R:\arbeidsreglementen" TargetMode="External"/><Relationship Id="rId96" Type="http://schemas.openxmlformats.org/officeDocument/2006/relationships/hyperlink" Target="file:///R:\visie" TargetMode="External"/><Relationship Id="rId140" Type="http://schemas.openxmlformats.org/officeDocument/2006/relationships/hyperlink" Target="mailto:antwerpen@idewe.be" TargetMode="External"/><Relationship Id="rId145" Type="http://schemas.openxmlformats.org/officeDocument/2006/relationships/hyperlink" Target="file:///R:\auditrapporten"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R:\visie" TargetMode="External"/><Relationship Id="rId28" Type="http://schemas.openxmlformats.org/officeDocument/2006/relationships/hyperlink" Target="file:///R:\visie\KOCA%20REFERENTIEKADER%202017%20(groene%20boekje).pdf" TargetMode="External"/><Relationship Id="rId49" Type="http://schemas.openxmlformats.org/officeDocument/2006/relationships/hyperlink" Target="file:///R:\visie" TargetMode="External"/><Relationship Id="rId114" Type="http://schemas.openxmlformats.org/officeDocument/2006/relationships/diagramQuickStyle" Target="diagrams/quickStyle1.xml"/><Relationship Id="rId119" Type="http://schemas.openxmlformats.org/officeDocument/2006/relationships/image" Target="media/image17.png"/><Relationship Id="rId44" Type="http://schemas.openxmlformats.org/officeDocument/2006/relationships/hyperlink" Target="file:///R:\collectieve%20rechten%20en%20plichten" TargetMode="External"/><Relationship Id="rId60" Type="http://schemas.openxmlformats.org/officeDocument/2006/relationships/hyperlink" Target="file:///R:\werkvoorschriften%20en%20werkfiches" TargetMode="External"/><Relationship Id="rId65" Type="http://schemas.openxmlformats.org/officeDocument/2006/relationships/hyperlink" Target="file:///R:\agressie" TargetMode="External"/><Relationship Id="rId81" Type="http://schemas.openxmlformats.org/officeDocument/2006/relationships/hyperlink" Target="file:///R:\nieuwe%20medewerker" TargetMode="External"/><Relationship Id="rId86" Type="http://schemas.openxmlformats.org/officeDocument/2006/relationships/hyperlink" Target="file:///\\fileserver-koca.koca.be\KocaIndex\aanwerving%20en%20selectie" TargetMode="External"/><Relationship Id="rId130" Type="http://schemas.openxmlformats.org/officeDocument/2006/relationships/hyperlink" Target="file:///W:\KOCA\Medewerkers\Vormingen\Documenten\Vormingsaanvraag%20invulformulier%2020190703.docx" TargetMode="External"/><Relationship Id="rId135" Type="http://schemas.openxmlformats.org/officeDocument/2006/relationships/hyperlink" Target="mailto:herman.stassijns@koca.be" TargetMode="External"/><Relationship Id="rId13" Type="http://schemas.openxmlformats.org/officeDocument/2006/relationships/image" Target="media/image6.png"/><Relationship Id="rId18" Type="http://schemas.openxmlformats.org/officeDocument/2006/relationships/hyperlink" Target="file:///R:\visie\KHB%203%202%20bijlage%20Begeleiden%20vanuit%20KOCA.doc" TargetMode="External"/><Relationship Id="rId39" Type="http://schemas.openxmlformats.org/officeDocument/2006/relationships/hyperlink" Target="file:///\\koca.be\koca-index\visie" TargetMode="External"/><Relationship Id="rId109" Type="http://schemas.openxmlformats.org/officeDocument/2006/relationships/image" Target="media/image12.jpg"/><Relationship Id="rId34" Type="http://schemas.openxmlformats.org/officeDocument/2006/relationships/hyperlink" Target="file:///\\fileserver.koca.be\Koca-Index\visie\KHB%205%202%20bijlage%20Visie%20en%20werkvoorschrift%20Dossier%20en%20privacy.docx" TargetMode="External"/><Relationship Id="rId50" Type="http://schemas.openxmlformats.org/officeDocument/2006/relationships/hyperlink" Target="file:///R:\intake" TargetMode="External"/><Relationship Id="rId55" Type="http://schemas.openxmlformats.org/officeDocument/2006/relationships/hyperlink" Target="file:///R:\werkvoorschriften%20en%20werkfiches" TargetMode="External"/><Relationship Id="rId76" Type="http://schemas.openxmlformats.org/officeDocument/2006/relationships/hyperlink" Target="file:///R:\medicatie%20en%20verpleegkundige%20handelingen" TargetMode="External"/><Relationship Id="rId97" Type="http://schemas.openxmlformats.org/officeDocument/2006/relationships/hyperlink" Target="file:///R:\ontwikkelingsgesprek" TargetMode="External"/><Relationship Id="rId104" Type="http://schemas.openxmlformats.org/officeDocument/2006/relationships/hyperlink" Target="file:///R:\ontwikkelingsgesprek" TargetMode="External"/><Relationship Id="rId120" Type="http://schemas.openxmlformats.org/officeDocument/2006/relationships/image" Target="media/image18.jpeg"/><Relationship Id="rId125" Type="http://schemas.openxmlformats.org/officeDocument/2006/relationships/hyperlink" Target="mailto:info@koca.be" TargetMode="External"/><Relationship Id="rId141" Type="http://schemas.openxmlformats.org/officeDocument/2006/relationships/hyperlink" Target="mailto:tww.antwerpen@werk.belgie.be" TargetMode="External"/><Relationship Id="rId14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file:///R:\collectieve%20rechten%20en%20plichten" TargetMode="External"/><Relationship Id="rId92" Type="http://schemas.openxmlformats.org/officeDocument/2006/relationships/hyperlink" Target="file:///R:\organigram" TargetMode="External"/><Relationship Id="rId2" Type="http://schemas.openxmlformats.org/officeDocument/2006/relationships/numbering" Target="numbering.xml"/><Relationship Id="rId29" Type="http://schemas.openxmlformats.org/officeDocument/2006/relationships/hyperlink" Target="https://kocavzw-public.sharepoint.com/SiteAssets/Paginas/Referentiekader/20150815%20KOCA%20Referentiekader%20in%20%c3%a9%c3%a9n%20document.pdf" TargetMode="External"/><Relationship Id="rId24" Type="http://schemas.openxmlformats.org/officeDocument/2006/relationships/hyperlink" Target="file:///R:\visie" TargetMode="External"/><Relationship Id="rId40" Type="http://schemas.openxmlformats.org/officeDocument/2006/relationships/hyperlink" Target="file:///\\koca.be\koca-index\visie" TargetMode="External"/><Relationship Id="rId45" Type="http://schemas.openxmlformats.org/officeDocument/2006/relationships/hyperlink" Target="file:///R:\netwerktafels" TargetMode="External"/><Relationship Id="rId66" Type="http://schemas.openxmlformats.org/officeDocument/2006/relationships/hyperlink" Target="file:///R:\agressie" TargetMode="External"/><Relationship Id="rId87" Type="http://schemas.openxmlformats.org/officeDocument/2006/relationships/hyperlink" Target="file:///R:\professionele%20norm" TargetMode="External"/><Relationship Id="rId110" Type="http://schemas.openxmlformats.org/officeDocument/2006/relationships/image" Target="media/image13.jpeg"/><Relationship Id="rId115" Type="http://schemas.openxmlformats.org/officeDocument/2006/relationships/diagramColors" Target="diagrams/colors1.xml"/><Relationship Id="rId131" Type="http://schemas.openxmlformats.org/officeDocument/2006/relationships/hyperlink" Target="file:///W:\KOCA\Medewerkers\Bibliotheek" TargetMode="External"/><Relationship Id="rId136" Type="http://schemas.openxmlformats.org/officeDocument/2006/relationships/hyperlink" Target="mailto:marianne.thys@koca.be" TargetMode="External"/><Relationship Id="rId61" Type="http://schemas.openxmlformats.org/officeDocument/2006/relationships/hyperlink" Target="file:///R:\werkvoorschriften%20en%20werkfiches" TargetMode="External"/><Relationship Id="rId82" Type="http://schemas.openxmlformats.org/officeDocument/2006/relationships/hyperlink" Target="file:///R:\werkvoorschriften%20en%20werkfiches" TargetMode="External"/><Relationship Id="rId19" Type="http://schemas.openxmlformats.org/officeDocument/2006/relationships/hyperlink" Target="file:///R:\visie" TargetMode="External"/><Relationship Id="rId14" Type="http://schemas.openxmlformats.org/officeDocument/2006/relationships/hyperlink" Target="file:///R:\visie\KOCA%20REFERENTIEKADER%202017%20(groene%20boekje).pdf" TargetMode="External"/><Relationship Id="rId30" Type="http://schemas.openxmlformats.org/officeDocument/2006/relationships/image" Target="media/image7.png"/><Relationship Id="rId35" Type="http://schemas.openxmlformats.org/officeDocument/2006/relationships/image" Target="media/image8.png"/><Relationship Id="rId56" Type="http://schemas.openxmlformats.org/officeDocument/2006/relationships/hyperlink" Target="file:///R:\werkvoorschriften%20en%20werkfiches" TargetMode="External"/><Relationship Id="rId77" Type="http://schemas.openxmlformats.org/officeDocument/2006/relationships/hyperlink" Target="file:///R:\medicatie%20en%20verpleegkundige%20handelingen" TargetMode="External"/><Relationship Id="rId100" Type="http://schemas.openxmlformats.org/officeDocument/2006/relationships/hyperlink" Target="file:///R:\organigram" TargetMode="External"/><Relationship Id="rId105" Type="http://schemas.openxmlformats.org/officeDocument/2006/relationships/hyperlink" Target="file:///R:\arbeidsreglementen" TargetMode="External"/><Relationship Id="rId126" Type="http://schemas.openxmlformats.org/officeDocument/2006/relationships/hyperlink" Target="file:///\\fileserver-koca.koca.be\koca-werkschijf\Medewerkersondersteuning\Financien" TargetMode="External"/><Relationship Id="rId147"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file:///R:\collectieve%20rechten%20en%20plichten" TargetMode="External"/><Relationship Id="rId72" Type="http://schemas.openxmlformats.org/officeDocument/2006/relationships/hyperlink" Target="file:///R:\visie" TargetMode="External"/><Relationship Id="rId93" Type="http://schemas.openxmlformats.org/officeDocument/2006/relationships/hyperlink" Target="file:///R:\risicoanalyse" TargetMode="External"/><Relationship Id="rId98" Type="http://schemas.openxmlformats.org/officeDocument/2006/relationships/hyperlink" Target="file:///R:\visie" TargetMode="External"/><Relationship Id="rId121" Type="http://schemas.openxmlformats.org/officeDocument/2006/relationships/image" Target="media/image19.jpeg"/><Relationship Id="rId142" Type="http://schemas.openxmlformats.org/officeDocument/2006/relationships/hyperlink" Target="http://www.koca.be/wp-content/uploads/2017/08/KHB-7-1-Bijlage-Evaluatie-organisatieplan-13-14.doc" TargetMode="External"/><Relationship Id="rId3" Type="http://schemas.openxmlformats.org/officeDocument/2006/relationships/styles" Target="styles.xml"/><Relationship Id="rId25" Type="http://schemas.openxmlformats.org/officeDocument/2006/relationships/hyperlink" Target="file:///R:\visie" TargetMode="External"/><Relationship Id="rId46" Type="http://schemas.openxmlformats.org/officeDocument/2006/relationships/hyperlink" Target="file:///R:\collectieve%20rechten%20en%20plichten" TargetMode="External"/><Relationship Id="rId67" Type="http://schemas.openxmlformats.org/officeDocument/2006/relationships/hyperlink" Target="file:///R:\werkvoorschriften%20en%20werkfiches" TargetMode="External"/><Relationship Id="rId116" Type="http://schemas.microsoft.com/office/2007/relationships/diagramDrawing" Target="diagrams/drawing1.xml"/><Relationship Id="rId137" Type="http://schemas.openxmlformats.org/officeDocument/2006/relationships/hyperlink" Target="mailto:helga.jorens@koca.be" TargetMode="External"/><Relationship Id="rId20" Type="http://schemas.openxmlformats.org/officeDocument/2006/relationships/hyperlink" Target="file:///R:\visie" TargetMode="External"/><Relationship Id="rId41" Type="http://schemas.openxmlformats.org/officeDocument/2006/relationships/hyperlink" Target="file:///\\koca.be\koca-index\visie" TargetMode="External"/><Relationship Id="rId62" Type="http://schemas.openxmlformats.org/officeDocument/2006/relationships/hyperlink" Target="file:///R:\visie" TargetMode="External"/><Relationship Id="rId83" Type="http://schemas.openxmlformats.org/officeDocument/2006/relationships/hyperlink" Target="file:///R:\aanwerving%20en%20selectie" TargetMode="External"/><Relationship Id="rId88" Type="http://schemas.openxmlformats.org/officeDocument/2006/relationships/hyperlink" Target="file:///R:\werkvoorschriften%20en%20werkfiches" TargetMode="External"/><Relationship Id="rId111" Type="http://schemas.openxmlformats.org/officeDocument/2006/relationships/image" Target="media/image14.jpeg"/><Relationship Id="rId132" Type="http://schemas.openxmlformats.org/officeDocument/2006/relationships/hyperlink" Target="mailto:david.deridder@idewe.be" TargetMode="External"/><Relationship Id="rId15" Type="http://schemas.openxmlformats.org/officeDocument/2006/relationships/hyperlink" Target="file:///R:\beleidsplan" TargetMode="External"/><Relationship Id="rId36" Type="http://schemas.openxmlformats.org/officeDocument/2006/relationships/image" Target="media/image9.png"/><Relationship Id="rId57" Type="http://schemas.openxmlformats.org/officeDocument/2006/relationships/hyperlink" Target="file:///R:\visie" TargetMode="External"/><Relationship Id="rId106" Type="http://schemas.openxmlformats.org/officeDocument/2006/relationships/hyperlink" Target="file:///R:\ontwikkelingsgesprek" TargetMode="External"/><Relationship Id="rId127" Type="http://schemas.openxmlformats.org/officeDocument/2006/relationships/hyperlink" Target="file:///W:\KOCA\Medewerkers\Vormingen\KOCA%20extern%20aanbod" TargetMode="External"/><Relationship Id="rId10" Type="http://schemas.openxmlformats.org/officeDocument/2006/relationships/image" Target="media/image3.png"/><Relationship Id="rId31" Type="http://schemas.openxmlformats.org/officeDocument/2006/relationships/hyperlink" Target="file:///R:\organigram" TargetMode="External"/><Relationship Id="rId52" Type="http://schemas.openxmlformats.org/officeDocument/2006/relationships/hyperlink" Target="file:///R:\visie" TargetMode="External"/><Relationship Id="rId73" Type="http://schemas.openxmlformats.org/officeDocument/2006/relationships/hyperlink" Target="file:///R:\medicatie%20en%20verpleegkundige%20handelingen" TargetMode="External"/><Relationship Id="rId78" Type="http://schemas.openxmlformats.org/officeDocument/2006/relationships/hyperlink" Target="file:///R:\medicatie%20en%20verpleegkundige%20handelingen" TargetMode="External"/><Relationship Id="rId94" Type="http://schemas.openxmlformats.org/officeDocument/2006/relationships/hyperlink" Target="file:///R:\ICT-helpdesk" TargetMode="External"/><Relationship Id="rId99" Type="http://schemas.openxmlformats.org/officeDocument/2006/relationships/hyperlink" Target="file:///R:\visie" TargetMode="External"/><Relationship Id="rId101" Type="http://schemas.openxmlformats.org/officeDocument/2006/relationships/hyperlink" Target="file:///R:\functiebeschrijvingen" TargetMode="External"/><Relationship Id="rId122" Type="http://schemas.openxmlformats.org/officeDocument/2006/relationships/image" Target="media/image20.jpeg"/><Relationship Id="rId143" Type="http://schemas.openxmlformats.org/officeDocument/2006/relationships/hyperlink" Target="http://www.koca.be/wp-content/uploads/2017/08/KHB-7-1-Bijlage-Organisatieplan-14-15.xlsx"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26" Type="http://schemas.openxmlformats.org/officeDocument/2006/relationships/hyperlink" Target="file:///R:\visie" TargetMode="External"/><Relationship Id="rId47" Type="http://schemas.openxmlformats.org/officeDocument/2006/relationships/hyperlink" Target="file:///R:\werkvoorschriften%20en%20werkfiches" TargetMode="External"/><Relationship Id="rId68" Type="http://schemas.openxmlformats.org/officeDocument/2006/relationships/hyperlink" Target="file:///R:\visie" TargetMode="External"/><Relationship Id="rId89" Type="http://schemas.openxmlformats.org/officeDocument/2006/relationships/hyperlink" Target="file:///R:\nieuwe%20medewerker" TargetMode="External"/><Relationship Id="rId112" Type="http://schemas.openxmlformats.org/officeDocument/2006/relationships/diagramData" Target="diagrams/data1.xml"/><Relationship Id="rId133" Type="http://schemas.openxmlformats.org/officeDocument/2006/relationships/hyperlink" Target="file:///R:\vertrouwenspersonen" TargetMode="External"/><Relationship Id="rId16" Type="http://schemas.openxmlformats.org/officeDocument/2006/relationships/hyperlink" Target="file:///R:\organigram" TargetMode="External"/><Relationship Id="rId37" Type="http://schemas.openxmlformats.org/officeDocument/2006/relationships/hyperlink" Target="file:///R:\intake" TargetMode="External"/><Relationship Id="rId58" Type="http://schemas.openxmlformats.org/officeDocument/2006/relationships/hyperlink" Target="file:///R:\werkvoorschriften%20en%20werkfiches" TargetMode="External"/><Relationship Id="rId79" Type="http://schemas.openxmlformats.org/officeDocument/2006/relationships/hyperlink" Target="file:///R:\aanwerving%20en%20selectie" TargetMode="External"/><Relationship Id="rId102" Type="http://schemas.openxmlformats.org/officeDocument/2006/relationships/hyperlink" Target="file:///R:\ontwikkelingsgesprek" TargetMode="External"/><Relationship Id="rId123" Type="http://schemas.openxmlformats.org/officeDocument/2006/relationships/image" Target="media/image21.jpeg"/><Relationship Id="rId144" Type="http://schemas.openxmlformats.org/officeDocument/2006/relationships/hyperlink" Target="http://www.koca.be/wp-content/uploads/2017/08/KHB-7-5-Bijlage-Auditrapport.docx" TargetMode="Externa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09D357-F973-429F-A61E-E98E74C80111}" type="doc">
      <dgm:prSet loTypeId="urn:microsoft.com/office/officeart/2005/8/layout/pyramid3" loCatId="pyramid" qsTypeId="urn:microsoft.com/office/officeart/2005/8/quickstyle/simple1" qsCatId="simple" csTypeId="urn:microsoft.com/office/officeart/2005/8/colors/accent1_4" csCatId="accent1" phldr="1"/>
      <dgm:spPr/>
    </dgm:pt>
    <dgm:pt modelId="{DA290A8F-046E-4107-A2D9-EAF064BD403E}">
      <dgm:prSet phldrT="[Tekst]" custT="1"/>
      <dgm:spPr/>
      <dgm:t>
        <a:bodyPr/>
        <a:lstStyle/>
        <a:p>
          <a:r>
            <a:rPr lang="nl-BE" sz="1400"/>
            <a:t>ervaring</a:t>
          </a:r>
        </a:p>
        <a:p>
          <a:r>
            <a:rPr lang="nl-BE" sz="1400"/>
            <a:t>60%</a:t>
          </a:r>
          <a:endParaRPr lang="nl-BE" sz="1200"/>
        </a:p>
      </dgm:t>
    </dgm:pt>
    <dgm:pt modelId="{0E8DB5C5-F463-4E9E-A2AD-9370DA5CD8C6}" type="parTrans" cxnId="{AF5C9A69-E829-4F58-AA4A-7B46766EAB80}">
      <dgm:prSet/>
      <dgm:spPr/>
      <dgm:t>
        <a:bodyPr/>
        <a:lstStyle/>
        <a:p>
          <a:endParaRPr lang="nl-BE"/>
        </a:p>
      </dgm:t>
    </dgm:pt>
    <dgm:pt modelId="{236AFBAA-FDEF-4810-AF1B-B29EB1EBCA5F}" type="sibTrans" cxnId="{AF5C9A69-E829-4F58-AA4A-7B46766EAB80}">
      <dgm:prSet/>
      <dgm:spPr/>
      <dgm:t>
        <a:bodyPr/>
        <a:lstStyle/>
        <a:p>
          <a:endParaRPr lang="nl-BE"/>
        </a:p>
      </dgm:t>
    </dgm:pt>
    <dgm:pt modelId="{72541685-FA03-46C6-AC12-E3C348E3924B}">
      <dgm:prSet phldrT="[Tekst]" custT="1"/>
      <dgm:spPr/>
      <dgm:t>
        <a:bodyPr/>
        <a:lstStyle/>
        <a:p>
          <a:r>
            <a:rPr lang="nl-BE" sz="1400"/>
            <a:t>directe omgeving</a:t>
          </a:r>
        </a:p>
        <a:p>
          <a:r>
            <a:rPr lang="nl-BE" sz="1400"/>
            <a:t>25%</a:t>
          </a:r>
        </a:p>
      </dgm:t>
    </dgm:pt>
    <dgm:pt modelId="{FC466FBC-37CB-46BD-872A-46EEBC42D184}" type="parTrans" cxnId="{72D8D021-6036-41D2-8310-55B19D1D6D0D}">
      <dgm:prSet/>
      <dgm:spPr/>
      <dgm:t>
        <a:bodyPr/>
        <a:lstStyle/>
        <a:p>
          <a:endParaRPr lang="nl-BE"/>
        </a:p>
      </dgm:t>
    </dgm:pt>
    <dgm:pt modelId="{36950694-CF09-4301-BB29-7671B9AAF672}" type="sibTrans" cxnId="{72D8D021-6036-41D2-8310-55B19D1D6D0D}">
      <dgm:prSet/>
      <dgm:spPr/>
      <dgm:t>
        <a:bodyPr/>
        <a:lstStyle/>
        <a:p>
          <a:endParaRPr lang="nl-BE"/>
        </a:p>
      </dgm:t>
    </dgm:pt>
    <dgm:pt modelId="{ED4A7D80-9963-4CC6-9DAD-2E79659D9A7F}">
      <dgm:prSet phldrT="[Tekst]" custT="1"/>
      <dgm:spPr>
        <a:solidFill>
          <a:srgbClr val="B5CCE5"/>
        </a:solidFill>
      </dgm:spPr>
      <dgm:t>
        <a:bodyPr/>
        <a:lstStyle/>
        <a:p>
          <a:r>
            <a:rPr lang="nl-BE" sz="1400"/>
            <a:t>formele vorming</a:t>
          </a:r>
        </a:p>
        <a:p>
          <a:r>
            <a:rPr lang="nl-BE" sz="1400"/>
            <a:t>15%</a:t>
          </a:r>
          <a:endParaRPr lang="nl-BE" sz="3200"/>
        </a:p>
      </dgm:t>
    </dgm:pt>
    <dgm:pt modelId="{E8D36224-5771-4A6E-AA19-EC4906119BCD}" type="parTrans" cxnId="{E69EC19C-87A1-4B71-A7C1-4446719F3CDC}">
      <dgm:prSet/>
      <dgm:spPr/>
      <dgm:t>
        <a:bodyPr/>
        <a:lstStyle/>
        <a:p>
          <a:endParaRPr lang="nl-BE"/>
        </a:p>
      </dgm:t>
    </dgm:pt>
    <dgm:pt modelId="{EF13E050-1968-4F92-A4D5-226E85BA2E09}" type="sibTrans" cxnId="{E69EC19C-87A1-4B71-A7C1-4446719F3CDC}">
      <dgm:prSet/>
      <dgm:spPr/>
      <dgm:t>
        <a:bodyPr/>
        <a:lstStyle/>
        <a:p>
          <a:endParaRPr lang="nl-BE"/>
        </a:p>
      </dgm:t>
    </dgm:pt>
    <dgm:pt modelId="{FC582FE1-B0A8-47AE-9D3F-D29AAEBC222F}" type="pres">
      <dgm:prSet presAssocID="{F809D357-F973-429F-A61E-E98E74C80111}" presName="Name0" presStyleCnt="0">
        <dgm:presLayoutVars>
          <dgm:dir/>
          <dgm:animLvl val="lvl"/>
          <dgm:resizeHandles val="exact"/>
        </dgm:presLayoutVars>
      </dgm:prSet>
      <dgm:spPr/>
    </dgm:pt>
    <dgm:pt modelId="{C5A69A7E-7114-4ABD-906D-12AB773E1467}" type="pres">
      <dgm:prSet presAssocID="{DA290A8F-046E-4107-A2D9-EAF064BD403E}" presName="Name8" presStyleCnt="0"/>
      <dgm:spPr/>
    </dgm:pt>
    <dgm:pt modelId="{B4741FC5-7E61-46B3-8152-DD9D6962AA59}" type="pres">
      <dgm:prSet presAssocID="{DA290A8F-046E-4107-A2D9-EAF064BD403E}" presName="level" presStyleLbl="node1" presStyleIdx="0" presStyleCnt="3">
        <dgm:presLayoutVars>
          <dgm:chMax val="1"/>
          <dgm:bulletEnabled val="1"/>
        </dgm:presLayoutVars>
      </dgm:prSet>
      <dgm:spPr/>
    </dgm:pt>
    <dgm:pt modelId="{4E90ED7D-8F21-40DC-AF07-2FE53D54709B}" type="pres">
      <dgm:prSet presAssocID="{DA290A8F-046E-4107-A2D9-EAF064BD403E}" presName="levelTx" presStyleLbl="revTx" presStyleIdx="0" presStyleCnt="0">
        <dgm:presLayoutVars>
          <dgm:chMax val="1"/>
          <dgm:bulletEnabled val="1"/>
        </dgm:presLayoutVars>
      </dgm:prSet>
      <dgm:spPr/>
    </dgm:pt>
    <dgm:pt modelId="{CC1CB145-3465-46F2-96FC-1A3107EEED10}" type="pres">
      <dgm:prSet presAssocID="{72541685-FA03-46C6-AC12-E3C348E3924B}" presName="Name8" presStyleCnt="0"/>
      <dgm:spPr/>
    </dgm:pt>
    <dgm:pt modelId="{44F970E3-C935-4EA8-AF23-366120D66767}" type="pres">
      <dgm:prSet presAssocID="{72541685-FA03-46C6-AC12-E3C348E3924B}" presName="level" presStyleLbl="node1" presStyleIdx="1" presStyleCnt="3" custScaleY="82175">
        <dgm:presLayoutVars>
          <dgm:chMax val="1"/>
          <dgm:bulletEnabled val="1"/>
        </dgm:presLayoutVars>
      </dgm:prSet>
      <dgm:spPr/>
    </dgm:pt>
    <dgm:pt modelId="{942056AC-4529-4973-A033-C1937CC67B54}" type="pres">
      <dgm:prSet presAssocID="{72541685-FA03-46C6-AC12-E3C348E3924B}" presName="levelTx" presStyleLbl="revTx" presStyleIdx="0" presStyleCnt="0">
        <dgm:presLayoutVars>
          <dgm:chMax val="1"/>
          <dgm:bulletEnabled val="1"/>
        </dgm:presLayoutVars>
      </dgm:prSet>
      <dgm:spPr/>
    </dgm:pt>
    <dgm:pt modelId="{AAA9B064-C767-485F-960C-FFCB6C02AF62}" type="pres">
      <dgm:prSet presAssocID="{ED4A7D80-9963-4CC6-9DAD-2E79659D9A7F}" presName="Name8" presStyleCnt="0"/>
      <dgm:spPr/>
    </dgm:pt>
    <dgm:pt modelId="{AB4BF9F7-C984-42B4-9AA4-24E719E57AF2}" type="pres">
      <dgm:prSet presAssocID="{ED4A7D80-9963-4CC6-9DAD-2E79659D9A7F}" presName="level" presStyleLbl="node1" presStyleIdx="2" presStyleCnt="3">
        <dgm:presLayoutVars>
          <dgm:chMax val="1"/>
          <dgm:bulletEnabled val="1"/>
        </dgm:presLayoutVars>
      </dgm:prSet>
      <dgm:spPr/>
    </dgm:pt>
    <dgm:pt modelId="{71111786-B4E6-4C06-9EE2-F63A8C40D439}" type="pres">
      <dgm:prSet presAssocID="{ED4A7D80-9963-4CC6-9DAD-2E79659D9A7F}" presName="levelTx" presStyleLbl="revTx" presStyleIdx="0" presStyleCnt="0">
        <dgm:presLayoutVars>
          <dgm:chMax val="1"/>
          <dgm:bulletEnabled val="1"/>
        </dgm:presLayoutVars>
      </dgm:prSet>
      <dgm:spPr/>
    </dgm:pt>
  </dgm:ptLst>
  <dgm:cxnLst>
    <dgm:cxn modelId="{6745D106-C383-46A8-97A0-2B7192ED446A}" type="presOf" srcId="{DA290A8F-046E-4107-A2D9-EAF064BD403E}" destId="{4E90ED7D-8F21-40DC-AF07-2FE53D54709B}" srcOrd="1" destOrd="0" presId="urn:microsoft.com/office/officeart/2005/8/layout/pyramid3"/>
    <dgm:cxn modelId="{72D8D021-6036-41D2-8310-55B19D1D6D0D}" srcId="{F809D357-F973-429F-A61E-E98E74C80111}" destId="{72541685-FA03-46C6-AC12-E3C348E3924B}" srcOrd="1" destOrd="0" parTransId="{FC466FBC-37CB-46BD-872A-46EEBC42D184}" sibTransId="{36950694-CF09-4301-BB29-7671B9AAF672}"/>
    <dgm:cxn modelId="{168F8F2D-F1DB-47CF-8A04-6B4D675E04E5}" type="presOf" srcId="{F809D357-F973-429F-A61E-E98E74C80111}" destId="{FC582FE1-B0A8-47AE-9D3F-D29AAEBC222F}" srcOrd="0" destOrd="0" presId="urn:microsoft.com/office/officeart/2005/8/layout/pyramid3"/>
    <dgm:cxn modelId="{AF5C9A69-E829-4F58-AA4A-7B46766EAB80}" srcId="{F809D357-F973-429F-A61E-E98E74C80111}" destId="{DA290A8F-046E-4107-A2D9-EAF064BD403E}" srcOrd="0" destOrd="0" parTransId="{0E8DB5C5-F463-4E9E-A2AD-9370DA5CD8C6}" sibTransId="{236AFBAA-FDEF-4810-AF1B-B29EB1EBCA5F}"/>
    <dgm:cxn modelId="{7034666E-3454-4F49-AADE-25C1C63972F4}" type="presOf" srcId="{ED4A7D80-9963-4CC6-9DAD-2E79659D9A7F}" destId="{71111786-B4E6-4C06-9EE2-F63A8C40D439}" srcOrd="1" destOrd="0" presId="urn:microsoft.com/office/officeart/2005/8/layout/pyramid3"/>
    <dgm:cxn modelId="{7B221170-DDA4-4034-8385-B69F8313686E}" type="presOf" srcId="{DA290A8F-046E-4107-A2D9-EAF064BD403E}" destId="{B4741FC5-7E61-46B3-8152-DD9D6962AA59}" srcOrd="0" destOrd="0" presId="urn:microsoft.com/office/officeart/2005/8/layout/pyramid3"/>
    <dgm:cxn modelId="{791A0279-AD3F-4CB6-B09F-FB6141AB0FF6}" type="presOf" srcId="{ED4A7D80-9963-4CC6-9DAD-2E79659D9A7F}" destId="{AB4BF9F7-C984-42B4-9AA4-24E719E57AF2}" srcOrd="0" destOrd="0" presId="urn:microsoft.com/office/officeart/2005/8/layout/pyramid3"/>
    <dgm:cxn modelId="{21F5468B-5E0B-4D3E-B3E2-58E8DE949CB9}" type="presOf" srcId="{72541685-FA03-46C6-AC12-E3C348E3924B}" destId="{44F970E3-C935-4EA8-AF23-366120D66767}" srcOrd="0" destOrd="0" presId="urn:microsoft.com/office/officeart/2005/8/layout/pyramid3"/>
    <dgm:cxn modelId="{E69EC19C-87A1-4B71-A7C1-4446719F3CDC}" srcId="{F809D357-F973-429F-A61E-E98E74C80111}" destId="{ED4A7D80-9963-4CC6-9DAD-2E79659D9A7F}" srcOrd="2" destOrd="0" parTransId="{E8D36224-5771-4A6E-AA19-EC4906119BCD}" sibTransId="{EF13E050-1968-4F92-A4D5-226E85BA2E09}"/>
    <dgm:cxn modelId="{C01859D7-FE97-440D-BF67-FF0643829F15}" type="presOf" srcId="{72541685-FA03-46C6-AC12-E3C348E3924B}" destId="{942056AC-4529-4973-A033-C1937CC67B54}" srcOrd="1" destOrd="0" presId="urn:microsoft.com/office/officeart/2005/8/layout/pyramid3"/>
    <dgm:cxn modelId="{EE3E9016-5BC5-461A-8B2C-E36003F02D4A}" type="presParOf" srcId="{FC582FE1-B0A8-47AE-9D3F-D29AAEBC222F}" destId="{C5A69A7E-7114-4ABD-906D-12AB773E1467}" srcOrd="0" destOrd="0" presId="urn:microsoft.com/office/officeart/2005/8/layout/pyramid3"/>
    <dgm:cxn modelId="{834C52C7-6EE3-43AD-BA2E-84F8F5F9626D}" type="presParOf" srcId="{C5A69A7E-7114-4ABD-906D-12AB773E1467}" destId="{B4741FC5-7E61-46B3-8152-DD9D6962AA59}" srcOrd="0" destOrd="0" presId="urn:microsoft.com/office/officeart/2005/8/layout/pyramid3"/>
    <dgm:cxn modelId="{55B79CCB-A30E-4D47-B27E-2E47599779F6}" type="presParOf" srcId="{C5A69A7E-7114-4ABD-906D-12AB773E1467}" destId="{4E90ED7D-8F21-40DC-AF07-2FE53D54709B}" srcOrd="1" destOrd="0" presId="urn:microsoft.com/office/officeart/2005/8/layout/pyramid3"/>
    <dgm:cxn modelId="{E326EA86-CD05-4BAB-A588-76E4187C3D2A}" type="presParOf" srcId="{FC582FE1-B0A8-47AE-9D3F-D29AAEBC222F}" destId="{CC1CB145-3465-46F2-96FC-1A3107EEED10}" srcOrd="1" destOrd="0" presId="urn:microsoft.com/office/officeart/2005/8/layout/pyramid3"/>
    <dgm:cxn modelId="{F16B09E5-23EF-4796-BCC0-7B2F309F8BD7}" type="presParOf" srcId="{CC1CB145-3465-46F2-96FC-1A3107EEED10}" destId="{44F970E3-C935-4EA8-AF23-366120D66767}" srcOrd="0" destOrd="0" presId="urn:microsoft.com/office/officeart/2005/8/layout/pyramid3"/>
    <dgm:cxn modelId="{5CFEE99A-D8AF-4542-939C-4482ED4F95FA}" type="presParOf" srcId="{CC1CB145-3465-46F2-96FC-1A3107EEED10}" destId="{942056AC-4529-4973-A033-C1937CC67B54}" srcOrd="1" destOrd="0" presId="urn:microsoft.com/office/officeart/2005/8/layout/pyramid3"/>
    <dgm:cxn modelId="{CBB33B2E-4B0D-4C4F-A4FF-5984D2891B5F}" type="presParOf" srcId="{FC582FE1-B0A8-47AE-9D3F-D29AAEBC222F}" destId="{AAA9B064-C767-485F-960C-FFCB6C02AF62}" srcOrd="2" destOrd="0" presId="urn:microsoft.com/office/officeart/2005/8/layout/pyramid3"/>
    <dgm:cxn modelId="{BE25FD4D-B0E3-4F27-8179-28AEDBF9DA44}" type="presParOf" srcId="{AAA9B064-C767-485F-960C-FFCB6C02AF62}" destId="{AB4BF9F7-C984-42B4-9AA4-24E719E57AF2}" srcOrd="0" destOrd="0" presId="urn:microsoft.com/office/officeart/2005/8/layout/pyramid3"/>
    <dgm:cxn modelId="{17A03E2B-3FDF-4D51-B60A-9BCC46BD4E42}" type="presParOf" srcId="{AAA9B064-C767-485F-960C-FFCB6C02AF62}" destId="{71111786-B4E6-4C06-9EE2-F63A8C40D439}" srcOrd="1" destOrd="0" presId="urn:microsoft.com/office/officeart/2005/8/layout/pyramid3"/>
  </dgm:cxnLst>
  <dgm:bg/>
  <dgm:whole/>
  <dgm:extLst>
    <a:ext uri="http://schemas.microsoft.com/office/drawing/2008/diagram">
      <dsp:dataModelExt xmlns:dsp="http://schemas.microsoft.com/office/drawing/2008/diagram" relId="rId1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741FC5-7E61-46B3-8152-DD9D6962AA59}">
      <dsp:nvSpPr>
        <dsp:cNvPr id="0" name=""/>
        <dsp:cNvSpPr/>
      </dsp:nvSpPr>
      <dsp:spPr>
        <a:xfrm rot="10800000">
          <a:off x="0" y="0"/>
          <a:ext cx="5655309" cy="984455"/>
        </a:xfrm>
        <a:prstGeom prst="trapezoid">
          <a:avLst>
            <a:gd name="adj" fmla="val 101792"/>
          </a:avLst>
        </a:prstGeom>
        <a:solidFill>
          <a:schemeClr val="accent1">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nl-BE" sz="1400" kern="1200"/>
            <a:t>ervaring</a:t>
          </a:r>
        </a:p>
        <a:p>
          <a:pPr marL="0" lvl="0" indent="0" algn="ctr" defTabSz="622300">
            <a:lnSpc>
              <a:spcPct val="90000"/>
            </a:lnSpc>
            <a:spcBef>
              <a:spcPct val="0"/>
            </a:spcBef>
            <a:spcAft>
              <a:spcPct val="35000"/>
            </a:spcAft>
            <a:buNone/>
          </a:pPr>
          <a:r>
            <a:rPr lang="nl-BE" sz="1400" kern="1200"/>
            <a:t>60%</a:t>
          </a:r>
          <a:endParaRPr lang="nl-BE" sz="1200" kern="1200"/>
        </a:p>
      </dsp:txBody>
      <dsp:txXfrm rot="-10800000">
        <a:off x="989679" y="0"/>
        <a:ext cx="3675951" cy="984455"/>
      </dsp:txXfrm>
    </dsp:sp>
    <dsp:sp modelId="{44F970E3-C935-4EA8-AF23-366120D66767}">
      <dsp:nvSpPr>
        <dsp:cNvPr id="0" name=""/>
        <dsp:cNvSpPr/>
      </dsp:nvSpPr>
      <dsp:spPr>
        <a:xfrm rot="10800000">
          <a:off x="1002092" y="984455"/>
          <a:ext cx="3651124" cy="808975"/>
        </a:xfrm>
        <a:prstGeom prst="trapezoid">
          <a:avLst>
            <a:gd name="adj" fmla="val 101792"/>
          </a:avLst>
        </a:prstGeom>
        <a:solidFill>
          <a:schemeClr val="accent1">
            <a:shade val="50000"/>
            <a:hueOff val="56580"/>
            <a:satOff val="3219"/>
            <a:lumOff val="2419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nl-BE" sz="1400" kern="1200"/>
            <a:t>directe omgeving</a:t>
          </a:r>
        </a:p>
        <a:p>
          <a:pPr marL="0" lvl="0" indent="0" algn="ctr" defTabSz="622300">
            <a:lnSpc>
              <a:spcPct val="90000"/>
            </a:lnSpc>
            <a:spcBef>
              <a:spcPct val="0"/>
            </a:spcBef>
            <a:spcAft>
              <a:spcPct val="35000"/>
            </a:spcAft>
            <a:buNone/>
          </a:pPr>
          <a:r>
            <a:rPr lang="nl-BE" sz="1400" kern="1200"/>
            <a:t>25%</a:t>
          </a:r>
        </a:p>
      </dsp:txBody>
      <dsp:txXfrm rot="-10800000">
        <a:off x="1641039" y="984455"/>
        <a:ext cx="2373231" cy="808975"/>
      </dsp:txXfrm>
    </dsp:sp>
    <dsp:sp modelId="{AB4BF9F7-C984-42B4-9AA4-24E719E57AF2}">
      <dsp:nvSpPr>
        <dsp:cNvPr id="0" name=""/>
        <dsp:cNvSpPr/>
      </dsp:nvSpPr>
      <dsp:spPr>
        <a:xfrm rot="10800000">
          <a:off x="1825562" y="1793430"/>
          <a:ext cx="2004185" cy="984455"/>
        </a:xfrm>
        <a:prstGeom prst="trapezoid">
          <a:avLst>
            <a:gd name="adj" fmla="val 101792"/>
          </a:avLst>
        </a:prstGeom>
        <a:solidFill>
          <a:srgbClr val="B5CCE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nl-BE" sz="1400" kern="1200"/>
            <a:t>formele vorming</a:t>
          </a:r>
        </a:p>
        <a:p>
          <a:pPr marL="0" lvl="0" indent="0" algn="ctr" defTabSz="622300">
            <a:lnSpc>
              <a:spcPct val="90000"/>
            </a:lnSpc>
            <a:spcBef>
              <a:spcPct val="0"/>
            </a:spcBef>
            <a:spcAft>
              <a:spcPct val="35000"/>
            </a:spcAft>
            <a:buNone/>
          </a:pPr>
          <a:r>
            <a:rPr lang="nl-BE" sz="1400" kern="1200"/>
            <a:t>15%</a:t>
          </a:r>
          <a:endParaRPr lang="nl-BE" sz="3200" kern="1200"/>
        </a:p>
      </dsp:txBody>
      <dsp:txXfrm rot="-10800000">
        <a:off x="1825562" y="1793430"/>
        <a:ext cx="2004185" cy="98445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C0F6D-AAE4-45C7-8BB2-C907CD5FA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27474</Words>
  <Characters>151107</Characters>
  <Application>Microsoft Office Word</Application>
  <DocSecurity>0</DocSecurity>
  <Lines>1259</Lines>
  <Paragraphs>356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Schietecatte</dc:creator>
  <cp:keywords/>
  <dc:description/>
  <cp:lastModifiedBy>Inge Schietecatte</cp:lastModifiedBy>
  <cp:revision>11</cp:revision>
  <dcterms:created xsi:type="dcterms:W3CDTF">2020-09-29T11:23:00Z</dcterms:created>
  <dcterms:modified xsi:type="dcterms:W3CDTF">2020-09-30T12:11:00Z</dcterms:modified>
</cp:coreProperties>
</file>